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0EFD" w:rsidRPr="000C06D5" w:rsidRDefault="00225532" w:rsidP="00737F6A">
      <w:pPr>
        <w:spacing w:after="0"/>
        <w:textAlignment w:val="baseline"/>
        <w:rPr>
          <w:rFonts w:ascii="Times New Roman" w:eastAsia="Times New Roman" w:hAnsi="Times New Roman"/>
          <w:noProof/>
          <w:sz w:val="24"/>
          <w:szCs w:val="24"/>
          <w:bdr w:val="none" w:sz="0" w:space="0" w:color="auto" w:frame="1"/>
          <w:lang w:eastAsia="ru-RU"/>
        </w:rPr>
      </w:pPr>
      <w:r>
        <w:rPr>
          <w:rFonts w:ascii="Times New Roman" w:eastAsia="Times New Roman" w:hAnsi="Times New Roman"/>
          <w:noProof/>
          <w:sz w:val="24"/>
          <w:szCs w:val="24"/>
          <w:bdr w:val="none" w:sz="0" w:space="0" w:color="auto" w:frame="1"/>
          <w:lang w:eastAsia="ru-RU"/>
        </w:rPr>
        <w:drawing>
          <wp:inline distT="0" distB="0" distL="0" distR="0" wp14:anchorId="12A7F307">
            <wp:extent cx="9699625" cy="685228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699625" cy="6852285"/>
                    </a:xfrm>
                    <a:prstGeom prst="rect">
                      <a:avLst/>
                    </a:prstGeom>
                    <a:noFill/>
                  </pic:spPr>
                </pic:pic>
              </a:graphicData>
            </a:graphic>
          </wp:inline>
        </w:drawing>
      </w:r>
    </w:p>
    <w:p w:rsidR="00225532" w:rsidRDefault="00225532" w:rsidP="00225532">
      <w:pPr>
        <w:spacing w:after="5" w:line="271" w:lineRule="auto"/>
        <w:ind w:right="2" w:firstLine="284"/>
        <w:rPr>
          <w:rFonts w:ascii="Times New Roman" w:hAnsi="Times New Roman"/>
          <w:b/>
          <w:sz w:val="24"/>
          <w:szCs w:val="24"/>
        </w:rPr>
      </w:pPr>
    </w:p>
    <w:p w:rsidR="00A16CEC" w:rsidRDefault="00A16CEC" w:rsidP="00A16CEC">
      <w:pPr>
        <w:spacing w:after="5" w:line="271" w:lineRule="auto"/>
        <w:ind w:right="2" w:firstLine="6923"/>
        <w:rPr>
          <w:rFonts w:ascii="Times New Roman" w:hAnsi="Times New Roman"/>
          <w:b/>
          <w:sz w:val="24"/>
          <w:szCs w:val="24"/>
        </w:rPr>
      </w:pPr>
      <w:r w:rsidRPr="000B1A75">
        <w:rPr>
          <w:rFonts w:ascii="Times New Roman" w:hAnsi="Times New Roman"/>
          <w:b/>
          <w:sz w:val="24"/>
          <w:szCs w:val="24"/>
        </w:rPr>
        <w:t>СОДЕРЖАНИЕ</w:t>
      </w:r>
    </w:p>
    <w:p w:rsidR="003037CC" w:rsidRPr="000B1A75" w:rsidRDefault="003037CC" w:rsidP="00A16CEC">
      <w:pPr>
        <w:spacing w:after="5" w:line="271" w:lineRule="auto"/>
        <w:ind w:right="2" w:firstLine="6923"/>
        <w:rPr>
          <w:rFonts w:ascii="Times New Roman" w:hAnsi="Times New Roman"/>
          <w:sz w:val="24"/>
          <w:szCs w:val="24"/>
        </w:rPr>
      </w:pPr>
    </w:p>
    <w:tbl>
      <w:tblPr>
        <w:tblStyle w:val="TableGrid"/>
        <w:tblW w:w="15593" w:type="dxa"/>
        <w:tblInd w:w="248" w:type="dxa"/>
        <w:tblLayout w:type="fixed"/>
        <w:tblCellMar>
          <w:top w:w="1" w:type="dxa"/>
          <w:left w:w="106" w:type="dxa"/>
          <w:right w:w="50" w:type="dxa"/>
        </w:tblCellMar>
        <w:tblLook w:val="04A0" w:firstRow="1" w:lastRow="0" w:firstColumn="1" w:lastColumn="0" w:noHBand="0" w:noVBand="1"/>
      </w:tblPr>
      <w:tblGrid>
        <w:gridCol w:w="709"/>
        <w:gridCol w:w="14317"/>
        <w:gridCol w:w="567"/>
      </w:tblGrid>
      <w:tr w:rsidR="003037CC" w:rsidRPr="000B1A75" w:rsidTr="00EC43BD">
        <w:trPr>
          <w:trHeight w:val="286"/>
        </w:trPr>
        <w:tc>
          <w:tcPr>
            <w:tcW w:w="709" w:type="dxa"/>
            <w:tcBorders>
              <w:top w:val="single" w:sz="4" w:space="0" w:color="000000"/>
              <w:left w:val="single" w:sz="4" w:space="0" w:color="000000"/>
              <w:bottom w:val="single" w:sz="4" w:space="0" w:color="000000"/>
              <w:right w:val="single" w:sz="4" w:space="0" w:color="000000"/>
            </w:tcBorders>
          </w:tcPr>
          <w:p w:rsidR="003037CC" w:rsidRPr="000B1A75" w:rsidRDefault="00AB1A1A" w:rsidP="003037CC">
            <w:pPr>
              <w:spacing w:line="259" w:lineRule="auto"/>
              <w:ind w:right="58"/>
              <w:jc w:val="center"/>
              <w:rPr>
                <w:rFonts w:ascii="Times New Roman" w:hAnsi="Times New Roman"/>
                <w:sz w:val="24"/>
                <w:szCs w:val="24"/>
              </w:rPr>
            </w:pPr>
            <w:r>
              <w:rPr>
                <w:rFonts w:ascii="Times New Roman" w:hAnsi="Times New Roman"/>
                <w:b/>
                <w:sz w:val="24"/>
                <w:szCs w:val="24"/>
              </w:rPr>
              <w:t>I</w:t>
            </w:r>
          </w:p>
        </w:tc>
        <w:tc>
          <w:tcPr>
            <w:tcW w:w="14317" w:type="dxa"/>
            <w:tcBorders>
              <w:top w:val="single" w:sz="4" w:space="0" w:color="000000"/>
              <w:left w:val="single" w:sz="4" w:space="0" w:color="000000"/>
              <w:bottom w:val="single" w:sz="4" w:space="0" w:color="000000"/>
              <w:right w:val="single" w:sz="4" w:space="0" w:color="000000"/>
            </w:tcBorders>
          </w:tcPr>
          <w:p w:rsidR="003037CC" w:rsidRPr="000B1A75" w:rsidRDefault="003037CC" w:rsidP="003037CC">
            <w:pPr>
              <w:spacing w:line="259" w:lineRule="auto"/>
              <w:rPr>
                <w:rFonts w:ascii="Times New Roman" w:hAnsi="Times New Roman"/>
                <w:sz w:val="24"/>
                <w:szCs w:val="24"/>
              </w:rPr>
            </w:pPr>
            <w:r w:rsidRPr="000B1A75">
              <w:rPr>
                <w:rFonts w:ascii="Times New Roman" w:hAnsi="Times New Roman"/>
                <w:b/>
                <w:sz w:val="24"/>
                <w:szCs w:val="24"/>
              </w:rPr>
              <w:t>Целевой раздел</w:t>
            </w:r>
          </w:p>
        </w:tc>
        <w:tc>
          <w:tcPr>
            <w:tcW w:w="567" w:type="dxa"/>
            <w:tcBorders>
              <w:top w:val="single" w:sz="4" w:space="0" w:color="000000"/>
              <w:left w:val="single" w:sz="4" w:space="0" w:color="000000"/>
              <w:bottom w:val="single" w:sz="4" w:space="0" w:color="000000"/>
              <w:right w:val="single" w:sz="4" w:space="0" w:color="000000"/>
            </w:tcBorders>
          </w:tcPr>
          <w:p w:rsidR="003037CC" w:rsidRPr="000B1A75" w:rsidRDefault="003037CC" w:rsidP="003037CC">
            <w:pPr>
              <w:spacing w:line="259" w:lineRule="auto"/>
              <w:ind w:left="5"/>
              <w:jc w:val="center"/>
              <w:rPr>
                <w:rFonts w:ascii="Times New Roman" w:hAnsi="Times New Roman"/>
                <w:sz w:val="24"/>
                <w:szCs w:val="24"/>
              </w:rPr>
            </w:pPr>
            <w:r>
              <w:rPr>
                <w:rFonts w:ascii="Times New Roman" w:hAnsi="Times New Roman"/>
                <w:sz w:val="24"/>
                <w:szCs w:val="24"/>
              </w:rPr>
              <w:t>стр</w:t>
            </w:r>
          </w:p>
        </w:tc>
      </w:tr>
      <w:tr w:rsidR="003037CC" w:rsidRPr="000B1A75" w:rsidTr="00EC43BD">
        <w:trPr>
          <w:trHeight w:val="264"/>
        </w:trPr>
        <w:tc>
          <w:tcPr>
            <w:tcW w:w="709" w:type="dxa"/>
            <w:tcBorders>
              <w:top w:val="single" w:sz="4" w:space="0" w:color="000000"/>
              <w:left w:val="single" w:sz="4" w:space="0" w:color="000000"/>
              <w:bottom w:val="single" w:sz="4" w:space="0" w:color="000000"/>
              <w:right w:val="single" w:sz="4" w:space="0" w:color="000000"/>
            </w:tcBorders>
          </w:tcPr>
          <w:p w:rsidR="003037CC" w:rsidRPr="000B1A75" w:rsidRDefault="00AB1A1A" w:rsidP="00EC43BD">
            <w:pPr>
              <w:spacing w:line="259" w:lineRule="auto"/>
              <w:ind w:right="60"/>
              <w:jc w:val="center"/>
              <w:rPr>
                <w:rFonts w:ascii="Times New Roman" w:hAnsi="Times New Roman"/>
                <w:sz w:val="24"/>
                <w:szCs w:val="24"/>
              </w:rPr>
            </w:pPr>
            <w:r>
              <w:rPr>
                <w:rFonts w:ascii="Times New Roman" w:hAnsi="Times New Roman"/>
                <w:sz w:val="24"/>
                <w:szCs w:val="24"/>
              </w:rPr>
              <w:t>1.1</w:t>
            </w:r>
          </w:p>
        </w:tc>
        <w:tc>
          <w:tcPr>
            <w:tcW w:w="14317" w:type="dxa"/>
            <w:tcBorders>
              <w:top w:val="single" w:sz="4" w:space="0" w:color="000000"/>
              <w:left w:val="single" w:sz="4" w:space="0" w:color="000000"/>
              <w:bottom w:val="single" w:sz="4" w:space="0" w:color="000000"/>
              <w:right w:val="single" w:sz="4" w:space="0" w:color="000000"/>
            </w:tcBorders>
          </w:tcPr>
          <w:p w:rsidR="003037CC" w:rsidRPr="000B1A75" w:rsidRDefault="003037CC" w:rsidP="003037CC">
            <w:pPr>
              <w:spacing w:line="259" w:lineRule="auto"/>
              <w:rPr>
                <w:rFonts w:ascii="Times New Roman" w:hAnsi="Times New Roman"/>
                <w:sz w:val="24"/>
                <w:szCs w:val="24"/>
              </w:rPr>
            </w:pPr>
            <w:r w:rsidRPr="000B1A75">
              <w:rPr>
                <w:rFonts w:ascii="Times New Roman" w:hAnsi="Times New Roman"/>
                <w:sz w:val="24"/>
                <w:szCs w:val="24"/>
              </w:rPr>
              <w:t>Пояснительная записка</w:t>
            </w:r>
          </w:p>
        </w:tc>
        <w:tc>
          <w:tcPr>
            <w:tcW w:w="567" w:type="dxa"/>
            <w:tcBorders>
              <w:top w:val="single" w:sz="4" w:space="0" w:color="000000"/>
              <w:left w:val="single" w:sz="4" w:space="0" w:color="000000"/>
              <w:bottom w:val="single" w:sz="4" w:space="0" w:color="000000"/>
              <w:right w:val="single" w:sz="4" w:space="0" w:color="000000"/>
            </w:tcBorders>
          </w:tcPr>
          <w:p w:rsidR="003037CC" w:rsidRPr="000B1A75" w:rsidRDefault="003037CC" w:rsidP="003037CC">
            <w:pPr>
              <w:spacing w:line="259" w:lineRule="auto"/>
              <w:ind w:right="55"/>
              <w:jc w:val="center"/>
              <w:rPr>
                <w:rFonts w:ascii="Times New Roman" w:hAnsi="Times New Roman"/>
                <w:sz w:val="24"/>
                <w:szCs w:val="24"/>
              </w:rPr>
            </w:pPr>
            <w:r w:rsidRPr="000B1A75">
              <w:rPr>
                <w:rFonts w:ascii="Times New Roman" w:hAnsi="Times New Roman"/>
                <w:sz w:val="24"/>
                <w:szCs w:val="24"/>
              </w:rPr>
              <w:t>4</w:t>
            </w:r>
          </w:p>
        </w:tc>
      </w:tr>
      <w:tr w:rsidR="003037CC" w:rsidRPr="000B1A75" w:rsidTr="00EC43BD">
        <w:trPr>
          <w:trHeight w:val="262"/>
        </w:trPr>
        <w:tc>
          <w:tcPr>
            <w:tcW w:w="709" w:type="dxa"/>
            <w:tcBorders>
              <w:top w:val="single" w:sz="4" w:space="0" w:color="000000"/>
              <w:left w:val="single" w:sz="4" w:space="0" w:color="000000"/>
              <w:bottom w:val="single" w:sz="4" w:space="0" w:color="000000"/>
              <w:right w:val="single" w:sz="4" w:space="0" w:color="000000"/>
            </w:tcBorders>
          </w:tcPr>
          <w:p w:rsidR="003037CC" w:rsidRPr="000B1A75" w:rsidRDefault="00AB1A1A" w:rsidP="00EC43BD">
            <w:pPr>
              <w:spacing w:line="259" w:lineRule="auto"/>
              <w:ind w:left="-106" w:right="58"/>
              <w:rPr>
                <w:rFonts w:ascii="Times New Roman" w:hAnsi="Times New Roman"/>
                <w:sz w:val="24"/>
                <w:szCs w:val="24"/>
              </w:rPr>
            </w:pPr>
            <w:r>
              <w:rPr>
                <w:rFonts w:ascii="Times New Roman" w:hAnsi="Times New Roman"/>
                <w:sz w:val="24"/>
                <w:szCs w:val="24"/>
              </w:rPr>
              <w:t>1.1.1</w:t>
            </w:r>
          </w:p>
        </w:tc>
        <w:tc>
          <w:tcPr>
            <w:tcW w:w="14317" w:type="dxa"/>
            <w:tcBorders>
              <w:top w:val="single" w:sz="4" w:space="0" w:color="000000"/>
              <w:left w:val="single" w:sz="4" w:space="0" w:color="000000"/>
              <w:bottom w:val="single" w:sz="4" w:space="0" w:color="000000"/>
              <w:right w:val="single" w:sz="4" w:space="0" w:color="000000"/>
            </w:tcBorders>
          </w:tcPr>
          <w:p w:rsidR="003037CC" w:rsidRPr="000B1A75" w:rsidRDefault="005C73B9" w:rsidP="005C73B9">
            <w:pPr>
              <w:spacing w:line="259" w:lineRule="auto"/>
              <w:rPr>
                <w:rFonts w:ascii="Times New Roman" w:hAnsi="Times New Roman"/>
                <w:sz w:val="24"/>
                <w:szCs w:val="24"/>
              </w:rPr>
            </w:pPr>
            <w:r w:rsidRPr="005C73B9">
              <w:rPr>
                <w:rFonts w:ascii="Times New Roman" w:eastAsia="Times New Roman" w:hAnsi="Times New Roman"/>
                <w:color w:val="000000"/>
                <w:sz w:val="24"/>
              </w:rPr>
              <w:t xml:space="preserve">Цели и задачи реализации образовательной деятельности с детьми </w:t>
            </w:r>
            <w:r>
              <w:rPr>
                <w:rFonts w:ascii="Times New Roman" w:eastAsia="Times New Roman" w:hAnsi="Times New Roman"/>
                <w:color w:val="000000"/>
                <w:sz w:val="24"/>
              </w:rPr>
              <w:t>4-7</w:t>
            </w:r>
            <w:r w:rsidRPr="005C73B9">
              <w:rPr>
                <w:rFonts w:ascii="Times New Roman" w:eastAsia="Times New Roman" w:hAnsi="Times New Roman"/>
                <w:color w:val="000000"/>
                <w:sz w:val="24"/>
              </w:rPr>
              <w:t>-</w:t>
            </w:r>
            <w:r>
              <w:rPr>
                <w:rFonts w:ascii="Times New Roman" w:eastAsia="Times New Roman" w:hAnsi="Times New Roman"/>
                <w:color w:val="000000"/>
                <w:sz w:val="24"/>
              </w:rPr>
              <w:t>лет</w:t>
            </w:r>
          </w:p>
        </w:tc>
        <w:tc>
          <w:tcPr>
            <w:tcW w:w="567" w:type="dxa"/>
            <w:tcBorders>
              <w:top w:val="single" w:sz="4" w:space="0" w:color="000000"/>
              <w:left w:val="single" w:sz="4" w:space="0" w:color="000000"/>
              <w:bottom w:val="single" w:sz="4" w:space="0" w:color="000000"/>
              <w:right w:val="single" w:sz="4" w:space="0" w:color="000000"/>
            </w:tcBorders>
          </w:tcPr>
          <w:p w:rsidR="003037CC" w:rsidRPr="000B1A75" w:rsidRDefault="00D15D48" w:rsidP="003037CC">
            <w:pPr>
              <w:spacing w:line="259" w:lineRule="auto"/>
              <w:ind w:right="55"/>
              <w:jc w:val="center"/>
              <w:rPr>
                <w:rFonts w:ascii="Times New Roman" w:hAnsi="Times New Roman"/>
                <w:sz w:val="24"/>
                <w:szCs w:val="24"/>
              </w:rPr>
            </w:pPr>
            <w:r>
              <w:rPr>
                <w:rFonts w:ascii="Times New Roman" w:hAnsi="Times New Roman"/>
                <w:sz w:val="24"/>
                <w:szCs w:val="24"/>
              </w:rPr>
              <w:t>6</w:t>
            </w:r>
          </w:p>
        </w:tc>
      </w:tr>
      <w:tr w:rsidR="003037CC" w:rsidRPr="000B1A75" w:rsidTr="00EC43BD">
        <w:trPr>
          <w:trHeight w:val="264"/>
        </w:trPr>
        <w:tc>
          <w:tcPr>
            <w:tcW w:w="709" w:type="dxa"/>
            <w:tcBorders>
              <w:top w:val="single" w:sz="4" w:space="0" w:color="000000"/>
              <w:left w:val="single" w:sz="4" w:space="0" w:color="000000"/>
              <w:bottom w:val="single" w:sz="4" w:space="0" w:color="000000"/>
              <w:right w:val="single" w:sz="4" w:space="0" w:color="000000"/>
            </w:tcBorders>
          </w:tcPr>
          <w:p w:rsidR="003037CC" w:rsidRPr="000B1A75" w:rsidRDefault="00AB1A1A" w:rsidP="00EC43BD">
            <w:pPr>
              <w:spacing w:line="259" w:lineRule="auto"/>
              <w:ind w:left="-106" w:right="58"/>
              <w:rPr>
                <w:rFonts w:ascii="Times New Roman" w:hAnsi="Times New Roman"/>
                <w:sz w:val="24"/>
                <w:szCs w:val="24"/>
              </w:rPr>
            </w:pPr>
            <w:r>
              <w:rPr>
                <w:rFonts w:ascii="Times New Roman" w:hAnsi="Times New Roman"/>
                <w:sz w:val="24"/>
                <w:szCs w:val="24"/>
              </w:rPr>
              <w:t>1.1.2</w:t>
            </w:r>
          </w:p>
        </w:tc>
        <w:tc>
          <w:tcPr>
            <w:tcW w:w="14317" w:type="dxa"/>
            <w:tcBorders>
              <w:top w:val="single" w:sz="4" w:space="0" w:color="000000"/>
              <w:left w:val="single" w:sz="4" w:space="0" w:color="000000"/>
              <w:bottom w:val="single" w:sz="4" w:space="0" w:color="000000"/>
              <w:right w:val="single" w:sz="4" w:space="0" w:color="000000"/>
            </w:tcBorders>
          </w:tcPr>
          <w:p w:rsidR="003037CC" w:rsidRPr="000B1A75" w:rsidRDefault="00EC43BD" w:rsidP="005C73B9">
            <w:pPr>
              <w:spacing w:line="259" w:lineRule="auto"/>
              <w:rPr>
                <w:rFonts w:ascii="Times New Roman" w:hAnsi="Times New Roman"/>
                <w:sz w:val="24"/>
                <w:szCs w:val="24"/>
              </w:rPr>
            </w:pPr>
            <w:r w:rsidRPr="00EC43BD">
              <w:rPr>
                <w:rFonts w:ascii="Times New Roman" w:hAnsi="Times New Roman"/>
                <w:sz w:val="24"/>
                <w:szCs w:val="24"/>
                <w:lang w:eastAsia="en-US"/>
              </w:rPr>
              <w:t>Принципы и подходы к формированию рабочей программы</w:t>
            </w:r>
          </w:p>
        </w:tc>
        <w:tc>
          <w:tcPr>
            <w:tcW w:w="567" w:type="dxa"/>
            <w:tcBorders>
              <w:top w:val="single" w:sz="4" w:space="0" w:color="000000"/>
              <w:left w:val="single" w:sz="4" w:space="0" w:color="000000"/>
              <w:bottom w:val="single" w:sz="4" w:space="0" w:color="000000"/>
              <w:right w:val="single" w:sz="4" w:space="0" w:color="000000"/>
            </w:tcBorders>
          </w:tcPr>
          <w:p w:rsidR="003037CC" w:rsidRPr="000B1A75" w:rsidRDefault="00D15D48" w:rsidP="003037CC">
            <w:pPr>
              <w:spacing w:line="259" w:lineRule="auto"/>
              <w:ind w:left="67"/>
              <w:rPr>
                <w:rFonts w:ascii="Times New Roman" w:hAnsi="Times New Roman"/>
                <w:sz w:val="24"/>
                <w:szCs w:val="24"/>
              </w:rPr>
            </w:pPr>
            <w:r>
              <w:rPr>
                <w:rFonts w:ascii="Times New Roman" w:hAnsi="Times New Roman"/>
                <w:sz w:val="24"/>
                <w:szCs w:val="24"/>
              </w:rPr>
              <w:t>12</w:t>
            </w:r>
          </w:p>
        </w:tc>
      </w:tr>
      <w:tr w:rsidR="00EC43BD" w:rsidRPr="000B1A75" w:rsidTr="00EC43BD">
        <w:trPr>
          <w:trHeight w:val="264"/>
        </w:trPr>
        <w:tc>
          <w:tcPr>
            <w:tcW w:w="709" w:type="dxa"/>
            <w:tcBorders>
              <w:top w:val="single" w:sz="4" w:space="0" w:color="000000"/>
              <w:left w:val="single" w:sz="4" w:space="0" w:color="000000"/>
              <w:bottom w:val="single" w:sz="4" w:space="0" w:color="000000"/>
              <w:right w:val="single" w:sz="4" w:space="0" w:color="000000"/>
            </w:tcBorders>
          </w:tcPr>
          <w:p w:rsidR="00EC43BD" w:rsidRPr="000B1A75" w:rsidRDefault="00AB1A1A" w:rsidP="00EC43BD">
            <w:pPr>
              <w:spacing w:line="259" w:lineRule="auto"/>
              <w:ind w:left="-106" w:right="58"/>
              <w:rPr>
                <w:rFonts w:ascii="Times New Roman" w:hAnsi="Times New Roman"/>
                <w:sz w:val="24"/>
                <w:szCs w:val="24"/>
              </w:rPr>
            </w:pPr>
            <w:r>
              <w:rPr>
                <w:rFonts w:ascii="Times New Roman" w:hAnsi="Times New Roman"/>
                <w:sz w:val="24"/>
                <w:szCs w:val="24"/>
              </w:rPr>
              <w:t>1.1.3</w:t>
            </w:r>
          </w:p>
        </w:tc>
        <w:tc>
          <w:tcPr>
            <w:tcW w:w="14317" w:type="dxa"/>
            <w:tcBorders>
              <w:top w:val="single" w:sz="4" w:space="0" w:color="000000"/>
              <w:left w:val="single" w:sz="4" w:space="0" w:color="000000"/>
              <w:bottom w:val="single" w:sz="4" w:space="0" w:color="000000"/>
              <w:right w:val="single" w:sz="4" w:space="0" w:color="000000"/>
            </w:tcBorders>
          </w:tcPr>
          <w:p w:rsidR="00EC43BD" w:rsidRPr="00EC43BD" w:rsidRDefault="00EC43BD" w:rsidP="005C73B9">
            <w:pPr>
              <w:spacing w:line="259" w:lineRule="auto"/>
              <w:rPr>
                <w:rFonts w:ascii="Times New Roman" w:hAnsi="Times New Roman"/>
                <w:sz w:val="24"/>
                <w:szCs w:val="24"/>
              </w:rPr>
            </w:pPr>
            <w:r w:rsidRPr="00EC43BD">
              <w:rPr>
                <w:rFonts w:ascii="Times New Roman" w:eastAsia="Times New Roman" w:hAnsi="Times New Roman"/>
                <w:color w:val="000000"/>
                <w:sz w:val="24"/>
                <w:szCs w:val="24"/>
                <w:lang w:eastAsia="en-US"/>
              </w:rPr>
              <w:t>Принципы и подходы к формированию рабочей программы в части, формируемой участниками образовательных отношений</w:t>
            </w:r>
          </w:p>
        </w:tc>
        <w:tc>
          <w:tcPr>
            <w:tcW w:w="567" w:type="dxa"/>
            <w:tcBorders>
              <w:top w:val="single" w:sz="4" w:space="0" w:color="000000"/>
              <w:left w:val="single" w:sz="4" w:space="0" w:color="000000"/>
              <w:bottom w:val="single" w:sz="4" w:space="0" w:color="000000"/>
              <w:right w:val="single" w:sz="4" w:space="0" w:color="000000"/>
            </w:tcBorders>
          </w:tcPr>
          <w:p w:rsidR="00EC43BD" w:rsidRDefault="00D15D48" w:rsidP="003037CC">
            <w:pPr>
              <w:spacing w:line="259" w:lineRule="auto"/>
              <w:ind w:left="67"/>
              <w:rPr>
                <w:rFonts w:ascii="Times New Roman" w:hAnsi="Times New Roman"/>
                <w:sz w:val="24"/>
                <w:szCs w:val="24"/>
              </w:rPr>
            </w:pPr>
            <w:r>
              <w:rPr>
                <w:rFonts w:ascii="Times New Roman" w:hAnsi="Times New Roman"/>
                <w:sz w:val="24"/>
                <w:szCs w:val="24"/>
              </w:rPr>
              <w:t>15</w:t>
            </w:r>
          </w:p>
        </w:tc>
      </w:tr>
      <w:tr w:rsidR="00EC43BD" w:rsidRPr="000B1A75" w:rsidTr="00EC43BD">
        <w:trPr>
          <w:trHeight w:val="262"/>
        </w:trPr>
        <w:tc>
          <w:tcPr>
            <w:tcW w:w="709" w:type="dxa"/>
            <w:tcBorders>
              <w:top w:val="single" w:sz="4" w:space="0" w:color="000000"/>
              <w:left w:val="single" w:sz="4" w:space="0" w:color="000000"/>
              <w:bottom w:val="single" w:sz="4" w:space="0" w:color="000000"/>
              <w:right w:val="single" w:sz="4" w:space="0" w:color="000000"/>
            </w:tcBorders>
          </w:tcPr>
          <w:p w:rsidR="00EC43BD" w:rsidRPr="000B1A75" w:rsidRDefault="00EC43BD" w:rsidP="00EC43BD">
            <w:pPr>
              <w:spacing w:line="259" w:lineRule="auto"/>
              <w:ind w:left="-106"/>
              <w:rPr>
                <w:rFonts w:ascii="Times New Roman" w:hAnsi="Times New Roman"/>
                <w:sz w:val="24"/>
                <w:szCs w:val="24"/>
              </w:rPr>
            </w:pPr>
            <w:r w:rsidRPr="000B1A75">
              <w:rPr>
                <w:rFonts w:ascii="Times New Roman" w:hAnsi="Times New Roman"/>
                <w:sz w:val="24"/>
                <w:szCs w:val="24"/>
              </w:rPr>
              <w:t>1.1.</w:t>
            </w:r>
            <w:r w:rsidR="00AB1A1A">
              <w:rPr>
                <w:rFonts w:ascii="Times New Roman" w:hAnsi="Times New Roman"/>
                <w:sz w:val="24"/>
                <w:szCs w:val="24"/>
              </w:rPr>
              <w:t>4</w:t>
            </w:r>
          </w:p>
        </w:tc>
        <w:tc>
          <w:tcPr>
            <w:tcW w:w="14317" w:type="dxa"/>
            <w:tcBorders>
              <w:top w:val="single" w:sz="4" w:space="0" w:color="000000"/>
              <w:left w:val="single" w:sz="4" w:space="0" w:color="000000"/>
              <w:bottom w:val="single" w:sz="4" w:space="0" w:color="000000"/>
              <w:right w:val="single" w:sz="4" w:space="0" w:color="000000"/>
            </w:tcBorders>
          </w:tcPr>
          <w:p w:rsidR="00EC43BD" w:rsidRPr="000B1A75" w:rsidRDefault="00EC43BD" w:rsidP="009772B5">
            <w:pPr>
              <w:rPr>
                <w:rFonts w:ascii="Times New Roman" w:hAnsi="Times New Roman"/>
                <w:sz w:val="24"/>
                <w:szCs w:val="24"/>
              </w:rPr>
            </w:pPr>
            <w:r w:rsidRPr="00EC43BD">
              <w:rPr>
                <w:rFonts w:ascii="Times New Roman" w:hAnsi="Times New Roman"/>
                <w:sz w:val="24"/>
                <w:szCs w:val="24"/>
              </w:rPr>
              <w:t>Значимые характеристики детей дошкольного возраста, посещающих группу в 202</w:t>
            </w:r>
            <w:r w:rsidR="009772B5">
              <w:rPr>
                <w:rFonts w:ascii="Times New Roman" w:hAnsi="Times New Roman"/>
                <w:sz w:val="24"/>
                <w:szCs w:val="24"/>
              </w:rPr>
              <w:t>2</w:t>
            </w:r>
            <w:r w:rsidRPr="00EC43BD">
              <w:rPr>
                <w:rFonts w:ascii="Times New Roman" w:hAnsi="Times New Roman"/>
                <w:sz w:val="24"/>
                <w:szCs w:val="24"/>
              </w:rPr>
              <w:t>-2</w:t>
            </w:r>
            <w:r w:rsidR="009772B5">
              <w:rPr>
                <w:rFonts w:ascii="Times New Roman" w:hAnsi="Times New Roman"/>
                <w:sz w:val="24"/>
                <w:szCs w:val="24"/>
              </w:rPr>
              <w:t>3</w:t>
            </w:r>
            <w:r w:rsidRPr="00EC43BD">
              <w:rPr>
                <w:rFonts w:ascii="Times New Roman" w:hAnsi="Times New Roman"/>
                <w:sz w:val="24"/>
                <w:szCs w:val="24"/>
              </w:rPr>
              <w:t>г.</w:t>
            </w:r>
          </w:p>
        </w:tc>
        <w:tc>
          <w:tcPr>
            <w:tcW w:w="567" w:type="dxa"/>
            <w:tcBorders>
              <w:top w:val="single" w:sz="4" w:space="0" w:color="000000"/>
              <w:left w:val="single" w:sz="4" w:space="0" w:color="000000"/>
              <w:bottom w:val="single" w:sz="4" w:space="0" w:color="000000"/>
              <w:right w:val="single" w:sz="4" w:space="0" w:color="000000"/>
            </w:tcBorders>
          </w:tcPr>
          <w:p w:rsidR="00EC43BD" w:rsidRPr="000B1A75" w:rsidRDefault="00D15D48" w:rsidP="00EC43BD">
            <w:pPr>
              <w:spacing w:line="259" w:lineRule="auto"/>
              <w:ind w:left="67"/>
              <w:rPr>
                <w:rFonts w:ascii="Times New Roman" w:hAnsi="Times New Roman"/>
                <w:sz w:val="24"/>
                <w:szCs w:val="24"/>
              </w:rPr>
            </w:pPr>
            <w:r>
              <w:rPr>
                <w:rFonts w:ascii="Times New Roman" w:hAnsi="Times New Roman"/>
                <w:sz w:val="24"/>
                <w:szCs w:val="24"/>
              </w:rPr>
              <w:t>19</w:t>
            </w:r>
          </w:p>
        </w:tc>
      </w:tr>
      <w:tr w:rsidR="00EC43BD" w:rsidRPr="000B1A75" w:rsidTr="00EC43BD">
        <w:trPr>
          <w:trHeight w:val="264"/>
        </w:trPr>
        <w:tc>
          <w:tcPr>
            <w:tcW w:w="709" w:type="dxa"/>
            <w:tcBorders>
              <w:top w:val="single" w:sz="4" w:space="0" w:color="000000"/>
              <w:left w:val="single" w:sz="4" w:space="0" w:color="000000"/>
              <w:bottom w:val="single" w:sz="4" w:space="0" w:color="000000"/>
              <w:right w:val="single" w:sz="4" w:space="0" w:color="000000"/>
            </w:tcBorders>
          </w:tcPr>
          <w:p w:rsidR="00EC43BD" w:rsidRPr="00A04570" w:rsidRDefault="00EC43BD" w:rsidP="00EC43BD">
            <w:pPr>
              <w:spacing w:line="259" w:lineRule="auto"/>
              <w:ind w:left="-106"/>
              <w:rPr>
                <w:rFonts w:ascii="Times New Roman" w:hAnsi="Times New Roman"/>
                <w:sz w:val="24"/>
                <w:szCs w:val="24"/>
              </w:rPr>
            </w:pPr>
            <w:r w:rsidRPr="00A04570">
              <w:rPr>
                <w:rFonts w:ascii="Times New Roman" w:hAnsi="Times New Roman"/>
                <w:sz w:val="24"/>
                <w:szCs w:val="24"/>
              </w:rPr>
              <w:t>1.1.</w:t>
            </w:r>
            <w:r w:rsidR="00AB1A1A">
              <w:rPr>
                <w:rFonts w:ascii="Times New Roman" w:hAnsi="Times New Roman"/>
                <w:sz w:val="24"/>
                <w:szCs w:val="24"/>
              </w:rPr>
              <w:t>5</w:t>
            </w:r>
          </w:p>
        </w:tc>
        <w:tc>
          <w:tcPr>
            <w:tcW w:w="14317" w:type="dxa"/>
            <w:tcBorders>
              <w:top w:val="single" w:sz="4" w:space="0" w:color="000000"/>
              <w:left w:val="single" w:sz="4" w:space="0" w:color="000000"/>
              <w:bottom w:val="single" w:sz="4" w:space="0" w:color="000000"/>
              <w:right w:val="single" w:sz="4" w:space="0" w:color="000000"/>
            </w:tcBorders>
          </w:tcPr>
          <w:p w:rsidR="00EC43BD" w:rsidRPr="00E35AD7" w:rsidRDefault="00EC43BD" w:rsidP="00EC43BD">
            <w:pPr>
              <w:spacing w:line="259" w:lineRule="auto"/>
              <w:rPr>
                <w:rFonts w:ascii="Times New Roman" w:hAnsi="Times New Roman"/>
                <w:sz w:val="24"/>
                <w:szCs w:val="24"/>
              </w:rPr>
            </w:pPr>
            <w:r w:rsidRPr="00E35AD7">
              <w:rPr>
                <w:rFonts w:ascii="Times New Roman" w:eastAsiaTheme="minorHAnsi" w:hAnsi="Times New Roman"/>
                <w:bCs/>
                <w:sz w:val="24"/>
                <w:szCs w:val="24"/>
              </w:rPr>
              <w:t>Возрастные особенности развития детей дошкольного возраста</w:t>
            </w:r>
          </w:p>
        </w:tc>
        <w:tc>
          <w:tcPr>
            <w:tcW w:w="567" w:type="dxa"/>
            <w:tcBorders>
              <w:top w:val="single" w:sz="4" w:space="0" w:color="000000"/>
              <w:left w:val="single" w:sz="4" w:space="0" w:color="000000"/>
              <w:bottom w:val="single" w:sz="4" w:space="0" w:color="000000"/>
              <w:right w:val="single" w:sz="4" w:space="0" w:color="000000"/>
            </w:tcBorders>
          </w:tcPr>
          <w:p w:rsidR="00EC43BD" w:rsidRPr="000B1A75" w:rsidRDefault="00D15D48" w:rsidP="00EC43BD">
            <w:pPr>
              <w:spacing w:line="259" w:lineRule="auto"/>
              <w:ind w:left="67"/>
              <w:rPr>
                <w:rFonts w:ascii="Times New Roman" w:hAnsi="Times New Roman"/>
                <w:sz w:val="24"/>
                <w:szCs w:val="24"/>
              </w:rPr>
            </w:pPr>
            <w:r>
              <w:rPr>
                <w:rFonts w:ascii="Times New Roman" w:hAnsi="Times New Roman"/>
                <w:sz w:val="24"/>
                <w:szCs w:val="24"/>
              </w:rPr>
              <w:t>21</w:t>
            </w:r>
            <w:r w:rsidR="00EC43BD" w:rsidRPr="000B1A75">
              <w:rPr>
                <w:rFonts w:ascii="Times New Roman" w:hAnsi="Times New Roman"/>
                <w:sz w:val="24"/>
                <w:szCs w:val="24"/>
              </w:rPr>
              <w:t xml:space="preserve"> </w:t>
            </w:r>
          </w:p>
        </w:tc>
      </w:tr>
      <w:tr w:rsidR="00EC43BD" w:rsidRPr="000B1A75" w:rsidTr="00EC43BD">
        <w:trPr>
          <w:trHeight w:val="264"/>
        </w:trPr>
        <w:tc>
          <w:tcPr>
            <w:tcW w:w="709" w:type="dxa"/>
            <w:tcBorders>
              <w:top w:val="single" w:sz="4" w:space="0" w:color="000000"/>
              <w:left w:val="single" w:sz="4" w:space="0" w:color="000000"/>
              <w:bottom w:val="single" w:sz="4" w:space="0" w:color="000000"/>
              <w:right w:val="single" w:sz="4" w:space="0" w:color="000000"/>
            </w:tcBorders>
          </w:tcPr>
          <w:p w:rsidR="00EC43BD" w:rsidRPr="00A04570" w:rsidRDefault="00AB1A1A" w:rsidP="00EC43BD">
            <w:pPr>
              <w:spacing w:line="259" w:lineRule="auto"/>
              <w:ind w:left="2"/>
              <w:jc w:val="center"/>
              <w:rPr>
                <w:rFonts w:ascii="Times New Roman" w:hAnsi="Times New Roman"/>
                <w:sz w:val="24"/>
                <w:szCs w:val="24"/>
              </w:rPr>
            </w:pPr>
            <w:r>
              <w:rPr>
                <w:rFonts w:ascii="Times New Roman" w:hAnsi="Times New Roman"/>
                <w:sz w:val="24"/>
                <w:szCs w:val="24"/>
              </w:rPr>
              <w:t>1.2</w:t>
            </w:r>
          </w:p>
        </w:tc>
        <w:tc>
          <w:tcPr>
            <w:tcW w:w="14317" w:type="dxa"/>
            <w:tcBorders>
              <w:top w:val="single" w:sz="4" w:space="0" w:color="000000"/>
              <w:left w:val="single" w:sz="4" w:space="0" w:color="000000"/>
              <w:bottom w:val="single" w:sz="4" w:space="0" w:color="000000"/>
              <w:right w:val="single" w:sz="4" w:space="0" w:color="000000"/>
            </w:tcBorders>
          </w:tcPr>
          <w:p w:rsidR="00EC43BD" w:rsidRPr="00A04570" w:rsidRDefault="00EC43BD" w:rsidP="00EC43BD">
            <w:pPr>
              <w:spacing w:line="259" w:lineRule="auto"/>
              <w:rPr>
                <w:rFonts w:ascii="Times New Roman" w:hAnsi="Times New Roman"/>
                <w:color w:val="FF0000"/>
                <w:sz w:val="24"/>
                <w:szCs w:val="24"/>
              </w:rPr>
            </w:pPr>
            <w:r w:rsidRPr="00EC43BD">
              <w:rPr>
                <w:rFonts w:ascii="Times New Roman" w:eastAsia="Times New Roman" w:hAnsi="Times New Roman"/>
                <w:color w:val="000000"/>
                <w:sz w:val="24"/>
                <w:szCs w:val="24"/>
                <w:lang w:eastAsia="en-US"/>
              </w:rPr>
              <w:t xml:space="preserve">Планируемые результаты освоения основной общеобразовательной программы - образовательной программы дошкольного </w:t>
            </w:r>
            <w:r w:rsidRPr="00EC43BD">
              <w:rPr>
                <w:rFonts w:ascii="Times New Roman" w:eastAsia="Times New Roman" w:hAnsi="Times New Roman"/>
                <w:color w:val="000000"/>
                <w:sz w:val="24"/>
                <w:szCs w:val="24"/>
                <w:lang w:eastAsia="en-US"/>
              </w:rPr>
              <w:tab/>
              <w:t xml:space="preserve">образования </w:t>
            </w:r>
          </w:p>
        </w:tc>
        <w:tc>
          <w:tcPr>
            <w:tcW w:w="567" w:type="dxa"/>
            <w:tcBorders>
              <w:top w:val="single" w:sz="4" w:space="0" w:color="000000"/>
              <w:left w:val="single" w:sz="4" w:space="0" w:color="000000"/>
              <w:bottom w:val="single" w:sz="4" w:space="0" w:color="000000"/>
              <w:right w:val="single" w:sz="4" w:space="0" w:color="000000"/>
            </w:tcBorders>
          </w:tcPr>
          <w:p w:rsidR="00EC43BD" w:rsidRPr="000B1A75" w:rsidRDefault="00D15D48" w:rsidP="00EC43BD">
            <w:pPr>
              <w:spacing w:line="259" w:lineRule="auto"/>
              <w:ind w:left="67"/>
              <w:rPr>
                <w:rFonts w:ascii="Times New Roman" w:hAnsi="Times New Roman"/>
                <w:sz w:val="24"/>
                <w:szCs w:val="24"/>
              </w:rPr>
            </w:pPr>
            <w:r>
              <w:rPr>
                <w:rFonts w:ascii="Times New Roman" w:hAnsi="Times New Roman"/>
                <w:sz w:val="24"/>
                <w:szCs w:val="24"/>
              </w:rPr>
              <w:t>27</w:t>
            </w:r>
          </w:p>
        </w:tc>
      </w:tr>
      <w:tr w:rsidR="00EC43BD" w:rsidRPr="000B1A75" w:rsidTr="00EC43BD">
        <w:trPr>
          <w:trHeight w:val="262"/>
        </w:trPr>
        <w:tc>
          <w:tcPr>
            <w:tcW w:w="709" w:type="dxa"/>
            <w:tcBorders>
              <w:top w:val="single" w:sz="4" w:space="0" w:color="000000"/>
              <w:left w:val="single" w:sz="4" w:space="0" w:color="000000"/>
              <w:bottom w:val="single" w:sz="4" w:space="0" w:color="000000"/>
              <w:right w:val="single" w:sz="4" w:space="0" w:color="000000"/>
            </w:tcBorders>
          </w:tcPr>
          <w:p w:rsidR="00EC43BD" w:rsidRPr="00A04570" w:rsidRDefault="00EC43BD" w:rsidP="00EC43BD">
            <w:pPr>
              <w:spacing w:line="259" w:lineRule="auto"/>
              <w:rPr>
                <w:rFonts w:ascii="Times New Roman" w:hAnsi="Times New Roman"/>
                <w:sz w:val="24"/>
                <w:szCs w:val="24"/>
              </w:rPr>
            </w:pPr>
            <w:r w:rsidRPr="00A04570">
              <w:rPr>
                <w:rFonts w:ascii="Times New Roman" w:hAnsi="Times New Roman"/>
                <w:sz w:val="24"/>
                <w:szCs w:val="24"/>
              </w:rPr>
              <w:t>1.</w:t>
            </w:r>
            <w:r>
              <w:rPr>
                <w:rFonts w:ascii="Times New Roman" w:hAnsi="Times New Roman"/>
                <w:sz w:val="24"/>
                <w:szCs w:val="24"/>
              </w:rPr>
              <w:t>2.1</w:t>
            </w:r>
            <w:r w:rsidRPr="00A04570">
              <w:rPr>
                <w:rFonts w:ascii="Times New Roman" w:hAnsi="Times New Roman"/>
                <w:sz w:val="24"/>
                <w:szCs w:val="24"/>
              </w:rPr>
              <w:t xml:space="preserve"> </w:t>
            </w:r>
          </w:p>
        </w:tc>
        <w:tc>
          <w:tcPr>
            <w:tcW w:w="14317" w:type="dxa"/>
            <w:tcBorders>
              <w:top w:val="single" w:sz="4" w:space="0" w:color="000000"/>
              <w:left w:val="single" w:sz="4" w:space="0" w:color="000000"/>
              <w:bottom w:val="single" w:sz="4" w:space="0" w:color="000000"/>
              <w:right w:val="single" w:sz="4" w:space="0" w:color="000000"/>
            </w:tcBorders>
          </w:tcPr>
          <w:p w:rsidR="00EC43BD" w:rsidRPr="00A04570" w:rsidRDefault="00EC43BD" w:rsidP="00EC43BD">
            <w:pPr>
              <w:spacing w:line="259" w:lineRule="auto"/>
              <w:rPr>
                <w:rFonts w:ascii="Times New Roman" w:hAnsi="Times New Roman"/>
                <w:color w:val="FF0000"/>
                <w:sz w:val="24"/>
                <w:szCs w:val="24"/>
              </w:rPr>
            </w:pPr>
            <w:r w:rsidRPr="00EC43BD">
              <w:rPr>
                <w:rFonts w:ascii="Times New Roman" w:eastAsia="Times New Roman" w:hAnsi="Times New Roman"/>
                <w:color w:val="000000"/>
                <w:sz w:val="24"/>
                <w:szCs w:val="24"/>
                <w:lang w:eastAsia="en-US"/>
              </w:rPr>
              <w:t xml:space="preserve">Планируемые результаты освоения основной общеобразовательной программы - образовательной программы дошкольного </w:t>
            </w:r>
            <w:r w:rsidRPr="00EC43BD">
              <w:rPr>
                <w:rFonts w:ascii="Times New Roman" w:eastAsia="Times New Roman" w:hAnsi="Times New Roman"/>
                <w:color w:val="000000"/>
                <w:sz w:val="24"/>
                <w:szCs w:val="24"/>
                <w:lang w:eastAsia="en-US"/>
              </w:rPr>
              <w:tab/>
              <w:t xml:space="preserve">образования с учетом части, формируемая участниками образовательных отношений  </w:t>
            </w:r>
          </w:p>
        </w:tc>
        <w:tc>
          <w:tcPr>
            <w:tcW w:w="567" w:type="dxa"/>
            <w:tcBorders>
              <w:top w:val="single" w:sz="4" w:space="0" w:color="000000"/>
              <w:left w:val="single" w:sz="4" w:space="0" w:color="000000"/>
              <w:bottom w:val="single" w:sz="4" w:space="0" w:color="000000"/>
              <w:right w:val="single" w:sz="4" w:space="0" w:color="000000"/>
            </w:tcBorders>
          </w:tcPr>
          <w:p w:rsidR="00EC43BD" w:rsidRPr="000B1A75" w:rsidRDefault="00D15D48" w:rsidP="00EC43BD">
            <w:pPr>
              <w:spacing w:line="259" w:lineRule="auto"/>
              <w:ind w:left="67"/>
              <w:rPr>
                <w:rFonts w:ascii="Times New Roman" w:hAnsi="Times New Roman"/>
                <w:sz w:val="24"/>
                <w:szCs w:val="24"/>
              </w:rPr>
            </w:pPr>
            <w:r>
              <w:rPr>
                <w:rFonts w:ascii="Times New Roman" w:hAnsi="Times New Roman"/>
                <w:sz w:val="24"/>
                <w:szCs w:val="24"/>
              </w:rPr>
              <w:t>30</w:t>
            </w:r>
            <w:r w:rsidR="00EC43BD" w:rsidRPr="000B1A75">
              <w:rPr>
                <w:rFonts w:ascii="Times New Roman" w:hAnsi="Times New Roman"/>
                <w:sz w:val="24"/>
                <w:szCs w:val="24"/>
              </w:rPr>
              <w:t xml:space="preserve"> </w:t>
            </w:r>
          </w:p>
        </w:tc>
      </w:tr>
      <w:tr w:rsidR="00EC43BD" w:rsidRPr="000B1A75" w:rsidTr="00EC43BD">
        <w:trPr>
          <w:trHeight w:val="264"/>
        </w:trPr>
        <w:tc>
          <w:tcPr>
            <w:tcW w:w="709" w:type="dxa"/>
            <w:tcBorders>
              <w:top w:val="single" w:sz="4" w:space="0" w:color="000000"/>
              <w:left w:val="single" w:sz="4" w:space="0" w:color="000000"/>
              <w:bottom w:val="single" w:sz="4" w:space="0" w:color="000000"/>
              <w:right w:val="single" w:sz="4" w:space="0" w:color="000000"/>
            </w:tcBorders>
          </w:tcPr>
          <w:p w:rsidR="00EC43BD" w:rsidRPr="000B1A75" w:rsidRDefault="00EC43BD" w:rsidP="00B61A2E">
            <w:pPr>
              <w:spacing w:line="259" w:lineRule="auto"/>
              <w:ind w:left="2"/>
              <w:rPr>
                <w:rFonts w:ascii="Times New Roman" w:hAnsi="Times New Roman"/>
                <w:sz w:val="24"/>
                <w:szCs w:val="24"/>
              </w:rPr>
            </w:pPr>
            <w:r w:rsidRPr="000B1A75">
              <w:rPr>
                <w:rFonts w:ascii="Times New Roman" w:hAnsi="Times New Roman"/>
                <w:sz w:val="24"/>
                <w:szCs w:val="24"/>
              </w:rPr>
              <w:t>1.</w:t>
            </w:r>
            <w:r w:rsidR="00AB1A1A">
              <w:rPr>
                <w:rFonts w:ascii="Times New Roman" w:hAnsi="Times New Roman"/>
                <w:sz w:val="24"/>
                <w:szCs w:val="24"/>
              </w:rPr>
              <w:t>3</w:t>
            </w:r>
          </w:p>
        </w:tc>
        <w:tc>
          <w:tcPr>
            <w:tcW w:w="14317" w:type="dxa"/>
            <w:tcBorders>
              <w:top w:val="single" w:sz="4" w:space="0" w:color="000000"/>
              <w:left w:val="single" w:sz="4" w:space="0" w:color="000000"/>
              <w:bottom w:val="single" w:sz="4" w:space="0" w:color="000000"/>
              <w:right w:val="single" w:sz="4" w:space="0" w:color="000000"/>
            </w:tcBorders>
          </w:tcPr>
          <w:p w:rsidR="00EC43BD" w:rsidRPr="005C73B9" w:rsidRDefault="00B61A2E" w:rsidP="00B61A2E">
            <w:pPr>
              <w:spacing w:line="259" w:lineRule="auto"/>
              <w:rPr>
                <w:rFonts w:ascii="Times New Roman" w:hAnsi="Times New Roman"/>
                <w:color w:val="FF0000"/>
                <w:sz w:val="24"/>
                <w:szCs w:val="24"/>
              </w:rPr>
            </w:pPr>
            <w:r w:rsidRPr="00A04570">
              <w:rPr>
                <w:rFonts w:ascii="Times New Roman" w:hAnsi="Times New Roman"/>
                <w:sz w:val="24"/>
                <w:szCs w:val="24"/>
              </w:rPr>
              <w:t xml:space="preserve">Развивающее оценивание качества образовательной деятельности по Программе </w:t>
            </w:r>
          </w:p>
        </w:tc>
        <w:tc>
          <w:tcPr>
            <w:tcW w:w="567" w:type="dxa"/>
            <w:tcBorders>
              <w:top w:val="single" w:sz="4" w:space="0" w:color="000000"/>
              <w:left w:val="single" w:sz="4" w:space="0" w:color="000000"/>
              <w:bottom w:val="single" w:sz="4" w:space="0" w:color="000000"/>
              <w:right w:val="single" w:sz="4" w:space="0" w:color="000000"/>
            </w:tcBorders>
          </w:tcPr>
          <w:p w:rsidR="00EC43BD" w:rsidRPr="000B1A75" w:rsidRDefault="00B61A2E" w:rsidP="00EC43BD">
            <w:pPr>
              <w:spacing w:line="259" w:lineRule="auto"/>
              <w:ind w:left="67"/>
              <w:rPr>
                <w:rFonts w:ascii="Times New Roman" w:hAnsi="Times New Roman"/>
                <w:sz w:val="24"/>
                <w:szCs w:val="24"/>
              </w:rPr>
            </w:pPr>
            <w:r>
              <w:rPr>
                <w:rFonts w:ascii="Times New Roman" w:hAnsi="Times New Roman"/>
                <w:sz w:val="24"/>
                <w:szCs w:val="24"/>
              </w:rPr>
              <w:t>36</w:t>
            </w:r>
          </w:p>
        </w:tc>
      </w:tr>
      <w:tr w:rsidR="00EC43BD" w:rsidRPr="000B1A75" w:rsidTr="00EC43BD">
        <w:trPr>
          <w:trHeight w:val="283"/>
        </w:trPr>
        <w:tc>
          <w:tcPr>
            <w:tcW w:w="709" w:type="dxa"/>
            <w:tcBorders>
              <w:top w:val="single" w:sz="4" w:space="0" w:color="000000"/>
              <w:left w:val="single" w:sz="4" w:space="0" w:color="000000"/>
              <w:bottom w:val="single" w:sz="4" w:space="0" w:color="000000"/>
              <w:right w:val="single" w:sz="4" w:space="0" w:color="000000"/>
            </w:tcBorders>
          </w:tcPr>
          <w:p w:rsidR="00EC43BD" w:rsidRPr="000B1A75" w:rsidRDefault="00AB1A1A" w:rsidP="00EC43BD">
            <w:pPr>
              <w:spacing w:line="259" w:lineRule="auto"/>
              <w:ind w:right="58"/>
              <w:jc w:val="center"/>
              <w:rPr>
                <w:rFonts w:ascii="Times New Roman" w:hAnsi="Times New Roman"/>
                <w:sz w:val="24"/>
                <w:szCs w:val="24"/>
              </w:rPr>
            </w:pPr>
            <w:r>
              <w:rPr>
                <w:rFonts w:ascii="Times New Roman" w:hAnsi="Times New Roman"/>
                <w:b/>
                <w:sz w:val="24"/>
                <w:szCs w:val="24"/>
              </w:rPr>
              <w:t>II</w:t>
            </w:r>
          </w:p>
        </w:tc>
        <w:tc>
          <w:tcPr>
            <w:tcW w:w="14317" w:type="dxa"/>
            <w:tcBorders>
              <w:top w:val="single" w:sz="4" w:space="0" w:color="000000"/>
              <w:left w:val="single" w:sz="4" w:space="0" w:color="000000"/>
              <w:bottom w:val="single" w:sz="4" w:space="0" w:color="000000"/>
              <w:right w:val="single" w:sz="4" w:space="0" w:color="000000"/>
            </w:tcBorders>
          </w:tcPr>
          <w:p w:rsidR="00EC43BD" w:rsidRPr="000B1A75" w:rsidRDefault="00EC43BD" w:rsidP="00EC43BD">
            <w:pPr>
              <w:spacing w:line="259" w:lineRule="auto"/>
              <w:rPr>
                <w:rFonts w:ascii="Times New Roman" w:hAnsi="Times New Roman"/>
                <w:sz w:val="24"/>
                <w:szCs w:val="24"/>
              </w:rPr>
            </w:pPr>
            <w:r w:rsidRPr="000B1A75">
              <w:rPr>
                <w:rFonts w:ascii="Times New Roman" w:hAnsi="Times New Roman"/>
                <w:b/>
                <w:sz w:val="24"/>
                <w:szCs w:val="24"/>
              </w:rPr>
              <w:t>Содержательный раздел</w:t>
            </w:r>
          </w:p>
        </w:tc>
        <w:tc>
          <w:tcPr>
            <w:tcW w:w="567" w:type="dxa"/>
            <w:tcBorders>
              <w:top w:val="single" w:sz="4" w:space="0" w:color="000000"/>
              <w:left w:val="single" w:sz="4" w:space="0" w:color="000000"/>
              <w:bottom w:val="single" w:sz="4" w:space="0" w:color="000000"/>
              <w:right w:val="single" w:sz="4" w:space="0" w:color="000000"/>
            </w:tcBorders>
          </w:tcPr>
          <w:p w:rsidR="00EC43BD" w:rsidRPr="000B1A75" w:rsidRDefault="00EC43BD" w:rsidP="00EC43BD">
            <w:pPr>
              <w:spacing w:line="259" w:lineRule="auto"/>
              <w:ind w:left="67"/>
              <w:rPr>
                <w:rFonts w:ascii="Times New Roman" w:hAnsi="Times New Roman"/>
                <w:sz w:val="24"/>
                <w:szCs w:val="24"/>
              </w:rPr>
            </w:pPr>
          </w:p>
        </w:tc>
      </w:tr>
      <w:tr w:rsidR="00EC43BD" w:rsidRPr="000B1A75" w:rsidTr="00EC43BD">
        <w:trPr>
          <w:trHeight w:val="286"/>
        </w:trPr>
        <w:tc>
          <w:tcPr>
            <w:tcW w:w="709" w:type="dxa"/>
            <w:tcBorders>
              <w:top w:val="single" w:sz="4" w:space="0" w:color="000000"/>
              <w:left w:val="single" w:sz="4" w:space="0" w:color="000000"/>
              <w:bottom w:val="single" w:sz="4" w:space="0" w:color="000000"/>
              <w:right w:val="single" w:sz="4" w:space="0" w:color="000000"/>
            </w:tcBorders>
          </w:tcPr>
          <w:p w:rsidR="00EC43BD" w:rsidRPr="000B1A75" w:rsidRDefault="00AB1A1A" w:rsidP="00EC43BD">
            <w:pPr>
              <w:spacing w:line="259" w:lineRule="auto"/>
              <w:ind w:right="60"/>
              <w:jc w:val="center"/>
              <w:rPr>
                <w:rFonts w:ascii="Times New Roman" w:hAnsi="Times New Roman"/>
                <w:sz w:val="24"/>
                <w:szCs w:val="24"/>
              </w:rPr>
            </w:pPr>
            <w:r>
              <w:rPr>
                <w:rFonts w:ascii="Times New Roman" w:hAnsi="Times New Roman"/>
                <w:sz w:val="24"/>
                <w:szCs w:val="24"/>
              </w:rPr>
              <w:t>2.1</w:t>
            </w:r>
          </w:p>
        </w:tc>
        <w:tc>
          <w:tcPr>
            <w:tcW w:w="14317" w:type="dxa"/>
            <w:tcBorders>
              <w:top w:val="single" w:sz="4" w:space="0" w:color="000000"/>
              <w:left w:val="single" w:sz="4" w:space="0" w:color="000000"/>
              <w:bottom w:val="single" w:sz="4" w:space="0" w:color="000000"/>
              <w:right w:val="single" w:sz="4" w:space="0" w:color="000000"/>
            </w:tcBorders>
          </w:tcPr>
          <w:p w:rsidR="00EC43BD" w:rsidRPr="000B1A75" w:rsidRDefault="00EC43BD" w:rsidP="00EC43BD">
            <w:pPr>
              <w:spacing w:line="259" w:lineRule="auto"/>
              <w:rPr>
                <w:rFonts w:ascii="Times New Roman" w:hAnsi="Times New Roman"/>
                <w:sz w:val="24"/>
                <w:szCs w:val="24"/>
              </w:rPr>
            </w:pPr>
            <w:r w:rsidRPr="000B1A75">
              <w:rPr>
                <w:rFonts w:ascii="Times New Roman" w:hAnsi="Times New Roman"/>
                <w:sz w:val="24"/>
                <w:szCs w:val="24"/>
              </w:rPr>
              <w:t xml:space="preserve">Образовательная деятельности в соответствии с направлениями развития ребенка </w:t>
            </w:r>
          </w:p>
        </w:tc>
        <w:tc>
          <w:tcPr>
            <w:tcW w:w="567" w:type="dxa"/>
            <w:tcBorders>
              <w:top w:val="single" w:sz="4" w:space="0" w:color="000000"/>
              <w:left w:val="single" w:sz="4" w:space="0" w:color="000000"/>
              <w:bottom w:val="single" w:sz="4" w:space="0" w:color="000000"/>
              <w:right w:val="single" w:sz="4" w:space="0" w:color="000000"/>
            </w:tcBorders>
          </w:tcPr>
          <w:p w:rsidR="00EC43BD" w:rsidRPr="000B1A75" w:rsidRDefault="00D15D48" w:rsidP="00EC43BD">
            <w:pPr>
              <w:spacing w:line="259" w:lineRule="auto"/>
              <w:ind w:left="5"/>
              <w:jc w:val="center"/>
              <w:rPr>
                <w:rFonts w:ascii="Times New Roman" w:hAnsi="Times New Roman"/>
                <w:sz w:val="24"/>
                <w:szCs w:val="24"/>
              </w:rPr>
            </w:pPr>
            <w:r>
              <w:rPr>
                <w:rFonts w:ascii="Times New Roman" w:hAnsi="Times New Roman"/>
                <w:sz w:val="24"/>
                <w:szCs w:val="24"/>
              </w:rPr>
              <w:t>37</w:t>
            </w:r>
          </w:p>
        </w:tc>
      </w:tr>
      <w:tr w:rsidR="00EC43BD" w:rsidRPr="000B1A75" w:rsidTr="00EC43BD">
        <w:trPr>
          <w:trHeight w:val="264"/>
        </w:trPr>
        <w:tc>
          <w:tcPr>
            <w:tcW w:w="709" w:type="dxa"/>
            <w:tcBorders>
              <w:top w:val="single" w:sz="4" w:space="0" w:color="000000"/>
              <w:left w:val="single" w:sz="4" w:space="0" w:color="000000"/>
              <w:bottom w:val="single" w:sz="4" w:space="0" w:color="000000"/>
              <w:right w:val="single" w:sz="4" w:space="0" w:color="000000"/>
            </w:tcBorders>
          </w:tcPr>
          <w:p w:rsidR="00EC43BD" w:rsidRPr="000B1A75" w:rsidRDefault="00AB1A1A" w:rsidP="00AB1A1A">
            <w:pPr>
              <w:spacing w:line="259" w:lineRule="auto"/>
              <w:ind w:left="-106" w:right="58" w:hanging="36"/>
              <w:jc w:val="center"/>
              <w:rPr>
                <w:rFonts w:ascii="Times New Roman" w:hAnsi="Times New Roman"/>
                <w:sz w:val="24"/>
                <w:szCs w:val="24"/>
              </w:rPr>
            </w:pPr>
            <w:r>
              <w:rPr>
                <w:rFonts w:ascii="Times New Roman" w:hAnsi="Times New Roman"/>
                <w:sz w:val="24"/>
                <w:szCs w:val="24"/>
              </w:rPr>
              <w:t>2.1.1</w:t>
            </w:r>
          </w:p>
        </w:tc>
        <w:tc>
          <w:tcPr>
            <w:tcW w:w="14317" w:type="dxa"/>
            <w:tcBorders>
              <w:top w:val="single" w:sz="4" w:space="0" w:color="000000"/>
              <w:left w:val="single" w:sz="4" w:space="0" w:color="000000"/>
              <w:bottom w:val="single" w:sz="4" w:space="0" w:color="000000"/>
              <w:right w:val="single" w:sz="4" w:space="0" w:color="000000"/>
            </w:tcBorders>
          </w:tcPr>
          <w:p w:rsidR="00EC43BD" w:rsidRPr="000B1A75" w:rsidRDefault="00EC43BD" w:rsidP="00EC43BD">
            <w:pPr>
              <w:spacing w:line="259" w:lineRule="auto"/>
              <w:rPr>
                <w:rFonts w:ascii="Times New Roman" w:hAnsi="Times New Roman"/>
                <w:sz w:val="24"/>
                <w:szCs w:val="24"/>
              </w:rPr>
            </w:pPr>
            <w:r w:rsidRPr="000B1A75">
              <w:rPr>
                <w:rFonts w:ascii="Times New Roman" w:hAnsi="Times New Roman"/>
                <w:sz w:val="24"/>
                <w:szCs w:val="24"/>
              </w:rPr>
              <w:t>Образовательн</w:t>
            </w:r>
            <w:r>
              <w:rPr>
                <w:rFonts w:ascii="Times New Roman" w:hAnsi="Times New Roman"/>
                <w:sz w:val="24"/>
                <w:szCs w:val="24"/>
              </w:rPr>
              <w:t xml:space="preserve">ый модуль </w:t>
            </w:r>
            <w:r w:rsidRPr="000B1A75">
              <w:rPr>
                <w:rFonts w:ascii="Times New Roman" w:hAnsi="Times New Roman"/>
                <w:sz w:val="24"/>
                <w:szCs w:val="24"/>
              </w:rPr>
              <w:t>«Физическое развитие»</w:t>
            </w:r>
          </w:p>
        </w:tc>
        <w:tc>
          <w:tcPr>
            <w:tcW w:w="567" w:type="dxa"/>
            <w:tcBorders>
              <w:top w:val="single" w:sz="4" w:space="0" w:color="000000"/>
              <w:left w:val="single" w:sz="4" w:space="0" w:color="000000"/>
              <w:bottom w:val="single" w:sz="4" w:space="0" w:color="000000"/>
              <w:right w:val="single" w:sz="4" w:space="0" w:color="000000"/>
            </w:tcBorders>
          </w:tcPr>
          <w:p w:rsidR="00EC43BD" w:rsidRPr="000B1A75" w:rsidRDefault="00EC43BD" w:rsidP="00EC43BD">
            <w:pPr>
              <w:spacing w:line="259" w:lineRule="auto"/>
              <w:ind w:left="67"/>
              <w:rPr>
                <w:rFonts w:ascii="Times New Roman" w:hAnsi="Times New Roman"/>
                <w:sz w:val="24"/>
                <w:szCs w:val="24"/>
              </w:rPr>
            </w:pPr>
            <w:r w:rsidRPr="000B1A75">
              <w:rPr>
                <w:rFonts w:ascii="Times New Roman" w:hAnsi="Times New Roman"/>
                <w:sz w:val="24"/>
                <w:szCs w:val="24"/>
              </w:rPr>
              <w:t>3</w:t>
            </w:r>
            <w:r w:rsidR="00D15D48">
              <w:rPr>
                <w:rFonts w:ascii="Times New Roman" w:hAnsi="Times New Roman"/>
                <w:sz w:val="24"/>
                <w:szCs w:val="24"/>
              </w:rPr>
              <w:t>9</w:t>
            </w:r>
            <w:r w:rsidRPr="000B1A75">
              <w:rPr>
                <w:rFonts w:ascii="Times New Roman" w:hAnsi="Times New Roman"/>
                <w:sz w:val="24"/>
                <w:szCs w:val="24"/>
              </w:rPr>
              <w:t xml:space="preserve"> </w:t>
            </w:r>
          </w:p>
        </w:tc>
      </w:tr>
      <w:tr w:rsidR="00EC43BD" w:rsidRPr="000B1A75" w:rsidTr="00EC43BD">
        <w:trPr>
          <w:trHeight w:val="262"/>
        </w:trPr>
        <w:tc>
          <w:tcPr>
            <w:tcW w:w="709" w:type="dxa"/>
            <w:tcBorders>
              <w:top w:val="single" w:sz="4" w:space="0" w:color="000000"/>
              <w:left w:val="single" w:sz="4" w:space="0" w:color="000000"/>
              <w:bottom w:val="single" w:sz="4" w:space="0" w:color="000000"/>
              <w:right w:val="single" w:sz="4" w:space="0" w:color="000000"/>
            </w:tcBorders>
          </w:tcPr>
          <w:p w:rsidR="00EC43BD" w:rsidRPr="000B1A75" w:rsidRDefault="00AB1A1A" w:rsidP="00AB1A1A">
            <w:pPr>
              <w:spacing w:line="259" w:lineRule="auto"/>
              <w:ind w:left="-106" w:right="58" w:hanging="36"/>
              <w:jc w:val="center"/>
              <w:rPr>
                <w:rFonts w:ascii="Times New Roman" w:hAnsi="Times New Roman"/>
                <w:sz w:val="24"/>
                <w:szCs w:val="24"/>
              </w:rPr>
            </w:pPr>
            <w:r>
              <w:rPr>
                <w:rFonts w:ascii="Times New Roman" w:hAnsi="Times New Roman"/>
                <w:sz w:val="24"/>
                <w:szCs w:val="24"/>
              </w:rPr>
              <w:t>2.1.2</w:t>
            </w:r>
          </w:p>
        </w:tc>
        <w:tc>
          <w:tcPr>
            <w:tcW w:w="14317" w:type="dxa"/>
            <w:tcBorders>
              <w:top w:val="single" w:sz="4" w:space="0" w:color="000000"/>
              <w:left w:val="single" w:sz="4" w:space="0" w:color="000000"/>
              <w:bottom w:val="single" w:sz="4" w:space="0" w:color="000000"/>
              <w:right w:val="single" w:sz="4" w:space="0" w:color="000000"/>
            </w:tcBorders>
          </w:tcPr>
          <w:p w:rsidR="00EC43BD" w:rsidRPr="000B1A75" w:rsidRDefault="00EC43BD" w:rsidP="00EC43BD">
            <w:pPr>
              <w:spacing w:line="259" w:lineRule="auto"/>
              <w:rPr>
                <w:rFonts w:ascii="Times New Roman" w:hAnsi="Times New Roman"/>
                <w:sz w:val="24"/>
                <w:szCs w:val="24"/>
              </w:rPr>
            </w:pPr>
            <w:r w:rsidRPr="000B1A75">
              <w:rPr>
                <w:rFonts w:ascii="Times New Roman" w:hAnsi="Times New Roman"/>
                <w:sz w:val="24"/>
                <w:szCs w:val="24"/>
              </w:rPr>
              <w:t>Образовательн</w:t>
            </w:r>
            <w:r>
              <w:rPr>
                <w:rFonts w:ascii="Times New Roman" w:hAnsi="Times New Roman"/>
                <w:sz w:val="24"/>
                <w:szCs w:val="24"/>
              </w:rPr>
              <w:t xml:space="preserve">ый модуль </w:t>
            </w:r>
            <w:r w:rsidRPr="000B1A75">
              <w:rPr>
                <w:rFonts w:ascii="Times New Roman" w:hAnsi="Times New Roman"/>
                <w:sz w:val="24"/>
                <w:szCs w:val="24"/>
              </w:rPr>
              <w:t xml:space="preserve">«Социально-коммуникативное развитие» </w:t>
            </w:r>
          </w:p>
        </w:tc>
        <w:tc>
          <w:tcPr>
            <w:tcW w:w="567" w:type="dxa"/>
            <w:tcBorders>
              <w:top w:val="single" w:sz="4" w:space="0" w:color="000000"/>
              <w:left w:val="single" w:sz="4" w:space="0" w:color="000000"/>
              <w:bottom w:val="single" w:sz="4" w:space="0" w:color="000000"/>
              <w:right w:val="single" w:sz="4" w:space="0" w:color="000000"/>
            </w:tcBorders>
          </w:tcPr>
          <w:p w:rsidR="00EC43BD" w:rsidRPr="000B1A75" w:rsidRDefault="00D15D48" w:rsidP="00EC43BD">
            <w:pPr>
              <w:spacing w:line="259" w:lineRule="auto"/>
              <w:ind w:left="67"/>
              <w:rPr>
                <w:rFonts w:ascii="Times New Roman" w:hAnsi="Times New Roman"/>
                <w:sz w:val="24"/>
                <w:szCs w:val="24"/>
              </w:rPr>
            </w:pPr>
            <w:r>
              <w:rPr>
                <w:rFonts w:ascii="Times New Roman" w:hAnsi="Times New Roman"/>
                <w:sz w:val="24"/>
                <w:szCs w:val="24"/>
              </w:rPr>
              <w:t>46</w:t>
            </w:r>
          </w:p>
        </w:tc>
      </w:tr>
      <w:tr w:rsidR="00EC43BD" w:rsidRPr="000B1A75" w:rsidTr="00EC43BD">
        <w:trPr>
          <w:trHeight w:val="286"/>
        </w:trPr>
        <w:tc>
          <w:tcPr>
            <w:tcW w:w="709" w:type="dxa"/>
            <w:tcBorders>
              <w:top w:val="single" w:sz="4" w:space="0" w:color="000000"/>
              <w:left w:val="single" w:sz="4" w:space="0" w:color="000000"/>
              <w:bottom w:val="single" w:sz="4" w:space="0" w:color="000000"/>
              <w:right w:val="single" w:sz="4" w:space="0" w:color="000000"/>
            </w:tcBorders>
          </w:tcPr>
          <w:p w:rsidR="00EC43BD" w:rsidRPr="000B1A75" w:rsidRDefault="00AB1A1A" w:rsidP="00AB1A1A">
            <w:pPr>
              <w:spacing w:line="259" w:lineRule="auto"/>
              <w:ind w:left="-106" w:right="58" w:hanging="36"/>
              <w:jc w:val="center"/>
              <w:rPr>
                <w:rFonts w:ascii="Times New Roman" w:hAnsi="Times New Roman"/>
                <w:sz w:val="24"/>
                <w:szCs w:val="24"/>
              </w:rPr>
            </w:pPr>
            <w:r>
              <w:rPr>
                <w:rFonts w:ascii="Times New Roman" w:hAnsi="Times New Roman"/>
                <w:sz w:val="24"/>
                <w:szCs w:val="24"/>
              </w:rPr>
              <w:t>2.1.3</w:t>
            </w:r>
          </w:p>
        </w:tc>
        <w:tc>
          <w:tcPr>
            <w:tcW w:w="14317" w:type="dxa"/>
            <w:tcBorders>
              <w:top w:val="single" w:sz="4" w:space="0" w:color="000000"/>
              <w:left w:val="single" w:sz="4" w:space="0" w:color="000000"/>
              <w:bottom w:val="single" w:sz="4" w:space="0" w:color="000000"/>
              <w:right w:val="single" w:sz="4" w:space="0" w:color="000000"/>
            </w:tcBorders>
          </w:tcPr>
          <w:p w:rsidR="00EC43BD" w:rsidRPr="000B1A75" w:rsidRDefault="00EC43BD" w:rsidP="00EC43BD">
            <w:pPr>
              <w:spacing w:line="259" w:lineRule="auto"/>
              <w:rPr>
                <w:rFonts w:ascii="Times New Roman" w:hAnsi="Times New Roman"/>
                <w:sz w:val="24"/>
                <w:szCs w:val="24"/>
              </w:rPr>
            </w:pPr>
            <w:r w:rsidRPr="000B1A75">
              <w:rPr>
                <w:rFonts w:ascii="Times New Roman" w:hAnsi="Times New Roman"/>
                <w:sz w:val="24"/>
                <w:szCs w:val="24"/>
              </w:rPr>
              <w:t>Образовательн</w:t>
            </w:r>
            <w:r>
              <w:rPr>
                <w:rFonts w:ascii="Times New Roman" w:hAnsi="Times New Roman"/>
                <w:sz w:val="24"/>
                <w:szCs w:val="24"/>
              </w:rPr>
              <w:t xml:space="preserve">ый модуль </w:t>
            </w:r>
            <w:r w:rsidRPr="000B1A75">
              <w:rPr>
                <w:rFonts w:ascii="Times New Roman" w:hAnsi="Times New Roman"/>
                <w:sz w:val="24"/>
                <w:szCs w:val="24"/>
              </w:rPr>
              <w:t xml:space="preserve">«Познавательное развитие» </w:t>
            </w:r>
          </w:p>
        </w:tc>
        <w:tc>
          <w:tcPr>
            <w:tcW w:w="567" w:type="dxa"/>
            <w:tcBorders>
              <w:top w:val="single" w:sz="4" w:space="0" w:color="000000"/>
              <w:left w:val="single" w:sz="4" w:space="0" w:color="000000"/>
              <w:bottom w:val="single" w:sz="4" w:space="0" w:color="000000"/>
              <w:right w:val="single" w:sz="4" w:space="0" w:color="000000"/>
            </w:tcBorders>
          </w:tcPr>
          <w:p w:rsidR="00EC43BD" w:rsidRPr="000B1A75" w:rsidRDefault="00D15D48" w:rsidP="00EC43BD">
            <w:pPr>
              <w:spacing w:line="259" w:lineRule="auto"/>
              <w:ind w:left="67"/>
              <w:rPr>
                <w:rFonts w:ascii="Times New Roman" w:hAnsi="Times New Roman"/>
                <w:sz w:val="24"/>
                <w:szCs w:val="24"/>
              </w:rPr>
            </w:pPr>
            <w:r>
              <w:rPr>
                <w:rFonts w:ascii="Times New Roman" w:hAnsi="Times New Roman"/>
                <w:sz w:val="24"/>
                <w:szCs w:val="24"/>
              </w:rPr>
              <w:t>67</w:t>
            </w:r>
          </w:p>
        </w:tc>
      </w:tr>
      <w:tr w:rsidR="00EC43BD" w:rsidRPr="000B1A75" w:rsidTr="00EC43BD">
        <w:trPr>
          <w:trHeight w:val="288"/>
        </w:trPr>
        <w:tc>
          <w:tcPr>
            <w:tcW w:w="709" w:type="dxa"/>
            <w:tcBorders>
              <w:top w:val="single" w:sz="4" w:space="0" w:color="000000"/>
              <w:left w:val="single" w:sz="4" w:space="0" w:color="000000"/>
              <w:bottom w:val="single" w:sz="4" w:space="0" w:color="000000"/>
              <w:right w:val="single" w:sz="4" w:space="0" w:color="000000"/>
            </w:tcBorders>
          </w:tcPr>
          <w:p w:rsidR="00EC43BD" w:rsidRPr="000B1A75" w:rsidRDefault="00AB1A1A" w:rsidP="00AB1A1A">
            <w:pPr>
              <w:spacing w:line="259" w:lineRule="auto"/>
              <w:ind w:left="-106" w:right="58" w:hanging="36"/>
              <w:jc w:val="center"/>
              <w:rPr>
                <w:rFonts w:ascii="Times New Roman" w:hAnsi="Times New Roman"/>
                <w:sz w:val="24"/>
                <w:szCs w:val="24"/>
              </w:rPr>
            </w:pPr>
            <w:r>
              <w:rPr>
                <w:rFonts w:ascii="Times New Roman" w:hAnsi="Times New Roman"/>
                <w:sz w:val="24"/>
                <w:szCs w:val="24"/>
              </w:rPr>
              <w:t>2.1.4</w:t>
            </w:r>
          </w:p>
        </w:tc>
        <w:tc>
          <w:tcPr>
            <w:tcW w:w="14317" w:type="dxa"/>
            <w:tcBorders>
              <w:top w:val="single" w:sz="4" w:space="0" w:color="000000"/>
              <w:left w:val="single" w:sz="4" w:space="0" w:color="000000"/>
              <w:bottom w:val="single" w:sz="4" w:space="0" w:color="000000"/>
              <w:right w:val="single" w:sz="4" w:space="0" w:color="000000"/>
            </w:tcBorders>
          </w:tcPr>
          <w:p w:rsidR="00EC43BD" w:rsidRPr="000B1A75" w:rsidRDefault="00EC43BD" w:rsidP="00EC43BD">
            <w:pPr>
              <w:spacing w:line="259" w:lineRule="auto"/>
              <w:rPr>
                <w:rFonts w:ascii="Times New Roman" w:hAnsi="Times New Roman"/>
                <w:sz w:val="24"/>
                <w:szCs w:val="24"/>
              </w:rPr>
            </w:pPr>
            <w:r w:rsidRPr="000B1A75">
              <w:rPr>
                <w:rFonts w:ascii="Times New Roman" w:hAnsi="Times New Roman"/>
                <w:sz w:val="24"/>
                <w:szCs w:val="24"/>
              </w:rPr>
              <w:t>Образовательн</w:t>
            </w:r>
            <w:r>
              <w:rPr>
                <w:rFonts w:ascii="Times New Roman" w:hAnsi="Times New Roman"/>
                <w:sz w:val="24"/>
                <w:szCs w:val="24"/>
              </w:rPr>
              <w:t xml:space="preserve">ый модуль </w:t>
            </w:r>
            <w:r w:rsidRPr="000B1A75">
              <w:rPr>
                <w:rFonts w:ascii="Times New Roman" w:hAnsi="Times New Roman"/>
                <w:sz w:val="24"/>
                <w:szCs w:val="24"/>
              </w:rPr>
              <w:t>«Речевое развитие»</w:t>
            </w:r>
          </w:p>
        </w:tc>
        <w:tc>
          <w:tcPr>
            <w:tcW w:w="567" w:type="dxa"/>
            <w:tcBorders>
              <w:top w:val="single" w:sz="4" w:space="0" w:color="000000"/>
              <w:left w:val="single" w:sz="4" w:space="0" w:color="000000"/>
              <w:bottom w:val="single" w:sz="4" w:space="0" w:color="000000"/>
              <w:right w:val="single" w:sz="4" w:space="0" w:color="000000"/>
            </w:tcBorders>
          </w:tcPr>
          <w:p w:rsidR="00EC43BD" w:rsidRPr="000B1A75" w:rsidRDefault="00D15D48" w:rsidP="00EC43BD">
            <w:pPr>
              <w:spacing w:line="259" w:lineRule="auto"/>
              <w:ind w:left="67"/>
              <w:rPr>
                <w:rFonts w:ascii="Times New Roman" w:hAnsi="Times New Roman"/>
                <w:sz w:val="24"/>
                <w:szCs w:val="24"/>
              </w:rPr>
            </w:pPr>
            <w:r>
              <w:rPr>
                <w:rFonts w:ascii="Times New Roman" w:hAnsi="Times New Roman"/>
                <w:sz w:val="24"/>
                <w:szCs w:val="24"/>
              </w:rPr>
              <w:t>97</w:t>
            </w:r>
          </w:p>
        </w:tc>
      </w:tr>
      <w:tr w:rsidR="00EC43BD" w:rsidRPr="000B1A75" w:rsidTr="00EC43BD">
        <w:trPr>
          <w:trHeight w:val="262"/>
        </w:trPr>
        <w:tc>
          <w:tcPr>
            <w:tcW w:w="709" w:type="dxa"/>
            <w:tcBorders>
              <w:top w:val="single" w:sz="4" w:space="0" w:color="000000"/>
              <w:left w:val="single" w:sz="4" w:space="0" w:color="000000"/>
              <w:bottom w:val="single" w:sz="4" w:space="0" w:color="000000"/>
              <w:right w:val="single" w:sz="4" w:space="0" w:color="000000"/>
            </w:tcBorders>
          </w:tcPr>
          <w:p w:rsidR="00EC43BD" w:rsidRPr="000B1A75" w:rsidRDefault="00AB1A1A" w:rsidP="00AB1A1A">
            <w:pPr>
              <w:spacing w:line="259" w:lineRule="auto"/>
              <w:ind w:left="-106" w:right="58" w:hanging="36"/>
              <w:jc w:val="center"/>
              <w:rPr>
                <w:rFonts w:ascii="Times New Roman" w:hAnsi="Times New Roman"/>
                <w:sz w:val="24"/>
                <w:szCs w:val="24"/>
              </w:rPr>
            </w:pPr>
            <w:r>
              <w:rPr>
                <w:rFonts w:ascii="Times New Roman" w:hAnsi="Times New Roman"/>
                <w:sz w:val="24"/>
                <w:szCs w:val="24"/>
              </w:rPr>
              <w:t>2.1.5</w:t>
            </w:r>
          </w:p>
        </w:tc>
        <w:tc>
          <w:tcPr>
            <w:tcW w:w="14317" w:type="dxa"/>
            <w:tcBorders>
              <w:top w:val="single" w:sz="4" w:space="0" w:color="000000"/>
              <w:left w:val="single" w:sz="4" w:space="0" w:color="000000"/>
              <w:bottom w:val="single" w:sz="4" w:space="0" w:color="000000"/>
              <w:right w:val="single" w:sz="4" w:space="0" w:color="000000"/>
            </w:tcBorders>
          </w:tcPr>
          <w:p w:rsidR="00EC43BD" w:rsidRPr="000B1A75" w:rsidRDefault="00EC43BD" w:rsidP="00EC43BD">
            <w:pPr>
              <w:spacing w:line="259" w:lineRule="auto"/>
              <w:rPr>
                <w:rFonts w:ascii="Times New Roman" w:hAnsi="Times New Roman"/>
                <w:sz w:val="24"/>
                <w:szCs w:val="24"/>
              </w:rPr>
            </w:pPr>
            <w:r w:rsidRPr="000B1A75">
              <w:rPr>
                <w:rFonts w:ascii="Times New Roman" w:hAnsi="Times New Roman"/>
                <w:sz w:val="24"/>
                <w:szCs w:val="24"/>
              </w:rPr>
              <w:t>Образовательн</w:t>
            </w:r>
            <w:r>
              <w:rPr>
                <w:rFonts w:ascii="Times New Roman" w:hAnsi="Times New Roman"/>
                <w:sz w:val="24"/>
                <w:szCs w:val="24"/>
              </w:rPr>
              <w:t xml:space="preserve">ый модуль </w:t>
            </w:r>
            <w:r w:rsidRPr="000B1A75">
              <w:rPr>
                <w:rFonts w:ascii="Times New Roman" w:hAnsi="Times New Roman"/>
                <w:sz w:val="24"/>
                <w:szCs w:val="24"/>
              </w:rPr>
              <w:t>«Художественно-эстетическое развитие»</w:t>
            </w:r>
          </w:p>
        </w:tc>
        <w:tc>
          <w:tcPr>
            <w:tcW w:w="567" w:type="dxa"/>
            <w:tcBorders>
              <w:top w:val="single" w:sz="4" w:space="0" w:color="000000"/>
              <w:left w:val="single" w:sz="4" w:space="0" w:color="000000"/>
              <w:bottom w:val="single" w:sz="4" w:space="0" w:color="000000"/>
              <w:right w:val="single" w:sz="4" w:space="0" w:color="000000"/>
            </w:tcBorders>
          </w:tcPr>
          <w:p w:rsidR="00EC43BD" w:rsidRPr="000B1A75" w:rsidRDefault="00D15D48" w:rsidP="00EC43BD">
            <w:pPr>
              <w:spacing w:line="259" w:lineRule="auto"/>
              <w:rPr>
                <w:rFonts w:ascii="Times New Roman" w:hAnsi="Times New Roman"/>
                <w:sz w:val="24"/>
                <w:szCs w:val="24"/>
              </w:rPr>
            </w:pPr>
            <w:r>
              <w:rPr>
                <w:rFonts w:ascii="Times New Roman" w:hAnsi="Times New Roman"/>
                <w:sz w:val="24"/>
                <w:szCs w:val="24"/>
              </w:rPr>
              <w:t>110</w:t>
            </w:r>
          </w:p>
        </w:tc>
      </w:tr>
      <w:tr w:rsidR="00EC43BD" w:rsidRPr="000B1A75" w:rsidTr="00EC43BD">
        <w:trPr>
          <w:trHeight w:val="264"/>
        </w:trPr>
        <w:tc>
          <w:tcPr>
            <w:tcW w:w="709" w:type="dxa"/>
            <w:tcBorders>
              <w:top w:val="single" w:sz="4" w:space="0" w:color="000000"/>
              <w:left w:val="single" w:sz="4" w:space="0" w:color="000000"/>
              <w:bottom w:val="single" w:sz="4" w:space="0" w:color="000000"/>
              <w:right w:val="single" w:sz="4" w:space="0" w:color="000000"/>
            </w:tcBorders>
          </w:tcPr>
          <w:p w:rsidR="00EC43BD" w:rsidRPr="000B1A75" w:rsidRDefault="00AB1A1A" w:rsidP="00EC43BD">
            <w:pPr>
              <w:spacing w:line="259" w:lineRule="auto"/>
              <w:ind w:right="60"/>
              <w:jc w:val="center"/>
              <w:rPr>
                <w:rFonts w:ascii="Times New Roman" w:hAnsi="Times New Roman"/>
                <w:sz w:val="24"/>
                <w:szCs w:val="24"/>
              </w:rPr>
            </w:pPr>
            <w:r>
              <w:rPr>
                <w:rFonts w:ascii="Times New Roman" w:hAnsi="Times New Roman"/>
                <w:sz w:val="24"/>
                <w:szCs w:val="24"/>
              </w:rPr>
              <w:t>2.2</w:t>
            </w:r>
          </w:p>
        </w:tc>
        <w:tc>
          <w:tcPr>
            <w:tcW w:w="14317" w:type="dxa"/>
            <w:tcBorders>
              <w:top w:val="single" w:sz="4" w:space="0" w:color="000000"/>
              <w:left w:val="single" w:sz="4" w:space="0" w:color="000000"/>
              <w:bottom w:val="single" w:sz="4" w:space="0" w:color="000000"/>
              <w:right w:val="single" w:sz="4" w:space="0" w:color="000000"/>
            </w:tcBorders>
          </w:tcPr>
          <w:p w:rsidR="00EC43BD" w:rsidRPr="000B1A75" w:rsidRDefault="00EC43BD" w:rsidP="00EC43BD">
            <w:pPr>
              <w:spacing w:line="259" w:lineRule="auto"/>
              <w:rPr>
                <w:rFonts w:ascii="Times New Roman" w:hAnsi="Times New Roman"/>
                <w:sz w:val="24"/>
                <w:szCs w:val="24"/>
              </w:rPr>
            </w:pPr>
            <w:r w:rsidRPr="000B1A75">
              <w:rPr>
                <w:rFonts w:ascii="Times New Roman" w:hAnsi="Times New Roman"/>
                <w:sz w:val="24"/>
                <w:szCs w:val="24"/>
              </w:rPr>
              <w:t>Особенности образовательной деятельности разных видов и культурных практик</w:t>
            </w:r>
          </w:p>
        </w:tc>
        <w:tc>
          <w:tcPr>
            <w:tcW w:w="567" w:type="dxa"/>
            <w:tcBorders>
              <w:top w:val="single" w:sz="4" w:space="0" w:color="000000"/>
              <w:left w:val="single" w:sz="4" w:space="0" w:color="000000"/>
              <w:bottom w:val="single" w:sz="4" w:space="0" w:color="000000"/>
              <w:right w:val="single" w:sz="4" w:space="0" w:color="000000"/>
            </w:tcBorders>
          </w:tcPr>
          <w:p w:rsidR="00EC43BD" w:rsidRPr="000B1A75" w:rsidRDefault="00D15D48" w:rsidP="00EC43BD">
            <w:pPr>
              <w:spacing w:line="259" w:lineRule="auto"/>
              <w:ind w:left="12"/>
              <w:rPr>
                <w:rFonts w:ascii="Times New Roman" w:hAnsi="Times New Roman"/>
                <w:sz w:val="24"/>
                <w:szCs w:val="24"/>
              </w:rPr>
            </w:pPr>
            <w:r>
              <w:rPr>
                <w:rFonts w:ascii="Times New Roman" w:hAnsi="Times New Roman"/>
                <w:sz w:val="24"/>
                <w:szCs w:val="24"/>
              </w:rPr>
              <w:t>120</w:t>
            </w:r>
          </w:p>
        </w:tc>
      </w:tr>
      <w:tr w:rsidR="00EC43BD" w:rsidRPr="000B1A75" w:rsidTr="00EC43BD">
        <w:trPr>
          <w:trHeight w:val="262"/>
        </w:trPr>
        <w:tc>
          <w:tcPr>
            <w:tcW w:w="709" w:type="dxa"/>
            <w:tcBorders>
              <w:top w:val="single" w:sz="4" w:space="0" w:color="000000"/>
              <w:left w:val="single" w:sz="4" w:space="0" w:color="000000"/>
              <w:bottom w:val="single" w:sz="4" w:space="0" w:color="000000"/>
              <w:right w:val="single" w:sz="4" w:space="0" w:color="000000"/>
            </w:tcBorders>
          </w:tcPr>
          <w:p w:rsidR="00EC43BD" w:rsidRPr="000B1A75" w:rsidRDefault="00AB1A1A" w:rsidP="00EC43BD">
            <w:pPr>
              <w:spacing w:line="259" w:lineRule="auto"/>
              <w:ind w:right="60"/>
              <w:jc w:val="center"/>
              <w:rPr>
                <w:rFonts w:ascii="Times New Roman" w:hAnsi="Times New Roman"/>
                <w:sz w:val="24"/>
                <w:szCs w:val="24"/>
              </w:rPr>
            </w:pPr>
            <w:r>
              <w:rPr>
                <w:rFonts w:ascii="Times New Roman" w:hAnsi="Times New Roman"/>
                <w:sz w:val="24"/>
                <w:szCs w:val="24"/>
              </w:rPr>
              <w:t>2.3</w:t>
            </w:r>
          </w:p>
        </w:tc>
        <w:tc>
          <w:tcPr>
            <w:tcW w:w="14317" w:type="dxa"/>
            <w:tcBorders>
              <w:top w:val="single" w:sz="4" w:space="0" w:color="000000"/>
              <w:left w:val="single" w:sz="4" w:space="0" w:color="000000"/>
              <w:bottom w:val="single" w:sz="4" w:space="0" w:color="000000"/>
              <w:right w:val="single" w:sz="4" w:space="0" w:color="000000"/>
            </w:tcBorders>
          </w:tcPr>
          <w:p w:rsidR="00EC43BD" w:rsidRPr="000B1A75" w:rsidRDefault="00EC43BD" w:rsidP="00EC43BD">
            <w:pPr>
              <w:spacing w:line="259" w:lineRule="auto"/>
              <w:rPr>
                <w:rFonts w:ascii="Times New Roman" w:hAnsi="Times New Roman"/>
                <w:sz w:val="24"/>
                <w:szCs w:val="24"/>
              </w:rPr>
            </w:pPr>
            <w:r w:rsidRPr="000B1A75">
              <w:rPr>
                <w:rFonts w:ascii="Times New Roman" w:hAnsi="Times New Roman"/>
                <w:sz w:val="24"/>
                <w:szCs w:val="24"/>
              </w:rPr>
              <w:t>Способы и направления поддержки детской инициативы</w:t>
            </w:r>
          </w:p>
        </w:tc>
        <w:tc>
          <w:tcPr>
            <w:tcW w:w="567" w:type="dxa"/>
            <w:tcBorders>
              <w:top w:val="single" w:sz="4" w:space="0" w:color="000000"/>
              <w:left w:val="single" w:sz="4" w:space="0" w:color="000000"/>
              <w:bottom w:val="single" w:sz="4" w:space="0" w:color="000000"/>
              <w:right w:val="single" w:sz="4" w:space="0" w:color="000000"/>
            </w:tcBorders>
          </w:tcPr>
          <w:p w:rsidR="00EC43BD" w:rsidRPr="000B1A75" w:rsidRDefault="00EC43BD" w:rsidP="00AB1A1A">
            <w:pPr>
              <w:spacing w:line="259" w:lineRule="auto"/>
              <w:ind w:left="2"/>
              <w:rPr>
                <w:rFonts w:ascii="Times New Roman" w:hAnsi="Times New Roman"/>
                <w:sz w:val="24"/>
                <w:szCs w:val="24"/>
              </w:rPr>
            </w:pPr>
            <w:r>
              <w:rPr>
                <w:rFonts w:ascii="Times New Roman" w:hAnsi="Times New Roman"/>
                <w:sz w:val="24"/>
                <w:szCs w:val="24"/>
              </w:rPr>
              <w:t>12</w:t>
            </w:r>
            <w:r w:rsidR="00D15D48">
              <w:rPr>
                <w:rFonts w:ascii="Times New Roman" w:hAnsi="Times New Roman"/>
                <w:sz w:val="24"/>
                <w:szCs w:val="24"/>
              </w:rPr>
              <w:t>5</w:t>
            </w:r>
          </w:p>
        </w:tc>
      </w:tr>
      <w:tr w:rsidR="00EC43BD" w:rsidRPr="000B1A75" w:rsidTr="00EC43BD">
        <w:trPr>
          <w:trHeight w:val="264"/>
        </w:trPr>
        <w:tc>
          <w:tcPr>
            <w:tcW w:w="709" w:type="dxa"/>
            <w:tcBorders>
              <w:top w:val="single" w:sz="4" w:space="0" w:color="000000"/>
              <w:left w:val="single" w:sz="4" w:space="0" w:color="000000"/>
              <w:bottom w:val="single" w:sz="4" w:space="0" w:color="000000"/>
              <w:right w:val="single" w:sz="4" w:space="0" w:color="000000"/>
            </w:tcBorders>
          </w:tcPr>
          <w:p w:rsidR="00EC43BD" w:rsidRPr="000B1A75" w:rsidRDefault="00AB1A1A" w:rsidP="00EC43BD">
            <w:pPr>
              <w:spacing w:line="259" w:lineRule="auto"/>
              <w:ind w:right="60"/>
              <w:jc w:val="center"/>
              <w:rPr>
                <w:rFonts w:ascii="Times New Roman" w:hAnsi="Times New Roman"/>
                <w:sz w:val="24"/>
                <w:szCs w:val="24"/>
              </w:rPr>
            </w:pPr>
            <w:r>
              <w:rPr>
                <w:rFonts w:ascii="Times New Roman" w:hAnsi="Times New Roman"/>
                <w:sz w:val="24"/>
                <w:szCs w:val="24"/>
              </w:rPr>
              <w:t>2.4</w:t>
            </w:r>
          </w:p>
        </w:tc>
        <w:tc>
          <w:tcPr>
            <w:tcW w:w="14317" w:type="dxa"/>
            <w:tcBorders>
              <w:top w:val="single" w:sz="4" w:space="0" w:color="000000"/>
              <w:left w:val="single" w:sz="4" w:space="0" w:color="000000"/>
              <w:bottom w:val="single" w:sz="4" w:space="0" w:color="000000"/>
              <w:right w:val="single" w:sz="4" w:space="0" w:color="000000"/>
            </w:tcBorders>
          </w:tcPr>
          <w:p w:rsidR="00EC43BD" w:rsidRPr="00737F6A" w:rsidRDefault="00737F6A" w:rsidP="00737F6A">
            <w:pPr>
              <w:keepNext/>
              <w:keepLines/>
              <w:spacing w:after="5" w:line="270" w:lineRule="auto"/>
              <w:ind w:right="995"/>
              <w:jc w:val="both"/>
              <w:outlineLvl w:val="1"/>
              <w:rPr>
                <w:rFonts w:ascii="Times New Roman" w:eastAsia="Times New Roman" w:hAnsi="Times New Roman"/>
                <w:color w:val="000000"/>
                <w:sz w:val="24"/>
                <w:szCs w:val="24"/>
              </w:rPr>
            </w:pPr>
            <w:r w:rsidRPr="00737F6A">
              <w:rPr>
                <w:rFonts w:ascii="Times New Roman" w:eastAsia="Times New Roman" w:hAnsi="Times New Roman"/>
                <w:color w:val="000000"/>
                <w:sz w:val="24"/>
                <w:szCs w:val="24"/>
              </w:rPr>
              <w:t>Вз</w:t>
            </w:r>
            <w:r>
              <w:rPr>
                <w:rFonts w:ascii="Times New Roman" w:eastAsia="Times New Roman" w:hAnsi="Times New Roman"/>
                <w:color w:val="000000"/>
                <w:sz w:val="24"/>
                <w:szCs w:val="24"/>
              </w:rPr>
              <w:t xml:space="preserve">аимодействие взрослых с детьми </w:t>
            </w:r>
          </w:p>
        </w:tc>
        <w:tc>
          <w:tcPr>
            <w:tcW w:w="567" w:type="dxa"/>
            <w:tcBorders>
              <w:top w:val="single" w:sz="4" w:space="0" w:color="000000"/>
              <w:left w:val="single" w:sz="4" w:space="0" w:color="000000"/>
              <w:bottom w:val="single" w:sz="4" w:space="0" w:color="000000"/>
              <w:right w:val="single" w:sz="4" w:space="0" w:color="000000"/>
            </w:tcBorders>
          </w:tcPr>
          <w:p w:rsidR="00EC43BD" w:rsidRPr="000B1A75" w:rsidRDefault="00EC43BD" w:rsidP="00737F6A">
            <w:pPr>
              <w:spacing w:line="259" w:lineRule="auto"/>
              <w:ind w:left="2"/>
              <w:rPr>
                <w:rFonts w:ascii="Times New Roman" w:hAnsi="Times New Roman"/>
                <w:sz w:val="24"/>
                <w:szCs w:val="24"/>
              </w:rPr>
            </w:pPr>
            <w:r w:rsidRPr="000B1A75">
              <w:rPr>
                <w:rFonts w:ascii="Times New Roman" w:hAnsi="Times New Roman"/>
                <w:sz w:val="24"/>
                <w:szCs w:val="24"/>
              </w:rPr>
              <w:t>1</w:t>
            </w:r>
            <w:r>
              <w:rPr>
                <w:rFonts w:ascii="Times New Roman" w:hAnsi="Times New Roman"/>
                <w:sz w:val="24"/>
                <w:szCs w:val="24"/>
              </w:rPr>
              <w:t>2</w:t>
            </w:r>
            <w:r w:rsidR="00D15D48">
              <w:rPr>
                <w:rFonts w:ascii="Times New Roman" w:hAnsi="Times New Roman"/>
                <w:sz w:val="24"/>
                <w:szCs w:val="24"/>
              </w:rPr>
              <w:t>7</w:t>
            </w:r>
          </w:p>
        </w:tc>
      </w:tr>
      <w:tr w:rsidR="00EC43BD" w:rsidRPr="000B1A75" w:rsidTr="00EC43BD">
        <w:trPr>
          <w:trHeight w:val="262"/>
        </w:trPr>
        <w:tc>
          <w:tcPr>
            <w:tcW w:w="709" w:type="dxa"/>
            <w:tcBorders>
              <w:top w:val="single" w:sz="4" w:space="0" w:color="000000"/>
              <w:left w:val="single" w:sz="4" w:space="0" w:color="000000"/>
              <w:bottom w:val="single" w:sz="4" w:space="0" w:color="000000"/>
              <w:right w:val="single" w:sz="4" w:space="0" w:color="000000"/>
            </w:tcBorders>
          </w:tcPr>
          <w:p w:rsidR="00EC43BD" w:rsidRPr="000B1A75" w:rsidRDefault="00AB1A1A" w:rsidP="00737F6A">
            <w:pPr>
              <w:spacing w:line="259" w:lineRule="auto"/>
              <w:ind w:right="60"/>
              <w:jc w:val="center"/>
              <w:rPr>
                <w:rFonts w:ascii="Times New Roman" w:hAnsi="Times New Roman"/>
                <w:sz w:val="24"/>
                <w:szCs w:val="24"/>
              </w:rPr>
            </w:pPr>
            <w:r>
              <w:rPr>
                <w:rFonts w:ascii="Times New Roman" w:hAnsi="Times New Roman"/>
                <w:sz w:val="24"/>
                <w:szCs w:val="24"/>
              </w:rPr>
              <w:t>2.</w:t>
            </w:r>
            <w:r w:rsidR="00737F6A">
              <w:rPr>
                <w:rFonts w:ascii="Times New Roman" w:hAnsi="Times New Roman"/>
                <w:sz w:val="24"/>
                <w:szCs w:val="24"/>
              </w:rPr>
              <w:t>4.1</w:t>
            </w:r>
          </w:p>
        </w:tc>
        <w:tc>
          <w:tcPr>
            <w:tcW w:w="14317" w:type="dxa"/>
            <w:tcBorders>
              <w:top w:val="single" w:sz="4" w:space="0" w:color="000000"/>
              <w:left w:val="single" w:sz="4" w:space="0" w:color="000000"/>
              <w:bottom w:val="single" w:sz="4" w:space="0" w:color="000000"/>
              <w:right w:val="single" w:sz="4" w:space="0" w:color="000000"/>
            </w:tcBorders>
          </w:tcPr>
          <w:p w:rsidR="00EC43BD" w:rsidRPr="00737F6A" w:rsidRDefault="00737F6A" w:rsidP="00EC43BD">
            <w:pPr>
              <w:spacing w:line="259" w:lineRule="auto"/>
              <w:rPr>
                <w:rFonts w:ascii="Times New Roman" w:hAnsi="Times New Roman"/>
                <w:sz w:val="24"/>
                <w:szCs w:val="24"/>
              </w:rPr>
            </w:pPr>
            <w:r w:rsidRPr="00737F6A">
              <w:rPr>
                <w:rFonts w:ascii="Times New Roman" w:eastAsia="Times New Roman" w:hAnsi="Times New Roman"/>
                <w:color w:val="000000"/>
                <w:sz w:val="24"/>
                <w:szCs w:val="24"/>
              </w:rPr>
              <w:t>Взаимодействие педагогического коллектива с семьями дошкольников</w:t>
            </w:r>
          </w:p>
        </w:tc>
        <w:tc>
          <w:tcPr>
            <w:tcW w:w="567" w:type="dxa"/>
            <w:tcBorders>
              <w:top w:val="single" w:sz="4" w:space="0" w:color="000000"/>
              <w:left w:val="single" w:sz="4" w:space="0" w:color="000000"/>
              <w:bottom w:val="single" w:sz="4" w:space="0" w:color="000000"/>
              <w:right w:val="single" w:sz="4" w:space="0" w:color="000000"/>
            </w:tcBorders>
          </w:tcPr>
          <w:p w:rsidR="00EC43BD" w:rsidRPr="000B1A75" w:rsidRDefault="00EC43BD" w:rsidP="00737F6A">
            <w:pPr>
              <w:spacing w:line="259" w:lineRule="auto"/>
              <w:ind w:left="2"/>
              <w:rPr>
                <w:rFonts w:ascii="Times New Roman" w:hAnsi="Times New Roman"/>
                <w:sz w:val="24"/>
                <w:szCs w:val="24"/>
              </w:rPr>
            </w:pPr>
            <w:r>
              <w:rPr>
                <w:rFonts w:ascii="Times New Roman" w:hAnsi="Times New Roman"/>
                <w:sz w:val="24"/>
                <w:szCs w:val="24"/>
              </w:rPr>
              <w:t>1</w:t>
            </w:r>
            <w:r w:rsidR="00D15D48">
              <w:rPr>
                <w:rFonts w:ascii="Times New Roman" w:hAnsi="Times New Roman"/>
                <w:sz w:val="24"/>
                <w:szCs w:val="24"/>
              </w:rPr>
              <w:t>28</w:t>
            </w:r>
          </w:p>
        </w:tc>
      </w:tr>
      <w:tr w:rsidR="00EC43BD" w:rsidRPr="000B1A75" w:rsidTr="00EC43BD">
        <w:trPr>
          <w:trHeight w:val="264"/>
        </w:trPr>
        <w:tc>
          <w:tcPr>
            <w:tcW w:w="709" w:type="dxa"/>
            <w:tcBorders>
              <w:top w:val="single" w:sz="4" w:space="0" w:color="000000"/>
              <w:left w:val="single" w:sz="4" w:space="0" w:color="000000"/>
              <w:bottom w:val="single" w:sz="4" w:space="0" w:color="000000"/>
              <w:right w:val="single" w:sz="4" w:space="0" w:color="000000"/>
            </w:tcBorders>
          </w:tcPr>
          <w:p w:rsidR="00EC43BD" w:rsidRPr="000B1A75" w:rsidRDefault="00EC43BD" w:rsidP="00737F6A">
            <w:pPr>
              <w:spacing w:line="259" w:lineRule="auto"/>
              <w:ind w:right="60"/>
              <w:jc w:val="center"/>
              <w:rPr>
                <w:rFonts w:ascii="Times New Roman" w:hAnsi="Times New Roman"/>
                <w:sz w:val="24"/>
                <w:szCs w:val="24"/>
              </w:rPr>
            </w:pPr>
            <w:r>
              <w:rPr>
                <w:rFonts w:ascii="Times New Roman" w:hAnsi="Times New Roman"/>
                <w:sz w:val="24"/>
                <w:szCs w:val="24"/>
              </w:rPr>
              <w:t>2.</w:t>
            </w:r>
            <w:r w:rsidR="00737F6A">
              <w:rPr>
                <w:rFonts w:ascii="Times New Roman" w:hAnsi="Times New Roman"/>
                <w:sz w:val="24"/>
                <w:szCs w:val="24"/>
              </w:rPr>
              <w:t>4.2</w:t>
            </w:r>
          </w:p>
        </w:tc>
        <w:tc>
          <w:tcPr>
            <w:tcW w:w="14317" w:type="dxa"/>
            <w:tcBorders>
              <w:top w:val="single" w:sz="4" w:space="0" w:color="000000"/>
              <w:left w:val="single" w:sz="4" w:space="0" w:color="000000"/>
              <w:bottom w:val="single" w:sz="4" w:space="0" w:color="000000"/>
              <w:right w:val="single" w:sz="4" w:space="0" w:color="000000"/>
            </w:tcBorders>
          </w:tcPr>
          <w:p w:rsidR="00EC43BD" w:rsidRPr="00737F6A" w:rsidRDefault="00737F6A" w:rsidP="00737F6A">
            <w:pPr>
              <w:pStyle w:val="Style196"/>
              <w:widowControl/>
              <w:tabs>
                <w:tab w:val="left" w:pos="5895"/>
              </w:tabs>
              <w:spacing w:line="240" w:lineRule="auto"/>
              <w:ind w:firstLine="0"/>
              <w:rPr>
                <w:rFonts w:ascii="Times New Roman" w:hAnsi="Times New Roman" w:cs="Times New Roman"/>
              </w:rPr>
            </w:pPr>
            <w:r w:rsidRPr="00737F6A">
              <w:rPr>
                <w:rFonts w:ascii="Times New Roman" w:hAnsi="Times New Roman" w:cs="Times New Roman"/>
              </w:rPr>
              <w:t xml:space="preserve">Особенности взаимодействия с другими организациями </w:t>
            </w:r>
          </w:p>
        </w:tc>
        <w:tc>
          <w:tcPr>
            <w:tcW w:w="567" w:type="dxa"/>
            <w:tcBorders>
              <w:top w:val="single" w:sz="4" w:space="0" w:color="000000"/>
              <w:left w:val="single" w:sz="4" w:space="0" w:color="000000"/>
              <w:bottom w:val="single" w:sz="4" w:space="0" w:color="000000"/>
              <w:right w:val="single" w:sz="4" w:space="0" w:color="000000"/>
            </w:tcBorders>
          </w:tcPr>
          <w:p w:rsidR="00EC43BD" w:rsidRPr="000B1A75" w:rsidRDefault="00EC43BD" w:rsidP="00EC43BD">
            <w:pPr>
              <w:spacing w:line="259" w:lineRule="auto"/>
              <w:ind w:left="12"/>
              <w:rPr>
                <w:rFonts w:ascii="Times New Roman" w:hAnsi="Times New Roman"/>
                <w:sz w:val="24"/>
                <w:szCs w:val="24"/>
              </w:rPr>
            </w:pPr>
            <w:r w:rsidRPr="000B1A75">
              <w:rPr>
                <w:rFonts w:ascii="Times New Roman" w:hAnsi="Times New Roman"/>
                <w:sz w:val="24"/>
                <w:szCs w:val="24"/>
              </w:rPr>
              <w:t>1</w:t>
            </w:r>
            <w:r w:rsidR="00D15D48">
              <w:rPr>
                <w:rFonts w:ascii="Times New Roman" w:hAnsi="Times New Roman"/>
                <w:sz w:val="24"/>
                <w:szCs w:val="24"/>
              </w:rPr>
              <w:t>32</w:t>
            </w:r>
          </w:p>
        </w:tc>
      </w:tr>
      <w:tr w:rsidR="00737F6A" w:rsidRPr="000B1A75" w:rsidTr="00EC43BD">
        <w:trPr>
          <w:trHeight w:val="264"/>
        </w:trPr>
        <w:tc>
          <w:tcPr>
            <w:tcW w:w="709" w:type="dxa"/>
            <w:tcBorders>
              <w:top w:val="single" w:sz="4" w:space="0" w:color="000000"/>
              <w:left w:val="single" w:sz="4" w:space="0" w:color="000000"/>
              <w:bottom w:val="single" w:sz="4" w:space="0" w:color="000000"/>
              <w:right w:val="single" w:sz="4" w:space="0" w:color="000000"/>
            </w:tcBorders>
          </w:tcPr>
          <w:p w:rsidR="00737F6A" w:rsidRPr="00737F6A" w:rsidRDefault="00737F6A" w:rsidP="00737F6A">
            <w:pPr>
              <w:spacing w:line="259" w:lineRule="auto"/>
              <w:ind w:right="60"/>
              <w:jc w:val="center"/>
              <w:rPr>
                <w:rFonts w:ascii="Times New Roman" w:hAnsi="Times New Roman"/>
                <w:sz w:val="24"/>
                <w:szCs w:val="24"/>
              </w:rPr>
            </w:pPr>
            <w:r w:rsidRPr="00737F6A">
              <w:rPr>
                <w:rFonts w:ascii="Times New Roman" w:eastAsia="Times New Roman" w:hAnsi="Times New Roman"/>
                <w:color w:val="000000"/>
                <w:sz w:val="24"/>
                <w:szCs w:val="24"/>
              </w:rPr>
              <w:t xml:space="preserve">2.5  </w:t>
            </w:r>
          </w:p>
        </w:tc>
        <w:tc>
          <w:tcPr>
            <w:tcW w:w="14317" w:type="dxa"/>
            <w:tcBorders>
              <w:top w:val="single" w:sz="4" w:space="0" w:color="000000"/>
              <w:left w:val="single" w:sz="4" w:space="0" w:color="000000"/>
              <w:bottom w:val="single" w:sz="4" w:space="0" w:color="000000"/>
              <w:right w:val="single" w:sz="4" w:space="0" w:color="000000"/>
            </w:tcBorders>
          </w:tcPr>
          <w:p w:rsidR="00737F6A" w:rsidRPr="00737F6A" w:rsidRDefault="00737F6A" w:rsidP="00737F6A">
            <w:pPr>
              <w:tabs>
                <w:tab w:val="left" w:pos="9498"/>
              </w:tabs>
              <w:spacing w:after="5" w:line="270" w:lineRule="auto"/>
              <w:jc w:val="both"/>
              <w:rPr>
                <w:rFonts w:ascii="Times New Roman" w:eastAsia="Times New Roman" w:hAnsi="Times New Roman"/>
                <w:color w:val="000000"/>
                <w:sz w:val="24"/>
                <w:szCs w:val="24"/>
              </w:rPr>
            </w:pPr>
            <w:r w:rsidRPr="00737F6A">
              <w:rPr>
                <w:rFonts w:ascii="Times New Roman" w:eastAsia="Times New Roman" w:hAnsi="Times New Roman"/>
                <w:color w:val="000000"/>
                <w:sz w:val="24"/>
                <w:szCs w:val="24"/>
              </w:rPr>
              <w:t xml:space="preserve">Программа коррекционно-развивающей работы с детьми с ограниченными возможностями здоровья </w:t>
            </w:r>
          </w:p>
        </w:tc>
        <w:tc>
          <w:tcPr>
            <w:tcW w:w="567" w:type="dxa"/>
            <w:tcBorders>
              <w:top w:val="single" w:sz="4" w:space="0" w:color="000000"/>
              <w:left w:val="single" w:sz="4" w:space="0" w:color="000000"/>
              <w:bottom w:val="single" w:sz="4" w:space="0" w:color="000000"/>
              <w:right w:val="single" w:sz="4" w:space="0" w:color="000000"/>
            </w:tcBorders>
          </w:tcPr>
          <w:p w:rsidR="00737F6A" w:rsidRPr="000B1A75" w:rsidRDefault="00D15D48" w:rsidP="00EC43BD">
            <w:pPr>
              <w:spacing w:line="259" w:lineRule="auto"/>
              <w:ind w:left="12"/>
              <w:rPr>
                <w:rFonts w:ascii="Times New Roman" w:hAnsi="Times New Roman"/>
                <w:sz w:val="24"/>
                <w:szCs w:val="24"/>
              </w:rPr>
            </w:pPr>
            <w:r>
              <w:rPr>
                <w:rFonts w:ascii="Times New Roman" w:hAnsi="Times New Roman"/>
                <w:sz w:val="24"/>
                <w:szCs w:val="24"/>
              </w:rPr>
              <w:t>138</w:t>
            </w:r>
          </w:p>
        </w:tc>
      </w:tr>
      <w:tr w:rsidR="00EC43BD" w:rsidRPr="000B1A75" w:rsidTr="00EC43BD">
        <w:trPr>
          <w:trHeight w:val="264"/>
        </w:trPr>
        <w:tc>
          <w:tcPr>
            <w:tcW w:w="709" w:type="dxa"/>
            <w:tcBorders>
              <w:top w:val="single" w:sz="4" w:space="0" w:color="000000"/>
              <w:left w:val="single" w:sz="4" w:space="0" w:color="000000"/>
              <w:bottom w:val="single" w:sz="4" w:space="0" w:color="000000"/>
              <w:right w:val="single" w:sz="4" w:space="0" w:color="000000"/>
            </w:tcBorders>
          </w:tcPr>
          <w:p w:rsidR="00EC43BD" w:rsidRPr="000B1A75" w:rsidRDefault="00EC43BD" w:rsidP="00EC43BD">
            <w:pPr>
              <w:spacing w:line="259" w:lineRule="auto"/>
              <w:ind w:right="58"/>
              <w:jc w:val="center"/>
              <w:rPr>
                <w:rFonts w:ascii="Times New Roman" w:hAnsi="Times New Roman"/>
                <w:sz w:val="24"/>
                <w:szCs w:val="24"/>
              </w:rPr>
            </w:pPr>
            <w:r w:rsidRPr="000B1A75">
              <w:rPr>
                <w:rFonts w:ascii="Times New Roman" w:hAnsi="Times New Roman"/>
                <w:b/>
                <w:sz w:val="24"/>
                <w:szCs w:val="24"/>
              </w:rPr>
              <w:t>III.</w:t>
            </w:r>
          </w:p>
        </w:tc>
        <w:tc>
          <w:tcPr>
            <w:tcW w:w="14317" w:type="dxa"/>
            <w:tcBorders>
              <w:top w:val="single" w:sz="4" w:space="0" w:color="000000"/>
              <w:left w:val="single" w:sz="4" w:space="0" w:color="000000"/>
              <w:bottom w:val="single" w:sz="4" w:space="0" w:color="000000"/>
              <w:right w:val="single" w:sz="4" w:space="0" w:color="000000"/>
            </w:tcBorders>
          </w:tcPr>
          <w:p w:rsidR="00EC43BD" w:rsidRPr="000B1A75" w:rsidRDefault="00EC43BD" w:rsidP="00EC43BD">
            <w:pPr>
              <w:spacing w:line="259" w:lineRule="auto"/>
              <w:rPr>
                <w:rFonts w:ascii="Times New Roman" w:hAnsi="Times New Roman"/>
                <w:sz w:val="24"/>
                <w:szCs w:val="24"/>
              </w:rPr>
            </w:pPr>
            <w:r w:rsidRPr="000B1A75">
              <w:rPr>
                <w:rFonts w:ascii="Times New Roman" w:hAnsi="Times New Roman"/>
                <w:b/>
                <w:sz w:val="24"/>
                <w:szCs w:val="24"/>
              </w:rPr>
              <w:t>Организационный раздел</w:t>
            </w:r>
          </w:p>
        </w:tc>
        <w:tc>
          <w:tcPr>
            <w:tcW w:w="567" w:type="dxa"/>
            <w:tcBorders>
              <w:top w:val="single" w:sz="4" w:space="0" w:color="000000"/>
              <w:left w:val="single" w:sz="4" w:space="0" w:color="000000"/>
              <w:bottom w:val="single" w:sz="4" w:space="0" w:color="000000"/>
              <w:right w:val="single" w:sz="4" w:space="0" w:color="000000"/>
            </w:tcBorders>
          </w:tcPr>
          <w:p w:rsidR="00EC43BD" w:rsidRPr="000B1A75" w:rsidRDefault="00EC43BD" w:rsidP="00EC43BD">
            <w:pPr>
              <w:spacing w:line="259" w:lineRule="auto"/>
              <w:ind w:left="2"/>
              <w:rPr>
                <w:rFonts w:ascii="Times New Roman" w:hAnsi="Times New Roman"/>
                <w:sz w:val="24"/>
                <w:szCs w:val="24"/>
              </w:rPr>
            </w:pPr>
          </w:p>
        </w:tc>
      </w:tr>
      <w:tr w:rsidR="00EC43BD" w:rsidRPr="000B1A75" w:rsidTr="00C549B3">
        <w:trPr>
          <w:trHeight w:val="383"/>
        </w:trPr>
        <w:tc>
          <w:tcPr>
            <w:tcW w:w="709" w:type="dxa"/>
            <w:tcBorders>
              <w:top w:val="single" w:sz="4" w:space="0" w:color="000000"/>
              <w:left w:val="single" w:sz="4" w:space="0" w:color="000000"/>
              <w:bottom w:val="single" w:sz="4" w:space="0" w:color="000000"/>
              <w:right w:val="single" w:sz="4" w:space="0" w:color="000000"/>
            </w:tcBorders>
          </w:tcPr>
          <w:p w:rsidR="00EC43BD" w:rsidRPr="000B1A75" w:rsidRDefault="00EC43BD" w:rsidP="00EC43BD">
            <w:pPr>
              <w:spacing w:line="259" w:lineRule="auto"/>
              <w:ind w:right="60"/>
              <w:jc w:val="center"/>
              <w:rPr>
                <w:rFonts w:ascii="Times New Roman" w:hAnsi="Times New Roman"/>
                <w:sz w:val="24"/>
                <w:szCs w:val="24"/>
              </w:rPr>
            </w:pPr>
            <w:r w:rsidRPr="000B1A75">
              <w:rPr>
                <w:rFonts w:ascii="Times New Roman" w:hAnsi="Times New Roman"/>
                <w:sz w:val="24"/>
                <w:szCs w:val="24"/>
              </w:rPr>
              <w:t>3.1.</w:t>
            </w:r>
          </w:p>
        </w:tc>
        <w:tc>
          <w:tcPr>
            <w:tcW w:w="14317" w:type="dxa"/>
            <w:tcBorders>
              <w:top w:val="single" w:sz="4" w:space="0" w:color="000000"/>
              <w:left w:val="single" w:sz="4" w:space="0" w:color="000000"/>
              <w:bottom w:val="single" w:sz="4" w:space="0" w:color="000000"/>
              <w:right w:val="single" w:sz="4" w:space="0" w:color="000000"/>
            </w:tcBorders>
          </w:tcPr>
          <w:p w:rsidR="00EC43BD" w:rsidRPr="00737F6A" w:rsidRDefault="00737F6A" w:rsidP="00737F6A">
            <w:pPr>
              <w:keepNext/>
              <w:keepLines/>
              <w:tabs>
                <w:tab w:val="left" w:pos="9498"/>
              </w:tabs>
              <w:spacing w:after="5" w:line="270" w:lineRule="auto"/>
              <w:jc w:val="both"/>
              <w:outlineLvl w:val="1"/>
              <w:rPr>
                <w:rFonts w:ascii="Times New Roman" w:eastAsia="Times New Roman" w:hAnsi="Times New Roman"/>
                <w:color w:val="000000"/>
                <w:sz w:val="24"/>
                <w:szCs w:val="24"/>
              </w:rPr>
            </w:pPr>
            <w:r w:rsidRPr="00737F6A">
              <w:rPr>
                <w:rFonts w:ascii="Times New Roman" w:eastAsia="Times New Roman" w:hAnsi="Times New Roman"/>
                <w:color w:val="000000"/>
                <w:sz w:val="24"/>
                <w:szCs w:val="24"/>
              </w:rPr>
              <w:t>Психолого-педагогические условия, о</w:t>
            </w:r>
            <w:r>
              <w:rPr>
                <w:rFonts w:ascii="Times New Roman" w:eastAsia="Times New Roman" w:hAnsi="Times New Roman"/>
                <w:color w:val="000000"/>
                <w:sz w:val="24"/>
                <w:szCs w:val="24"/>
              </w:rPr>
              <w:t xml:space="preserve">беспечивающие развитие ребенка </w:t>
            </w:r>
          </w:p>
        </w:tc>
        <w:tc>
          <w:tcPr>
            <w:tcW w:w="567" w:type="dxa"/>
            <w:tcBorders>
              <w:top w:val="single" w:sz="4" w:space="0" w:color="000000"/>
              <w:left w:val="single" w:sz="4" w:space="0" w:color="000000"/>
              <w:bottom w:val="single" w:sz="4" w:space="0" w:color="000000"/>
              <w:right w:val="single" w:sz="4" w:space="0" w:color="000000"/>
            </w:tcBorders>
          </w:tcPr>
          <w:p w:rsidR="00EC43BD" w:rsidRPr="000B1A75" w:rsidRDefault="00EC43BD" w:rsidP="00EC43BD">
            <w:pPr>
              <w:spacing w:line="259" w:lineRule="auto"/>
              <w:ind w:left="5"/>
              <w:jc w:val="center"/>
              <w:rPr>
                <w:rFonts w:ascii="Times New Roman" w:hAnsi="Times New Roman"/>
                <w:sz w:val="24"/>
                <w:szCs w:val="24"/>
              </w:rPr>
            </w:pPr>
            <w:r>
              <w:rPr>
                <w:rFonts w:ascii="Times New Roman" w:hAnsi="Times New Roman"/>
                <w:sz w:val="24"/>
                <w:szCs w:val="24"/>
              </w:rPr>
              <w:t>142</w:t>
            </w:r>
          </w:p>
        </w:tc>
      </w:tr>
      <w:tr w:rsidR="00EC43BD" w:rsidRPr="000B1A75" w:rsidTr="00EC43BD">
        <w:trPr>
          <w:trHeight w:val="262"/>
        </w:trPr>
        <w:tc>
          <w:tcPr>
            <w:tcW w:w="709" w:type="dxa"/>
            <w:tcBorders>
              <w:top w:val="single" w:sz="4" w:space="0" w:color="000000"/>
              <w:left w:val="single" w:sz="4" w:space="0" w:color="000000"/>
              <w:bottom w:val="single" w:sz="4" w:space="0" w:color="000000"/>
              <w:right w:val="single" w:sz="4" w:space="0" w:color="000000"/>
            </w:tcBorders>
          </w:tcPr>
          <w:p w:rsidR="00EC43BD" w:rsidRPr="000B1A75" w:rsidRDefault="00EC43BD" w:rsidP="00EC43BD">
            <w:pPr>
              <w:spacing w:line="259" w:lineRule="auto"/>
              <w:ind w:right="60"/>
              <w:jc w:val="center"/>
              <w:rPr>
                <w:rFonts w:ascii="Times New Roman" w:hAnsi="Times New Roman"/>
                <w:sz w:val="24"/>
                <w:szCs w:val="24"/>
              </w:rPr>
            </w:pPr>
            <w:r w:rsidRPr="000B1A75">
              <w:rPr>
                <w:rFonts w:ascii="Times New Roman" w:hAnsi="Times New Roman"/>
                <w:sz w:val="24"/>
                <w:szCs w:val="24"/>
              </w:rPr>
              <w:t>3.</w:t>
            </w:r>
            <w:r w:rsidR="00C549B3">
              <w:rPr>
                <w:rFonts w:ascii="Times New Roman" w:hAnsi="Times New Roman"/>
                <w:sz w:val="24"/>
                <w:szCs w:val="24"/>
              </w:rPr>
              <w:t>1.2</w:t>
            </w:r>
          </w:p>
        </w:tc>
        <w:tc>
          <w:tcPr>
            <w:tcW w:w="14317" w:type="dxa"/>
            <w:tcBorders>
              <w:top w:val="single" w:sz="4" w:space="0" w:color="000000"/>
              <w:left w:val="single" w:sz="4" w:space="0" w:color="000000"/>
              <w:bottom w:val="single" w:sz="4" w:space="0" w:color="000000"/>
              <w:right w:val="single" w:sz="4" w:space="0" w:color="000000"/>
            </w:tcBorders>
          </w:tcPr>
          <w:p w:rsidR="00EC43BD" w:rsidRPr="000B1A75" w:rsidRDefault="00C549B3" w:rsidP="009772B5">
            <w:pPr>
              <w:rPr>
                <w:rFonts w:ascii="Times New Roman" w:hAnsi="Times New Roman"/>
                <w:sz w:val="24"/>
                <w:szCs w:val="24"/>
              </w:rPr>
            </w:pPr>
            <w:r w:rsidRPr="00C549B3">
              <w:rPr>
                <w:rFonts w:ascii="Times New Roman" w:hAnsi="Times New Roman"/>
                <w:sz w:val="24"/>
                <w:szCs w:val="24"/>
              </w:rPr>
              <w:t xml:space="preserve">Кадровые </w:t>
            </w:r>
            <w:r>
              <w:rPr>
                <w:rFonts w:ascii="Times New Roman" w:hAnsi="Times New Roman"/>
                <w:sz w:val="24"/>
                <w:szCs w:val="24"/>
              </w:rPr>
              <w:t>условия на 01.09. 202</w:t>
            </w:r>
            <w:r w:rsidR="009772B5">
              <w:rPr>
                <w:rFonts w:ascii="Times New Roman" w:hAnsi="Times New Roman"/>
                <w:sz w:val="24"/>
                <w:szCs w:val="24"/>
              </w:rPr>
              <w:t>2</w:t>
            </w:r>
            <w:r>
              <w:rPr>
                <w:rFonts w:ascii="Times New Roman" w:hAnsi="Times New Roman"/>
                <w:sz w:val="24"/>
                <w:szCs w:val="24"/>
              </w:rPr>
              <w:t>г.</w:t>
            </w:r>
          </w:p>
        </w:tc>
        <w:tc>
          <w:tcPr>
            <w:tcW w:w="567" w:type="dxa"/>
            <w:tcBorders>
              <w:top w:val="single" w:sz="4" w:space="0" w:color="000000"/>
              <w:left w:val="single" w:sz="4" w:space="0" w:color="000000"/>
              <w:bottom w:val="single" w:sz="4" w:space="0" w:color="000000"/>
              <w:right w:val="single" w:sz="4" w:space="0" w:color="000000"/>
            </w:tcBorders>
          </w:tcPr>
          <w:p w:rsidR="00EC43BD" w:rsidRPr="000B1A75" w:rsidRDefault="00EC43BD" w:rsidP="00EC43BD">
            <w:pPr>
              <w:spacing w:line="259" w:lineRule="auto"/>
              <w:ind w:left="12"/>
              <w:rPr>
                <w:rFonts w:ascii="Times New Roman" w:hAnsi="Times New Roman"/>
                <w:sz w:val="24"/>
                <w:szCs w:val="24"/>
              </w:rPr>
            </w:pPr>
            <w:r w:rsidRPr="000B1A75">
              <w:rPr>
                <w:rFonts w:ascii="Times New Roman" w:hAnsi="Times New Roman"/>
                <w:sz w:val="24"/>
                <w:szCs w:val="24"/>
              </w:rPr>
              <w:t>1</w:t>
            </w:r>
            <w:r w:rsidR="00D15D48">
              <w:rPr>
                <w:rFonts w:ascii="Times New Roman" w:hAnsi="Times New Roman"/>
                <w:sz w:val="24"/>
                <w:szCs w:val="24"/>
              </w:rPr>
              <w:t>44</w:t>
            </w:r>
          </w:p>
        </w:tc>
      </w:tr>
      <w:tr w:rsidR="00EC43BD" w:rsidRPr="000B1A75" w:rsidTr="00EC43BD">
        <w:trPr>
          <w:trHeight w:val="264"/>
        </w:trPr>
        <w:tc>
          <w:tcPr>
            <w:tcW w:w="709" w:type="dxa"/>
            <w:tcBorders>
              <w:top w:val="single" w:sz="4" w:space="0" w:color="000000"/>
              <w:left w:val="single" w:sz="4" w:space="0" w:color="000000"/>
              <w:bottom w:val="single" w:sz="4" w:space="0" w:color="000000"/>
              <w:right w:val="single" w:sz="4" w:space="0" w:color="000000"/>
            </w:tcBorders>
          </w:tcPr>
          <w:p w:rsidR="00EC43BD" w:rsidRPr="000B1A75" w:rsidRDefault="00EC43BD" w:rsidP="00C549B3">
            <w:pPr>
              <w:spacing w:line="259" w:lineRule="auto"/>
              <w:ind w:right="60"/>
              <w:jc w:val="center"/>
              <w:rPr>
                <w:rFonts w:ascii="Times New Roman" w:hAnsi="Times New Roman"/>
                <w:sz w:val="24"/>
                <w:szCs w:val="24"/>
              </w:rPr>
            </w:pPr>
            <w:r w:rsidRPr="000B1A75">
              <w:rPr>
                <w:rFonts w:ascii="Times New Roman" w:hAnsi="Times New Roman"/>
                <w:sz w:val="24"/>
                <w:szCs w:val="24"/>
              </w:rPr>
              <w:lastRenderedPageBreak/>
              <w:t>3.</w:t>
            </w:r>
            <w:r w:rsidR="00C549B3">
              <w:rPr>
                <w:rFonts w:ascii="Times New Roman" w:hAnsi="Times New Roman"/>
                <w:sz w:val="24"/>
                <w:szCs w:val="24"/>
              </w:rPr>
              <w:t>1.</w:t>
            </w:r>
            <w:r w:rsidRPr="000B1A75">
              <w:rPr>
                <w:rFonts w:ascii="Times New Roman" w:hAnsi="Times New Roman"/>
                <w:sz w:val="24"/>
                <w:szCs w:val="24"/>
              </w:rPr>
              <w:t>3</w:t>
            </w:r>
            <w:r w:rsidR="00C549B3">
              <w:rPr>
                <w:rFonts w:ascii="Times New Roman" w:hAnsi="Times New Roman"/>
                <w:sz w:val="24"/>
                <w:szCs w:val="24"/>
              </w:rPr>
              <w:t>3.1.4</w:t>
            </w:r>
          </w:p>
        </w:tc>
        <w:tc>
          <w:tcPr>
            <w:tcW w:w="14317" w:type="dxa"/>
            <w:tcBorders>
              <w:top w:val="single" w:sz="4" w:space="0" w:color="000000"/>
              <w:left w:val="single" w:sz="4" w:space="0" w:color="000000"/>
              <w:bottom w:val="single" w:sz="4" w:space="0" w:color="000000"/>
              <w:right w:val="single" w:sz="4" w:space="0" w:color="000000"/>
            </w:tcBorders>
          </w:tcPr>
          <w:p w:rsidR="00C549B3" w:rsidRDefault="00C549B3" w:rsidP="00C549B3">
            <w:pPr>
              <w:autoSpaceDE w:val="0"/>
              <w:autoSpaceDN w:val="0"/>
              <w:adjustRightInd w:val="0"/>
              <w:rPr>
                <w:rFonts w:ascii="Times New Roman" w:eastAsiaTheme="minorHAnsi" w:hAnsi="Times New Roman"/>
                <w:sz w:val="24"/>
                <w:szCs w:val="24"/>
              </w:rPr>
            </w:pPr>
            <w:r w:rsidRPr="00C549B3">
              <w:rPr>
                <w:rFonts w:ascii="Times New Roman" w:hAnsi="Times New Roman"/>
                <w:sz w:val="24"/>
                <w:szCs w:val="24"/>
              </w:rPr>
              <w:t>Характеристика семей воспитанников группы</w:t>
            </w:r>
            <w:r>
              <w:rPr>
                <w:rFonts w:ascii="Times New Roman" w:hAnsi="Times New Roman"/>
                <w:sz w:val="24"/>
                <w:szCs w:val="24"/>
              </w:rPr>
              <w:t xml:space="preserve"> на 01.09. 202</w:t>
            </w:r>
            <w:r w:rsidR="009772B5">
              <w:rPr>
                <w:rFonts w:ascii="Times New Roman" w:hAnsi="Times New Roman"/>
                <w:sz w:val="24"/>
                <w:szCs w:val="24"/>
              </w:rPr>
              <w:t>2</w:t>
            </w:r>
            <w:r>
              <w:rPr>
                <w:rFonts w:ascii="Times New Roman" w:hAnsi="Times New Roman"/>
                <w:sz w:val="24"/>
                <w:szCs w:val="24"/>
              </w:rPr>
              <w:t>г</w:t>
            </w:r>
          </w:p>
          <w:p w:rsidR="00EC43BD" w:rsidRPr="00C549B3" w:rsidRDefault="00C549B3" w:rsidP="00C549B3">
            <w:pPr>
              <w:autoSpaceDE w:val="0"/>
              <w:autoSpaceDN w:val="0"/>
              <w:adjustRightInd w:val="0"/>
              <w:rPr>
                <w:rFonts w:ascii="Times New Roman" w:eastAsiaTheme="minorHAnsi" w:hAnsi="Times New Roman"/>
                <w:sz w:val="24"/>
                <w:szCs w:val="24"/>
              </w:rPr>
            </w:pPr>
            <w:r w:rsidRPr="00C549B3">
              <w:rPr>
                <w:rFonts w:ascii="Times New Roman" w:eastAsiaTheme="minorHAnsi" w:hAnsi="Times New Roman"/>
                <w:bCs/>
                <w:sz w:val="24"/>
                <w:szCs w:val="24"/>
              </w:rPr>
              <w:t>Учет специфики национальных, социокультурных и иных условий в которых осуществляется образовательный процесс</w:t>
            </w:r>
          </w:p>
        </w:tc>
        <w:tc>
          <w:tcPr>
            <w:tcW w:w="567" w:type="dxa"/>
            <w:tcBorders>
              <w:top w:val="single" w:sz="4" w:space="0" w:color="000000"/>
              <w:left w:val="single" w:sz="4" w:space="0" w:color="000000"/>
              <w:bottom w:val="single" w:sz="4" w:space="0" w:color="000000"/>
              <w:right w:val="single" w:sz="4" w:space="0" w:color="000000"/>
            </w:tcBorders>
          </w:tcPr>
          <w:p w:rsidR="00EC43BD" w:rsidRDefault="00EC43BD" w:rsidP="00EC43BD">
            <w:pPr>
              <w:spacing w:line="259" w:lineRule="auto"/>
              <w:ind w:left="2"/>
              <w:rPr>
                <w:rFonts w:ascii="Times New Roman" w:hAnsi="Times New Roman"/>
                <w:sz w:val="24"/>
                <w:szCs w:val="24"/>
              </w:rPr>
            </w:pPr>
            <w:r w:rsidRPr="000B1A75">
              <w:rPr>
                <w:rFonts w:ascii="Times New Roman" w:hAnsi="Times New Roman"/>
                <w:sz w:val="24"/>
                <w:szCs w:val="24"/>
              </w:rPr>
              <w:t>1</w:t>
            </w:r>
            <w:r w:rsidR="00D15D48">
              <w:rPr>
                <w:rFonts w:ascii="Times New Roman" w:hAnsi="Times New Roman"/>
                <w:sz w:val="24"/>
                <w:szCs w:val="24"/>
              </w:rPr>
              <w:t>44</w:t>
            </w:r>
          </w:p>
          <w:p w:rsidR="00D15D48" w:rsidRPr="000B1A75" w:rsidRDefault="00D15D48" w:rsidP="00EC43BD">
            <w:pPr>
              <w:spacing w:line="259" w:lineRule="auto"/>
              <w:ind w:left="2"/>
              <w:rPr>
                <w:rFonts w:ascii="Times New Roman" w:hAnsi="Times New Roman"/>
                <w:sz w:val="24"/>
                <w:szCs w:val="24"/>
              </w:rPr>
            </w:pPr>
            <w:r>
              <w:rPr>
                <w:rFonts w:ascii="Times New Roman" w:hAnsi="Times New Roman"/>
                <w:sz w:val="24"/>
                <w:szCs w:val="24"/>
              </w:rPr>
              <w:t>146</w:t>
            </w:r>
          </w:p>
        </w:tc>
      </w:tr>
      <w:tr w:rsidR="00EC43BD" w:rsidRPr="000B1A75" w:rsidTr="00EC43BD">
        <w:trPr>
          <w:trHeight w:val="262"/>
        </w:trPr>
        <w:tc>
          <w:tcPr>
            <w:tcW w:w="709" w:type="dxa"/>
            <w:tcBorders>
              <w:top w:val="single" w:sz="4" w:space="0" w:color="000000"/>
              <w:left w:val="single" w:sz="4" w:space="0" w:color="000000"/>
              <w:bottom w:val="single" w:sz="4" w:space="0" w:color="000000"/>
              <w:right w:val="single" w:sz="4" w:space="0" w:color="000000"/>
            </w:tcBorders>
          </w:tcPr>
          <w:p w:rsidR="00EC43BD" w:rsidRPr="000B1A75" w:rsidRDefault="00EC43BD" w:rsidP="00C549B3">
            <w:pPr>
              <w:spacing w:line="259" w:lineRule="auto"/>
              <w:ind w:right="58"/>
              <w:jc w:val="center"/>
              <w:rPr>
                <w:rFonts w:ascii="Times New Roman" w:hAnsi="Times New Roman"/>
                <w:sz w:val="24"/>
                <w:szCs w:val="24"/>
              </w:rPr>
            </w:pPr>
            <w:r w:rsidRPr="000B1A75">
              <w:rPr>
                <w:rFonts w:ascii="Times New Roman" w:hAnsi="Times New Roman"/>
                <w:sz w:val="24"/>
                <w:szCs w:val="24"/>
              </w:rPr>
              <w:t>3.</w:t>
            </w:r>
            <w:r w:rsidR="00C549B3">
              <w:rPr>
                <w:rFonts w:ascii="Times New Roman" w:hAnsi="Times New Roman"/>
                <w:sz w:val="24"/>
                <w:szCs w:val="24"/>
              </w:rPr>
              <w:t>2</w:t>
            </w:r>
          </w:p>
        </w:tc>
        <w:tc>
          <w:tcPr>
            <w:tcW w:w="14317" w:type="dxa"/>
            <w:tcBorders>
              <w:top w:val="single" w:sz="4" w:space="0" w:color="000000"/>
              <w:left w:val="single" w:sz="4" w:space="0" w:color="000000"/>
              <w:bottom w:val="single" w:sz="4" w:space="0" w:color="000000"/>
              <w:right w:val="single" w:sz="4" w:space="0" w:color="000000"/>
            </w:tcBorders>
          </w:tcPr>
          <w:p w:rsidR="00EC43BD" w:rsidRPr="00C549B3" w:rsidRDefault="00C549B3" w:rsidP="00C549B3">
            <w:pPr>
              <w:rPr>
                <w:rFonts w:ascii="Times New Roman" w:hAnsi="Times New Roman"/>
                <w:sz w:val="24"/>
                <w:szCs w:val="24"/>
              </w:rPr>
            </w:pPr>
            <w:r w:rsidRPr="00C549B3">
              <w:rPr>
                <w:rFonts w:ascii="Times New Roman" w:hAnsi="Times New Roman"/>
                <w:sz w:val="24"/>
                <w:szCs w:val="24"/>
              </w:rPr>
              <w:t>Материально-техническое обеспечение программы</w:t>
            </w:r>
          </w:p>
        </w:tc>
        <w:tc>
          <w:tcPr>
            <w:tcW w:w="567" w:type="dxa"/>
            <w:tcBorders>
              <w:top w:val="single" w:sz="4" w:space="0" w:color="000000"/>
              <w:left w:val="single" w:sz="4" w:space="0" w:color="000000"/>
              <w:bottom w:val="single" w:sz="4" w:space="0" w:color="000000"/>
              <w:right w:val="single" w:sz="4" w:space="0" w:color="000000"/>
            </w:tcBorders>
          </w:tcPr>
          <w:p w:rsidR="00EC43BD" w:rsidRPr="000B1A75" w:rsidRDefault="00AE1682" w:rsidP="00EC43BD">
            <w:pPr>
              <w:spacing w:line="259" w:lineRule="auto"/>
              <w:ind w:left="12"/>
              <w:rPr>
                <w:rFonts w:ascii="Times New Roman" w:hAnsi="Times New Roman"/>
                <w:sz w:val="24"/>
                <w:szCs w:val="24"/>
              </w:rPr>
            </w:pPr>
            <w:r>
              <w:rPr>
                <w:rFonts w:ascii="Times New Roman" w:hAnsi="Times New Roman"/>
                <w:sz w:val="24"/>
                <w:szCs w:val="24"/>
              </w:rPr>
              <w:t>149</w:t>
            </w:r>
          </w:p>
        </w:tc>
      </w:tr>
      <w:tr w:rsidR="00EC43BD" w:rsidRPr="000B1A75" w:rsidTr="00EC43BD">
        <w:trPr>
          <w:trHeight w:val="264"/>
        </w:trPr>
        <w:tc>
          <w:tcPr>
            <w:tcW w:w="709" w:type="dxa"/>
            <w:tcBorders>
              <w:top w:val="single" w:sz="4" w:space="0" w:color="000000"/>
              <w:left w:val="single" w:sz="4" w:space="0" w:color="000000"/>
              <w:bottom w:val="single" w:sz="4" w:space="0" w:color="000000"/>
              <w:right w:val="single" w:sz="4" w:space="0" w:color="000000"/>
            </w:tcBorders>
          </w:tcPr>
          <w:p w:rsidR="00EC43BD" w:rsidRPr="000B1A75" w:rsidRDefault="00EC43BD" w:rsidP="00C549B3">
            <w:pPr>
              <w:spacing w:line="259" w:lineRule="auto"/>
              <w:ind w:right="58"/>
              <w:jc w:val="center"/>
              <w:rPr>
                <w:rFonts w:ascii="Times New Roman" w:hAnsi="Times New Roman"/>
                <w:sz w:val="24"/>
                <w:szCs w:val="24"/>
              </w:rPr>
            </w:pPr>
            <w:r w:rsidRPr="000B1A75">
              <w:rPr>
                <w:rFonts w:ascii="Times New Roman" w:hAnsi="Times New Roman"/>
                <w:sz w:val="24"/>
                <w:szCs w:val="24"/>
              </w:rPr>
              <w:t>3.</w:t>
            </w:r>
            <w:r w:rsidR="00C549B3">
              <w:rPr>
                <w:rFonts w:ascii="Times New Roman" w:hAnsi="Times New Roman"/>
                <w:sz w:val="24"/>
                <w:szCs w:val="24"/>
              </w:rPr>
              <w:t>2</w:t>
            </w:r>
            <w:r w:rsidRPr="000B1A75">
              <w:rPr>
                <w:rFonts w:ascii="Times New Roman" w:hAnsi="Times New Roman"/>
                <w:sz w:val="24"/>
                <w:szCs w:val="24"/>
              </w:rPr>
              <w:t>.</w:t>
            </w:r>
            <w:r w:rsidR="00C549B3">
              <w:rPr>
                <w:rFonts w:ascii="Times New Roman" w:hAnsi="Times New Roman"/>
                <w:sz w:val="24"/>
                <w:szCs w:val="24"/>
              </w:rPr>
              <w:t>1</w:t>
            </w:r>
          </w:p>
        </w:tc>
        <w:tc>
          <w:tcPr>
            <w:tcW w:w="14317" w:type="dxa"/>
            <w:tcBorders>
              <w:top w:val="single" w:sz="4" w:space="0" w:color="000000"/>
              <w:left w:val="single" w:sz="4" w:space="0" w:color="000000"/>
              <w:bottom w:val="single" w:sz="4" w:space="0" w:color="000000"/>
              <w:right w:val="single" w:sz="4" w:space="0" w:color="000000"/>
            </w:tcBorders>
          </w:tcPr>
          <w:p w:rsidR="00EC43BD" w:rsidRPr="000B1A75" w:rsidRDefault="00D01BD3" w:rsidP="00C549B3">
            <w:pPr>
              <w:spacing w:line="259" w:lineRule="auto"/>
              <w:rPr>
                <w:rFonts w:ascii="Times New Roman" w:hAnsi="Times New Roman"/>
                <w:sz w:val="24"/>
                <w:szCs w:val="24"/>
              </w:rPr>
            </w:pPr>
            <w:r>
              <w:rPr>
                <w:rFonts w:ascii="Times New Roman" w:hAnsi="Times New Roman"/>
                <w:sz w:val="24"/>
                <w:szCs w:val="24"/>
              </w:rPr>
              <w:t xml:space="preserve">Организация развивающей </w:t>
            </w:r>
            <w:r w:rsidR="00C549B3" w:rsidRPr="000B1A75">
              <w:rPr>
                <w:rFonts w:ascii="Times New Roman" w:hAnsi="Times New Roman"/>
                <w:sz w:val="24"/>
                <w:szCs w:val="24"/>
              </w:rPr>
              <w:t>предметно-пространствен</w:t>
            </w:r>
            <w:r>
              <w:rPr>
                <w:rFonts w:ascii="Times New Roman" w:hAnsi="Times New Roman"/>
                <w:sz w:val="24"/>
                <w:szCs w:val="24"/>
              </w:rPr>
              <w:t xml:space="preserve">ной </w:t>
            </w:r>
            <w:r w:rsidR="00C549B3" w:rsidRPr="000B1A75">
              <w:rPr>
                <w:rFonts w:ascii="Times New Roman" w:hAnsi="Times New Roman"/>
                <w:sz w:val="24"/>
                <w:szCs w:val="24"/>
              </w:rPr>
              <w:t xml:space="preserve">среды </w:t>
            </w:r>
          </w:p>
        </w:tc>
        <w:tc>
          <w:tcPr>
            <w:tcW w:w="567" w:type="dxa"/>
            <w:tcBorders>
              <w:top w:val="single" w:sz="4" w:space="0" w:color="000000"/>
              <w:left w:val="single" w:sz="4" w:space="0" w:color="000000"/>
              <w:bottom w:val="single" w:sz="4" w:space="0" w:color="000000"/>
              <w:right w:val="single" w:sz="4" w:space="0" w:color="000000"/>
            </w:tcBorders>
          </w:tcPr>
          <w:p w:rsidR="00EC43BD" w:rsidRPr="000B1A75" w:rsidRDefault="00AE1682" w:rsidP="00EC43BD">
            <w:pPr>
              <w:spacing w:line="259" w:lineRule="auto"/>
              <w:ind w:left="12"/>
              <w:rPr>
                <w:rFonts w:ascii="Times New Roman" w:hAnsi="Times New Roman"/>
                <w:sz w:val="24"/>
                <w:szCs w:val="24"/>
              </w:rPr>
            </w:pPr>
            <w:r>
              <w:rPr>
                <w:rFonts w:ascii="Times New Roman" w:hAnsi="Times New Roman"/>
                <w:sz w:val="24"/>
                <w:szCs w:val="24"/>
              </w:rPr>
              <w:t>150</w:t>
            </w:r>
          </w:p>
        </w:tc>
      </w:tr>
      <w:tr w:rsidR="00EC43BD" w:rsidRPr="000B1A75" w:rsidTr="00EC43BD">
        <w:trPr>
          <w:trHeight w:val="264"/>
        </w:trPr>
        <w:tc>
          <w:tcPr>
            <w:tcW w:w="709" w:type="dxa"/>
            <w:tcBorders>
              <w:top w:val="single" w:sz="4" w:space="0" w:color="000000"/>
              <w:left w:val="single" w:sz="4" w:space="0" w:color="000000"/>
              <w:bottom w:val="single" w:sz="4" w:space="0" w:color="000000"/>
              <w:right w:val="single" w:sz="4" w:space="0" w:color="000000"/>
            </w:tcBorders>
          </w:tcPr>
          <w:p w:rsidR="00EC43BD" w:rsidRPr="000B1A75" w:rsidRDefault="00EC43BD" w:rsidP="00C549B3">
            <w:pPr>
              <w:spacing w:line="259" w:lineRule="auto"/>
              <w:ind w:right="58"/>
              <w:jc w:val="center"/>
              <w:rPr>
                <w:rFonts w:ascii="Times New Roman" w:hAnsi="Times New Roman"/>
                <w:sz w:val="24"/>
                <w:szCs w:val="24"/>
              </w:rPr>
            </w:pPr>
            <w:r w:rsidRPr="000B1A75">
              <w:rPr>
                <w:rFonts w:ascii="Times New Roman" w:hAnsi="Times New Roman"/>
                <w:sz w:val="24"/>
                <w:szCs w:val="24"/>
              </w:rPr>
              <w:t>3</w:t>
            </w:r>
            <w:r w:rsidR="00C549B3">
              <w:rPr>
                <w:rFonts w:ascii="Times New Roman" w:hAnsi="Times New Roman"/>
                <w:sz w:val="24"/>
                <w:szCs w:val="24"/>
              </w:rPr>
              <w:t>.2</w:t>
            </w:r>
            <w:r w:rsidRPr="000B1A75">
              <w:rPr>
                <w:rFonts w:ascii="Times New Roman" w:hAnsi="Times New Roman"/>
                <w:sz w:val="24"/>
                <w:szCs w:val="24"/>
              </w:rPr>
              <w:t>.</w:t>
            </w:r>
            <w:r w:rsidR="00C549B3">
              <w:rPr>
                <w:rFonts w:ascii="Times New Roman" w:hAnsi="Times New Roman"/>
                <w:sz w:val="24"/>
                <w:szCs w:val="24"/>
              </w:rPr>
              <w:t>2</w:t>
            </w:r>
          </w:p>
        </w:tc>
        <w:tc>
          <w:tcPr>
            <w:tcW w:w="14317" w:type="dxa"/>
            <w:tcBorders>
              <w:top w:val="single" w:sz="4" w:space="0" w:color="000000"/>
              <w:left w:val="single" w:sz="4" w:space="0" w:color="000000"/>
              <w:bottom w:val="single" w:sz="4" w:space="0" w:color="000000"/>
              <w:right w:val="single" w:sz="4" w:space="0" w:color="000000"/>
            </w:tcBorders>
          </w:tcPr>
          <w:p w:rsidR="00C549B3" w:rsidRPr="00C549B3" w:rsidRDefault="00C549B3" w:rsidP="00C549B3">
            <w:pPr>
              <w:pStyle w:val="a5"/>
              <w:spacing w:before="0" w:beforeAutospacing="0" w:after="0" w:afterAutospacing="0"/>
            </w:pPr>
            <w:r w:rsidRPr="00C549B3">
              <w:t>Программно-методическое обеспечения</w:t>
            </w:r>
          </w:p>
          <w:p w:rsidR="00EC43BD" w:rsidRPr="000B1A75" w:rsidRDefault="00C549B3" w:rsidP="00C549B3">
            <w:pPr>
              <w:spacing w:line="259" w:lineRule="auto"/>
              <w:rPr>
                <w:rFonts w:ascii="Times New Roman" w:hAnsi="Times New Roman"/>
                <w:sz w:val="24"/>
                <w:szCs w:val="24"/>
              </w:rPr>
            </w:pPr>
            <w:r w:rsidRPr="00C549B3">
              <w:rPr>
                <w:rFonts w:ascii="Times New Roman" w:eastAsia="Times New Roman" w:hAnsi="Times New Roman"/>
                <w:color w:val="000000"/>
                <w:sz w:val="24"/>
              </w:rPr>
              <w:t xml:space="preserve">Обеспеченность </w:t>
            </w:r>
            <w:r w:rsidR="00D01BD3">
              <w:rPr>
                <w:rFonts w:ascii="Times New Roman" w:eastAsia="Times New Roman" w:hAnsi="Times New Roman"/>
                <w:color w:val="000000"/>
                <w:sz w:val="24"/>
              </w:rPr>
              <w:t xml:space="preserve">методическими </w:t>
            </w:r>
            <w:r w:rsidRPr="00C549B3">
              <w:rPr>
                <w:rFonts w:ascii="Times New Roman" w:eastAsia="Times New Roman" w:hAnsi="Times New Roman"/>
                <w:color w:val="000000"/>
                <w:sz w:val="24"/>
              </w:rPr>
              <w:t>материалами и с</w:t>
            </w:r>
            <w:r w:rsidR="00D01BD3">
              <w:rPr>
                <w:rFonts w:ascii="Times New Roman" w:eastAsia="Times New Roman" w:hAnsi="Times New Roman"/>
                <w:color w:val="000000"/>
                <w:sz w:val="24"/>
              </w:rPr>
              <w:t>редствами обучения и воспитания</w:t>
            </w:r>
            <w:r w:rsidRPr="00C549B3">
              <w:rPr>
                <w:rFonts w:ascii="Times New Roman" w:eastAsia="Times New Roman" w:hAnsi="Times New Roman"/>
                <w:color w:val="000000"/>
                <w:sz w:val="24"/>
              </w:rPr>
              <w:t xml:space="preserve"> для реализации Программы</w:t>
            </w:r>
          </w:p>
        </w:tc>
        <w:tc>
          <w:tcPr>
            <w:tcW w:w="567" w:type="dxa"/>
            <w:tcBorders>
              <w:top w:val="single" w:sz="4" w:space="0" w:color="000000"/>
              <w:left w:val="single" w:sz="4" w:space="0" w:color="000000"/>
              <w:bottom w:val="single" w:sz="4" w:space="0" w:color="000000"/>
              <w:right w:val="single" w:sz="4" w:space="0" w:color="000000"/>
            </w:tcBorders>
          </w:tcPr>
          <w:p w:rsidR="00EC43BD" w:rsidRPr="000B1A75" w:rsidRDefault="00AE1682" w:rsidP="00EC43BD">
            <w:pPr>
              <w:spacing w:line="259" w:lineRule="auto"/>
              <w:ind w:left="12"/>
              <w:rPr>
                <w:rFonts w:ascii="Times New Roman" w:hAnsi="Times New Roman"/>
                <w:sz w:val="24"/>
                <w:szCs w:val="24"/>
              </w:rPr>
            </w:pPr>
            <w:r>
              <w:rPr>
                <w:rFonts w:ascii="Times New Roman" w:hAnsi="Times New Roman"/>
                <w:sz w:val="24"/>
                <w:szCs w:val="24"/>
              </w:rPr>
              <w:t>157</w:t>
            </w:r>
          </w:p>
        </w:tc>
      </w:tr>
      <w:tr w:rsidR="00EC43BD" w:rsidRPr="000B1A75" w:rsidTr="00EC43BD">
        <w:trPr>
          <w:trHeight w:val="262"/>
        </w:trPr>
        <w:tc>
          <w:tcPr>
            <w:tcW w:w="709" w:type="dxa"/>
            <w:tcBorders>
              <w:top w:val="single" w:sz="4" w:space="0" w:color="000000"/>
              <w:left w:val="single" w:sz="4" w:space="0" w:color="000000"/>
              <w:bottom w:val="single" w:sz="4" w:space="0" w:color="000000"/>
              <w:right w:val="single" w:sz="4" w:space="0" w:color="000000"/>
            </w:tcBorders>
          </w:tcPr>
          <w:p w:rsidR="00EC43BD" w:rsidRPr="00D01BD3" w:rsidRDefault="00EC43BD" w:rsidP="00D01BD3">
            <w:pPr>
              <w:spacing w:line="259" w:lineRule="auto"/>
              <w:ind w:right="60"/>
              <w:jc w:val="center"/>
              <w:rPr>
                <w:rFonts w:ascii="Times New Roman" w:hAnsi="Times New Roman"/>
                <w:sz w:val="24"/>
                <w:szCs w:val="24"/>
              </w:rPr>
            </w:pPr>
            <w:r w:rsidRPr="00D01BD3">
              <w:rPr>
                <w:rFonts w:ascii="Times New Roman" w:hAnsi="Times New Roman"/>
                <w:sz w:val="24"/>
                <w:szCs w:val="24"/>
              </w:rPr>
              <w:t>3.</w:t>
            </w:r>
            <w:r w:rsidR="00D01BD3" w:rsidRPr="00D01BD3">
              <w:rPr>
                <w:rFonts w:ascii="Times New Roman" w:hAnsi="Times New Roman"/>
                <w:sz w:val="24"/>
                <w:szCs w:val="24"/>
              </w:rPr>
              <w:t>3</w:t>
            </w:r>
            <w:r w:rsidRPr="00D01BD3">
              <w:rPr>
                <w:rFonts w:ascii="Times New Roman" w:hAnsi="Times New Roman"/>
                <w:sz w:val="24"/>
                <w:szCs w:val="24"/>
              </w:rPr>
              <w:t xml:space="preserve">. </w:t>
            </w:r>
          </w:p>
        </w:tc>
        <w:tc>
          <w:tcPr>
            <w:tcW w:w="14317" w:type="dxa"/>
            <w:tcBorders>
              <w:top w:val="single" w:sz="4" w:space="0" w:color="000000"/>
              <w:left w:val="single" w:sz="4" w:space="0" w:color="000000"/>
              <w:bottom w:val="single" w:sz="4" w:space="0" w:color="000000"/>
              <w:right w:val="single" w:sz="4" w:space="0" w:color="000000"/>
            </w:tcBorders>
          </w:tcPr>
          <w:p w:rsidR="00EC43BD" w:rsidRPr="00D01BD3" w:rsidRDefault="00D01BD3" w:rsidP="00D01BD3">
            <w:pPr>
              <w:rPr>
                <w:rFonts w:ascii="Times New Roman" w:hAnsi="Times New Roman"/>
                <w:i/>
                <w:sz w:val="24"/>
                <w:szCs w:val="24"/>
              </w:rPr>
            </w:pPr>
            <w:r w:rsidRPr="00D01BD3">
              <w:rPr>
                <w:rFonts w:ascii="Times New Roman" w:hAnsi="Times New Roman"/>
                <w:sz w:val="24"/>
                <w:szCs w:val="24"/>
              </w:rPr>
              <w:t xml:space="preserve">Организация режима пребывания детей в образовательном учреждении </w:t>
            </w:r>
          </w:p>
        </w:tc>
        <w:tc>
          <w:tcPr>
            <w:tcW w:w="567" w:type="dxa"/>
            <w:tcBorders>
              <w:top w:val="single" w:sz="4" w:space="0" w:color="000000"/>
              <w:left w:val="single" w:sz="4" w:space="0" w:color="000000"/>
              <w:bottom w:val="single" w:sz="4" w:space="0" w:color="000000"/>
              <w:right w:val="single" w:sz="4" w:space="0" w:color="000000"/>
            </w:tcBorders>
          </w:tcPr>
          <w:p w:rsidR="00EC43BD" w:rsidRPr="000B1A75" w:rsidRDefault="00AE1682" w:rsidP="00EC43BD">
            <w:pPr>
              <w:spacing w:line="259" w:lineRule="auto"/>
              <w:ind w:left="2"/>
              <w:rPr>
                <w:rFonts w:ascii="Times New Roman" w:hAnsi="Times New Roman"/>
                <w:sz w:val="24"/>
                <w:szCs w:val="24"/>
              </w:rPr>
            </w:pPr>
            <w:r>
              <w:rPr>
                <w:rFonts w:ascii="Times New Roman" w:hAnsi="Times New Roman"/>
                <w:sz w:val="24"/>
                <w:szCs w:val="24"/>
              </w:rPr>
              <w:t>167</w:t>
            </w:r>
          </w:p>
        </w:tc>
      </w:tr>
      <w:tr w:rsidR="00EC43BD" w:rsidRPr="000B1A75" w:rsidTr="00EC43BD">
        <w:trPr>
          <w:trHeight w:val="264"/>
        </w:trPr>
        <w:tc>
          <w:tcPr>
            <w:tcW w:w="709" w:type="dxa"/>
            <w:tcBorders>
              <w:top w:val="single" w:sz="4" w:space="0" w:color="000000"/>
              <w:left w:val="single" w:sz="4" w:space="0" w:color="000000"/>
              <w:bottom w:val="single" w:sz="4" w:space="0" w:color="000000"/>
              <w:right w:val="single" w:sz="4" w:space="0" w:color="000000"/>
            </w:tcBorders>
          </w:tcPr>
          <w:p w:rsidR="00EC43BD" w:rsidRPr="000B1A75" w:rsidRDefault="00EC43BD" w:rsidP="00D01BD3">
            <w:pPr>
              <w:spacing w:line="259" w:lineRule="auto"/>
              <w:ind w:right="58"/>
              <w:jc w:val="center"/>
              <w:rPr>
                <w:rFonts w:ascii="Times New Roman" w:hAnsi="Times New Roman"/>
                <w:sz w:val="24"/>
                <w:szCs w:val="24"/>
              </w:rPr>
            </w:pPr>
            <w:r w:rsidRPr="000B1A75">
              <w:rPr>
                <w:rFonts w:ascii="Times New Roman" w:hAnsi="Times New Roman"/>
                <w:sz w:val="24"/>
                <w:szCs w:val="24"/>
              </w:rPr>
              <w:t>3.</w:t>
            </w:r>
            <w:r w:rsidR="00D01BD3">
              <w:rPr>
                <w:rFonts w:ascii="Times New Roman" w:hAnsi="Times New Roman"/>
                <w:sz w:val="24"/>
                <w:szCs w:val="24"/>
              </w:rPr>
              <w:t>4</w:t>
            </w:r>
            <w:r w:rsidRPr="000B1A75">
              <w:rPr>
                <w:rFonts w:ascii="Times New Roman" w:hAnsi="Times New Roman"/>
                <w:sz w:val="24"/>
                <w:szCs w:val="24"/>
              </w:rPr>
              <w:t>.</w:t>
            </w:r>
          </w:p>
        </w:tc>
        <w:tc>
          <w:tcPr>
            <w:tcW w:w="14317" w:type="dxa"/>
            <w:tcBorders>
              <w:top w:val="single" w:sz="4" w:space="0" w:color="000000"/>
              <w:left w:val="single" w:sz="4" w:space="0" w:color="000000"/>
              <w:bottom w:val="single" w:sz="4" w:space="0" w:color="000000"/>
              <w:right w:val="single" w:sz="4" w:space="0" w:color="000000"/>
            </w:tcBorders>
          </w:tcPr>
          <w:p w:rsidR="00EC43BD" w:rsidRPr="000B1A75" w:rsidRDefault="00D01BD3" w:rsidP="00D01BD3">
            <w:pPr>
              <w:shd w:val="clear" w:color="auto" w:fill="FFFFFF"/>
              <w:spacing w:line="360" w:lineRule="auto"/>
              <w:rPr>
                <w:rFonts w:ascii="Times New Roman" w:hAnsi="Times New Roman"/>
                <w:sz w:val="24"/>
                <w:szCs w:val="24"/>
              </w:rPr>
            </w:pPr>
            <w:r w:rsidRPr="00D01BD3">
              <w:rPr>
                <w:rFonts w:ascii="Times New Roman" w:hAnsi="Times New Roman"/>
                <w:sz w:val="24"/>
                <w:szCs w:val="24"/>
              </w:rPr>
              <w:t>Календарный учебный график, учебный план</w:t>
            </w:r>
          </w:p>
        </w:tc>
        <w:tc>
          <w:tcPr>
            <w:tcW w:w="567" w:type="dxa"/>
            <w:tcBorders>
              <w:top w:val="single" w:sz="4" w:space="0" w:color="000000"/>
              <w:left w:val="single" w:sz="4" w:space="0" w:color="000000"/>
              <w:bottom w:val="single" w:sz="4" w:space="0" w:color="000000"/>
              <w:right w:val="single" w:sz="4" w:space="0" w:color="000000"/>
            </w:tcBorders>
          </w:tcPr>
          <w:p w:rsidR="00EC43BD" w:rsidRPr="000B1A75" w:rsidRDefault="00AE1682" w:rsidP="00EC43BD">
            <w:pPr>
              <w:spacing w:line="259" w:lineRule="auto"/>
              <w:ind w:left="12"/>
              <w:rPr>
                <w:rFonts w:ascii="Times New Roman" w:hAnsi="Times New Roman"/>
                <w:sz w:val="24"/>
                <w:szCs w:val="24"/>
              </w:rPr>
            </w:pPr>
            <w:r>
              <w:rPr>
                <w:rFonts w:ascii="Times New Roman" w:hAnsi="Times New Roman"/>
                <w:sz w:val="24"/>
                <w:szCs w:val="24"/>
              </w:rPr>
              <w:t>188</w:t>
            </w:r>
            <w:r w:rsidR="00EC43BD" w:rsidRPr="000B1A75">
              <w:rPr>
                <w:rFonts w:ascii="Times New Roman" w:hAnsi="Times New Roman"/>
                <w:sz w:val="24"/>
                <w:szCs w:val="24"/>
              </w:rPr>
              <w:t xml:space="preserve"> </w:t>
            </w:r>
          </w:p>
        </w:tc>
      </w:tr>
      <w:tr w:rsidR="00EC43BD" w:rsidRPr="000B1A75" w:rsidTr="00EC43BD">
        <w:trPr>
          <w:trHeight w:val="262"/>
        </w:trPr>
        <w:tc>
          <w:tcPr>
            <w:tcW w:w="709" w:type="dxa"/>
            <w:tcBorders>
              <w:top w:val="single" w:sz="4" w:space="0" w:color="000000"/>
              <w:left w:val="single" w:sz="4" w:space="0" w:color="000000"/>
              <w:bottom w:val="single" w:sz="4" w:space="0" w:color="000000"/>
              <w:right w:val="single" w:sz="4" w:space="0" w:color="000000"/>
            </w:tcBorders>
          </w:tcPr>
          <w:p w:rsidR="00EC43BD" w:rsidRPr="000B1A75" w:rsidRDefault="00EC43BD" w:rsidP="00D01BD3">
            <w:pPr>
              <w:spacing w:line="259" w:lineRule="auto"/>
              <w:ind w:right="58"/>
              <w:jc w:val="center"/>
              <w:rPr>
                <w:rFonts w:ascii="Times New Roman" w:hAnsi="Times New Roman"/>
                <w:sz w:val="24"/>
                <w:szCs w:val="24"/>
              </w:rPr>
            </w:pPr>
            <w:r w:rsidRPr="000B1A75">
              <w:rPr>
                <w:rFonts w:ascii="Times New Roman" w:hAnsi="Times New Roman"/>
                <w:sz w:val="24"/>
                <w:szCs w:val="24"/>
              </w:rPr>
              <w:t>3.</w:t>
            </w:r>
            <w:r w:rsidR="00D01BD3">
              <w:rPr>
                <w:rFonts w:ascii="Times New Roman" w:hAnsi="Times New Roman"/>
                <w:sz w:val="24"/>
                <w:szCs w:val="24"/>
              </w:rPr>
              <w:t>5</w:t>
            </w:r>
          </w:p>
        </w:tc>
        <w:tc>
          <w:tcPr>
            <w:tcW w:w="14317" w:type="dxa"/>
            <w:tcBorders>
              <w:top w:val="single" w:sz="4" w:space="0" w:color="000000"/>
              <w:left w:val="single" w:sz="4" w:space="0" w:color="000000"/>
              <w:bottom w:val="single" w:sz="4" w:space="0" w:color="000000"/>
              <w:right w:val="single" w:sz="4" w:space="0" w:color="000000"/>
            </w:tcBorders>
          </w:tcPr>
          <w:p w:rsidR="00EC43BD" w:rsidRPr="000B1A75" w:rsidRDefault="00D01BD3" w:rsidP="00D01BD3">
            <w:pPr>
              <w:spacing w:after="5" w:line="271" w:lineRule="auto"/>
              <w:ind w:right="2"/>
              <w:rPr>
                <w:rFonts w:ascii="Times New Roman" w:hAnsi="Times New Roman"/>
                <w:sz w:val="24"/>
                <w:szCs w:val="24"/>
              </w:rPr>
            </w:pPr>
            <w:r w:rsidRPr="00D01BD3">
              <w:rPr>
                <w:rFonts w:ascii="Times New Roman" w:hAnsi="Times New Roman"/>
                <w:sz w:val="24"/>
                <w:szCs w:val="24"/>
              </w:rPr>
              <w:t>Осо</w:t>
            </w:r>
            <w:r>
              <w:rPr>
                <w:rFonts w:ascii="Times New Roman" w:hAnsi="Times New Roman"/>
                <w:sz w:val="24"/>
                <w:szCs w:val="24"/>
              </w:rPr>
              <w:t xml:space="preserve">бенности традиционных событий, </w:t>
            </w:r>
            <w:r w:rsidRPr="00D01BD3">
              <w:rPr>
                <w:rFonts w:ascii="Times New Roman" w:hAnsi="Times New Roman"/>
                <w:sz w:val="24"/>
                <w:szCs w:val="24"/>
              </w:rPr>
              <w:t xml:space="preserve">праздников, мероприятий </w:t>
            </w:r>
          </w:p>
        </w:tc>
        <w:tc>
          <w:tcPr>
            <w:tcW w:w="567" w:type="dxa"/>
            <w:tcBorders>
              <w:top w:val="single" w:sz="4" w:space="0" w:color="000000"/>
              <w:left w:val="single" w:sz="4" w:space="0" w:color="000000"/>
              <w:bottom w:val="single" w:sz="4" w:space="0" w:color="000000"/>
              <w:right w:val="single" w:sz="4" w:space="0" w:color="000000"/>
            </w:tcBorders>
          </w:tcPr>
          <w:p w:rsidR="00EC43BD" w:rsidRPr="000B1A75" w:rsidRDefault="00EC43BD" w:rsidP="00EC43BD">
            <w:pPr>
              <w:spacing w:line="259" w:lineRule="auto"/>
              <w:ind w:left="12"/>
              <w:rPr>
                <w:rFonts w:ascii="Times New Roman" w:hAnsi="Times New Roman"/>
                <w:sz w:val="24"/>
                <w:szCs w:val="24"/>
              </w:rPr>
            </w:pPr>
            <w:r w:rsidRPr="000B1A75">
              <w:rPr>
                <w:rFonts w:ascii="Times New Roman" w:hAnsi="Times New Roman"/>
                <w:sz w:val="24"/>
                <w:szCs w:val="24"/>
              </w:rPr>
              <w:t>19</w:t>
            </w:r>
            <w:r w:rsidR="00AE1682">
              <w:rPr>
                <w:rFonts w:ascii="Times New Roman" w:hAnsi="Times New Roman"/>
                <w:sz w:val="24"/>
                <w:szCs w:val="24"/>
              </w:rPr>
              <w:t>3</w:t>
            </w:r>
          </w:p>
        </w:tc>
      </w:tr>
      <w:tr w:rsidR="00EC43BD" w:rsidRPr="000B1A75" w:rsidTr="00EC43BD">
        <w:trPr>
          <w:trHeight w:val="264"/>
        </w:trPr>
        <w:tc>
          <w:tcPr>
            <w:tcW w:w="709" w:type="dxa"/>
            <w:tcBorders>
              <w:top w:val="single" w:sz="4" w:space="0" w:color="000000"/>
              <w:left w:val="single" w:sz="4" w:space="0" w:color="000000"/>
              <w:bottom w:val="single" w:sz="4" w:space="0" w:color="000000"/>
              <w:right w:val="single" w:sz="4" w:space="0" w:color="000000"/>
            </w:tcBorders>
          </w:tcPr>
          <w:p w:rsidR="00EC43BD" w:rsidRPr="000B1A75" w:rsidRDefault="00EC43BD" w:rsidP="00D01BD3">
            <w:pPr>
              <w:spacing w:line="259" w:lineRule="auto"/>
              <w:ind w:right="53"/>
              <w:jc w:val="center"/>
              <w:rPr>
                <w:rFonts w:ascii="Times New Roman" w:hAnsi="Times New Roman"/>
                <w:sz w:val="24"/>
                <w:szCs w:val="24"/>
              </w:rPr>
            </w:pPr>
            <w:r w:rsidRPr="000B1A75">
              <w:rPr>
                <w:rFonts w:ascii="Times New Roman" w:hAnsi="Times New Roman"/>
                <w:sz w:val="24"/>
                <w:szCs w:val="24"/>
              </w:rPr>
              <w:t>3.</w:t>
            </w:r>
            <w:r w:rsidR="00D01BD3">
              <w:rPr>
                <w:rFonts w:ascii="Times New Roman" w:hAnsi="Times New Roman"/>
                <w:sz w:val="24"/>
                <w:szCs w:val="24"/>
              </w:rPr>
              <w:t>6</w:t>
            </w:r>
          </w:p>
        </w:tc>
        <w:tc>
          <w:tcPr>
            <w:tcW w:w="14317" w:type="dxa"/>
            <w:tcBorders>
              <w:top w:val="single" w:sz="4" w:space="0" w:color="000000"/>
              <w:left w:val="single" w:sz="4" w:space="0" w:color="000000"/>
              <w:bottom w:val="single" w:sz="4" w:space="0" w:color="000000"/>
              <w:right w:val="single" w:sz="4" w:space="0" w:color="000000"/>
            </w:tcBorders>
          </w:tcPr>
          <w:p w:rsidR="00EC43BD" w:rsidRPr="00D01BD3" w:rsidRDefault="00D01BD3" w:rsidP="00EC43BD">
            <w:pPr>
              <w:spacing w:line="259" w:lineRule="auto"/>
              <w:rPr>
                <w:rFonts w:ascii="Times New Roman" w:hAnsi="Times New Roman"/>
                <w:sz w:val="24"/>
                <w:szCs w:val="24"/>
              </w:rPr>
            </w:pPr>
            <w:r w:rsidRPr="00D01BD3">
              <w:rPr>
                <w:rFonts w:ascii="Times New Roman" w:hAnsi="Times New Roman"/>
                <w:sz w:val="24"/>
                <w:szCs w:val="24"/>
              </w:rPr>
              <w:t>Комплексно-тематическое планирование организации образовательного процесса с учетом возрастных и индивидуальных особенностей детей</w:t>
            </w:r>
          </w:p>
        </w:tc>
        <w:tc>
          <w:tcPr>
            <w:tcW w:w="567" w:type="dxa"/>
            <w:tcBorders>
              <w:top w:val="single" w:sz="4" w:space="0" w:color="000000"/>
              <w:left w:val="single" w:sz="4" w:space="0" w:color="000000"/>
              <w:bottom w:val="single" w:sz="4" w:space="0" w:color="000000"/>
              <w:right w:val="single" w:sz="4" w:space="0" w:color="000000"/>
            </w:tcBorders>
          </w:tcPr>
          <w:p w:rsidR="00EC43BD" w:rsidRPr="000B1A75" w:rsidRDefault="00AE1682" w:rsidP="00EC43BD">
            <w:pPr>
              <w:spacing w:line="259" w:lineRule="auto"/>
              <w:ind w:left="12"/>
              <w:rPr>
                <w:rFonts w:ascii="Times New Roman" w:hAnsi="Times New Roman"/>
                <w:sz w:val="24"/>
                <w:szCs w:val="24"/>
              </w:rPr>
            </w:pPr>
            <w:r>
              <w:rPr>
                <w:rFonts w:ascii="Times New Roman" w:hAnsi="Times New Roman"/>
                <w:sz w:val="24"/>
                <w:szCs w:val="24"/>
              </w:rPr>
              <w:t>195</w:t>
            </w:r>
          </w:p>
        </w:tc>
      </w:tr>
      <w:tr w:rsidR="00EC43BD" w:rsidRPr="000B1A75" w:rsidTr="00EC43BD">
        <w:trPr>
          <w:trHeight w:val="262"/>
        </w:trPr>
        <w:tc>
          <w:tcPr>
            <w:tcW w:w="709" w:type="dxa"/>
            <w:tcBorders>
              <w:top w:val="single" w:sz="4" w:space="0" w:color="000000"/>
              <w:left w:val="single" w:sz="4" w:space="0" w:color="000000"/>
              <w:bottom w:val="single" w:sz="4" w:space="0" w:color="000000"/>
              <w:right w:val="single" w:sz="4" w:space="0" w:color="000000"/>
            </w:tcBorders>
          </w:tcPr>
          <w:p w:rsidR="00EC43BD" w:rsidRPr="00283227" w:rsidRDefault="00EC43BD" w:rsidP="00EC43BD">
            <w:pPr>
              <w:spacing w:line="259" w:lineRule="auto"/>
              <w:ind w:right="58"/>
              <w:jc w:val="center"/>
              <w:rPr>
                <w:rFonts w:ascii="Times New Roman" w:hAnsi="Times New Roman"/>
                <w:b/>
                <w:sz w:val="24"/>
                <w:szCs w:val="24"/>
                <w:lang w:val="en-US"/>
              </w:rPr>
            </w:pPr>
            <w:r w:rsidRPr="00283227">
              <w:rPr>
                <w:rFonts w:ascii="Times New Roman" w:hAnsi="Times New Roman"/>
                <w:b/>
                <w:sz w:val="24"/>
                <w:szCs w:val="24"/>
                <w:lang w:val="en-US"/>
              </w:rPr>
              <w:t>IV</w:t>
            </w:r>
          </w:p>
        </w:tc>
        <w:tc>
          <w:tcPr>
            <w:tcW w:w="14317" w:type="dxa"/>
            <w:tcBorders>
              <w:top w:val="single" w:sz="4" w:space="0" w:color="000000"/>
              <w:left w:val="single" w:sz="4" w:space="0" w:color="000000"/>
              <w:bottom w:val="single" w:sz="4" w:space="0" w:color="000000"/>
              <w:right w:val="single" w:sz="4" w:space="0" w:color="000000"/>
            </w:tcBorders>
          </w:tcPr>
          <w:p w:rsidR="00EC43BD" w:rsidRPr="000B1A75" w:rsidRDefault="00EC43BD" w:rsidP="00EC43BD">
            <w:pPr>
              <w:spacing w:line="259" w:lineRule="auto"/>
              <w:rPr>
                <w:rFonts w:ascii="Times New Roman" w:hAnsi="Times New Roman"/>
                <w:sz w:val="24"/>
                <w:szCs w:val="24"/>
              </w:rPr>
            </w:pPr>
            <w:r>
              <w:rPr>
                <w:rFonts w:ascii="Times New Roman" w:hAnsi="Times New Roman"/>
                <w:b/>
                <w:sz w:val="24"/>
                <w:szCs w:val="24"/>
              </w:rPr>
              <w:t>Дополнительный раздел</w:t>
            </w:r>
          </w:p>
        </w:tc>
        <w:tc>
          <w:tcPr>
            <w:tcW w:w="567" w:type="dxa"/>
            <w:tcBorders>
              <w:top w:val="single" w:sz="4" w:space="0" w:color="000000"/>
              <w:left w:val="single" w:sz="4" w:space="0" w:color="000000"/>
              <w:bottom w:val="single" w:sz="4" w:space="0" w:color="000000"/>
              <w:right w:val="single" w:sz="4" w:space="0" w:color="000000"/>
            </w:tcBorders>
          </w:tcPr>
          <w:p w:rsidR="00EC43BD" w:rsidRPr="000B1A75" w:rsidRDefault="00EC43BD" w:rsidP="00EC43BD">
            <w:pPr>
              <w:spacing w:line="259" w:lineRule="auto"/>
              <w:ind w:left="12"/>
              <w:rPr>
                <w:rFonts w:ascii="Times New Roman" w:hAnsi="Times New Roman"/>
                <w:sz w:val="24"/>
                <w:szCs w:val="24"/>
              </w:rPr>
            </w:pPr>
          </w:p>
        </w:tc>
      </w:tr>
      <w:tr w:rsidR="00EC43BD" w:rsidRPr="000B1A75" w:rsidTr="00EC43BD">
        <w:trPr>
          <w:trHeight w:val="264"/>
        </w:trPr>
        <w:tc>
          <w:tcPr>
            <w:tcW w:w="709" w:type="dxa"/>
            <w:tcBorders>
              <w:top w:val="single" w:sz="4" w:space="0" w:color="000000"/>
              <w:left w:val="single" w:sz="4" w:space="0" w:color="000000"/>
              <w:bottom w:val="single" w:sz="4" w:space="0" w:color="000000"/>
              <w:right w:val="single" w:sz="4" w:space="0" w:color="000000"/>
            </w:tcBorders>
          </w:tcPr>
          <w:p w:rsidR="00EC43BD" w:rsidRPr="00283227" w:rsidRDefault="00EC43BD" w:rsidP="00EC43BD">
            <w:pPr>
              <w:spacing w:line="259" w:lineRule="auto"/>
              <w:ind w:right="60"/>
              <w:jc w:val="center"/>
              <w:rPr>
                <w:rFonts w:ascii="Times New Roman" w:hAnsi="Times New Roman"/>
                <w:sz w:val="24"/>
                <w:szCs w:val="24"/>
                <w:lang w:val="en-US"/>
              </w:rPr>
            </w:pPr>
            <w:r>
              <w:rPr>
                <w:rFonts w:ascii="Times New Roman" w:hAnsi="Times New Roman"/>
                <w:sz w:val="24"/>
                <w:szCs w:val="24"/>
                <w:lang w:val="en-US"/>
              </w:rPr>
              <w:t>4</w:t>
            </w:r>
            <w:r>
              <w:rPr>
                <w:rFonts w:ascii="Times New Roman" w:hAnsi="Times New Roman"/>
                <w:sz w:val="24"/>
                <w:szCs w:val="24"/>
              </w:rPr>
              <w:t>.</w:t>
            </w:r>
            <w:r>
              <w:rPr>
                <w:rFonts w:ascii="Times New Roman" w:hAnsi="Times New Roman"/>
                <w:sz w:val="24"/>
                <w:szCs w:val="24"/>
                <w:lang w:val="en-US"/>
              </w:rPr>
              <w:t>1</w:t>
            </w:r>
          </w:p>
        </w:tc>
        <w:tc>
          <w:tcPr>
            <w:tcW w:w="14317" w:type="dxa"/>
            <w:tcBorders>
              <w:top w:val="single" w:sz="4" w:space="0" w:color="000000"/>
              <w:left w:val="single" w:sz="4" w:space="0" w:color="000000"/>
              <w:bottom w:val="single" w:sz="4" w:space="0" w:color="000000"/>
              <w:right w:val="single" w:sz="4" w:space="0" w:color="000000"/>
            </w:tcBorders>
          </w:tcPr>
          <w:p w:rsidR="00EC43BD" w:rsidRPr="001376AC" w:rsidRDefault="001376AC" w:rsidP="001376AC">
            <w:pPr>
              <w:spacing w:line="271" w:lineRule="auto"/>
              <w:rPr>
                <w:rFonts w:ascii="Times New Roman" w:hAnsi="Times New Roman"/>
                <w:sz w:val="24"/>
                <w:szCs w:val="24"/>
              </w:rPr>
            </w:pPr>
            <w:r w:rsidRPr="001376AC">
              <w:rPr>
                <w:rFonts w:ascii="Times New Roman" w:hAnsi="Times New Roman"/>
                <w:sz w:val="24"/>
                <w:szCs w:val="24"/>
              </w:rPr>
              <w:t xml:space="preserve">Модель </w:t>
            </w:r>
            <w:r>
              <w:rPr>
                <w:rFonts w:ascii="Times New Roman" w:hAnsi="Times New Roman"/>
                <w:sz w:val="24"/>
                <w:szCs w:val="24"/>
              </w:rPr>
              <w:t xml:space="preserve">перспективной </w:t>
            </w:r>
            <w:r w:rsidRPr="001376AC">
              <w:rPr>
                <w:rFonts w:ascii="Times New Roman" w:hAnsi="Times New Roman"/>
                <w:sz w:val="24"/>
                <w:szCs w:val="24"/>
              </w:rPr>
              <w:t xml:space="preserve">организации воспитательно-образовательной деятельности с учетом категории его участников  </w:t>
            </w:r>
          </w:p>
        </w:tc>
        <w:tc>
          <w:tcPr>
            <w:tcW w:w="567" w:type="dxa"/>
            <w:tcBorders>
              <w:top w:val="single" w:sz="4" w:space="0" w:color="000000"/>
              <w:left w:val="single" w:sz="4" w:space="0" w:color="000000"/>
              <w:bottom w:val="single" w:sz="4" w:space="0" w:color="000000"/>
              <w:right w:val="single" w:sz="4" w:space="0" w:color="000000"/>
            </w:tcBorders>
          </w:tcPr>
          <w:p w:rsidR="00EC43BD" w:rsidRPr="000B1A75" w:rsidRDefault="00AE1682" w:rsidP="00EC43BD">
            <w:pPr>
              <w:spacing w:line="259" w:lineRule="auto"/>
              <w:ind w:left="7"/>
              <w:jc w:val="center"/>
              <w:rPr>
                <w:rFonts w:ascii="Times New Roman" w:hAnsi="Times New Roman"/>
                <w:sz w:val="24"/>
                <w:szCs w:val="24"/>
              </w:rPr>
            </w:pPr>
            <w:r>
              <w:rPr>
                <w:rFonts w:ascii="Times New Roman" w:hAnsi="Times New Roman"/>
                <w:sz w:val="24"/>
                <w:szCs w:val="24"/>
              </w:rPr>
              <w:t>197</w:t>
            </w:r>
          </w:p>
        </w:tc>
      </w:tr>
      <w:tr w:rsidR="00EC43BD" w:rsidRPr="000B1A75" w:rsidTr="00EC43BD">
        <w:trPr>
          <w:trHeight w:val="262"/>
        </w:trPr>
        <w:tc>
          <w:tcPr>
            <w:tcW w:w="709" w:type="dxa"/>
            <w:tcBorders>
              <w:top w:val="single" w:sz="4" w:space="0" w:color="000000"/>
              <w:left w:val="single" w:sz="4" w:space="0" w:color="000000"/>
              <w:bottom w:val="single" w:sz="4" w:space="0" w:color="000000"/>
              <w:right w:val="single" w:sz="4" w:space="0" w:color="000000"/>
            </w:tcBorders>
          </w:tcPr>
          <w:p w:rsidR="00EC43BD" w:rsidRPr="000B1A75" w:rsidRDefault="001376AC" w:rsidP="00EC43BD">
            <w:pPr>
              <w:spacing w:line="259" w:lineRule="auto"/>
              <w:ind w:right="58"/>
              <w:jc w:val="center"/>
              <w:rPr>
                <w:rFonts w:ascii="Times New Roman" w:hAnsi="Times New Roman"/>
                <w:sz w:val="24"/>
                <w:szCs w:val="24"/>
              </w:rPr>
            </w:pPr>
            <w:r>
              <w:rPr>
                <w:rFonts w:ascii="Times New Roman" w:hAnsi="Times New Roman"/>
                <w:sz w:val="24"/>
                <w:szCs w:val="24"/>
              </w:rPr>
              <w:t>4.2</w:t>
            </w:r>
          </w:p>
        </w:tc>
        <w:tc>
          <w:tcPr>
            <w:tcW w:w="14317" w:type="dxa"/>
            <w:tcBorders>
              <w:top w:val="single" w:sz="4" w:space="0" w:color="000000"/>
              <w:left w:val="single" w:sz="4" w:space="0" w:color="000000"/>
              <w:bottom w:val="single" w:sz="4" w:space="0" w:color="000000"/>
              <w:right w:val="single" w:sz="4" w:space="0" w:color="000000"/>
            </w:tcBorders>
          </w:tcPr>
          <w:p w:rsidR="00EC43BD" w:rsidRPr="00540FD7" w:rsidRDefault="001376AC" w:rsidP="001376AC">
            <w:pPr>
              <w:shd w:val="clear" w:color="auto" w:fill="FFFFFF"/>
              <w:rPr>
                <w:rFonts w:ascii="Times New Roman" w:hAnsi="Times New Roman"/>
                <w:b/>
                <w:sz w:val="24"/>
                <w:szCs w:val="24"/>
              </w:rPr>
            </w:pPr>
            <w:r w:rsidRPr="001376AC">
              <w:rPr>
                <w:rFonts w:ascii="Times New Roman" w:hAnsi="Times New Roman"/>
                <w:sz w:val="24"/>
                <w:szCs w:val="24"/>
              </w:rPr>
              <w:t xml:space="preserve">Модель </w:t>
            </w:r>
            <w:r>
              <w:rPr>
                <w:rFonts w:ascii="Times New Roman" w:hAnsi="Times New Roman"/>
                <w:sz w:val="24"/>
                <w:szCs w:val="24"/>
              </w:rPr>
              <w:t xml:space="preserve">ежедневной </w:t>
            </w:r>
            <w:r w:rsidRPr="001376AC">
              <w:rPr>
                <w:rFonts w:ascii="Times New Roman" w:hAnsi="Times New Roman"/>
                <w:sz w:val="24"/>
                <w:szCs w:val="24"/>
              </w:rPr>
              <w:t xml:space="preserve">организации воспитательно-образовательной деятельности с учетом категории его участников  </w:t>
            </w:r>
          </w:p>
        </w:tc>
        <w:tc>
          <w:tcPr>
            <w:tcW w:w="567" w:type="dxa"/>
            <w:tcBorders>
              <w:top w:val="single" w:sz="4" w:space="0" w:color="000000"/>
              <w:left w:val="single" w:sz="4" w:space="0" w:color="000000"/>
              <w:bottom w:val="single" w:sz="4" w:space="0" w:color="000000"/>
              <w:right w:val="single" w:sz="4" w:space="0" w:color="000000"/>
            </w:tcBorders>
          </w:tcPr>
          <w:p w:rsidR="00EC43BD" w:rsidRPr="000B1A75" w:rsidRDefault="00AE1682" w:rsidP="00EC43BD">
            <w:pPr>
              <w:spacing w:line="259" w:lineRule="auto"/>
              <w:ind w:left="12"/>
              <w:rPr>
                <w:rFonts w:ascii="Times New Roman" w:hAnsi="Times New Roman"/>
                <w:sz w:val="24"/>
                <w:szCs w:val="24"/>
              </w:rPr>
            </w:pPr>
            <w:r>
              <w:rPr>
                <w:rFonts w:ascii="Times New Roman" w:hAnsi="Times New Roman"/>
                <w:sz w:val="24"/>
                <w:szCs w:val="24"/>
              </w:rPr>
              <w:t>200</w:t>
            </w:r>
            <w:r w:rsidR="00EC43BD" w:rsidRPr="000B1A75">
              <w:rPr>
                <w:rFonts w:ascii="Times New Roman" w:hAnsi="Times New Roman"/>
                <w:sz w:val="24"/>
                <w:szCs w:val="24"/>
              </w:rPr>
              <w:t xml:space="preserve"> </w:t>
            </w:r>
          </w:p>
        </w:tc>
      </w:tr>
      <w:tr w:rsidR="00EC43BD" w:rsidRPr="000B1A75" w:rsidTr="00EC43BD">
        <w:trPr>
          <w:trHeight w:val="264"/>
        </w:trPr>
        <w:tc>
          <w:tcPr>
            <w:tcW w:w="709" w:type="dxa"/>
            <w:tcBorders>
              <w:top w:val="single" w:sz="4" w:space="0" w:color="000000"/>
              <w:left w:val="single" w:sz="4" w:space="0" w:color="000000"/>
              <w:bottom w:val="single" w:sz="4" w:space="0" w:color="000000"/>
              <w:right w:val="single" w:sz="4" w:space="0" w:color="000000"/>
            </w:tcBorders>
          </w:tcPr>
          <w:p w:rsidR="00EC43BD" w:rsidRPr="001376AC" w:rsidRDefault="001376AC" w:rsidP="00EC43BD">
            <w:pPr>
              <w:spacing w:line="259" w:lineRule="auto"/>
              <w:ind w:right="50"/>
              <w:jc w:val="center"/>
              <w:rPr>
                <w:rFonts w:ascii="Times New Roman" w:hAnsi="Times New Roman"/>
                <w:sz w:val="24"/>
                <w:szCs w:val="24"/>
              </w:rPr>
            </w:pPr>
            <w:r w:rsidRPr="001376AC">
              <w:rPr>
                <w:rFonts w:ascii="Times New Roman" w:hAnsi="Times New Roman"/>
                <w:sz w:val="24"/>
                <w:szCs w:val="24"/>
              </w:rPr>
              <w:t>4.3</w:t>
            </w:r>
          </w:p>
        </w:tc>
        <w:tc>
          <w:tcPr>
            <w:tcW w:w="14317" w:type="dxa"/>
            <w:tcBorders>
              <w:top w:val="single" w:sz="4" w:space="0" w:color="000000"/>
              <w:left w:val="single" w:sz="4" w:space="0" w:color="000000"/>
              <w:bottom w:val="single" w:sz="4" w:space="0" w:color="000000"/>
              <w:right w:val="single" w:sz="4" w:space="0" w:color="000000"/>
            </w:tcBorders>
          </w:tcPr>
          <w:p w:rsidR="00EC43BD" w:rsidRPr="001376AC" w:rsidRDefault="001376AC" w:rsidP="001376AC">
            <w:pPr>
              <w:rPr>
                <w:rFonts w:ascii="Times New Roman" w:hAnsi="Times New Roman"/>
                <w:sz w:val="24"/>
                <w:szCs w:val="24"/>
              </w:rPr>
            </w:pPr>
            <w:r w:rsidRPr="001376AC">
              <w:rPr>
                <w:rFonts w:ascii="Times New Roman" w:hAnsi="Times New Roman"/>
                <w:sz w:val="24"/>
                <w:szCs w:val="24"/>
              </w:rPr>
              <w:t xml:space="preserve">Структура </w:t>
            </w:r>
            <w:r>
              <w:rPr>
                <w:rFonts w:ascii="Times New Roman" w:hAnsi="Times New Roman"/>
                <w:sz w:val="24"/>
                <w:szCs w:val="24"/>
              </w:rPr>
              <w:t>предметно-развивающей среды ГДО</w:t>
            </w:r>
          </w:p>
        </w:tc>
        <w:tc>
          <w:tcPr>
            <w:tcW w:w="567" w:type="dxa"/>
            <w:tcBorders>
              <w:top w:val="single" w:sz="4" w:space="0" w:color="000000"/>
              <w:left w:val="single" w:sz="4" w:space="0" w:color="000000"/>
              <w:bottom w:val="single" w:sz="4" w:space="0" w:color="000000"/>
              <w:right w:val="single" w:sz="4" w:space="0" w:color="000000"/>
            </w:tcBorders>
          </w:tcPr>
          <w:p w:rsidR="00EC43BD" w:rsidRPr="000B1A75" w:rsidRDefault="00AE1682" w:rsidP="00EC43BD">
            <w:pPr>
              <w:spacing w:line="259" w:lineRule="auto"/>
              <w:ind w:left="12"/>
              <w:rPr>
                <w:rFonts w:ascii="Times New Roman" w:hAnsi="Times New Roman"/>
                <w:sz w:val="24"/>
                <w:szCs w:val="24"/>
              </w:rPr>
            </w:pPr>
            <w:r>
              <w:rPr>
                <w:rFonts w:ascii="Times New Roman" w:hAnsi="Times New Roman"/>
                <w:sz w:val="24"/>
                <w:szCs w:val="24"/>
              </w:rPr>
              <w:t>203</w:t>
            </w:r>
          </w:p>
        </w:tc>
      </w:tr>
      <w:tr w:rsidR="001376AC" w:rsidRPr="000B1A75" w:rsidTr="00EC43BD">
        <w:trPr>
          <w:trHeight w:val="264"/>
        </w:trPr>
        <w:tc>
          <w:tcPr>
            <w:tcW w:w="709" w:type="dxa"/>
            <w:tcBorders>
              <w:top w:val="single" w:sz="4" w:space="0" w:color="000000"/>
              <w:left w:val="single" w:sz="4" w:space="0" w:color="000000"/>
              <w:bottom w:val="single" w:sz="4" w:space="0" w:color="000000"/>
              <w:right w:val="single" w:sz="4" w:space="0" w:color="000000"/>
            </w:tcBorders>
          </w:tcPr>
          <w:p w:rsidR="001376AC" w:rsidRPr="001376AC" w:rsidRDefault="001376AC" w:rsidP="00EC43BD">
            <w:pPr>
              <w:spacing w:line="259" w:lineRule="auto"/>
              <w:ind w:right="50"/>
              <w:jc w:val="center"/>
              <w:rPr>
                <w:rFonts w:ascii="Times New Roman" w:hAnsi="Times New Roman"/>
                <w:sz w:val="24"/>
                <w:szCs w:val="24"/>
              </w:rPr>
            </w:pPr>
            <w:r>
              <w:rPr>
                <w:rFonts w:ascii="Times New Roman" w:hAnsi="Times New Roman"/>
                <w:sz w:val="24"/>
                <w:szCs w:val="24"/>
              </w:rPr>
              <w:t>4.4</w:t>
            </w:r>
          </w:p>
        </w:tc>
        <w:tc>
          <w:tcPr>
            <w:tcW w:w="14317" w:type="dxa"/>
            <w:tcBorders>
              <w:top w:val="single" w:sz="4" w:space="0" w:color="000000"/>
              <w:left w:val="single" w:sz="4" w:space="0" w:color="000000"/>
              <w:bottom w:val="single" w:sz="4" w:space="0" w:color="000000"/>
              <w:right w:val="single" w:sz="4" w:space="0" w:color="000000"/>
            </w:tcBorders>
          </w:tcPr>
          <w:p w:rsidR="001376AC" w:rsidRPr="001376AC" w:rsidRDefault="001376AC" w:rsidP="001376AC">
            <w:pPr>
              <w:rPr>
                <w:rFonts w:ascii="Times New Roman" w:hAnsi="Times New Roman"/>
                <w:sz w:val="24"/>
                <w:szCs w:val="24"/>
              </w:rPr>
            </w:pPr>
            <w:r w:rsidRPr="001376AC">
              <w:rPr>
                <w:rFonts w:ascii="Times New Roman" w:hAnsi="Times New Roman"/>
                <w:sz w:val="24"/>
                <w:szCs w:val="24"/>
              </w:rPr>
              <w:t>Перспективное  комплексно-тематическое  планирование</w:t>
            </w:r>
          </w:p>
        </w:tc>
        <w:tc>
          <w:tcPr>
            <w:tcW w:w="567" w:type="dxa"/>
            <w:tcBorders>
              <w:top w:val="single" w:sz="4" w:space="0" w:color="000000"/>
              <w:left w:val="single" w:sz="4" w:space="0" w:color="000000"/>
              <w:bottom w:val="single" w:sz="4" w:space="0" w:color="000000"/>
              <w:right w:val="single" w:sz="4" w:space="0" w:color="000000"/>
            </w:tcBorders>
          </w:tcPr>
          <w:p w:rsidR="001376AC" w:rsidRPr="000B1A75" w:rsidRDefault="00AE1682" w:rsidP="00EC43BD">
            <w:pPr>
              <w:spacing w:line="259" w:lineRule="auto"/>
              <w:ind w:left="12"/>
              <w:rPr>
                <w:rFonts w:ascii="Times New Roman" w:hAnsi="Times New Roman"/>
                <w:sz w:val="24"/>
                <w:szCs w:val="24"/>
              </w:rPr>
            </w:pPr>
            <w:r>
              <w:rPr>
                <w:rFonts w:ascii="Times New Roman" w:hAnsi="Times New Roman"/>
                <w:sz w:val="24"/>
                <w:szCs w:val="24"/>
              </w:rPr>
              <w:t>216</w:t>
            </w:r>
          </w:p>
        </w:tc>
      </w:tr>
      <w:tr w:rsidR="001376AC" w:rsidRPr="000B1A75" w:rsidTr="00EC43BD">
        <w:trPr>
          <w:trHeight w:val="264"/>
        </w:trPr>
        <w:tc>
          <w:tcPr>
            <w:tcW w:w="709" w:type="dxa"/>
            <w:tcBorders>
              <w:top w:val="single" w:sz="4" w:space="0" w:color="000000"/>
              <w:left w:val="single" w:sz="4" w:space="0" w:color="000000"/>
              <w:bottom w:val="single" w:sz="4" w:space="0" w:color="000000"/>
              <w:right w:val="single" w:sz="4" w:space="0" w:color="000000"/>
            </w:tcBorders>
          </w:tcPr>
          <w:p w:rsidR="001376AC" w:rsidRDefault="001376AC" w:rsidP="00EC43BD">
            <w:pPr>
              <w:spacing w:line="259" w:lineRule="auto"/>
              <w:ind w:right="50"/>
              <w:jc w:val="center"/>
              <w:rPr>
                <w:rFonts w:ascii="Times New Roman" w:hAnsi="Times New Roman"/>
                <w:sz w:val="24"/>
                <w:szCs w:val="24"/>
              </w:rPr>
            </w:pPr>
            <w:r>
              <w:rPr>
                <w:rFonts w:ascii="Times New Roman" w:hAnsi="Times New Roman"/>
                <w:sz w:val="24"/>
                <w:szCs w:val="24"/>
              </w:rPr>
              <w:t>4.5</w:t>
            </w:r>
          </w:p>
        </w:tc>
        <w:tc>
          <w:tcPr>
            <w:tcW w:w="14317" w:type="dxa"/>
            <w:tcBorders>
              <w:top w:val="single" w:sz="4" w:space="0" w:color="000000"/>
              <w:left w:val="single" w:sz="4" w:space="0" w:color="000000"/>
              <w:bottom w:val="single" w:sz="4" w:space="0" w:color="000000"/>
              <w:right w:val="single" w:sz="4" w:space="0" w:color="000000"/>
            </w:tcBorders>
          </w:tcPr>
          <w:p w:rsidR="001376AC" w:rsidRPr="001376AC" w:rsidRDefault="001376AC" w:rsidP="001376AC">
            <w:pPr>
              <w:shd w:val="clear" w:color="auto" w:fill="FFFFFF"/>
              <w:rPr>
                <w:rFonts w:ascii="Times New Roman" w:hAnsi="Times New Roman"/>
                <w:b/>
                <w:sz w:val="24"/>
                <w:szCs w:val="24"/>
              </w:rPr>
            </w:pPr>
            <w:r w:rsidRPr="001376AC">
              <w:rPr>
                <w:rFonts w:ascii="Times New Roman" w:hAnsi="Times New Roman"/>
                <w:sz w:val="24"/>
                <w:szCs w:val="24"/>
              </w:rPr>
              <w:t>Комплексно-тематическое планирование по разделу: «</w:t>
            </w:r>
            <w:r w:rsidRPr="001376AC">
              <w:rPr>
                <w:rFonts w:ascii="Times New Roman" w:hAnsi="Times New Roman"/>
                <w:bCs/>
                <w:sz w:val="24"/>
                <w:szCs w:val="24"/>
              </w:rPr>
              <w:t>Познавательно-исследовательская деятельность</w:t>
            </w:r>
            <w:r w:rsidRPr="000C06D5">
              <w:rPr>
                <w:rFonts w:ascii="Times New Roman" w:hAnsi="Times New Roman"/>
                <w:b/>
                <w:iCs/>
                <w:sz w:val="24"/>
                <w:szCs w:val="24"/>
              </w:rPr>
              <w:t>»</w:t>
            </w:r>
          </w:p>
        </w:tc>
        <w:tc>
          <w:tcPr>
            <w:tcW w:w="567" w:type="dxa"/>
            <w:tcBorders>
              <w:top w:val="single" w:sz="4" w:space="0" w:color="000000"/>
              <w:left w:val="single" w:sz="4" w:space="0" w:color="000000"/>
              <w:bottom w:val="single" w:sz="4" w:space="0" w:color="000000"/>
              <w:right w:val="single" w:sz="4" w:space="0" w:color="000000"/>
            </w:tcBorders>
          </w:tcPr>
          <w:p w:rsidR="001376AC" w:rsidRPr="000B1A75" w:rsidRDefault="00AE1682" w:rsidP="00EC43BD">
            <w:pPr>
              <w:spacing w:line="259" w:lineRule="auto"/>
              <w:ind w:left="12"/>
              <w:rPr>
                <w:rFonts w:ascii="Times New Roman" w:hAnsi="Times New Roman"/>
                <w:sz w:val="24"/>
                <w:szCs w:val="24"/>
              </w:rPr>
            </w:pPr>
            <w:r>
              <w:rPr>
                <w:rFonts w:ascii="Times New Roman" w:hAnsi="Times New Roman"/>
                <w:sz w:val="24"/>
                <w:szCs w:val="24"/>
              </w:rPr>
              <w:t>229</w:t>
            </w:r>
          </w:p>
        </w:tc>
      </w:tr>
    </w:tbl>
    <w:p w:rsidR="005A56DF" w:rsidRDefault="005A56DF" w:rsidP="0061450D">
      <w:pPr>
        <w:rPr>
          <w:rFonts w:ascii="Times New Roman" w:hAnsi="Times New Roman"/>
          <w:b/>
          <w:sz w:val="24"/>
          <w:szCs w:val="24"/>
        </w:rPr>
      </w:pPr>
    </w:p>
    <w:p w:rsidR="00A16CEC" w:rsidRDefault="00A16CEC" w:rsidP="0061450D">
      <w:pPr>
        <w:rPr>
          <w:rFonts w:ascii="Times New Roman" w:hAnsi="Times New Roman"/>
          <w:b/>
          <w:sz w:val="24"/>
          <w:szCs w:val="24"/>
        </w:rPr>
      </w:pPr>
    </w:p>
    <w:p w:rsidR="00A16CEC" w:rsidRDefault="00A16CEC" w:rsidP="0061450D">
      <w:pPr>
        <w:rPr>
          <w:rFonts w:ascii="Times New Roman" w:hAnsi="Times New Roman"/>
          <w:b/>
          <w:sz w:val="24"/>
          <w:szCs w:val="24"/>
        </w:rPr>
      </w:pPr>
    </w:p>
    <w:p w:rsidR="00A16CEC" w:rsidRDefault="00A16CEC" w:rsidP="0061450D">
      <w:pPr>
        <w:rPr>
          <w:rFonts w:ascii="Times New Roman" w:hAnsi="Times New Roman"/>
          <w:b/>
          <w:sz w:val="24"/>
          <w:szCs w:val="24"/>
        </w:rPr>
      </w:pPr>
    </w:p>
    <w:p w:rsidR="00A16CEC" w:rsidRDefault="00A16CEC" w:rsidP="0061450D">
      <w:pPr>
        <w:rPr>
          <w:rFonts w:ascii="Times New Roman" w:hAnsi="Times New Roman"/>
          <w:b/>
          <w:sz w:val="24"/>
          <w:szCs w:val="24"/>
        </w:rPr>
      </w:pPr>
    </w:p>
    <w:p w:rsidR="00A16CEC" w:rsidRDefault="00A16CEC" w:rsidP="0061450D">
      <w:pPr>
        <w:rPr>
          <w:rFonts w:ascii="Times New Roman" w:hAnsi="Times New Roman"/>
          <w:b/>
          <w:sz w:val="24"/>
          <w:szCs w:val="24"/>
        </w:rPr>
      </w:pPr>
    </w:p>
    <w:p w:rsidR="00A16CEC" w:rsidRDefault="00A16CEC" w:rsidP="0061450D">
      <w:pPr>
        <w:rPr>
          <w:rFonts w:ascii="Times New Roman" w:hAnsi="Times New Roman"/>
          <w:b/>
          <w:sz w:val="24"/>
          <w:szCs w:val="24"/>
        </w:rPr>
      </w:pPr>
    </w:p>
    <w:p w:rsidR="00A16CEC" w:rsidRDefault="00A16CEC" w:rsidP="0061450D">
      <w:pPr>
        <w:rPr>
          <w:rFonts w:ascii="Times New Roman" w:hAnsi="Times New Roman"/>
          <w:b/>
          <w:sz w:val="24"/>
          <w:szCs w:val="24"/>
        </w:rPr>
      </w:pPr>
    </w:p>
    <w:p w:rsidR="001A17E8" w:rsidRPr="000C06D5" w:rsidRDefault="001A17E8" w:rsidP="0061450D">
      <w:pPr>
        <w:rPr>
          <w:rFonts w:ascii="Times New Roman" w:hAnsi="Times New Roman"/>
          <w:b/>
          <w:sz w:val="24"/>
          <w:szCs w:val="24"/>
        </w:rPr>
      </w:pPr>
    </w:p>
    <w:p w:rsidR="00600299" w:rsidRDefault="009A1D8F" w:rsidP="000D1D56">
      <w:pPr>
        <w:spacing w:after="0" w:line="240" w:lineRule="auto"/>
        <w:ind w:firstLine="851"/>
        <w:jc w:val="center"/>
        <w:textAlignment w:val="baseline"/>
        <w:rPr>
          <w:rFonts w:ascii="Times New Roman" w:hAnsi="Times New Roman"/>
          <w:b/>
          <w:sz w:val="24"/>
          <w:szCs w:val="24"/>
        </w:rPr>
      </w:pPr>
      <w:r w:rsidRPr="000D1D56">
        <w:rPr>
          <w:rFonts w:ascii="Times New Roman" w:hAnsi="Times New Roman"/>
          <w:b/>
          <w:sz w:val="24"/>
          <w:szCs w:val="24"/>
        </w:rPr>
        <w:lastRenderedPageBreak/>
        <w:t xml:space="preserve">I. Целевой раздел </w:t>
      </w:r>
    </w:p>
    <w:p w:rsidR="000D1D56" w:rsidRDefault="009A1D8F" w:rsidP="000D1D56">
      <w:pPr>
        <w:spacing w:after="0" w:line="240" w:lineRule="auto"/>
        <w:ind w:firstLine="851"/>
        <w:jc w:val="center"/>
        <w:textAlignment w:val="baseline"/>
        <w:rPr>
          <w:rFonts w:ascii="Times New Roman" w:hAnsi="Times New Roman"/>
          <w:b/>
          <w:sz w:val="24"/>
          <w:szCs w:val="24"/>
        </w:rPr>
      </w:pPr>
      <w:r w:rsidRPr="000D1D56">
        <w:rPr>
          <w:rFonts w:ascii="Times New Roman" w:hAnsi="Times New Roman"/>
          <w:b/>
          <w:sz w:val="24"/>
          <w:szCs w:val="24"/>
        </w:rPr>
        <w:t>1. 1. Пояснительная записка</w:t>
      </w:r>
    </w:p>
    <w:p w:rsidR="000D1D56" w:rsidRPr="000D1D56" w:rsidRDefault="000D1D56" w:rsidP="000D1D56">
      <w:pPr>
        <w:spacing w:after="0" w:line="240" w:lineRule="auto"/>
        <w:ind w:firstLine="851"/>
        <w:jc w:val="center"/>
        <w:textAlignment w:val="baseline"/>
        <w:rPr>
          <w:rFonts w:ascii="Times New Roman" w:hAnsi="Times New Roman"/>
          <w:b/>
          <w:sz w:val="24"/>
          <w:szCs w:val="24"/>
        </w:rPr>
      </w:pPr>
    </w:p>
    <w:p w:rsidR="005C73B9" w:rsidRPr="00593509" w:rsidRDefault="005C73B9" w:rsidP="00A04570">
      <w:pPr>
        <w:spacing w:after="0"/>
        <w:ind w:right="-1" w:firstLine="709"/>
        <w:jc w:val="both"/>
        <w:rPr>
          <w:rFonts w:ascii="Times New Roman" w:eastAsia="Times New Roman" w:hAnsi="Times New Roman"/>
          <w:color w:val="000000"/>
          <w:sz w:val="24"/>
        </w:rPr>
      </w:pPr>
      <w:r w:rsidRPr="005C73B9">
        <w:rPr>
          <w:rFonts w:ascii="Times New Roman" w:eastAsia="Times New Roman" w:hAnsi="Times New Roman"/>
          <w:color w:val="000000"/>
          <w:sz w:val="24"/>
          <w:szCs w:val="24"/>
          <w:lang w:eastAsia="ru-RU"/>
        </w:rPr>
        <w:t xml:space="preserve">Рабочая программа является стратегическим плановым документом педагога и разработана в соответствии с утвержденной </w:t>
      </w:r>
      <w:r w:rsidRPr="005C73B9">
        <w:rPr>
          <w:rFonts w:ascii="Times New Roman" w:hAnsi="Times New Roman"/>
          <w:sz w:val="24"/>
          <w:szCs w:val="24"/>
        </w:rPr>
        <w:t>основной образовательной программой дошкольного образования МБОУ ПГО «ООШ с.Мраморское»</w:t>
      </w:r>
      <w:r>
        <w:rPr>
          <w:rFonts w:ascii="Times New Roman" w:hAnsi="Times New Roman"/>
          <w:sz w:val="24"/>
          <w:szCs w:val="24"/>
        </w:rPr>
        <w:t xml:space="preserve">, </w:t>
      </w:r>
      <w:r w:rsidRPr="00593509">
        <w:rPr>
          <w:rFonts w:ascii="Times New Roman" w:eastAsia="Times New Roman" w:hAnsi="Times New Roman"/>
          <w:color w:val="000000"/>
          <w:sz w:val="24"/>
        </w:rPr>
        <w:t>проектируем</w:t>
      </w:r>
      <w:r>
        <w:rPr>
          <w:rFonts w:ascii="Times New Roman" w:eastAsia="Times New Roman" w:hAnsi="Times New Roman"/>
          <w:color w:val="000000"/>
          <w:sz w:val="24"/>
        </w:rPr>
        <w:t>ая</w:t>
      </w:r>
      <w:r w:rsidRPr="00593509">
        <w:rPr>
          <w:rFonts w:ascii="Times New Roman" w:eastAsia="Times New Roman" w:hAnsi="Times New Roman"/>
          <w:color w:val="000000"/>
          <w:sz w:val="24"/>
        </w:rPr>
        <w:t xml:space="preserve"> педагогами по типу модульн</w:t>
      </w:r>
      <w:r>
        <w:rPr>
          <w:rFonts w:ascii="Times New Roman" w:eastAsia="Times New Roman" w:hAnsi="Times New Roman"/>
          <w:color w:val="000000"/>
          <w:sz w:val="24"/>
        </w:rPr>
        <w:t>ой</w:t>
      </w:r>
      <w:r w:rsidRPr="00593509">
        <w:rPr>
          <w:rFonts w:ascii="Times New Roman" w:eastAsia="Times New Roman" w:hAnsi="Times New Roman"/>
          <w:color w:val="000000"/>
          <w:sz w:val="24"/>
        </w:rPr>
        <w:t xml:space="preserve">, в соответствии образовательными областями.  </w:t>
      </w:r>
    </w:p>
    <w:p w:rsidR="000D1D56" w:rsidRDefault="005C73B9" w:rsidP="00A04570">
      <w:pPr>
        <w:spacing w:after="0"/>
        <w:ind w:firstLine="709"/>
        <w:jc w:val="both"/>
        <w:textAlignment w:val="baseline"/>
        <w:rPr>
          <w:rFonts w:ascii="Times New Roman" w:hAnsi="Times New Roman"/>
          <w:sz w:val="24"/>
          <w:szCs w:val="24"/>
        </w:rPr>
      </w:pPr>
      <w:r>
        <w:rPr>
          <w:rFonts w:ascii="Times New Roman" w:hAnsi="Times New Roman"/>
          <w:sz w:val="24"/>
          <w:szCs w:val="24"/>
        </w:rPr>
        <w:t xml:space="preserve"> </w:t>
      </w:r>
      <w:r w:rsidRPr="009A1D8F">
        <w:rPr>
          <w:rFonts w:ascii="Times New Roman" w:hAnsi="Times New Roman"/>
          <w:sz w:val="24"/>
          <w:szCs w:val="24"/>
        </w:rPr>
        <w:t xml:space="preserve">Рабочая программа ориентирована на воспитанников с </w:t>
      </w:r>
      <w:r>
        <w:rPr>
          <w:rFonts w:ascii="Times New Roman" w:hAnsi="Times New Roman"/>
          <w:sz w:val="24"/>
          <w:szCs w:val="24"/>
        </w:rPr>
        <w:t>4</w:t>
      </w:r>
      <w:r w:rsidRPr="009A1D8F">
        <w:rPr>
          <w:rFonts w:ascii="Times New Roman" w:hAnsi="Times New Roman"/>
          <w:sz w:val="24"/>
          <w:szCs w:val="24"/>
        </w:rPr>
        <w:t xml:space="preserve"> лет до 7 (8) лет и обеспечивает построение целостного педагогического процесса, направленного на полноценное всестороннее развитие с учетом их возрастных и индивидуальных особенностей по основным направлениям (далее – образовательные области) – социально-коммуникативному, познавательному, речевому, художественно-эстети</w:t>
      </w:r>
      <w:r>
        <w:rPr>
          <w:rFonts w:ascii="Times New Roman" w:hAnsi="Times New Roman"/>
          <w:sz w:val="24"/>
          <w:szCs w:val="24"/>
        </w:rPr>
        <w:t>ческому и физическому развитию. Рабочая п</w:t>
      </w:r>
      <w:r w:rsidR="009A1D8F" w:rsidRPr="009A1D8F">
        <w:rPr>
          <w:rFonts w:ascii="Times New Roman" w:hAnsi="Times New Roman"/>
          <w:sz w:val="24"/>
          <w:szCs w:val="24"/>
        </w:rPr>
        <w:t xml:space="preserve">рограмма спроектирована в соответствии с ФГОС дошкольного образования, с учетом особенностей образовательного учреждения, региона (Среднего Урала) и муниципалитета (Полевского городского округа), образовательных потребностей и запросов воспитанников и их родителей (законных представителей). </w:t>
      </w:r>
    </w:p>
    <w:p w:rsidR="00593509" w:rsidRDefault="009A1D8F" w:rsidP="00A04570">
      <w:pPr>
        <w:spacing w:after="0"/>
        <w:ind w:firstLine="851"/>
        <w:jc w:val="both"/>
        <w:textAlignment w:val="baseline"/>
        <w:rPr>
          <w:rFonts w:ascii="Times New Roman" w:hAnsi="Times New Roman"/>
          <w:sz w:val="24"/>
          <w:szCs w:val="24"/>
        </w:rPr>
      </w:pPr>
      <w:r w:rsidRPr="009A1D8F">
        <w:rPr>
          <w:rFonts w:ascii="Times New Roman" w:hAnsi="Times New Roman"/>
          <w:sz w:val="24"/>
          <w:szCs w:val="24"/>
        </w:rPr>
        <w:t xml:space="preserve">Рабочая программа разработана в соответствии с действующими законодательными, нормативно-правовыми документами федерального и регионального уровня, локальными актами </w:t>
      </w:r>
      <w:r w:rsidR="00FD11D1">
        <w:rPr>
          <w:rFonts w:ascii="Times New Roman" w:hAnsi="Times New Roman"/>
          <w:sz w:val="24"/>
          <w:szCs w:val="24"/>
        </w:rPr>
        <w:t>ГДО</w:t>
      </w:r>
      <w:r w:rsidRPr="009A1D8F">
        <w:rPr>
          <w:rFonts w:ascii="Times New Roman" w:hAnsi="Times New Roman"/>
          <w:sz w:val="24"/>
          <w:szCs w:val="24"/>
        </w:rPr>
        <w:t xml:space="preserve">, регулирующими его деятельность: </w:t>
      </w:r>
    </w:p>
    <w:p w:rsidR="00593509" w:rsidRPr="00593509" w:rsidRDefault="00593509" w:rsidP="000A7498">
      <w:pPr>
        <w:numPr>
          <w:ilvl w:val="0"/>
          <w:numId w:val="186"/>
        </w:numPr>
        <w:spacing w:after="0"/>
        <w:ind w:right="12"/>
        <w:contextualSpacing/>
        <w:jc w:val="both"/>
        <w:rPr>
          <w:rFonts w:ascii="Times New Roman" w:eastAsia="Times New Roman" w:hAnsi="Times New Roman"/>
          <w:color w:val="000000"/>
          <w:sz w:val="24"/>
          <w:lang w:eastAsia="ru-RU"/>
        </w:rPr>
      </w:pPr>
      <w:r w:rsidRPr="00593509">
        <w:rPr>
          <w:rFonts w:ascii="Times New Roman" w:eastAsia="Times New Roman" w:hAnsi="Times New Roman"/>
          <w:color w:val="000000"/>
          <w:sz w:val="24"/>
          <w:lang w:eastAsia="ru-RU"/>
        </w:rPr>
        <w:t xml:space="preserve">Федеральный закон от 29.12.2012  № 273-ФЗ  «Об образовании в Российской Федерации». </w:t>
      </w:r>
    </w:p>
    <w:p w:rsidR="00593509" w:rsidRPr="00593509" w:rsidRDefault="00593509" w:rsidP="000A7498">
      <w:pPr>
        <w:numPr>
          <w:ilvl w:val="0"/>
          <w:numId w:val="186"/>
        </w:numPr>
        <w:spacing w:after="0"/>
        <w:ind w:right="11"/>
        <w:contextualSpacing/>
        <w:jc w:val="both"/>
        <w:rPr>
          <w:rFonts w:ascii="Times New Roman" w:eastAsia="Times New Roman" w:hAnsi="Times New Roman"/>
          <w:color w:val="000000"/>
          <w:sz w:val="24"/>
          <w:lang w:eastAsia="ru-RU"/>
        </w:rPr>
      </w:pPr>
      <w:r w:rsidRPr="00593509">
        <w:rPr>
          <w:rFonts w:ascii="Times New Roman" w:eastAsia="Times New Roman" w:hAnsi="Times New Roman"/>
          <w:color w:val="000000"/>
          <w:sz w:val="24"/>
          <w:lang w:eastAsia="ru-RU"/>
        </w:rPr>
        <w:t xml:space="preserve">Федеральный государственный образовательный стандарт дошкольного образования (Утвержден приказом Министерства образования и науки Российской Федерации от 17 октября 2013 г. N 1155). </w:t>
      </w:r>
    </w:p>
    <w:p w:rsidR="00593509" w:rsidRPr="00593509" w:rsidRDefault="00593509" w:rsidP="000A7498">
      <w:pPr>
        <w:numPr>
          <w:ilvl w:val="0"/>
          <w:numId w:val="186"/>
        </w:numPr>
        <w:spacing w:after="0"/>
        <w:ind w:right="11"/>
        <w:contextualSpacing/>
        <w:jc w:val="both"/>
        <w:rPr>
          <w:rFonts w:ascii="Times New Roman" w:eastAsia="Times New Roman" w:hAnsi="Times New Roman"/>
          <w:color w:val="000000"/>
          <w:sz w:val="24"/>
          <w:lang w:eastAsia="ru-RU"/>
        </w:rPr>
      </w:pPr>
      <w:r w:rsidRPr="00593509">
        <w:rPr>
          <w:rFonts w:ascii="Times New Roman" w:eastAsia="Times New Roman" w:hAnsi="Times New Roman"/>
          <w:color w:val="000000"/>
          <w:sz w:val="24"/>
          <w:lang w:eastAsia="ru-RU"/>
        </w:rPr>
        <w:t xml:space="preserve">Комментарии к ФГОС ДО. </w:t>
      </w:r>
    </w:p>
    <w:p w:rsidR="00593509" w:rsidRPr="00593509" w:rsidRDefault="00593509" w:rsidP="000A7498">
      <w:pPr>
        <w:numPr>
          <w:ilvl w:val="0"/>
          <w:numId w:val="186"/>
        </w:numPr>
        <w:spacing w:after="0"/>
        <w:ind w:right="11"/>
        <w:contextualSpacing/>
        <w:jc w:val="both"/>
        <w:rPr>
          <w:rFonts w:ascii="Times New Roman" w:eastAsia="Times New Roman" w:hAnsi="Times New Roman"/>
          <w:color w:val="000000"/>
          <w:sz w:val="24"/>
          <w:lang w:eastAsia="ru-RU"/>
        </w:rPr>
      </w:pPr>
      <w:r w:rsidRPr="00593509">
        <w:rPr>
          <w:rFonts w:ascii="Times New Roman" w:eastAsia="Times New Roman" w:hAnsi="Times New Roman"/>
          <w:color w:val="000000"/>
          <w:sz w:val="24"/>
          <w:lang w:eastAsia="ru-RU"/>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 дошкольного образования» (приказ Министерства образования и науки РФ от 30 августа 2013 года №1014 г. Москва).  </w:t>
      </w:r>
    </w:p>
    <w:p w:rsidR="00593509" w:rsidRPr="00593509" w:rsidRDefault="00593509" w:rsidP="000A7498">
      <w:pPr>
        <w:numPr>
          <w:ilvl w:val="0"/>
          <w:numId w:val="186"/>
        </w:numPr>
        <w:spacing w:after="0"/>
        <w:ind w:right="11"/>
        <w:contextualSpacing/>
        <w:jc w:val="both"/>
        <w:rPr>
          <w:rFonts w:ascii="Times New Roman" w:eastAsia="Times New Roman" w:hAnsi="Times New Roman"/>
          <w:color w:val="000000"/>
          <w:sz w:val="24"/>
          <w:lang w:eastAsia="ru-RU"/>
        </w:rPr>
      </w:pPr>
      <w:r w:rsidRPr="00593509">
        <w:rPr>
          <w:rFonts w:ascii="Times New Roman" w:eastAsia="Times New Roman" w:hAnsi="Times New Roman"/>
          <w:color w:val="000000"/>
          <w:sz w:val="24"/>
          <w:lang w:eastAsia="ru-RU"/>
        </w:rPr>
        <w:t xml:space="preserve">«Примерная основная образовательная программа Дошкольного Образования» ОДОБРЕНА решением федерального учебно - методического объединения по общему образованию </w:t>
      </w:r>
    </w:p>
    <w:p w:rsidR="009E039E" w:rsidRDefault="009E039E" w:rsidP="009E039E">
      <w:pPr>
        <w:numPr>
          <w:ilvl w:val="0"/>
          <w:numId w:val="186"/>
        </w:numPr>
        <w:spacing w:after="0"/>
        <w:ind w:right="11"/>
        <w:contextualSpacing/>
        <w:jc w:val="both"/>
        <w:rPr>
          <w:rFonts w:ascii="Times New Roman" w:eastAsia="Times New Roman" w:hAnsi="Times New Roman"/>
          <w:color w:val="000000"/>
          <w:sz w:val="24"/>
          <w:lang w:eastAsia="ru-RU"/>
        </w:rPr>
      </w:pPr>
      <w:r w:rsidRPr="009E039E">
        <w:rPr>
          <w:rFonts w:ascii="Times New Roman" w:eastAsia="Times New Roman" w:hAnsi="Times New Roman"/>
          <w:color w:val="000000"/>
          <w:sz w:val="24"/>
          <w:lang w:eastAsia="ru-RU"/>
        </w:rPr>
        <w:t>СП 2.4.3648-20 "Санитарно-эпидемиологические требования к организациям воспитания и обучения, отдыха и оздоровления детей и молодежи</w:t>
      </w:r>
    </w:p>
    <w:p w:rsidR="00593509" w:rsidRPr="00593509" w:rsidRDefault="009E039E" w:rsidP="009E039E">
      <w:pPr>
        <w:numPr>
          <w:ilvl w:val="0"/>
          <w:numId w:val="186"/>
        </w:numPr>
        <w:spacing w:after="0"/>
        <w:ind w:right="11"/>
        <w:contextualSpacing/>
        <w:jc w:val="both"/>
        <w:rPr>
          <w:rFonts w:ascii="Times New Roman" w:eastAsia="Times New Roman" w:hAnsi="Times New Roman"/>
          <w:color w:val="000000"/>
          <w:sz w:val="24"/>
          <w:lang w:eastAsia="ru-RU"/>
        </w:rPr>
      </w:pPr>
      <w:r w:rsidRPr="009E039E">
        <w:rPr>
          <w:rFonts w:ascii="Times New Roman" w:eastAsia="Times New Roman" w:hAnsi="Times New Roman"/>
          <w:color w:val="000000"/>
          <w:sz w:val="24"/>
          <w:lang w:eastAsia="ru-RU"/>
        </w:rPr>
        <w:t>"</w:t>
      </w:r>
      <w:r w:rsidR="00593509" w:rsidRPr="009E039E">
        <w:rPr>
          <w:rFonts w:ascii="Times New Roman" w:eastAsia="Times New Roman" w:hAnsi="Times New Roman"/>
          <w:color w:val="000000"/>
          <w:sz w:val="24"/>
          <w:lang w:eastAsia="ru-RU"/>
        </w:rPr>
        <w:t>У</w:t>
      </w:r>
      <w:r w:rsidR="00593509" w:rsidRPr="00593509">
        <w:rPr>
          <w:rFonts w:ascii="Times New Roman" w:eastAsia="Times New Roman" w:hAnsi="Times New Roman"/>
          <w:color w:val="000000"/>
          <w:sz w:val="24"/>
          <w:lang w:eastAsia="ru-RU"/>
        </w:rPr>
        <w:t xml:space="preserve">става Муниципального бюджетного образовательного учреждения Полевского городского округа «Общеобразовательная школа с. Мраморское»  </w:t>
      </w:r>
    </w:p>
    <w:p w:rsidR="00593509" w:rsidRPr="00593509" w:rsidRDefault="00593509" w:rsidP="000A7498">
      <w:pPr>
        <w:numPr>
          <w:ilvl w:val="0"/>
          <w:numId w:val="186"/>
        </w:numPr>
        <w:spacing w:after="0"/>
        <w:ind w:right="11"/>
        <w:contextualSpacing/>
        <w:jc w:val="both"/>
        <w:rPr>
          <w:rFonts w:ascii="Times New Roman" w:eastAsia="Times New Roman" w:hAnsi="Times New Roman"/>
          <w:color w:val="000000"/>
          <w:sz w:val="24"/>
          <w:lang w:eastAsia="ru-RU"/>
        </w:rPr>
      </w:pPr>
      <w:r w:rsidRPr="00593509">
        <w:rPr>
          <w:rFonts w:ascii="Times New Roman" w:eastAsia="Times New Roman" w:hAnsi="Times New Roman"/>
          <w:color w:val="000000"/>
          <w:sz w:val="24"/>
          <w:lang w:eastAsia="ru-RU"/>
        </w:rPr>
        <w:t xml:space="preserve">Локальных  актов МБОУ ПГО «ООШ с.Мраморское». </w:t>
      </w:r>
    </w:p>
    <w:p w:rsidR="00DA435A" w:rsidRDefault="009A1D8F" w:rsidP="00A04570">
      <w:pPr>
        <w:spacing w:after="0"/>
        <w:ind w:firstLine="851"/>
        <w:jc w:val="both"/>
        <w:textAlignment w:val="baseline"/>
        <w:rPr>
          <w:rFonts w:ascii="Times New Roman" w:hAnsi="Times New Roman"/>
          <w:sz w:val="24"/>
          <w:szCs w:val="24"/>
        </w:rPr>
      </w:pPr>
      <w:r w:rsidRPr="009A1D8F">
        <w:rPr>
          <w:rFonts w:ascii="Times New Roman" w:hAnsi="Times New Roman"/>
          <w:sz w:val="24"/>
          <w:szCs w:val="24"/>
        </w:rPr>
        <w:t xml:space="preserve"> </w:t>
      </w:r>
    </w:p>
    <w:p w:rsidR="00593509" w:rsidRPr="00593509" w:rsidRDefault="0060369A" w:rsidP="00A04570">
      <w:pPr>
        <w:tabs>
          <w:tab w:val="left" w:pos="0"/>
        </w:tabs>
        <w:spacing w:after="0"/>
        <w:ind w:right="-1" w:firstLine="709"/>
        <w:jc w:val="both"/>
        <w:rPr>
          <w:rFonts w:ascii="Times New Roman" w:hAnsi="Times New Roman"/>
          <w:sz w:val="24"/>
          <w:szCs w:val="24"/>
        </w:rPr>
      </w:pPr>
      <w:r>
        <w:rPr>
          <w:rFonts w:ascii="Times New Roman" w:hAnsi="Times New Roman"/>
          <w:sz w:val="24"/>
          <w:szCs w:val="24"/>
        </w:rPr>
        <w:t xml:space="preserve">Данные документы определяют </w:t>
      </w:r>
      <w:r w:rsidR="00593509" w:rsidRPr="00593509">
        <w:rPr>
          <w:rFonts w:ascii="Times New Roman" w:hAnsi="Times New Roman"/>
          <w:sz w:val="24"/>
          <w:szCs w:val="24"/>
        </w:rPr>
        <w:t xml:space="preserve">основные принципы дошкольного образования: </w:t>
      </w:r>
    </w:p>
    <w:p w:rsidR="00593509" w:rsidRPr="00593509" w:rsidRDefault="00593509" w:rsidP="00A04570">
      <w:pPr>
        <w:tabs>
          <w:tab w:val="left" w:pos="0"/>
        </w:tabs>
        <w:spacing w:after="12"/>
        <w:ind w:right="-1" w:firstLine="709"/>
        <w:jc w:val="both"/>
        <w:rPr>
          <w:rFonts w:ascii="Times New Roman" w:hAnsi="Times New Roman"/>
          <w:sz w:val="24"/>
          <w:szCs w:val="24"/>
        </w:rPr>
      </w:pPr>
      <w:r w:rsidRPr="00593509">
        <w:rPr>
          <w:rFonts w:ascii="Times New Roman" w:hAnsi="Times New Roman"/>
          <w:sz w:val="24"/>
          <w:szCs w:val="24"/>
        </w:rPr>
        <w:lastRenderedPageBreak/>
        <w:t xml:space="preserve">- 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 </w:t>
      </w:r>
    </w:p>
    <w:p w:rsidR="00593509" w:rsidRPr="00593509" w:rsidRDefault="00593509" w:rsidP="000A7498">
      <w:pPr>
        <w:numPr>
          <w:ilvl w:val="0"/>
          <w:numId w:val="187"/>
        </w:numPr>
        <w:spacing w:after="12"/>
        <w:ind w:left="0" w:right="-1"/>
        <w:jc w:val="both"/>
        <w:rPr>
          <w:rFonts w:ascii="Times New Roman" w:hAnsi="Times New Roman"/>
          <w:sz w:val="24"/>
          <w:szCs w:val="24"/>
        </w:rPr>
      </w:pPr>
      <w:r w:rsidRPr="00593509">
        <w:rPr>
          <w:rFonts w:ascii="Times New Roman" w:hAnsi="Times New Roman"/>
          <w:sz w:val="24"/>
          <w:szCs w:val="24"/>
        </w:rPr>
        <w:t xml:space="preserve">личностно-развивающий и гуманистический характер взаимодействия взрослых (родителей (законных представителей), педагогических и иных работников ГДО) и детей; -  уважение личности ребенка; </w:t>
      </w:r>
    </w:p>
    <w:p w:rsidR="00593509" w:rsidRPr="00593509" w:rsidRDefault="00593509" w:rsidP="000A7498">
      <w:pPr>
        <w:numPr>
          <w:ilvl w:val="0"/>
          <w:numId w:val="187"/>
        </w:numPr>
        <w:spacing w:after="12"/>
        <w:ind w:left="0" w:right="-1"/>
        <w:jc w:val="both"/>
        <w:rPr>
          <w:rFonts w:ascii="Times New Roman" w:eastAsia="Times New Roman" w:hAnsi="Times New Roman"/>
          <w:color w:val="000000"/>
          <w:sz w:val="24"/>
        </w:rPr>
      </w:pPr>
      <w:r w:rsidRPr="00593509">
        <w:rPr>
          <w:rFonts w:ascii="Times New Roman" w:hAnsi="Times New Roman"/>
          <w:sz w:val="24"/>
          <w:szCs w:val="24"/>
        </w:rPr>
        <w:t>реализация основной общеобразовательной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w:t>
      </w:r>
      <w:r>
        <w:rPr>
          <w:rFonts w:ascii="Times New Roman" w:hAnsi="Times New Roman"/>
          <w:sz w:val="24"/>
          <w:szCs w:val="24"/>
        </w:rPr>
        <w:t>-</w:t>
      </w:r>
      <w:r w:rsidRPr="00593509">
        <w:rPr>
          <w:rFonts w:ascii="Times New Roman" w:hAnsi="Times New Roman"/>
          <w:sz w:val="24"/>
          <w:szCs w:val="24"/>
        </w:rPr>
        <w:t xml:space="preserve">эстетическое </w:t>
      </w:r>
    </w:p>
    <w:p w:rsidR="00DA435A" w:rsidRDefault="00A04570" w:rsidP="00A04570">
      <w:pPr>
        <w:spacing w:after="0"/>
        <w:ind w:right="-1" w:firstLine="709"/>
        <w:jc w:val="both"/>
        <w:rPr>
          <w:rFonts w:ascii="Times New Roman" w:hAnsi="Times New Roman"/>
          <w:sz w:val="24"/>
          <w:szCs w:val="24"/>
        </w:rPr>
      </w:pPr>
      <w:r>
        <w:rPr>
          <w:rFonts w:ascii="Times New Roman" w:hAnsi="Times New Roman"/>
          <w:sz w:val="24"/>
          <w:szCs w:val="24"/>
        </w:rPr>
        <w:t xml:space="preserve">Рабочая программа </w:t>
      </w:r>
      <w:r w:rsidR="009A1D8F" w:rsidRPr="009A1D8F">
        <w:rPr>
          <w:rFonts w:ascii="Times New Roman" w:hAnsi="Times New Roman"/>
          <w:sz w:val="24"/>
          <w:szCs w:val="24"/>
        </w:rPr>
        <w:t xml:space="preserve">обеспечивает гуманизацию и индивидуализацию образовательной деятельности на основе: </w:t>
      </w:r>
    </w:p>
    <w:p w:rsidR="00DA435A" w:rsidRDefault="009A1D8F" w:rsidP="00A04570">
      <w:pPr>
        <w:spacing w:after="0"/>
        <w:ind w:firstLine="851"/>
        <w:jc w:val="both"/>
        <w:textAlignment w:val="baseline"/>
        <w:rPr>
          <w:rFonts w:ascii="Times New Roman" w:hAnsi="Times New Roman"/>
          <w:sz w:val="24"/>
          <w:szCs w:val="24"/>
        </w:rPr>
      </w:pPr>
      <w:r w:rsidRPr="009A1D8F">
        <w:rPr>
          <w:rFonts w:ascii="Times New Roman" w:hAnsi="Times New Roman"/>
          <w:sz w:val="24"/>
          <w:szCs w:val="24"/>
        </w:rPr>
        <w:t>- отбора содержания и его реализации с учетом возрастных особенностей и индивидуальных различий (индивидуальных траекторий развития) детей, в том числе детей с ограниченными возможностями здоровья (далее – ОВЗ);</w:t>
      </w:r>
    </w:p>
    <w:p w:rsidR="00536135" w:rsidRDefault="009A1D8F" w:rsidP="00A04570">
      <w:pPr>
        <w:spacing w:after="0"/>
        <w:ind w:firstLine="851"/>
        <w:jc w:val="both"/>
        <w:textAlignment w:val="baseline"/>
        <w:rPr>
          <w:rFonts w:ascii="Times New Roman" w:hAnsi="Times New Roman"/>
          <w:sz w:val="24"/>
          <w:szCs w:val="24"/>
        </w:rPr>
      </w:pPr>
      <w:r w:rsidRPr="009A1D8F">
        <w:rPr>
          <w:rFonts w:ascii="Times New Roman" w:hAnsi="Times New Roman"/>
          <w:sz w:val="24"/>
          <w:szCs w:val="24"/>
        </w:rPr>
        <w:t xml:space="preserve"> - использования и совершенствования методик образовательной деятельности и образовательных технологий; - мониторинга динамики развития детей и их образовательных достижений; - взаимодействия педагогического коллектива с семьями воспитанников. </w:t>
      </w:r>
    </w:p>
    <w:p w:rsidR="00A04570" w:rsidRPr="00A04570" w:rsidRDefault="00A04570" w:rsidP="00A04570">
      <w:pPr>
        <w:spacing w:after="0"/>
        <w:ind w:right="-1" w:firstLine="709"/>
        <w:jc w:val="both"/>
        <w:rPr>
          <w:rFonts w:ascii="Times New Roman" w:eastAsia="Times New Roman" w:hAnsi="Times New Roman"/>
          <w:color w:val="000000"/>
          <w:sz w:val="24"/>
        </w:rPr>
      </w:pPr>
      <w:r w:rsidRPr="00A04570">
        <w:rPr>
          <w:rFonts w:ascii="Times New Roman" w:eastAsia="Times New Roman" w:hAnsi="Times New Roman"/>
          <w:color w:val="000000"/>
          <w:sz w:val="24"/>
        </w:rPr>
        <w:t xml:space="preserve">Решая одну из важных задач </w:t>
      </w:r>
      <w:r>
        <w:rPr>
          <w:rFonts w:ascii="Times New Roman" w:eastAsia="Times New Roman" w:hAnsi="Times New Roman"/>
          <w:color w:val="000000"/>
          <w:sz w:val="24"/>
        </w:rPr>
        <w:t>реализации</w:t>
      </w:r>
      <w:r w:rsidRPr="00A04570">
        <w:rPr>
          <w:rFonts w:ascii="Times New Roman" w:eastAsia="Times New Roman" w:hAnsi="Times New Roman"/>
          <w:color w:val="000000"/>
          <w:sz w:val="24"/>
        </w:rPr>
        <w:t xml:space="preserve"> ООП ДО </w:t>
      </w:r>
      <w:r>
        <w:rPr>
          <w:rFonts w:ascii="Times New Roman" w:eastAsia="Times New Roman" w:hAnsi="Times New Roman"/>
          <w:color w:val="000000"/>
          <w:sz w:val="24"/>
        </w:rPr>
        <w:t>педагоги группы</w:t>
      </w:r>
      <w:r w:rsidRPr="00A04570">
        <w:rPr>
          <w:rFonts w:ascii="Times New Roman" w:eastAsia="Times New Roman" w:hAnsi="Times New Roman"/>
          <w:color w:val="000000"/>
          <w:sz w:val="24"/>
        </w:rPr>
        <w:t xml:space="preserve"> выбрал</w:t>
      </w:r>
      <w:r>
        <w:rPr>
          <w:rFonts w:ascii="Times New Roman" w:eastAsia="Times New Roman" w:hAnsi="Times New Roman"/>
          <w:color w:val="000000"/>
          <w:sz w:val="24"/>
        </w:rPr>
        <w:t>и</w:t>
      </w:r>
      <w:r w:rsidRPr="00A04570">
        <w:rPr>
          <w:rFonts w:ascii="Times New Roman" w:eastAsia="Times New Roman" w:hAnsi="Times New Roman"/>
          <w:color w:val="000000"/>
          <w:sz w:val="24"/>
        </w:rPr>
        <w:t xml:space="preserve"> и использует в своей работе по ее проектированию: </w:t>
      </w:r>
    </w:p>
    <w:p w:rsidR="00A04570" w:rsidRPr="00A04570" w:rsidRDefault="00A04570" w:rsidP="00A04570">
      <w:pPr>
        <w:spacing w:after="0"/>
        <w:ind w:right="-1" w:firstLine="709"/>
        <w:jc w:val="both"/>
        <w:rPr>
          <w:rFonts w:ascii="Times New Roman" w:eastAsia="Times New Roman" w:hAnsi="Times New Roman"/>
          <w:color w:val="000000"/>
          <w:sz w:val="24"/>
        </w:rPr>
      </w:pPr>
      <w:r w:rsidRPr="00A04570">
        <w:rPr>
          <w:rFonts w:ascii="Times New Roman" w:eastAsia="Times New Roman" w:hAnsi="Times New Roman"/>
          <w:color w:val="000000"/>
          <w:sz w:val="24"/>
        </w:rPr>
        <w:t xml:space="preserve">- в обязательной части (60%)  - программу «ОТ РОЖДЕНИЯ ДО ШКОЛЫ»:  </w:t>
      </w:r>
      <w:r w:rsidRPr="00A04570">
        <w:rPr>
          <w:rFonts w:ascii="Times New Roman" w:eastAsia="Times New Roman" w:hAnsi="Times New Roman"/>
          <w:color w:val="000000"/>
          <w:sz w:val="24"/>
          <w:lang w:eastAsia="ru-RU"/>
        </w:rPr>
        <w:t>Инновационная программа дошкольного образования.  / Под ред. Н. Е. Вераксы, Т. С. Комаровой, Э.  М. Дорофеевой. — Издание пятое (инновационное), испр. и доп. — М.: МОЗАИКА-СИНТЕЗ, 20</w:t>
      </w:r>
      <w:r w:rsidR="0060369A">
        <w:rPr>
          <w:rFonts w:ascii="Times New Roman" w:eastAsia="Times New Roman" w:hAnsi="Times New Roman"/>
          <w:color w:val="000000"/>
          <w:sz w:val="24"/>
          <w:lang w:eastAsia="ru-RU"/>
        </w:rPr>
        <w:t>20</w:t>
      </w:r>
      <w:r w:rsidRPr="00A04570">
        <w:rPr>
          <w:rFonts w:ascii="Times New Roman" w:eastAsia="Times New Roman" w:hAnsi="Times New Roman"/>
          <w:color w:val="000000"/>
          <w:sz w:val="24"/>
        </w:rPr>
        <w:t xml:space="preserve"> (далее – программа ««ОТ РОЖДЕНИЯ ДО ШКОЛЫ»»); </w:t>
      </w:r>
    </w:p>
    <w:p w:rsidR="00A04570" w:rsidRPr="00A04570" w:rsidRDefault="00A04570" w:rsidP="00A04570">
      <w:pPr>
        <w:spacing w:after="0"/>
        <w:ind w:right="-1" w:firstLine="709"/>
        <w:jc w:val="both"/>
        <w:rPr>
          <w:rFonts w:ascii="Times New Roman" w:eastAsia="Times New Roman" w:hAnsi="Times New Roman"/>
          <w:color w:val="000000"/>
          <w:sz w:val="24"/>
        </w:rPr>
      </w:pPr>
      <w:r>
        <w:rPr>
          <w:rFonts w:ascii="Times New Roman" w:eastAsia="Times New Roman" w:hAnsi="Times New Roman"/>
          <w:color w:val="000000"/>
          <w:sz w:val="24"/>
        </w:rPr>
        <w:t xml:space="preserve">- </w:t>
      </w:r>
      <w:r w:rsidRPr="00A04570">
        <w:rPr>
          <w:rFonts w:ascii="Times New Roman" w:eastAsia="Times New Roman" w:hAnsi="Times New Roman"/>
          <w:color w:val="000000"/>
          <w:sz w:val="24"/>
        </w:rPr>
        <w:t xml:space="preserve">в части, формируемой участниками образовательных отношений), с учетом парциальных и авторских программ: </w:t>
      </w:r>
    </w:p>
    <w:p w:rsidR="00A04570" w:rsidRPr="00A04570" w:rsidRDefault="00A04570" w:rsidP="000A7498">
      <w:pPr>
        <w:numPr>
          <w:ilvl w:val="0"/>
          <w:numId w:val="188"/>
        </w:numPr>
        <w:spacing w:after="5"/>
        <w:ind w:right="342"/>
        <w:jc w:val="both"/>
        <w:rPr>
          <w:rFonts w:ascii="Times New Roman" w:eastAsia="Times New Roman" w:hAnsi="Times New Roman"/>
          <w:color w:val="000000"/>
          <w:sz w:val="24"/>
        </w:rPr>
      </w:pPr>
      <w:r w:rsidRPr="00A04570">
        <w:rPr>
          <w:rFonts w:ascii="Times New Roman" w:eastAsia="Times New Roman" w:hAnsi="Times New Roman"/>
          <w:color w:val="000000"/>
          <w:sz w:val="24"/>
        </w:rPr>
        <w:t>«Цветные ладошки</w:t>
      </w:r>
      <w:r w:rsidRPr="00A04570">
        <w:rPr>
          <w:rFonts w:ascii="Times New Roman" w:eastAsia="Times New Roman" w:hAnsi="Times New Roman"/>
          <w:i/>
          <w:color w:val="000000"/>
          <w:sz w:val="24"/>
        </w:rPr>
        <w:t xml:space="preserve">» </w:t>
      </w:r>
      <w:r w:rsidRPr="00A04570">
        <w:rPr>
          <w:rFonts w:ascii="Times New Roman" w:eastAsia="Times New Roman" w:hAnsi="Times New Roman"/>
          <w:color w:val="000000"/>
          <w:sz w:val="24"/>
        </w:rPr>
        <w:t>Парциальная программа художественно-эстетического развития детей 2-7 лет в изобразительной деятельности</w:t>
      </w:r>
      <w:r w:rsidRPr="00A04570">
        <w:rPr>
          <w:rFonts w:ascii="Times New Roman" w:eastAsia="Times New Roman" w:hAnsi="Times New Roman"/>
          <w:b/>
          <w:i/>
          <w:color w:val="000000"/>
          <w:sz w:val="24"/>
        </w:rPr>
        <w:t xml:space="preserve">.  </w:t>
      </w:r>
      <w:r w:rsidRPr="00A04570">
        <w:rPr>
          <w:rFonts w:ascii="Times New Roman" w:eastAsia="Times New Roman" w:hAnsi="Times New Roman"/>
          <w:color w:val="000000"/>
          <w:sz w:val="24"/>
        </w:rPr>
        <w:t xml:space="preserve">автор Лыкова И.А., программа направлена формирование эстетического отношения к миру. </w:t>
      </w:r>
    </w:p>
    <w:p w:rsidR="00A04570" w:rsidRPr="00A04570" w:rsidRDefault="0032585B" w:rsidP="000A7498">
      <w:pPr>
        <w:numPr>
          <w:ilvl w:val="0"/>
          <w:numId w:val="188"/>
        </w:numPr>
        <w:spacing w:after="12"/>
        <w:ind w:right="342"/>
        <w:jc w:val="both"/>
        <w:rPr>
          <w:rFonts w:ascii="Times New Roman" w:eastAsia="Times New Roman" w:hAnsi="Times New Roman"/>
          <w:color w:val="000000"/>
          <w:sz w:val="24"/>
        </w:rPr>
      </w:pPr>
      <w:r>
        <w:rPr>
          <w:rFonts w:ascii="Times New Roman" w:eastAsia="Times New Roman" w:hAnsi="Times New Roman"/>
          <w:color w:val="000000"/>
          <w:sz w:val="24"/>
        </w:rPr>
        <w:t>«СамоЦвет»</w:t>
      </w:r>
      <w:r w:rsidR="00A04570" w:rsidRPr="00A04570">
        <w:rPr>
          <w:rFonts w:ascii="Times New Roman" w:eastAsia="Times New Roman" w:hAnsi="Times New Roman"/>
          <w:b/>
          <w:color w:val="000000"/>
          <w:sz w:val="24"/>
        </w:rPr>
        <w:t xml:space="preserve">: </w:t>
      </w:r>
      <w:r w:rsidR="00A04570" w:rsidRPr="00A04570">
        <w:rPr>
          <w:rFonts w:ascii="Times New Roman" w:eastAsia="Times New Roman" w:hAnsi="Times New Roman"/>
          <w:color w:val="000000"/>
          <w:sz w:val="24"/>
        </w:rPr>
        <w:t>образовательная программа с учетом специфики национальных, социокультурных и иных условий, в которых осуществляется образовательная деятельность с детьми дошкольного возраста. – Екатеринбург: ГАОУ ДПО СО «ИРО». – 20</w:t>
      </w:r>
      <w:r>
        <w:rPr>
          <w:rFonts w:ascii="Times New Roman" w:eastAsia="Times New Roman" w:hAnsi="Times New Roman"/>
          <w:color w:val="000000"/>
          <w:sz w:val="24"/>
        </w:rPr>
        <w:t>20</w:t>
      </w:r>
      <w:r w:rsidR="00A04570" w:rsidRPr="00A04570">
        <w:rPr>
          <w:rFonts w:ascii="Times New Roman" w:eastAsia="Times New Roman" w:hAnsi="Times New Roman"/>
          <w:color w:val="000000"/>
          <w:sz w:val="24"/>
        </w:rPr>
        <w:t xml:space="preserve">г.; </w:t>
      </w:r>
    </w:p>
    <w:p w:rsidR="00595E2B" w:rsidRPr="00595E2B" w:rsidRDefault="00A04570" w:rsidP="000A7498">
      <w:pPr>
        <w:numPr>
          <w:ilvl w:val="0"/>
          <w:numId w:val="188"/>
        </w:numPr>
        <w:spacing w:after="12"/>
        <w:ind w:right="342"/>
        <w:jc w:val="both"/>
        <w:rPr>
          <w:rFonts w:ascii="Times New Roman" w:eastAsia="Times New Roman" w:hAnsi="Times New Roman"/>
          <w:color w:val="000000"/>
          <w:sz w:val="24"/>
        </w:rPr>
      </w:pPr>
      <w:r w:rsidRPr="00A04570">
        <w:rPr>
          <w:rFonts w:ascii="Times New Roman" w:eastAsia="Times New Roman" w:hAnsi="Times New Roman"/>
          <w:color w:val="000000"/>
          <w:sz w:val="24"/>
        </w:rPr>
        <w:t>«Ладушки»</w:t>
      </w:r>
      <w:r w:rsidRPr="00A04570">
        <w:rPr>
          <w:rFonts w:ascii="Times New Roman" w:eastAsia="Times New Roman" w:hAnsi="Times New Roman"/>
          <w:b/>
          <w:color w:val="000000"/>
          <w:sz w:val="24"/>
        </w:rPr>
        <w:t xml:space="preserve"> </w:t>
      </w:r>
      <w:r w:rsidRPr="00A04570">
        <w:rPr>
          <w:rFonts w:ascii="Times New Roman" w:eastAsia="Times New Roman" w:hAnsi="Times New Roman"/>
          <w:color w:val="000000"/>
          <w:sz w:val="24"/>
        </w:rPr>
        <w:t>И. М. Каплунова, И. А. Новоскольцева, программа направлена на формирование музыкального восприятия и исполнительства</w:t>
      </w:r>
      <w:r w:rsidRPr="00A04570">
        <w:rPr>
          <w:rFonts w:ascii="Times New Roman" w:eastAsia="Times New Roman" w:hAnsi="Times New Roman"/>
          <w:b/>
          <w:color w:val="000000"/>
          <w:sz w:val="24"/>
        </w:rPr>
        <w:t>;</w:t>
      </w:r>
    </w:p>
    <w:p w:rsidR="00595E2B" w:rsidRPr="00A04570" w:rsidRDefault="00595E2B" w:rsidP="000A7498">
      <w:pPr>
        <w:numPr>
          <w:ilvl w:val="0"/>
          <w:numId w:val="188"/>
        </w:numPr>
        <w:spacing w:after="12"/>
        <w:ind w:right="342"/>
        <w:jc w:val="both"/>
        <w:rPr>
          <w:rFonts w:ascii="Times New Roman" w:eastAsia="Times New Roman" w:hAnsi="Times New Roman"/>
          <w:color w:val="000000"/>
          <w:sz w:val="24"/>
        </w:rPr>
      </w:pPr>
      <w:r w:rsidRPr="00084700">
        <w:rPr>
          <w:rFonts w:ascii="Times New Roman" w:eastAsia="Times New Roman" w:hAnsi="Times New Roman"/>
          <w:color w:val="000000"/>
          <w:sz w:val="24"/>
        </w:rPr>
        <w:t>«Азбука безопасности»</w:t>
      </w:r>
      <w:r w:rsidRPr="00595E2B">
        <w:rPr>
          <w:rFonts w:ascii="Times New Roman" w:eastAsia="Times New Roman" w:hAnsi="Times New Roman"/>
          <w:color w:val="000000"/>
          <w:sz w:val="24"/>
        </w:rPr>
        <w:t xml:space="preserve"> </w:t>
      </w:r>
      <w:r w:rsidRPr="00A04570">
        <w:rPr>
          <w:rFonts w:ascii="Times New Roman" w:eastAsia="Times New Roman" w:hAnsi="Times New Roman"/>
          <w:color w:val="000000"/>
          <w:sz w:val="24"/>
        </w:rPr>
        <w:t>образовательная программа с учетом специфики национальных, социокультурных и иных условий, в которых осуществляется образовательная деятельность с детьми дошкольного возраста. – Екатеринбург: ГАОУ ДПО СО «ИРО». – 201</w:t>
      </w:r>
      <w:r>
        <w:rPr>
          <w:rFonts w:ascii="Times New Roman" w:eastAsia="Times New Roman" w:hAnsi="Times New Roman"/>
          <w:color w:val="000000"/>
          <w:sz w:val="24"/>
        </w:rPr>
        <w:t>4</w:t>
      </w:r>
      <w:r w:rsidRPr="00A04570">
        <w:rPr>
          <w:rFonts w:ascii="Times New Roman" w:eastAsia="Times New Roman" w:hAnsi="Times New Roman"/>
          <w:color w:val="000000"/>
          <w:sz w:val="24"/>
        </w:rPr>
        <w:t xml:space="preserve">г.; </w:t>
      </w:r>
    </w:p>
    <w:p w:rsidR="00A04570" w:rsidRPr="00A04570" w:rsidRDefault="00A04570" w:rsidP="00084700">
      <w:pPr>
        <w:spacing w:after="12"/>
        <w:ind w:left="284" w:right="342" w:firstLine="425"/>
        <w:jc w:val="both"/>
        <w:rPr>
          <w:rFonts w:ascii="Times New Roman" w:eastAsia="Times New Roman" w:hAnsi="Times New Roman"/>
          <w:color w:val="000000"/>
          <w:sz w:val="24"/>
        </w:rPr>
      </w:pPr>
      <w:r w:rsidRPr="00A04570">
        <w:rPr>
          <w:rFonts w:ascii="Times New Roman" w:eastAsia="Times New Roman" w:hAnsi="Times New Roman"/>
          <w:color w:val="000000"/>
          <w:sz w:val="24"/>
        </w:rPr>
        <w:t xml:space="preserve"> </w:t>
      </w:r>
      <w:r w:rsidRPr="00A04570">
        <w:rPr>
          <w:rFonts w:ascii="Times New Roman" w:eastAsia="Times New Roman" w:hAnsi="Times New Roman"/>
          <w:color w:val="000000"/>
          <w:sz w:val="24"/>
          <w:lang w:eastAsia="ru-RU"/>
        </w:rPr>
        <w:t xml:space="preserve">Образовательная </w:t>
      </w:r>
      <w:r>
        <w:rPr>
          <w:rFonts w:ascii="Times New Roman" w:eastAsia="Times New Roman" w:hAnsi="Times New Roman"/>
          <w:color w:val="000000"/>
          <w:sz w:val="24"/>
          <w:lang w:eastAsia="ru-RU"/>
        </w:rPr>
        <w:t>деятельность</w:t>
      </w:r>
      <w:r w:rsidRPr="00A04570">
        <w:rPr>
          <w:rFonts w:ascii="Times New Roman" w:eastAsia="Times New Roman" w:hAnsi="Times New Roman"/>
          <w:color w:val="000000"/>
          <w:sz w:val="24"/>
          <w:lang w:eastAsia="ru-RU"/>
        </w:rPr>
        <w:t xml:space="preserve">, реализующая </w:t>
      </w:r>
      <w:r w:rsidR="00595E2B">
        <w:rPr>
          <w:rFonts w:ascii="Times New Roman" w:eastAsia="Times New Roman" w:hAnsi="Times New Roman"/>
          <w:color w:val="000000"/>
          <w:sz w:val="24"/>
          <w:lang w:eastAsia="ru-RU"/>
        </w:rPr>
        <w:t xml:space="preserve">рабочую </w:t>
      </w:r>
      <w:r w:rsidRPr="00A04570">
        <w:rPr>
          <w:rFonts w:ascii="Times New Roman" w:eastAsia="Times New Roman" w:hAnsi="Times New Roman"/>
          <w:color w:val="000000"/>
          <w:sz w:val="24"/>
          <w:lang w:eastAsia="ru-RU"/>
        </w:rPr>
        <w:t xml:space="preserve">программу, выстроена на комплексно-тематической основе. Ее содержание интересно, доступно и понятно детям, и при этом обеспечивает высокий уровень их развития.  </w:t>
      </w:r>
    </w:p>
    <w:p w:rsidR="00A04570" w:rsidRPr="00A04570" w:rsidRDefault="00595E2B" w:rsidP="00A04570">
      <w:pPr>
        <w:spacing w:after="16"/>
        <w:ind w:left="-5" w:right="12" w:firstLine="851"/>
        <w:jc w:val="both"/>
        <w:rPr>
          <w:rFonts w:ascii="Times New Roman" w:eastAsia="Times New Roman" w:hAnsi="Times New Roman"/>
          <w:color w:val="000000"/>
          <w:sz w:val="24"/>
          <w:lang w:eastAsia="ru-RU"/>
        </w:rPr>
      </w:pPr>
      <w:r>
        <w:rPr>
          <w:rFonts w:ascii="Times New Roman" w:eastAsia="Times New Roman" w:hAnsi="Times New Roman"/>
          <w:color w:val="000000"/>
          <w:sz w:val="24"/>
          <w:lang w:eastAsia="ru-RU"/>
        </w:rPr>
        <w:t>Рабочая п</w:t>
      </w:r>
      <w:r w:rsidR="00A04570" w:rsidRPr="00A04570">
        <w:rPr>
          <w:rFonts w:ascii="Times New Roman" w:eastAsia="Times New Roman" w:hAnsi="Times New Roman"/>
          <w:color w:val="000000"/>
          <w:sz w:val="24"/>
          <w:lang w:eastAsia="ru-RU"/>
        </w:rPr>
        <w:t xml:space="preserve">рограмма носит открытый характер. Она задает основополагающие принципы, цели и задачи воспитания, создавая простор для творческого использования различных педагогических технологий. </w:t>
      </w:r>
    </w:p>
    <w:p w:rsidR="00A04570" w:rsidRDefault="00A04570" w:rsidP="00A04570">
      <w:pPr>
        <w:spacing w:after="0"/>
        <w:ind w:firstLine="851"/>
        <w:jc w:val="both"/>
        <w:textAlignment w:val="baseline"/>
        <w:rPr>
          <w:rFonts w:ascii="Times New Roman" w:hAnsi="Times New Roman"/>
          <w:sz w:val="24"/>
          <w:szCs w:val="24"/>
        </w:rPr>
      </w:pPr>
    </w:p>
    <w:p w:rsidR="00536135" w:rsidRDefault="009A1D8F" w:rsidP="00A04570">
      <w:pPr>
        <w:spacing w:after="0"/>
        <w:ind w:firstLine="851"/>
        <w:jc w:val="both"/>
        <w:textAlignment w:val="baseline"/>
        <w:rPr>
          <w:rFonts w:ascii="Times New Roman" w:hAnsi="Times New Roman"/>
          <w:sz w:val="24"/>
          <w:szCs w:val="24"/>
        </w:rPr>
      </w:pPr>
      <w:r w:rsidRPr="009A1D8F">
        <w:rPr>
          <w:rFonts w:ascii="Times New Roman" w:hAnsi="Times New Roman"/>
          <w:sz w:val="24"/>
          <w:szCs w:val="24"/>
        </w:rPr>
        <w:lastRenderedPageBreak/>
        <w:t xml:space="preserve">Планирование и организация работы с детьми </w:t>
      </w:r>
      <w:r w:rsidR="00A04570">
        <w:rPr>
          <w:rFonts w:ascii="Times New Roman" w:hAnsi="Times New Roman"/>
          <w:sz w:val="24"/>
          <w:szCs w:val="24"/>
        </w:rPr>
        <w:t>4-7 лет</w:t>
      </w:r>
      <w:r w:rsidRPr="009A1D8F">
        <w:rPr>
          <w:rFonts w:ascii="Times New Roman" w:hAnsi="Times New Roman"/>
          <w:sz w:val="24"/>
          <w:szCs w:val="24"/>
        </w:rPr>
        <w:t xml:space="preserve"> осуществляется в течение всего времени пребывания </w:t>
      </w:r>
      <w:r w:rsidR="00A04570">
        <w:rPr>
          <w:rFonts w:ascii="Times New Roman" w:hAnsi="Times New Roman"/>
          <w:sz w:val="24"/>
          <w:szCs w:val="24"/>
        </w:rPr>
        <w:t xml:space="preserve">в </w:t>
      </w:r>
      <w:r w:rsidR="00536135">
        <w:rPr>
          <w:rFonts w:ascii="Times New Roman" w:hAnsi="Times New Roman"/>
          <w:sz w:val="24"/>
          <w:szCs w:val="24"/>
        </w:rPr>
        <w:t xml:space="preserve">ГДО </w:t>
      </w:r>
      <w:r w:rsidR="00A04570">
        <w:rPr>
          <w:rFonts w:ascii="Times New Roman" w:hAnsi="Times New Roman"/>
          <w:sz w:val="24"/>
          <w:szCs w:val="24"/>
        </w:rPr>
        <w:t>-</w:t>
      </w:r>
      <w:r w:rsidRPr="009A1D8F">
        <w:rPr>
          <w:rFonts w:ascii="Times New Roman" w:hAnsi="Times New Roman"/>
          <w:sz w:val="24"/>
          <w:szCs w:val="24"/>
        </w:rPr>
        <w:t xml:space="preserve"> с 7.</w:t>
      </w:r>
      <w:r w:rsidR="00536135">
        <w:rPr>
          <w:rFonts w:ascii="Times New Roman" w:hAnsi="Times New Roman"/>
          <w:sz w:val="24"/>
          <w:szCs w:val="24"/>
        </w:rPr>
        <w:t>3</w:t>
      </w:r>
      <w:r w:rsidRPr="009A1D8F">
        <w:rPr>
          <w:rFonts w:ascii="Times New Roman" w:hAnsi="Times New Roman"/>
          <w:sz w:val="24"/>
          <w:szCs w:val="24"/>
        </w:rPr>
        <w:t>0 до 1</w:t>
      </w:r>
      <w:r w:rsidR="00536135">
        <w:rPr>
          <w:rFonts w:ascii="Times New Roman" w:hAnsi="Times New Roman"/>
          <w:sz w:val="24"/>
          <w:szCs w:val="24"/>
        </w:rPr>
        <w:t>8</w:t>
      </w:r>
      <w:r w:rsidRPr="009A1D8F">
        <w:rPr>
          <w:rFonts w:ascii="Times New Roman" w:hAnsi="Times New Roman"/>
          <w:sz w:val="24"/>
          <w:szCs w:val="24"/>
        </w:rPr>
        <w:t>.00 ч (1</w:t>
      </w:r>
      <w:r w:rsidR="00536135">
        <w:rPr>
          <w:rFonts w:ascii="Times New Roman" w:hAnsi="Times New Roman"/>
          <w:sz w:val="24"/>
          <w:szCs w:val="24"/>
        </w:rPr>
        <w:t>0,5</w:t>
      </w:r>
      <w:r w:rsidRPr="009A1D8F">
        <w:rPr>
          <w:rFonts w:ascii="Times New Roman" w:hAnsi="Times New Roman"/>
          <w:sz w:val="24"/>
          <w:szCs w:val="24"/>
        </w:rPr>
        <w:t xml:space="preserve"> часов), кроме выходных и праздничных дней.</w:t>
      </w:r>
    </w:p>
    <w:p w:rsidR="00536135" w:rsidRDefault="009A1D8F" w:rsidP="00A04570">
      <w:pPr>
        <w:spacing w:after="0"/>
        <w:ind w:firstLine="851"/>
        <w:jc w:val="both"/>
        <w:textAlignment w:val="baseline"/>
        <w:rPr>
          <w:rFonts w:ascii="Times New Roman" w:hAnsi="Times New Roman"/>
          <w:sz w:val="24"/>
          <w:szCs w:val="24"/>
        </w:rPr>
      </w:pPr>
      <w:r w:rsidRPr="009A1D8F">
        <w:rPr>
          <w:rFonts w:ascii="Times New Roman" w:hAnsi="Times New Roman"/>
          <w:sz w:val="24"/>
          <w:szCs w:val="24"/>
        </w:rPr>
        <w:t xml:space="preserve"> Обучение и воспитание детей ведется на государственном - русском языке. </w:t>
      </w:r>
    </w:p>
    <w:p w:rsidR="00536135" w:rsidRDefault="009A1D8F" w:rsidP="00A04570">
      <w:pPr>
        <w:spacing w:after="0"/>
        <w:ind w:firstLine="851"/>
        <w:jc w:val="both"/>
        <w:textAlignment w:val="baseline"/>
        <w:rPr>
          <w:rFonts w:ascii="Times New Roman" w:hAnsi="Times New Roman"/>
          <w:sz w:val="24"/>
          <w:szCs w:val="24"/>
        </w:rPr>
      </w:pPr>
      <w:r w:rsidRPr="009A1D8F">
        <w:rPr>
          <w:rFonts w:ascii="Times New Roman" w:hAnsi="Times New Roman"/>
          <w:sz w:val="24"/>
          <w:szCs w:val="24"/>
        </w:rPr>
        <w:t>Рабочая программа может корректироваться в связи с изменениями:</w:t>
      </w:r>
    </w:p>
    <w:p w:rsidR="00536135" w:rsidRDefault="009A1D8F" w:rsidP="00A04570">
      <w:pPr>
        <w:spacing w:after="0"/>
        <w:ind w:firstLine="851"/>
        <w:jc w:val="both"/>
        <w:textAlignment w:val="baseline"/>
        <w:rPr>
          <w:rFonts w:ascii="Times New Roman" w:hAnsi="Times New Roman"/>
          <w:sz w:val="24"/>
          <w:szCs w:val="24"/>
        </w:rPr>
      </w:pPr>
      <w:r w:rsidRPr="009A1D8F">
        <w:rPr>
          <w:rFonts w:ascii="Times New Roman" w:hAnsi="Times New Roman"/>
          <w:sz w:val="24"/>
          <w:szCs w:val="24"/>
        </w:rPr>
        <w:t xml:space="preserve"> • нормативно-правовой базы </w:t>
      </w:r>
      <w:r w:rsidR="00FD11D1">
        <w:rPr>
          <w:rFonts w:ascii="Times New Roman" w:hAnsi="Times New Roman"/>
          <w:sz w:val="24"/>
          <w:szCs w:val="24"/>
        </w:rPr>
        <w:t>ГДО</w:t>
      </w:r>
      <w:r w:rsidRPr="009A1D8F">
        <w:rPr>
          <w:rFonts w:ascii="Times New Roman" w:hAnsi="Times New Roman"/>
          <w:sz w:val="24"/>
          <w:szCs w:val="24"/>
        </w:rPr>
        <w:t>;</w:t>
      </w:r>
    </w:p>
    <w:p w:rsidR="00536135" w:rsidRDefault="009A1D8F" w:rsidP="00A04570">
      <w:pPr>
        <w:spacing w:after="0"/>
        <w:ind w:firstLine="851"/>
        <w:jc w:val="both"/>
        <w:textAlignment w:val="baseline"/>
        <w:rPr>
          <w:rFonts w:ascii="Times New Roman" w:hAnsi="Times New Roman"/>
          <w:sz w:val="24"/>
          <w:szCs w:val="24"/>
        </w:rPr>
      </w:pPr>
      <w:r w:rsidRPr="009A1D8F">
        <w:rPr>
          <w:rFonts w:ascii="Times New Roman" w:hAnsi="Times New Roman"/>
          <w:sz w:val="24"/>
          <w:szCs w:val="24"/>
        </w:rPr>
        <w:t xml:space="preserve"> • ООП </w:t>
      </w:r>
      <w:r w:rsidR="00FD11D1">
        <w:rPr>
          <w:rFonts w:ascii="Times New Roman" w:hAnsi="Times New Roman"/>
          <w:sz w:val="24"/>
          <w:szCs w:val="24"/>
        </w:rPr>
        <w:t>ГДО</w:t>
      </w:r>
      <w:r w:rsidRPr="009A1D8F">
        <w:rPr>
          <w:rFonts w:ascii="Times New Roman" w:hAnsi="Times New Roman"/>
          <w:sz w:val="24"/>
          <w:szCs w:val="24"/>
        </w:rPr>
        <w:t>;</w:t>
      </w:r>
    </w:p>
    <w:p w:rsidR="00536135" w:rsidRDefault="009A1D8F" w:rsidP="00A04570">
      <w:pPr>
        <w:spacing w:after="0"/>
        <w:ind w:firstLine="851"/>
        <w:jc w:val="both"/>
        <w:textAlignment w:val="baseline"/>
        <w:rPr>
          <w:rFonts w:ascii="Times New Roman" w:hAnsi="Times New Roman"/>
          <w:sz w:val="24"/>
          <w:szCs w:val="24"/>
        </w:rPr>
      </w:pPr>
      <w:r w:rsidRPr="009A1D8F">
        <w:rPr>
          <w:rFonts w:ascii="Times New Roman" w:hAnsi="Times New Roman"/>
          <w:sz w:val="24"/>
          <w:szCs w:val="24"/>
        </w:rPr>
        <w:t xml:space="preserve"> • образовательного запроса родителей (законных представителей);</w:t>
      </w:r>
    </w:p>
    <w:p w:rsidR="00536135" w:rsidRDefault="009A1D8F" w:rsidP="00A04570">
      <w:pPr>
        <w:spacing w:after="0"/>
        <w:ind w:firstLine="851"/>
        <w:jc w:val="both"/>
        <w:textAlignment w:val="baseline"/>
        <w:rPr>
          <w:rFonts w:ascii="Times New Roman" w:hAnsi="Times New Roman"/>
          <w:sz w:val="24"/>
          <w:szCs w:val="24"/>
        </w:rPr>
      </w:pPr>
      <w:r w:rsidRPr="009A1D8F">
        <w:rPr>
          <w:rFonts w:ascii="Times New Roman" w:hAnsi="Times New Roman"/>
          <w:sz w:val="24"/>
          <w:szCs w:val="24"/>
        </w:rPr>
        <w:t xml:space="preserve"> • видовой структуры групп старшего дошкольного возраста. </w:t>
      </w:r>
    </w:p>
    <w:p w:rsidR="00536135" w:rsidRDefault="00536135" w:rsidP="00A04570">
      <w:pPr>
        <w:spacing w:after="0" w:line="240" w:lineRule="auto"/>
        <w:textAlignment w:val="baseline"/>
        <w:rPr>
          <w:rFonts w:ascii="Times New Roman" w:hAnsi="Times New Roman"/>
          <w:sz w:val="24"/>
          <w:szCs w:val="24"/>
        </w:rPr>
      </w:pPr>
    </w:p>
    <w:p w:rsidR="00536135" w:rsidRDefault="009A1D8F" w:rsidP="000A7498">
      <w:pPr>
        <w:pStyle w:val="a9"/>
        <w:numPr>
          <w:ilvl w:val="2"/>
          <w:numId w:val="183"/>
        </w:numPr>
        <w:spacing w:after="0" w:line="240" w:lineRule="auto"/>
        <w:textAlignment w:val="baseline"/>
        <w:rPr>
          <w:rFonts w:ascii="Times New Roman" w:hAnsi="Times New Roman"/>
          <w:b/>
          <w:sz w:val="24"/>
          <w:szCs w:val="24"/>
        </w:rPr>
      </w:pPr>
      <w:r w:rsidRPr="00536135">
        <w:rPr>
          <w:rFonts w:ascii="Times New Roman" w:hAnsi="Times New Roman"/>
          <w:b/>
          <w:sz w:val="24"/>
          <w:szCs w:val="24"/>
        </w:rPr>
        <w:t xml:space="preserve"> Цель и задачи </w:t>
      </w:r>
      <w:r w:rsidR="005C73B9">
        <w:rPr>
          <w:rFonts w:ascii="Times New Roman" w:hAnsi="Times New Roman"/>
          <w:b/>
          <w:sz w:val="24"/>
          <w:szCs w:val="24"/>
        </w:rPr>
        <w:t>рабочей п</w:t>
      </w:r>
      <w:r w:rsidRPr="00536135">
        <w:rPr>
          <w:rFonts w:ascii="Times New Roman" w:hAnsi="Times New Roman"/>
          <w:b/>
          <w:sz w:val="24"/>
          <w:szCs w:val="24"/>
        </w:rPr>
        <w:t xml:space="preserve">рограммы </w:t>
      </w:r>
    </w:p>
    <w:p w:rsidR="00536135" w:rsidRPr="00536135" w:rsidRDefault="00536135" w:rsidP="00536135">
      <w:pPr>
        <w:pStyle w:val="a9"/>
        <w:spacing w:after="0" w:line="240" w:lineRule="auto"/>
        <w:ind w:left="1211"/>
        <w:textAlignment w:val="baseline"/>
        <w:rPr>
          <w:rFonts w:ascii="Times New Roman" w:hAnsi="Times New Roman"/>
          <w:b/>
          <w:sz w:val="24"/>
          <w:szCs w:val="24"/>
        </w:rPr>
      </w:pPr>
    </w:p>
    <w:p w:rsidR="00A04570" w:rsidRPr="00A04570" w:rsidRDefault="00A04570" w:rsidP="00A04570">
      <w:pPr>
        <w:spacing w:after="12" w:line="360" w:lineRule="auto"/>
        <w:ind w:right="-1" w:firstLine="709"/>
        <w:jc w:val="both"/>
        <w:rPr>
          <w:rFonts w:ascii="Times New Roman" w:eastAsia="Times New Roman" w:hAnsi="Times New Roman"/>
          <w:color w:val="000000"/>
          <w:sz w:val="24"/>
        </w:rPr>
      </w:pPr>
      <w:r w:rsidRPr="00A04570">
        <w:rPr>
          <w:rFonts w:ascii="Times New Roman" w:eastAsia="Times New Roman" w:hAnsi="Times New Roman"/>
          <w:color w:val="000000"/>
          <w:sz w:val="24"/>
        </w:rPr>
        <w:t xml:space="preserve">Цель и задачи </w:t>
      </w:r>
      <w:r>
        <w:rPr>
          <w:rFonts w:ascii="Times New Roman" w:eastAsia="Times New Roman" w:hAnsi="Times New Roman"/>
          <w:color w:val="000000"/>
          <w:sz w:val="24"/>
        </w:rPr>
        <w:t>рабочей программы</w:t>
      </w:r>
      <w:r w:rsidRPr="00A04570">
        <w:rPr>
          <w:rFonts w:ascii="Times New Roman" w:eastAsia="Times New Roman" w:hAnsi="Times New Roman"/>
          <w:color w:val="000000"/>
          <w:sz w:val="24"/>
        </w:rPr>
        <w:t xml:space="preserve"> по реализации ООП ДО определяются ФГОС ДО, на основе анализа результатов предшествующей педагогической деятельности, потребностей детей и родителей, социума, в котором находится дошкольное образовательное учреждение.  </w:t>
      </w:r>
    </w:p>
    <w:p w:rsidR="00A04570" w:rsidRPr="00A04570" w:rsidRDefault="00A04570" w:rsidP="00A04570">
      <w:pPr>
        <w:spacing w:after="16" w:line="360" w:lineRule="auto"/>
        <w:ind w:left="5" w:right="12" w:firstLine="709"/>
        <w:jc w:val="both"/>
        <w:rPr>
          <w:rFonts w:ascii="Times New Roman" w:hAnsi="Times New Roman"/>
          <w:sz w:val="24"/>
          <w:szCs w:val="24"/>
        </w:rPr>
      </w:pPr>
      <w:r w:rsidRPr="00A04570">
        <w:rPr>
          <w:rFonts w:ascii="Times New Roman" w:hAnsi="Times New Roman"/>
          <w:sz w:val="24"/>
          <w:szCs w:val="24"/>
        </w:rPr>
        <w:t xml:space="preserve">Целью </w:t>
      </w:r>
      <w:r>
        <w:rPr>
          <w:rFonts w:ascii="Times New Roman" w:hAnsi="Times New Roman"/>
          <w:sz w:val="24"/>
          <w:szCs w:val="24"/>
        </w:rPr>
        <w:t>п</w:t>
      </w:r>
      <w:r w:rsidRPr="00A04570">
        <w:rPr>
          <w:rFonts w:ascii="Times New Roman" w:hAnsi="Times New Roman"/>
          <w:sz w:val="24"/>
          <w:szCs w:val="24"/>
        </w:rPr>
        <w:t>рограммы является проектирование социальных ситуаций развития ребенка и развивающей предметно-пространственной среды, обеспечивающих позитивную социализацию, мотивацию и поддержку индивидуальности детей через общение, игру, познавательно-исследовательскую деятельность и другие формы активности.</w:t>
      </w:r>
    </w:p>
    <w:p w:rsidR="00A04570" w:rsidRPr="00A04570" w:rsidRDefault="00A04570" w:rsidP="00A04570">
      <w:pPr>
        <w:spacing w:after="0" w:line="360" w:lineRule="auto"/>
        <w:ind w:right="11" w:firstLine="720"/>
        <w:contextualSpacing/>
        <w:jc w:val="both"/>
        <w:rPr>
          <w:rFonts w:ascii="Times New Roman" w:eastAsia="Times New Roman" w:hAnsi="Times New Roman"/>
          <w:color w:val="000000"/>
          <w:sz w:val="24"/>
          <w:lang w:eastAsia="ru-RU"/>
        </w:rPr>
      </w:pPr>
      <w:r w:rsidRPr="00A04570">
        <w:rPr>
          <w:rFonts w:ascii="Times New Roman" w:eastAsia="Times New Roman" w:hAnsi="Times New Roman"/>
          <w:i/>
          <w:color w:val="000000"/>
          <w:sz w:val="24"/>
          <w:lang w:eastAsia="ru-RU"/>
        </w:rPr>
        <w:t>Разработанная на осно</w:t>
      </w:r>
      <w:r>
        <w:rPr>
          <w:rFonts w:ascii="Times New Roman" w:eastAsia="Times New Roman" w:hAnsi="Times New Roman"/>
          <w:i/>
          <w:color w:val="000000"/>
          <w:sz w:val="24"/>
          <w:lang w:eastAsia="ru-RU"/>
        </w:rPr>
        <w:t>ве ФГОС ДО, ООП ДО- рабочая программа</w:t>
      </w:r>
      <w:r w:rsidRPr="00A04570">
        <w:rPr>
          <w:rFonts w:ascii="Times New Roman" w:eastAsia="Times New Roman" w:hAnsi="Times New Roman"/>
          <w:i/>
          <w:color w:val="000000"/>
          <w:sz w:val="24"/>
          <w:lang w:eastAsia="ru-RU"/>
        </w:rPr>
        <w:t xml:space="preserve"> ориентирована на решение задач:</w:t>
      </w:r>
    </w:p>
    <w:p w:rsidR="00A04570" w:rsidRPr="00A04570" w:rsidRDefault="00A04570" w:rsidP="000A7498">
      <w:pPr>
        <w:numPr>
          <w:ilvl w:val="0"/>
          <w:numId w:val="189"/>
        </w:numPr>
        <w:spacing w:after="0" w:line="360" w:lineRule="auto"/>
        <w:ind w:left="0" w:right="11" w:firstLine="720"/>
        <w:contextualSpacing/>
        <w:jc w:val="both"/>
        <w:rPr>
          <w:rFonts w:ascii="Times New Roman" w:eastAsia="Times New Roman" w:hAnsi="Times New Roman"/>
          <w:color w:val="000000"/>
          <w:sz w:val="24"/>
          <w:lang w:eastAsia="ru-RU"/>
        </w:rPr>
      </w:pPr>
      <w:r w:rsidRPr="00A04570">
        <w:rPr>
          <w:rFonts w:ascii="Times New Roman" w:eastAsia="Times New Roman" w:hAnsi="Times New Roman"/>
          <w:color w:val="000000"/>
          <w:sz w:val="24"/>
          <w:lang w:eastAsia="ru-RU"/>
        </w:rPr>
        <w:t xml:space="preserve">охраны и укрепления физического и психического здоровья детей, в том числе их эмоционального благополучия; </w:t>
      </w:r>
    </w:p>
    <w:p w:rsidR="00A04570" w:rsidRPr="00A04570" w:rsidRDefault="00A04570" w:rsidP="000A7498">
      <w:pPr>
        <w:numPr>
          <w:ilvl w:val="0"/>
          <w:numId w:val="189"/>
        </w:numPr>
        <w:spacing w:after="0" w:line="360" w:lineRule="auto"/>
        <w:ind w:left="0" w:right="11" w:firstLine="720"/>
        <w:contextualSpacing/>
        <w:jc w:val="both"/>
        <w:rPr>
          <w:rFonts w:ascii="Times New Roman" w:eastAsia="Times New Roman" w:hAnsi="Times New Roman"/>
          <w:color w:val="000000"/>
          <w:sz w:val="24"/>
          <w:lang w:eastAsia="ru-RU"/>
        </w:rPr>
      </w:pPr>
      <w:r w:rsidRPr="00A04570">
        <w:rPr>
          <w:rFonts w:ascii="Times New Roman" w:eastAsia="Times New Roman" w:hAnsi="Times New Roman"/>
          <w:color w:val="000000"/>
          <w:sz w:val="24"/>
          <w:lang w:eastAsia="ru-RU"/>
        </w:rPr>
        <w:t xml:space="preserve">обеспечения равных возможностей полноценного развития каждого ребенка в период дошкольного детства (в том числе детей с ограниченными возможностями  здоровья); </w:t>
      </w:r>
    </w:p>
    <w:p w:rsidR="00A04570" w:rsidRPr="00A04570" w:rsidRDefault="00A04570" w:rsidP="000A7498">
      <w:pPr>
        <w:numPr>
          <w:ilvl w:val="0"/>
          <w:numId w:val="189"/>
        </w:numPr>
        <w:spacing w:after="0" w:line="360" w:lineRule="auto"/>
        <w:ind w:left="0" w:right="11" w:firstLine="720"/>
        <w:contextualSpacing/>
        <w:jc w:val="both"/>
        <w:rPr>
          <w:rFonts w:ascii="Times New Roman" w:eastAsia="Times New Roman" w:hAnsi="Times New Roman"/>
          <w:color w:val="000000"/>
          <w:sz w:val="24"/>
          <w:lang w:eastAsia="ru-RU"/>
        </w:rPr>
      </w:pPr>
      <w:r w:rsidRPr="00A04570">
        <w:rPr>
          <w:rFonts w:ascii="Times New Roman" w:eastAsia="Times New Roman" w:hAnsi="Times New Roman"/>
          <w:color w:val="000000"/>
          <w:sz w:val="24"/>
          <w:lang w:eastAsia="ru-RU"/>
        </w:rPr>
        <w:t xml:space="preserve">обеспечения преемственности целей, задач и содержания образования, реализуемых в рамках образовательных программ различных уровней; </w:t>
      </w:r>
    </w:p>
    <w:p w:rsidR="00A04570" w:rsidRPr="00A04570" w:rsidRDefault="00A04570" w:rsidP="000A7498">
      <w:pPr>
        <w:numPr>
          <w:ilvl w:val="0"/>
          <w:numId w:val="189"/>
        </w:numPr>
        <w:spacing w:after="0" w:line="360" w:lineRule="auto"/>
        <w:ind w:left="0" w:right="11" w:firstLine="720"/>
        <w:contextualSpacing/>
        <w:jc w:val="both"/>
        <w:rPr>
          <w:rFonts w:ascii="Times New Roman" w:eastAsia="Times New Roman" w:hAnsi="Times New Roman"/>
          <w:color w:val="000000"/>
          <w:sz w:val="24"/>
          <w:lang w:eastAsia="ru-RU"/>
        </w:rPr>
      </w:pPr>
      <w:r w:rsidRPr="00A04570">
        <w:rPr>
          <w:rFonts w:ascii="Times New Roman" w:eastAsia="Times New Roman" w:hAnsi="Times New Roman"/>
          <w:color w:val="000000"/>
          <w:sz w:val="24"/>
          <w:lang w:eastAsia="ru-RU"/>
        </w:rPr>
        <w:t xml:space="preserve">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 </w:t>
      </w:r>
    </w:p>
    <w:p w:rsidR="00A04570" w:rsidRPr="00A04570" w:rsidRDefault="00A04570" w:rsidP="000A7498">
      <w:pPr>
        <w:numPr>
          <w:ilvl w:val="0"/>
          <w:numId w:val="189"/>
        </w:numPr>
        <w:spacing w:after="0" w:line="360" w:lineRule="auto"/>
        <w:ind w:left="0" w:right="11" w:firstLine="720"/>
        <w:contextualSpacing/>
        <w:jc w:val="both"/>
        <w:rPr>
          <w:rFonts w:ascii="Times New Roman" w:eastAsia="Times New Roman" w:hAnsi="Times New Roman"/>
          <w:color w:val="000000"/>
          <w:sz w:val="24"/>
          <w:lang w:eastAsia="ru-RU"/>
        </w:rPr>
      </w:pPr>
      <w:r w:rsidRPr="00A04570">
        <w:rPr>
          <w:rFonts w:ascii="Times New Roman" w:eastAsia="Times New Roman" w:hAnsi="Times New Roman"/>
          <w:color w:val="000000"/>
          <w:sz w:val="24"/>
          <w:lang w:eastAsia="ru-RU"/>
        </w:rPr>
        <w:lastRenderedPageBreak/>
        <w:t>объединения обучения и воспитания в целостный образовательная деятельность на основе духовно</w:t>
      </w:r>
      <w:r w:rsidR="007F7815">
        <w:rPr>
          <w:rFonts w:ascii="Times New Roman" w:eastAsia="Times New Roman" w:hAnsi="Times New Roman"/>
          <w:color w:val="000000"/>
          <w:sz w:val="24"/>
          <w:lang w:eastAsia="ru-RU"/>
        </w:rPr>
        <w:t>-</w:t>
      </w:r>
      <w:r w:rsidRPr="00A04570">
        <w:rPr>
          <w:rFonts w:ascii="Times New Roman" w:eastAsia="Times New Roman" w:hAnsi="Times New Roman"/>
          <w:color w:val="000000"/>
          <w:sz w:val="24"/>
          <w:lang w:eastAsia="ru-RU"/>
        </w:rPr>
        <w:t xml:space="preserve">нравственных и социокультурных ценностей и принятых в обществе правил и норм поведения в интересах человека, семьи, общества; </w:t>
      </w:r>
    </w:p>
    <w:p w:rsidR="00A04570" w:rsidRPr="00A04570" w:rsidRDefault="00A04570" w:rsidP="000A7498">
      <w:pPr>
        <w:numPr>
          <w:ilvl w:val="0"/>
          <w:numId w:val="189"/>
        </w:numPr>
        <w:spacing w:after="0" w:line="360" w:lineRule="auto"/>
        <w:ind w:left="0" w:right="12" w:firstLine="720"/>
        <w:contextualSpacing/>
        <w:jc w:val="both"/>
        <w:rPr>
          <w:rFonts w:ascii="Times New Roman" w:eastAsia="Times New Roman" w:hAnsi="Times New Roman"/>
          <w:color w:val="000000"/>
          <w:sz w:val="24"/>
          <w:lang w:eastAsia="ru-RU"/>
        </w:rPr>
      </w:pPr>
      <w:r w:rsidRPr="00A04570">
        <w:rPr>
          <w:rFonts w:ascii="Times New Roman" w:eastAsia="Times New Roman" w:hAnsi="Times New Roman"/>
          <w:color w:val="000000"/>
          <w:sz w:val="24"/>
          <w:lang w:eastAsia="ru-RU"/>
        </w:rPr>
        <w:t xml:space="preserve">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 </w:t>
      </w:r>
    </w:p>
    <w:p w:rsidR="00A04570" w:rsidRPr="00A04570" w:rsidRDefault="00A04570" w:rsidP="000A7498">
      <w:pPr>
        <w:numPr>
          <w:ilvl w:val="0"/>
          <w:numId w:val="189"/>
        </w:numPr>
        <w:spacing w:after="0" w:line="360" w:lineRule="auto"/>
        <w:ind w:left="0" w:right="12" w:firstLine="720"/>
        <w:contextualSpacing/>
        <w:jc w:val="both"/>
        <w:rPr>
          <w:rFonts w:ascii="Times New Roman" w:eastAsia="Times New Roman" w:hAnsi="Times New Roman"/>
          <w:color w:val="000000"/>
          <w:sz w:val="24"/>
          <w:lang w:eastAsia="ru-RU"/>
        </w:rPr>
      </w:pPr>
      <w:r w:rsidRPr="00A04570">
        <w:rPr>
          <w:rFonts w:ascii="Times New Roman" w:eastAsia="Times New Roman" w:hAnsi="Times New Roman"/>
          <w:color w:val="000000"/>
          <w:sz w:val="24"/>
          <w:lang w:eastAsia="ru-RU"/>
        </w:rPr>
        <w:t xml:space="preserve">обеспечения вариативности и разнообразия содержания Программы путем организации таких форм дошкольного образования, которые  учитывают образовательные потребности, способности и состояние здоровья детей, посещающих ГДО; </w:t>
      </w:r>
    </w:p>
    <w:p w:rsidR="00A04570" w:rsidRPr="00A04570" w:rsidRDefault="00A04570" w:rsidP="000A7498">
      <w:pPr>
        <w:numPr>
          <w:ilvl w:val="0"/>
          <w:numId w:val="189"/>
        </w:numPr>
        <w:spacing w:after="0" w:line="360" w:lineRule="auto"/>
        <w:ind w:left="0" w:right="12" w:firstLine="720"/>
        <w:contextualSpacing/>
        <w:jc w:val="both"/>
        <w:rPr>
          <w:rFonts w:ascii="Times New Roman" w:eastAsia="Times New Roman" w:hAnsi="Times New Roman"/>
          <w:color w:val="000000"/>
          <w:sz w:val="24"/>
          <w:lang w:eastAsia="ru-RU"/>
        </w:rPr>
      </w:pPr>
      <w:r w:rsidRPr="00A04570">
        <w:rPr>
          <w:rFonts w:ascii="Times New Roman" w:eastAsia="Times New Roman" w:hAnsi="Times New Roman"/>
          <w:color w:val="000000"/>
          <w:sz w:val="24"/>
          <w:lang w:eastAsia="ru-RU"/>
        </w:rPr>
        <w:t xml:space="preserve">формирования социокультурной среды, соответствующей возрастным, индивидуальным, психологическим и физиологическим особенностям детей; </w:t>
      </w:r>
    </w:p>
    <w:p w:rsidR="00A04570" w:rsidRPr="00A04570" w:rsidRDefault="00A04570" w:rsidP="000A7498">
      <w:pPr>
        <w:numPr>
          <w:ilvl w:val="0"/>
          <w:numId w:val="189"/>
        </w:numPr>
        <w:spacing w:after="0" w:line="360" w:lineRule="auto"/>
        <w:ind w:left="0" w:right="12" w:firstLine="720"/>
        <w:contextualSpacing/>
        <w:jc w:val="both"/>
        <w:rPr>
          <w:rFonts w:ascii="Times New Roman" w:eastAsia="Times New Roman" w:hAnsi="Times New Roman"/>
          <w:color w:val="000000"/>
          <w:sz w:val="24"/>
          <w:lang w:eastAsia="ru-RU"/>
        </w:rPr>
      </w:pPr>
      <w:r w:rsidRPr="00A04570">
        <w:rPr>
          <w:rFonts w:ascii="Times New Roman" w:eastAsia="Times New Roman" w:hAnsi="Times New Roman"/>
          <w:color w:val="000000"/>
          <w:sz w:val="24"/>
          <w:lang w:eastAsia="ru-RU"/>
        </w:rPr>
        <w:t xml:space="preserve">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 </w:t>
      </w:r>
    </w:p>
    <w:p w:rsidR="00A04570" w:rsidRPr="00A04570" w:rsidRDefault="00A04570" w:rsidP="00A04570">
      <w:pPr>
        <w:spacing w:after="5" w:line="360" w:lineRule="auto"/>
        <w:ind w:firstLine="709"/>
        <w:jc w:val="both"/>
        <w:rPr>
          <w:rFonts w:ascii="Times New Roman" w:eastAsia="Times New Roman" w:hAnsi="Times New Roman"/>
          <w:color w:val="000000"/>
          <w:sz w:val="24"/>
          <w:szCs w:val="24"/>
        </w:rPr>
      </w:pPr>
      <w:r w:rsidRPr="00A04570">
        <w:rPr>
          <w:rFonts w:ascii="Times New Roman" w:eastAsia="Times New Roman" w:hAnsi="Times New Roman"/>
          <w:color w:val="000000"/>
          <w:sz w:val="24"/>
          <w:szCs w:val="24"/>
        </w:rPr>
        <w:t>Цели и задачи реализации основной общеобразовательной программы образовательной программы дошкольного образования  в части, формируемой участниками образовательных отношений</w:t>
      </w:r>
      <w:r>
        <w:rPr>
          <w:rFonts w:ascii="Times New Roman" w:eastAsia="Times New Roman" w:hAnsi="Times New Roman"/>
          <w:color w:val="000000"/>
          <w:sz w:val="24"/>
          <w:szCs w:val="24"/>
        </w:rPr>
        <w:t>:</w:t>
      </w:r>
      <w:r w:rsidRPr="00A04570">
        <w:rPr>
          <w:rFonts w:ascii="Times New Roman" w:eastAsia="Times New Roman" w:hAnsi="Times New Roman"/>
          <w:color w:val="000000"/>
          <w:sz w:val="24"/>
          <w:szCs w:val="24"/>
        </w:rPr>
        <w:t xml:space="preserve"> </w:t>
      </w:r>
    </w:p>
    <w:p w:rsidR="00A04570" w:rsidRPr="00A04570" w:rsidRDefault="00A04570" w:rsidP="00A04570">
      <w:pPr>
        <w:spacing w:after="5" w:line="360" w:lineRule="auto"/>
        <w:ind w:right="-1" w:firstLine="709"/>
        <w:jc w:val="both"/>
        <w:rPr>
          <w:rFonts w:ascii="Times New Roman" w:eastAsia="Times New Roman" w:hAnsi="Times New Roman"/>
          <w:color w:val="000000"/>
          <w:sz w:val="24"/>
          <w:szCs w:val="24"/>
        </w:rPr>
      </w:pPr>
      <w:r w:rsidRPr="00A04570">
        <w:rPr>
          <w:rFonts w:ascii="Times New Roman" w:eastAsia="Times New Roman" w:hAnsi="Times New Roman"/>
          <w:b/>
          <w:i/>
          <w:color w:val="000000"/>
          <w:sz w:val="24"/>
          <w:szCs w:val="24"/>
        </w:rPr>
        <w:t>«Ц</w:t>
      </w:r>
      <w:r>
        <w:rPr>
          <w:rFonts w:ascii="Times New Roman" w:eastAsia="Times New Roman" w:hAnsi="Times New Roman"/>
          <w:b/>
          <w:i/>
          <w:color w:val="000000"/>
          <w:sz w:val="24"/>
          <w:szCs w:val="24"/>
        </w:rPr>
        <w:t xml:space="preserve">ветные </w:t>
      </w:r>
      <w:r w:rsidRPr="00A04570">
        <w:rPr>
          <w:rFonts w:ascii="Times New Roman" w:eastAsia="Times New Roman" w:hAnsi="Times New Roman"/>
          <w:b/>
          <w:i/>
          <w:color w:val="000000"/>
          <w:sz w:val="24"/>
          <w:szCs w:val="24"/>
        </w:rPr>
        <w:t xml:space="preserve"> </w:t>
      </w:r>
      <w:r>
        <w:rPr>
          <w:rFonts w:ascii="Times New Roman" w:eastAsia="Times New Roman" w:hAnsi="Times New Roman"/>
          <w:b/>
          <w:i/>
          <w:color w:val="000000"/>
          <w:sz w:val="24"/>
          <w:szCs w:val="24"/>
        </w:rPr>
        <w:t>ладошки</w:t>
      </w:r>
      <w:r w:rsidRPr="00A04570">
        <w:rPr>
          <w:rFonts w:ascii="Times New Roman" w:eastAsia="Times New Roman" w:hAnsi="Times New Roman"/>
          <w:b/>
          <w:i/>
          <w:color w:val="000000"/>
          <w:sz w:val="24"/>
          <w:szCs w:val="24"/>
        </w:rPr>
        <w:t>»</w:t>
      </w:r>
      <w:r>
        <w:rPr>
          <w:rFonts w:ascii="Times New Roman" w:eastAsia="Times New Roman" w:hAnsi="Times New Roman"/>
          <w:i/>
          <w:color w:val="000000"/>
          <w:sz w:val="24"/>
          <w:szCs w:val="24"/>
        </w:rPr>
        <w:t xml:space="preserve"> </w:t>
      </w:r>
      <w:r w:rsidRPr="00A04570">
        <w:rPr>
          <w:rFonts w:ascii="Times New Roman" w:eastAsia="Times New Roman" w:hAnsi="Times New Roman"/>
          <w:color w:val="000000"/>
          <w:sz w:val="24"/>
          <w:szCs w:val="24"/>
        </w:rPr>
        <w:t>Парциальная программа художественно-эстетического развития детей 2-7 лет в изобразительной деятельности  Лыкова И.А. – М «Цветной мир», 201</w:t>
      </w:r>
      <w:r>
        <w:rPr>
          <w:rFonts w:ascii="Times New Roman" w:eastAsia="Times New Roman" w:hAnsi="Times New Roman"/>
          <w:color w:val="000000"/>
          <w:sz w:val="24"/>
          <w:szCs w:val="24"/>
        </w:rPr>
        <w:t>5г.</w:t>
      </w:r>
      <w:r w:rsidRPr="00A04570">
        <w:rPr>
          <w:rFonts w:ascii="Times New Roman" w:eastAsia="Times New Roman" w:hAnsi="Times New Roman"/>
          <w:color w:val="000000"/>
          <w:sz w:val="24"/>
          <w:szCs w:val="24"/>
        </w:rPr>
        <w:t xml:space="preserve"> </w:t>
      </w:r>
    </w:p>
    <w:p w:rsidR="00A04570" w:rsidRPr="00A04570" w:rsidRDefault="00A04570" w:rsidP="00A04570">
      <w:pPr>
        <w:spacing w:after="0" w:line="360" w:lineRule="auto"/>
        <w:ind w:right="-1" w:firstLine="709"/>
        <w:jc w:val="both"/>
        <w:rPr>
          <w:rFonts w:ascii="Times New Roman" w:eastAsia="Times New Roman" w:hAnsi="Times New Roman"/>
          <w:color w:val="000000"/>
          <w:sz w:val="24"/>
          <w:szCs w:val="24"/>
        </w:rPr>
      </w:pPr>
      <w:r w:rsidRPr="00A04570">
        <w:rPr>
          <w:rFonts w:ascii="Times New Roman" w:eastAsia="Times New Roman" w:hAnsi="Times New Roman"/>
          <w:color w:val="000000"/>
          <w:sz w:val="24"/>
          <w:szCs w:val="24"/>
        </w:rPr>
        <w:t xml:space="preserve">Цель программы - формирование у детей раннего и дошкольного возраста эстетического отношения и художественно-творческих способностей в изобразительной деятельности.  </w:t>
      </w:r>
    </w:p>
    <w:p w:rsidR="00A04570" w:rsidRPr="00A04570" w:rsidRDefault="00A04570" w:rsidP="00A04570">
      <w:pPr>
        <w:spacing w:after="12" w:line="360" w:lineRule="auto"/>
        <w:ind w:right="-1" w:firstLine="709"/>
        <w:jc w:val="both"/>
        <w:rPr>
          <w:rFonts w:ascii="Times New Roman" w:eastAsia="Times New Roman" w:hAnsi="Times New Roman"/>
          <w:color w:val="000000"/>
          <w:sz w:val="24"/>
          <w:szCs w:val="24"/>
        </w:rPr>
      </w:pPr>
      <w:r w:rsidRPr="00A04570">
        <w:rPr>
          <w:rFonts w:ascii="Times New Roman" w:eastAsia="Times New Roman" w:hAnsi="Times New Roman"/>
          <w:color w:val="000000"/>
          <w:sz w:val="24"/>
          <w:szCs w:val="24"/>
        </w:rPr>
        <w:t xml:space="preserve">Основные задачи:  </w:t>
      </w:r>
    </w:p>
    <w:p w:rsidR="00A04570" w:rsidRPr="00A04570" w:rsidRDefault="00A04570" w:rsidP="00A04570">
      <w:pPr>
        <w:spacing w:after="12" w:line="360" w:lineRule="auto"/>
        <w:ind w:right="-1" w:firstLine="709"/>
        <w:jc w:val="both"/>
        <w:rPr>
          <w:rFonts w:ascii="Times New Roman" w:eastAsia="Times New Roman" w:hAnsi="Times New Roman"/>
          <w:color w:val="000000"/>
          <w:sz w:val="24"/>
          <w:szCs w:val="24"/>
        </w:rPr>
      </w:pPr>
      <w:r w:rsidRPr="00A04570">
        <w:rPr>
          <w:rFonts w:ascii="Times New Roman" w:eastAsia="Times New Roman" w:hAnsi="Times New Roman"/>
          <w:color w:val="000000"/>
          <w:sz w:val="24"/>
          <w:szCs w:val="24"/>
        </w:rPr>
        <w:t xml:space="preserve">1. Развитие эстетического восприятия художественных образов (в произведениях искусства) и предметов (явлений) окружающего мира как эстетических объектов.  </w:t>
      </w:r>
    </w:p>
    <w:p w:rsidR="00A04570" w:rsidRPr="00A04570" w:rsidRDefault="00A04570" w:rsidP="00A04570">
      <w:pPr>
        <w:spacing w:after="12" w:line="360" w:lineRule="auto"/>
        <w:ind w:right="-1" w:firstLine="709"/>
        <w:jc w:val="both"/>
        <w:rPr>
          <w:rFonts w:ascii="Times New Roman" w:eastAsia="Times New Roman" w:hAnsi="Times New Roman"/>
          <w:color w:val="000000"/>
          <w:sz w:val="24"/>
          <w:szCs w:val="24"/>
        </w:rPr>
      </w:pPr>
      <w:r w:rsidRPr="00A04570">
        <w:rPr>
          <w:rFonts w:ascii="Times New Roman" w:eastAsia="Times New Roman" w:hAnsi="Times New Roman"/>
          <w:color w:val="000000"/>
          <w:sz w:val="24"/>
          <w:szCs w:val="24"/>
        </w:rPr>
        <w:t xml:space="preserve">2.Создание условий для свободного экспериментирования с художественными материалами и инструментами.  </w:t>
      </w:r>
    </w:p>
    <w:p w:rsidR="00A04570" w:rsidRPr="00A04570" w:rsidRDefault="00A04570" w:rsidP="000A7498">
      <w:pPr>
        <w:numPr>
          <w:ilvl w:val="0"/>
          <w:numId w:val="190"/>
        </w:numPr>
        <w:spacing w:after="12" w:line="360" w:lineRule="auto"/>
        <w:ind w:left="0" w:right="-1"/>
        <w:jc w:val="both"/>
        <w:rPr>
          <w:rFonts w:ascii="Times New Roman" w:eastAsia="Times New Roman" w:hAnsi="Times New Roman"/>
          <w:color w:val="000000"/>
          <w:sz w:val="24"/>
          <w:szCs w:val="24"/>
        </w:rPr>
      </w:pPr>
      <w:r w:rsidRPr="00A04570">
        <w:rPr>
          <w:rFonts w:ascii="Times New Roman" w:eastAsia="Times New Roman" w:hAnsi="Times New Roman"/>
          <w:color w:val="000000"/>
          <w:sz w:val="24"/>
          <w:szCs w:val="24"/>
        </w:rPr>
        <w:t xml:space="preserve">Ознакомление с универсальным «языком» искусства - средствами художественно-образной выразительности.  </w:t>
      </w:r>
    </w:p>
    <w:p w:rsidR="00A04570" w:rsidRPr="00A04570" w:rsidRDefault="00A04570" w:rsidP="000A7498">
      <w:pPr>
        <w:numPr>
          <w:ilvl w:val="0"/>
          <w:numId w:val="190"/>
        </w:numPr>
        <w:spacing w:after="12" w:line="360" w:lineRule="auto"/>
        <w:ind w:left="0" w:right="-1"/>
        <w:jc w:val="both"/>
        <w:rPr>
          <w:rFonts w:ascii="Times New Roman" w:eastAsia="Times New Roman" w:hAnsi="Times New Roman"/>
          <w:color w:val="000000"/>
          <w:sz w:val="24"/>
          <w:szCs w:val="24"/>
        </w:rPr>
      </w:pPr>
      <w:r w:rsidRPr="00A04570">
        <w:rPr>
          <w:rFonts w:ascii="Times New Roman" w:eastAsia="Times New Roman" w:hAnsi="Times New Roman"/>
          <w:color w:val="000000"/>
          <w:sz w:val="24"/>
          <w:szCs w:val="24"/>
        </w:rPr>
        <w:lastRenderedPageBreak/>
        <w:t xml:space="preserve">Амплификация (обогащение) индивидуального художественно- эстетического опыта (эстетической апперцепции): «осмысленное чтение» - распредмечивание и опредмечивание -художественно-эстетических объектов с помощью воображения и эмпатии (носителем и выразителем эстетического выступает цельный художественный образ как универсальная категория); интерпретация художественного образа и содержания, заключѐнного в художественную форму.  </w:t>
      </w:r>
    </w:p>
    <w:p w:rsidR="00A04570" w:rsidRPr="00A04570" w:rsidRDefault="00A04570" w:rsidP="000A7498">
      <w:pPr>
        <w:numPr>
          <w:ilvl w:val="0"/>
          <w:numId w:val="190"/>
        </w:numPr>
        <w:spacing w:after="12" w:line="360" w:lineRule="auto"/>
        <w:ind w:left="0" w:right="-1"/>
        <w:jc w:val="both"/>
        <w:rPr>
          <w:rFonts w:ascii="Times New Roman" w:eastAsia="Times New Roman" w:hAnsi="Times New Roman"/>
          <w:color w:val="000000"/>
          <w:sz w:val="24"/>
          <w:szCs w:val="24"/>
        </w:rPr>
      </w:pPr>
      <w:r w:rsidRPr="00A04570">
        <w:rPr>
          <w:rFonts w:ascii="Times New Roman" w:eastAsia="Times New Roman" w:hAnsi="Times New Roman"/>
          <w:color w:val="000000"/>
          <w:sz w:val="24"/>
          <w:szCs w:val="24"/>
        </w:rPr>
        <w:t xml:space="preserve">Развитие художественно-творческих способностей в продуктивных видах детской деятельности. </w:t>
      </w:r>
    </w:p>
    <w:p w:rsidR="00A04570" w:rsidRPr="00A04570" w:rsidRDefault="00A04570" w:rsidP="000A7498">
      <w:pPr>
        <w:numPr>
          <w:ilvl w:val="0"/>
          <w:numId w:val="190"/>
        </w:numPr>
        <w:spacing w:after="12" w:line="360" w:lineRule="auto"/>
        <w:ind w:left="0" w:right="-1"/>
        <w:jc w:val="both"/>
        <w:rPr>
          <w:rFonts w:ascii="Times New Roman" w:eastAsia="Times New Roman" w:hAnsi="Times New Roman"/>
          <w:color w:val="000000"/>
          <w:sz w:val="24"/>
          <w:szCs w:val="24"/>
        </w:rPr>
      </w:pPr>
      <w:r w:rsidRPr="00A04570">
        <w:rPr>
          <w:rFonts w:ascii="Times New Roman" w:eastAsia="Times New Roman" w:hAnsi="Times New Roman"/>
          <w:color w:val="000000"/>
          <w:sz w:val="24"/>
          <w:szCs w:val="24"/>
        </w:rPr>
        <w:t xml:space="preserve">Воспитание художественного вкуса и чувства гармонии.  </w:t>
      </w:r>
    </w:p>
    <w:p w:rsidR="00A04570" w:rsidRPr="00A04570" w:rsidRDefault="00A04570" w:rsidP="000A7498">
      <w:pPr>
        <w:numPr>
          <w:ilvl w:val="0"/>
          <w:numId w:val="190"/>
        </w:numPr>
        <w:spacing w:after="12" w:line="360" w:lineRule="auto"/>
        <w:ind w:left="0" w:right="-1"/>
        <w:jc w:val="both"/>
        <w:rPr>
          <w:rFonts w:ascii="Times New Roman" w:eastAsia="Times New Roman" w:hAnsi="Times New Roman"/>
          <w:color w:val="000000"/>
          <w:sz w:val="24"/>
          <w:szCs w:val="24"/>
        </w:rPr>
      </w:pPr>
      <w:r w:rsidRPr="00A04570">
        <w:rPr>
          <w:rFonts w:ascii="Times New Roman" w:eastAsia="Times New Roman" w:hAnsi="Times New Roman"/>
          <w:color w:val="000000"/>
          <w:sz w:val="24"/>
          <w:szCs w:val="24"/>
        </w:rPr>
        <w:t xml:space="preserve">Создание условий для многоаспектной и увлекательной активности детей в художественно-эстетическом освоении окружающего мира.  8.Формирование эстетической картины мира и основных элементов «Я - концепции-творца».  </w:t>
      </w:r>
    </w:p>
    <w:p w:rsidR="00A04570" w:rsidRPr="00A04570" w:rsidRDefault="00A04570" w:rsidP="00A04570">
      <w:pPr>
        <w:spacing w:after="5" w:line="360" w:lineRule="auto"/>
        <w:ind w:right="-1"/>
        <w:jc w:val="both"/>
        <w:rPr>
          <w:rFonts w:ascii="Times New Roman" w:eastAsia="Times New Roman" w:hAnsi="Times New Roman"/>
          <w:color w:val="000000"/>
          <w:sz w:val="24"/>
          <w:szCs w:val="24"/>
        </w:rPr>
      </w:pPr>
      <w:r w:rsidRPr="00A04570">
        <w:rPr>
          <w:rFonts w:ascii="Times New Roman" w:eastAsia="Times New Roman" w:hAnsi="Times New Roman"/>
          <w:b/>
          <w:i/>
          <w:color w:val="000000"/>
          <w:sz w:val="24"/>
          <w:szCs w:val="24"/>
        </w:rPr>
        <w:t xml:space="preserve"> «</w:t>
      </w:r>
      <w:r w:rsidR="0032585B">
        <w:rPr>
          <w:rFonts w:ascii="Times New Roman" w:eastAsia="Times New Roman" w:hAnsi="Times New Roman"/>
          <w:b/>
          <w:i/>
          <w:color w:val="000000"/>
          <w:sz w:val="24"/>
          <w:szCs w:val="24"/>
        </w:rPr>
        <w:t>СамоЦвет</w:t>
      </w:r>
      <w:r w:rsidRPr="00A04570">
        <w:rPr>
          <w:rFonts w:ascii="Times New Roman" w:eastAsia="Times New Roman" w:hAnsi="Times New Roman"/>
          <w:b/>
          <w:color w:val="000000"/>
          <w:sz w:val="24"/>
          <w:szCs w:val="24"/>
        </w:rPr>
        <w:t>»:</w:t>
      </w:r>
      <w:r w:rsidRPr="00A04570">
        <w:rPr>
          <w:rFonts w:ascii="Times New Roman" w:eastAsia="Times New Roman" w:hAnsi="Times New Roman"/>
          <w:color w:val="000000"/>
          <w:sz w:val="24"/>
          <w:szCs w:val="24"/>
        </w:rPr>
        <w:t xml:space="preserve"> Екатеринбург: ГАОУ ДПО СО «ИРО» - 20</w:t>
      </w:r>
      <w:r w:rsidR="0032585B">
        <w:rPr>
          <w:rFonts w:ascii="Times New Roman" w:eastAsia="Times New Roman" w:hAnsi="Times New Roman"/>
          <w:color w:val="000000"/>
          <w:sz w:val="24"/>
          <w:szCs w:val="24"/>
        </w:rPr>
        <w:t>20</w:t>
      </w:r>
      <w:r w:rsidRPr="00A04570">
        <w:rPr>
          <w:rFonts w:ascii="Times New Roman" w:eastAsia="Times New Roman" w:hAnsi="Times New Roman"/>
          <w:color w:val="000000"/>
          <w:sz w:val="24"/>
          <w:szCs w:val="24"/>
        </w:rPr>
        <w:t xml:space="preserve">г.:  </w:t>
      </w:r>
    </w:p>
    <w:p w:rsidR="00A04570" w:rsidRPr="00A04570" w:rsidRDefault="00A04570" w:rsidP="00A04570">
      <w:pPr>
        <w:spacing w:after="0" w:line="360" w:lineRule="auto"/>
        <w:ind w:right="342" w:firstLine="709"/>
        <w:jc w:val="both"/>
        <w:rPr>
          <w:rFonts w:ascii="Times New Roman" w:eastAsia="Times New Roman" w:hAnsi="Times New Roman"/>
          <w:color w:val="000000"/>
          <w:sz w:val="24"/>
          <w:szCs w:val="24"/>
        </w:rPr>
      </w:pPr>
      <w:r w:rsidRPr="00A04570">
        <w:rPr>
          <w:rFonts w:ascii="Times New Roman" w:eastAsia="Times New Roman" w:hAnsi="Times New Roman"/>
          <w:color w:val="000000"/>
          <w:sz w:val="24"/>
          <w:szCs w:val="24"/>
        </w:rPr>
        <w:t>Цели программы:</w:t>
      </w:r>
    </w:p>
    <w:p w:rsidR="00A04570" w:rsidRPr="00A04570" w:rsidRDefault="00A04570" w:rsidP="00A04570">
      <w:pPr>
        <w:spacing w:after="0" w:line="360" w:lineRule="auto"/>
        <w:ind w:right="342" w:firstLine="709"/>
        <w:jc w:val="both"/>
        <w:rPr>
          <w:rFonts w:ascii="Times New Roman" w:eastAsia="Times New Roman" w:hAnsi="Times New Roman"/>
          <w:color w:val="000000"/>
          <w:sz w:val="24"/>
          <w:szCs w:val="24"/>
        </w:rPr>
      </w:pPr>
      <w:r w:rsidRPr="00A04570">
        <w:rPr>
          <w:rFonts w:ascii="Times New Roman" w:eastAsia="Times New Roman" w:hAnsi="Times New Roman"/>
          <w:b/>
          <w:i/>
          <w:color w:val="000000"/>
          <w:sz w:val="24"/>
          <w:szCs w:val="24"/>
        </w:rPr>
        <w:t xml:space="preserve"> </w:t>
      </w:r>
      <w:r w:rsidRPr="00A04570">
        <w:rPr>
          <w:rFonts w:ascii="Times New Roman" w:eastAsia="Times New Roman" w:hAnsi="Times New Roman"/>
          <w:color w:val="000000"/>
          <w:sz w:val="24"/>
          <w:szCs w:val="24"/>
        </w:rPr>
        <w:t xml:space="preserve">1. Воспитание любви к малой Родине, осознание ее многонациональности, многоаспектности. Формирование общей культуры личности с учетом этнокультурной составляющей образования. </w:t>
      </w:r>
    </w:p>
    <w:p w:rsidR="00A04570" w:rsidRPr="00A04570" w:rsidRDefault="00A04570" w:rsidP="00A04570">
      <w:pPr>
        <w:spacing w:after="12" w:line="360" w:lineRule="auto"/>
        <w:ind w:right="342" w:firstLine="709"/>
        <w:jc w:val="both"/>
        <w:rPr>
          <w:rFonts w:ascii="Times New Roman" w:eastAsia="Times New Roman" w:hAnsi="Times New Roman"/>
          <w:color w:val="000000"/>
          <w:sz w:val="24"/>
          <w:szCs w:val="24"/>
        </w:rPr>
      </w:pPr>
      <w:r w:rsidRPr="00A04570">
        <w:rPr>
          <w:rFonts w:ascii="Times New Roman" w:eastAsia="Times New Roman" w:hAnsi="Times New Roman"/>
          <w:color w:val="000000"/>
          <w:sz w:val="24"/>
          <w:szCs w:val="24"/>
        </w:rPr>
        <w:t xml:space="preserve">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 </w:t>
      </w:r>
    </w:p>
    <w:p w:rsidR="00A04570" w:rsidRPr="00A04570" w:rsidRDefault="00A04570" w:rsidP="00A04570">
      <w:pPr>
        <w:spacing w:after="12" w:line="360" w:lineRule="auto"/>
        <w:ind w:right="342" w:firstLine="709"/>
        <w:jc w:val="both"/>
        <w:rPr>
          <w:rFonts w:ascii="Times New Roman" w:eastAsia="Times New Roman" w:hAnsi="Times New Roman"/>
          <w:color w:val="000000"/>
          <w:sz w:val="24"/>
          <w:szCs w:val="24"/>
        </w:rPr>
      </w:pPr>
      <w:r w:rsidRPr="00A04570">
        <w:rPr>
          <w:rFonts w:ascii="Times New Roman" w:eastAsia="Times New Roman" w:hAnsi="Times New Roman"/>
          <w:color w:val="000000"/>
          <w:sz w:val="24"/>
          <w:szCs w:val="24"/>
        </w:rPr>
        <w:t>3. 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w:t>
      </w:r>
    </w:p>
    <w:p w:rsidR="00A04570" w:rsidRPr="00A04570" w:rsidRDefault="00A04570" w:rsidP="00A04570">
      <w:pPr>
        <w:spacing w:after="12" w:line="360" w:lineRule="auto"/>
        <w:ind w:right="342" w:firstLine="709"/>
        <w:jc w:val="both"/>
        <w:rPr>
          <w:rFonts w:ascii="Times New Roman" w:eastAsia="Times New Roman" w:hAnsi="Times New Roman"/>
          <w:color w:val="000000"/>
          <w:sz w:val="24"/>
          <w:szCs w:val="24"/>
        </w:rPr>
      </w:pPr>
      <w:r w:rsidRPr="00A04570">
        <w:rPr>
          <w:rFonts w:ascii="Times New Roman" w:eastAsia="Times New Roman" w:hAnsi="Times New Roman"/>
          <w:color w:val="000000"/>
          <w:sz w:val="24"/>
          <w:szCs w:val="24"/>
        </w:rPr>
        <w:t xml:space="preserve"> 4. Формирование бережного отношения к родной природе, окружающему миру.</w:t>
      </w:r>
    </w:p>
    <w:p w:rsidR="00A04570" w:rsidRPr="00A04570" w:rsidRDefault="00A04570" w:rsidP="00A04570">
      <w:pPr>
        <w:spacing w:after="12" w:line="360" w:lineRule="auto"/>
        <w:ind w:right="342" w:firstLine="709"/>
        <w:jc w:val="both"/>
        <w:rPr>
          <w:rFonts w:ascii="Times New Roman" w:eastAsia="Times New Roman" w:hAnsi="Times New Roman"/>
          <w:color w:val="000000"/>
          <w:sz w:val="24"/>
          <w:szCs w:val="24"/>
        </w:rPr>
      </w:pPr>
      <w:r w:rsidRPr="00A04570">
        <w:rPr>
          <w:rFonts w:ascii="Times New Roman" w:eastAsia="Times New Roman" w:hAnsi="Times New Roman"/>
          <w:color w:val="000000"/>
          <w:sz w:val="24"/>
          <w:szCs w:val="24"/>
        </w:rPr>
        <w:t xml:space="preserve">5. Формирование начал культуры здорового образа жизни на основе национально-культурных традиций. </w:t>
      </w:r>
    </w:p>
    <w:p w:rsidR="00A04570" w:rsidRPr="00A04570" w:rsidRDefault="00A04570" w:rsidP="00A04570">
      <w:pPr>
        <w:spacing w:after="25" w:line="360" w:lineRule="auto"/>
        <w:ind w:firstLine="709"/>
        <w:jc w:val="both"/>
        <w:rPr>
          <w:rFonts w:ascii="Times New Roman" w:eastAsia="Times New Roman" w:hAnsi="Times New Roman"/>
          <w:color w:val="000000"/>
          <w:sz w:val="24"/>
          <w:szCs w:val="24"/>
        </w:rPr>
      </w:pPr>
      <w:r w:rsidRPr="00A04570">
        <w:rPr>
          <w:rFonts w:ascii="Times New Roman" w:eastAsia="Times New Roman" w:hAnsi="Times New Roman"/>
          <w:color w:val="000000"/>
          <w:sz w:val="24"/>
          <w:szCs w:val="24"/>
        </w:rPr>
        <w:t xml:space="preserve"> Психолого-педагогические задачи</w:t>
      </w:r>
      <w:r>
        <w:rPr>
          <w:rFonts w:ascii="Times New Roman" w:eastAsia="Times New Roman" w:hAnsi="Times New Roman"/>
          <w:color w:val="000000"/>
          <w:sz w:val="24"/>
          <w:szCs w:val="24"/>
        </w:rPr>
        <w:t>:</w:t>
      </w:r>
      <w:r w:rsidRPr="00A04570">
        <w:rPr>
          <w:rFonts w:ascii="Times New Roman" w:eastAsia="Times New Roman" w:hAnsi="Times New Roman"/>
          <w:color w:val="000000"/>
          <w:sz w:val="24"/>
          <w:szCs w:val="24"/>
        </w:rPr>
        <w:t xml:space="preserve">  </w:t>
      </w:r>
    </w:p>
    <w:p w:rsidR="00A04570" w:rsidRPr="00A04570" w:rsidRDefault="00A04570" w:rsidP="00A04570">
      <w:pPr>
        <w:spacing w:after="29" w:line="360" w:lineRule="auto"/>
        <w:ind w:right="160"/>
        <w:jc w:val="both"/>
        <w:rPr>
          <w:rFonts w:ascii="Times New Roman" w:eastAsia="Times New Roman" w:hAnsi="Times New Roman"/>
          <w:color w:val="000000"/>
          <w:sz w:val="24"/>
          <w:szCs w:val="24"/>
        </w:rPr>
      </w:pPr>
      <w:r w:rsidRPr="00A04570">
        <w:rPr>
          <w:rFonts w:ascii="Times New Roman" w:eastAsia="Times New Roman" w:hAnsi="Times New Roman"/>
          <w:b/>
          <w:color w:val="000000"/>
          <w:sz w:val="24"/>
          <w:szCs w:val="24"/>
        </w:rPr>
        <w:t>Моя семья</w:t>
      </w:r>
      <w:r>
        <w:rPr>
          <w:rFonts w:ascii="Times New Roman" w:eastAsia="Times New Roman" w:hAnsi="Times New Roman"/>
          <w:color w:val="000000"/>
          <w:sz w:val="24"/>
          <w:szCs w:val="24"/>
        </w:rPr>
        <w:t>:</w:t>
      </w:r>
      <w:r w:rsidRPr="00A04570">
        <w:rPr>
          <w:rFonts w:ascii="Times New Roman" w:eastAsia="Times New Roman" w:hAnsi="Times New Roman"/>
          <w:color w:val="000000"/>
          <w:sz w:val="24"/>
          <w:szCs w:val="24"/>
        </w:rPr>
        <w:t xml:space="preserve"> </w:t>
      </w:r>
    </w:p>
    <w:p w:rsidR="00A04570" w:rsidRPr="00A04570" w:rsidRDefault="00A04570" w:rsidP="000A7498">
      <w:pPr>
        <w:numPr>
          <w:ilvl w:val="0"/>
          <w:numId w:val="191"/>
        </w:numPr>
        <w:spacing w:after="0" w:line="360" w:lineRule="auto"/>
        <w:ind w:left="0" w:right="342"/>
        <w:jc w:val="both"/>
        <w:rPr>
          <w:rFonts w:ascii="Times New Roman" w:eastAsia="Times New Roman" w:hAnsi="Times New Roman"/>
          <w:color w:val="000000"/>
          <w:sz w:val="24"/>
          <w:szCs w:val="24"/>
        </w:rPr>
      </w:pPr>
      <w:r w:rsidRPr="00A04570">
        <w:rPr>
          <w:rFonts w:ascii="Times New Roman" w:eastAsia="Times New Roman" w:hAnsi="Times New Roman"/>
          <w:color w:val="000000"/>
          <w:sz w:val="24"/>
          <w:szCs w:val="24"/>
        </w:rPr>
        <w:t xml:space="preserve">Формировать познавательный интерес к истории своей семьи, ее родословной. </w:t>
      </w:r>
    </w:p>
    <w:p w:rsidR="00A04570" w:rsidRPr="00A04570" w:rsidRDefault="00A04570" w:rsidP="000A7498">
      <w:pPr>
        <w:numPr>
          <w:ilvl w:val="0"/>
          <w:numId w:val="191"/>
        </w:numPr>
        <w:spacing w:after="0" w:line="360" w:lineRule="auto"/>
        <w:ind w:left="0" w:right="342"/>
        <w:jc w:val="both"/>
        <w:rPr>
          <w:rFonts w:ascii="Times New Roman" w:eastAsia="Times New Roman" w:hAnsi="Times New Roman"/>
          <w:color w:val="000000"/>
          <w:sz w:val="24"/>
          <w:szCs w:val="24"/>
        </w:rPr>
      </w:pPr>
      <w:r w:rsidRPr="00A04570">
        <w:rPr>
          <w:rFonts w:ascii="Times New Roman" w:eastAsia="Times New Roman" w:hAnsi="Times New Roman"/>
          <w:color w:val="000000"/>
          <w:sz w:val="24"/>
          <w:szCs w:val="24"/>
        </w:rPr>
        <w:t xml:space="preserve">Воспитывать чувство родовой чести, привязанности, сопричастности к общим делам, любви и уважения к членам семьи.  </w:t>
      </w:r>
    </w:p>
    <w:p w:rsidR="00A04570" w:rsidRPr="00A04570" w:rsidRDefault="00A04570" w:rsidP="00A04570">
      <w:pPr>
        <w:spacing w:after="5" w:line="360" w:lineRule="auto"/>
        <w:ind w:right="160"/>
        <w:jc w:val="both"/>
        <w:rPr>
          <w:rFonts w:ascii="Times New Roman" w:eastAsia="Times New Roman" w:hAnsi="Times New Roman"/>
          <w:color w:val="000000"/>
          <w:sz w:val="24"/>
          <w:szCs w:val="24"/>
          <w:lang w:val="en-US"/>
        </w:rPr>
      </w:pPr>
      <w:r w:rsidRPr="00A04570">
        <w:rPr>
          <w:rFonts w:ascii="Times New Roman" w:eastAsia="Times New Roman" w:hAnsi="Times New Roman"/>
          <w:b/>
          <w:i/>
          <w:color w:val="000000"/>
          <w:sz w:val="24"/>
          <w:szCs w:val="24"/>
          <w:lang w:val="en-US"/>
        </w:rPr>
        <w:t xml:space="preserve">Моя малая Родина </w:t>
      </w:r>
    </w:p>
    <w:p w:rsidR="00A04570" w:rsidRPr="00A04570" w:rsidRDefault="00A04570" w:rsidP="000A7498">
      <w:pPr>
        <w:numPr>
          <w:ilvl w:val="0"/>
          <w:numId w:val="192"/>
        </w:numPr>
        <w:spacing w:after="12" w:line="360" w:lineRule="auto"/>
        <w:ind w:left="0" w:right="342" w:firstLine="709"/>
        <w:jc w:val="both"/>
        <w:rPr>
          <w:rFonts w:ascii="Times New Roman" w:eastAsia="Times New Roman" w:hAnsi="Times New Roman"/>
          <w:color w:val="000000"/>
          <w:sz w:val="24"/>
          <w:szCs w:val="24"/>
        </w:rPr>
      </w:pPr>
      <w:r w:rsidRPr="00A04570">
        <w:rPr>
          <w:rFonts w:ascii="Times New Roman" w:eastAsia="Times New Roman" w:hAnsi="Times New Roman"/>
          <w:color w:val="000000"/>
          <w:sz w:val="24"/>
          <w:szCs w:val="24"/>
        </w:rPr>
        <w:lastRenderedPageBreak/>
        <w:t xml:space="preserve">Развивать у детей интерес к родному городу: к улицам, району, достопримечательностям: культурных учреждениях, промышленных центров, памятников зодчества, архитектуре, истории, событиям прошлого и настоящего; к символике (герб, флаг, гимн), традициям. </w:t>
      </w:r>
    </w:p>
    <w:p w:rsidR="00A04570" w:rsidRPr="00A04570" w:rsidRDefault="00A04570" w:rsidP="000A7498">
      <w:pPr>
        <w:numPr>
          <w:ilvl w:val="0"/>
          <w:numId w:val="192"/>
        </w:numPr>
        <w:spacing w:after="35" w:line="360" w:lineRule="auto"/>
        <w:ind w:left="0" w:right="342" w:firstLine="709"/>
        <w:jc w:val="both"/>
        <w:rPr>
          <w:rFonts w:ascii="Times New Roman" w:eastAsia="Times New Roman" w:hAnsi="Times New Roman"/>
          <w:color w:val="000000"/>
          <w:sz w:val="24"/>
          <w:szCs w:val="24"/>
        </w:rPr>
      </w:pPr>
      <w:r w:rsidRPr="00A04570">
        <w:rPr>
          <w:rFonts w:ascii="Times New Roman" w:eastAsia="Times New Roman" w:hAnsi="Times New Roman"/>
          <w:color w:val="000000"/>
          <w:sz w:val="24"/>
          <w:szCs w:val="24"/>
        </w:rPr>
        <w:t xml:space="preserve">Развивать способность чувствовать красоту природы, архитектуры своей малой родины и эмоционально откликаться на нее. </w:t>
      </w:r>
    </w:p>
    <w:p w:rsidR="00A04570" w:rsidRPr="00A04570" w:rsidRDefault="00A04570" w:rsidP="000A7498">
      <w:pPr>
        <w:numPr>
          <w:ilvl w:val="0"/>
          <w:numId w:val="193"/>
        </w:numPr>
        <w:spacing w:after="12" w:line="360" w:lineRule="auto"/>
        <w:ind w:left="0" w:right="342" w:firstLine="709"/>
        <w:jc w:val="both"/>
        <w:rPr>
          <w:rFonts w:ascii="Times New Roman" w:eastAsia="Times New Roman" w:hAnsi="Times New Roman"/>
          <w:color w:val="000000"/>
          <w:sz w:val="24"/>
          <w:szCs w:val="24"/>
        </w:rPr>
      </w:pPr>
      <w:r w:rsidRPr="00A04570">
        <w:rPr>
          <w:rFonts w:ascii="Times New Roman" w:eastAsia="Times New Roman" w:hAnsi="Times New Roman"/>
          <w:color w:val="000000"/>
          <w:sz w:val="24"/>
          <w:szCs w:val="24"/>
        </w:rPr>
        <w:t xml:space="preserve">Содействовать становлению желания принимать участие в традициях города, горожан, культурных мероприятиях, социальных, природоохранных акциях. </w:t>
      </w:r>
    </w:p>
    <w:p w:rsidR="00A04570" w:rsidRPr="00A04570" w:rsidRDefault="00A04570" w:rsidP="000A7498">
      <w:pPr>
        <w:numPr>
          <w:ilvl w:val="0"/>
          <w:numId w:val="193"/>
        </w:numPr>
        <w:spacing w:after="12" w:line="360" w:lineRule="auto"/>
        <w:ind w:left="0" w:right="342" w:firstLine="709"/>
        <w:jc w:val="both"/>
        <w:rPr>
          <w:rFonts w:ascii="Times New Roman" w:eastAsia="Times New Roman" w:hAnsi="Times New Roman"/>
          <w:color w:val="000000"/>
          <w:sz w:val="24"/>
          <w:szCs w:val="24"/>
        </w:rPr>
      </w:pPr>
      <w:r w:rsidRPr="00A04570">
        <w:rPr>
          <w:rFonts w:ascii="Times New Roman" w:eastAsia="Times New Roman" w:hAnsi="Times New Roman"/>
          <w:color w:val="000000"/>
          <w:sz w:val="24"/>
          <w:szCs w:val="24"/>
        </w:rPr>
        <w:t xml:space="preserve">Развивать чувство гордости, бережное отношение к родному городу. </w:t>
      </w:r>
    </w:p>
    <w:p w:rsidR="00A04570" w:rsidRPr="00A04570" w:rsidRDefault="00A04570" w:rsidP="000A7498">
      <w:pPr>
        <w:numPr>
          <w:ilvl w:val="0"/>
          <w:numId w:val="193"/>
        </w:numPr>
        <w:spacing w:after="12" w:line="360" w:lineRule="auto"/>
        <w:ind w:left="0" w:right="342" w:firstLine="709"/>
        <w:jc w:val="both"/>
        <w:rPr>
          <w:rFonts w:ascii="Times New Roman" w:eastAsia="Times New Roman" w:hAnsi="Times New Roman"/>
          <w:color w:val="000000"/>
          <w:sz w:val="24"/>
          <w:szCs w:val="24"/>
        </w:rPr>
      </w:pPr>
      <w:r w:rsidRPr="00A04570">
        <w:rPr>
          <w:rFonts w:ascii="Times New Roman" w:eastAsia="Times New Roman" w:hAnsi="Times New Roman"/>
          <w:color w:val="000000"/>
          <w:sz w:val="24"/>
          <w:szCs w:val="24"/>
        </w:rPr>
        <w:t xml:space="preserve">Расширять представления детей о том, что делает малую родину красивым. </w:t>
      </w:r>
    </w:p>
    <w:p w:rsidR="00A04570" w:rsidRPr="00A04570" w:rsidRDefault="00A04570" w:rsidP="000A7498">
      <w:pPr>
        <w:numPr>
          <w:ilvl w:val="0"/>
          <w:numId w:val="193"/>
        </w:numPr>
        <w:spacing w:after="12" w:line="360" w:lineRule="auto"/>
        <w:ind w:left="0" w:right="342" w:firstLine="709"/>
        <w:jc w:val="both"/>
        <w:rPr>
          <w:rFonts w:ascii="Times New Roman" w:eastAsia="Times New Roman" w:hAnsi="Times New Roman"/>
          <w:color w:val="000000"/>
          <w:sz w:val="24"/>
          <w:szCs w:val="24"/>
        </w:rPr>
      </w:pPr>
      <w:r w:rsidRPr="00A04570">
        <w:rPr>
          <w:rFonts w:ascii="Times New Roman" w:eastAsia="Times New Roman" w:hAnsi="Times New Roman"/>
          <w:color w:val="000000"/>
          <w:sz w:val="24"/>
          <w:szCs w:val="24"/>
        </w:rPr>
        <w:t xml:space="preserve">Познакомить детей с жизнью и творчеством некоторых знаменитых людей своего города.  </w:t>
      </w:r>
    </w:p>
    <w:p w:rsidR="00A04570" w:rsidRPr="00A04570" w:rsidRDefault="00A04570" w:rsidP="00A04570">
      <w:pPr>
        <w:spacing w:after="29" w:line="360" w:lineRule="auto"/>
        <w:ind w:right="160"/>
        <w:jc w:val="both"/>
        <w:rPr>
          <w:rFonts w:ascii="Times New Roman" w:eastAsia="Times New Roman" w:hAnsi="Times New Roman"/>
          <w:color w:val="000000"/>
          <w:sz w:val="24"/>
          <w:szCs w:val="24"/>
          <w:lang w:val="en-US"/>
        </w:rPr>
      </w:pPr>
      <w:r w:rsidRPr="00A04570">
        <w:rPr>
          <w:rFonts w:ascii="Times New Roman" w:eastAsia="Times New Roman" w:hAnsi="Times New Roman"/>
          <w:b/>
          <w:i/>
          <w:color w:val="000000"/>
          <w:sz w:val="24"/>
          <w:szCs w:val="24"/>
          <w:lang w:val="en-US"/>
        </w:rPr>
        <w:t xml:space="preserve">Мой край – земля Урала </w:t>
      </w:r>
    </w:p>
    <w:p w:rsidR="00A04570" w:rsidRPr="00A04570" w:rsidRDefault="00A04570" w:rsidP="000A7498">
      <w:pPr>
        <w:numPr>
          <w:ilvl w:val="0"/>
          <w:numId w:val="193"/>
        </w:numPr>
        <w:spacing w:after="0" w:line="360" w:lineRule="auto"/>
        <w:ind w:left="0" w:right="342" w:firstLine="709"/>
        <w:jc w:val="both"/>
        <w:rPr>
          <w:rFonts w:ascii="Times New Roman" w:eastAsia="Times New Roman" w:hAnsi="Times New Roman"/>
          <w:color w:val="000000"/>
          <w:sz w:val="24"/>
          <w:szCs w:val="24"/>
        </w:rPr>
      </w:pPr>
      <w:r w:rsidRPr="00A04570">
        <w:rPr>
          <w:rFonts w:ascii="Times New Roman" w:eastAsia="Times New Roman" w:hAnsi="Times New Roman"/>
          <w:color w:val="000000"/>
          <w:sz w:val="24"/>
          <w:szCs w:val="24"/>
        </w:rPr>
        <w:t xml:space="preserve">Развивать у детей интерес к родному краю как части России: культуре, истории зарождения и развития своего края; к людям, прославившим свой край в истории его становления; к людям разных национальностей, живущих в родном крае. </w:t>
      </w:r>
    </w:p>
    <w:p w:rsidR="00A04570" w:rsidRPr="00A04570" w:rsidRDefault="00A04570" w:rsidP="000A7498">
      <w:pPr>
        <w:numPr>
          <w:ilvl w:val="0"/>
          <w:numId w:val="194"/>
        </w:numPr>
        <w:spacing w:after="12" w:line="360" w:lineRule="auto"/>
        <w:ind w:left="0" w:right="342"/>
        <w:jc w:val="both"/>
        <w:rPr>
          <w:rFonts w:ascii="Times New Roman" w:eastAsia="Times New Roman" w:hAnsi="Times New Roman"/>
          <w:color w:val="000000"/>
          <w:sz w:val="24"/>
          <w:szCs w:val="24"/>
        </w:rPr>
      </w:pPr>
      <w:r w:rsidRPr="00A04570">
        <w:rPr>
          <w:rFonts w:ascii="Times New Roman" w:eastAsia="Times New Roman" w:hAnsi="Times New Roman"/>
          <w:color w:val="000000"/>
          <w:sz w:val="24"/>
          <w:szCs w:val="24"/>
        </w:rPr>
        <w:t>Развивать интерес и уважение к деятельности взрослых на благо родного края, стремление участвовать в совместной со взрослыми деятельности социальной направленности. •</w:t>
      </w:r>
      <w:r w:rsidRPr="00A04570">
        <w:rPr>
          <w:rFonts w:ascii="Times New Roman" w:eastAsia="Arial" w:hAnsi="Times New Roman"/>
          <w:color w:val="000000"/>
          <w:sz w:val="24"/>
          <w:szCs w:val="24"/>
        </w:rPr>
        <w:t xml:space="preserve"> </w:t>
      </w:r>
      <w:r w:rsidRPr="00A04570">
        <w:rPr>
          <w:rFonts w:ascii="Times New Roman" w:eastAsia="Times New Roman" w:hAnsi="Times New Roman"/>
          <w:color w:val="000000"/>
          <w:sz w:val="24"/>
          <w:szCs w:val="24"/>
        </w:rPr>
        <w:t xml:space="preserve">Воспитывать патриотические и гражданские чувства: чувство восхищения достижениями человечества; чувство гордости от осознания принадлежности к носителям традиций и культуры своего края; уважительное отношение к историческим личностям, памятникам истории. </w:t>
      </w:r>
    </w:p>
    <w:p w:rsidR="00A04570" w:rsidRPr="00A04570" w:rsidRDefault="00A04570" w:rsidP="000A7498">
      <w:pPr>
        <w:numPr>
          <w:ilvl w:val="0"/>
          <w:numId w:val="194"/>
        </w:numPr>
        <w:spacing w:after="0" w:line="360" w:lineRule="auto"/>
        <w:ind w:left="0" w:right="342"/>
        <w:jc w:val="both"/>
        <w:rPr>
          <w:rFonts w:ascii="Times New Roman" w:eastAsia="Times New Roman" w:hAnsi="Times New Roman"/>
          <w:color w:val="000000"/>
          <w:sz w:val="24"/>
          <w:szCs w:val="24"/>
        </w:rPr>
      </w:pPr>
      <w:r w:rsidRPr="00A04570">
        <w:rPr>
          <w:rFonts w:ascii="Times New Roman" w:eastAsia="Times New Roman" w:hAnsi="Times New Roman"/>
          <w:color w:val="000000"/>
          <w:sz w:val="24"/>
          <w:szCs w:val="24"/>
        </w:rPr>
        <w:t xml:space="preserve">Развивать представления детей об особенностях (внешний облик, национальные костюмы, жилища, традиционные занятия) и культурных традициях представителей разных национальностей жителей родного края - Среднего Урала. </w:t>
      </w:r>
    </w:p>
    <w:p w:rsidR="00A04570" w:rsidRPr="00A04570" w:rsidRDefault="00A04570" w:rsidP="000A7498">
      <w:pPr>
        <w:numPr>
          <w:ilvl w:val="0"/>
          <w:numId w:val="194"/>
        </w:numPr>
        <w:spacing w:after="0" w:line="360" w:lineRule="auto"/>
        <w:ind w:left="0" w:right="342"/>
        <w:jc w:val="both"/>
        <w:rPr>
          <w:rFonts w:ascii="Times New Roman" w:eastAsia="Times New Roman" w:hAnsi="Times New Roman"/>
          <w:color w:val="000000"/>
          <w:sz w:val="24"/>
          <w:szCs w:val="24"/>
        </w:rPr>
      </w:pPr>
      <w:r w:rsidRPr="00A04570">
        <w:rPr>
          <w:rFonts w:ascii="Times New Roman" w:eastAsia="Times New Roman" w:hAnsi="Times New Roman"/>
          <w:color w:val="000000"/>
          <w:sz w:val="24"/>
          <w:szCs w:val="24"/>
        </w:rPr>
        <w:t xml:space="preserve">Воспитывать чувство привязанности ребенка к родному краю, уважение к культурным традициям своего и других народов. </w:t>
      </w:r>
    </w:p>
    <w:p w:rsidR="00A04570" w:rsidRPr="00A04570" w:rsidRDefault="00A04570" w:rsidP="000A7498">
      <w:pPr>
        <w:numPr>
          <w:ilvl w:val="0"/>
          <w:numId w:val="194"/>
        </w:numPr>
        <w:spacing w:after="0" w:line="360" w:lineRule="auto"/>
        <w:ind w:left="0" w:right="342"/>
        <w:jc w:val="both"/>
        <w:rPr>
          <w:rFonts w:ascii="Times New Roman" w:eastAsia="Times New Roman" w:hAnsi="Times New Roman"/>
          <w:color w:val="000000"/>
          <w:sz w:val="24"/>
          <w:szCs w:val="24"/>
        </w:rPr>
      </w:pPr>
      <w:r w:rsidRPr="00A04570">
        <w:rPr>
          <w:rFonts w:ascii="Times New Roman" w:eastAsia="Times New Roman" w:hAnsi="Times New Roman"/>
          <w:color w:val="000000"/>
          <w:sz w:val="24"/>
          <w:szCs w:val="24"/>
        </w:rPr>
        <w:t xml:space="preserve">Развивать интерес детей к природным богатствам родного края, стремление сохранять их. </w:t>
      </w:r>
    </w:p>
    <w:p w:rsidR="00A04570" w:rsidRPr="00A04570" w:rsidRDefault="00A04570" w:rsidP="00A04570">
      <w:pPr>
        <w:spacing w:after="29" w:line="360" w:lineRule="auto"/>
        <w:ind w:right="-1"/>
        <w:jc w:val="both"/>
        <w:rPr>
          <w:rFonts w:ascii="Times New Roman" w:eastAsia="Times New Roman" w:hAnsi="Times New Roman"/>
          <w:color w:val="000000"/>
          <w:sz w:val="24"/>
          <w:szCs w:val="24"/>
        </w:rPr>
      </w:pPr>
      <w:r w:rsidRPr="00A04570">
        <w:rPr>
          <w:rFonts w:ascii="Times New Roman" w:eastAsia="Times New Roman" w:hAnsi="Times New Roman"/>
          <w:b/>
          <w:i/>
          <w:color w:val="000000"/>
          <w:sz w:val="24"/>
          <w:szCs w:val="24"/>
        </w:rPr>
        <w:t xml:space="preserve">Культура и искусство народов Среднего Урала </w:t>
      </w:r>
    </w:p>
    <w:p w:rsidR="00A04570" w:rsidRPr="00A04570" w:rsidRDefault="00A04570" w:rsidP="000A7498">
      <w:pPr>
        <w:numPr>
          <w:ilvl w:val="0"/>
          <w:numId w:val="196"/>
        </w:numPr>
        <w:spacing w:after="12" w:line="360" w:lineRule="auto"/>
        <w:ind w:right="-1"/>
        <w:contextualSpacing/>
        <w:jc w:val="both"/>
        <w:rPr>
          <w:rFonts w:ascii="Times New Roman" w:eastAsia="Times New Roman" w:hAnsi="Times New Roman"/>
          <w:color w:val="000000"/>
          <w:sz w:val="24"/>
          <w:szCs w:val="24"/>
        </w:rPr>
      </w:pPr>
      <w:r w:rsidRPr="00A04570">
        <w:rPr>
          <w:rFonts w:ascii="Times New Roman" w:eastAsia="Times New Roman" w:hAnsi="Times New Roman"/>
          <w:color w:val="000000"/>
          <w:sz w:val="24"/>
          <w:szCs w:val="24"/>
        </w:rPr>
        <w:t xml:space="preserve">Развивать интерес детей к народной культуре (устному народному творчеству, народной музыке, танцам, играм, игрушкам) своего этноса, других народов и национальностей. </w:t>
      </w:r>
    </w:p>
    <w:p w:rsidR="00A04570" w:rsidRPr="00A04570" w:rsidRDefault="00A04570" w:rsidP="000A7498">
      <w:pPr>
        <w:numPr>
          <w:ilvl w:val="0"/>
          <w:numId w:val="196"/>
        </w:numPr>
        <w:spacing w:after="12" w:line="360" w:lineRule="auto"/>
        <w:ind w:right="-1"/>
        <w:contextualSpacing/>
        <w:jc w:val="both"/>
        <w:rPr>
          <w:rFonts w:ascii="Times New Roman" w:eastAsia="Times New Roman" w:hAnsi="Times New Roman"/>
          <w:color w:val="000000"/>
          <w:sz w:val="24"/>
          <w:szCs w:val="24"/>
        </w:rPr>
      </w:pPr>
      <w:r w:rsidRPr="00A04570">
        <w:rPr>
          <w:rFonts w:ascii="Times New Roman" w:eastAsia="Times New Roman" w:hAnsi="Times New Roman"/>
          <w:color w:val="000000"/>
          <w:sz w:val="24"/>
          <w:szCs w:val="24"/>
        </w:rPr>
        <w:lastRenderedPageBreak/>
        <w:t xml:space="preserve">Способствовать накоплению опыта познания ребенком причин различия и глубинного сходства этнических культур, опыта субъекта деятельности и поведения в процессе освоения культуры разных видов, обеспечивая возможность отражения полученных знаний, умений в разных видах художественно-творческой деятельности.  </w:t>
      </w:r>
    </w:p>
    <w:p w:rsidR="00A04570" w:rsidRPr="00A04570" w:rsidRDefault="00A04570" w:rsidP="000A7498">
      <w:pPr>
        <w:numPr>
          <w:ilvl w:val="0"/>
          <w:numId w:val="196"/>
        </w:numPr>
        <w:spacing w:after="12" w:line="360" w:lineRule="auto"/>
        <w:ind w:right="-1"/>
        <w:contextualSpacing/>
        <w:jc w:val="both"/>
        <w:rPr>
          <w:rFonts w:ascii="Times New Roman" w:eastAsia="Times New Roman" w:hAnsi="Times New Roman"/>
          <w:color w:val="000000"/>
          <w:sz w:val="24"/>
          <w:szCs w:val="24"/>
        </w:rPr>
      </w:pPr>
      <w:r w:rsidRPr="00A04570">
        <w:rPr>
          <w:rFonts w:ascii="Times New Roman" w:eastAsia="Times New Roman" w:hAnsi="Times New Roman"/>
          <w:color w:val="000000"/>
          <w:sz w:val="24"/>
          <w:szCs w:val="24"/>
        </w:rPr>
        <w:t xml:space="preserve">Обеспечить познание детьми общности нравственно-этических и эстетических ценностей, понимание причин различий в проявлениях материальной и духовной культуры. </w:t>
      </w:r>
    </w:p>
    <w:p w:rsidR="00A04570" w:rsidRPr="00A04570" w:rsidRDefault="00A04570" w:rsidP="000A7498">
      <w:pPr>
        <w:numPr>
          <w:ilvl w:val="0"/>
          <w:numId w:val="196"/>
        </w:numPr>
        <w:spacing w:after="12" w:line="360" w:lineRule="auto"/>
        <w:ind w:right="-1"/>
        <w:contextualSpacing/>
        <w:jc w:val="both"/>
        <w:rPr>
          <w:rFonts w:ascii="Times New Roman" w:eastAsia="Times New Roman" w:hAnsi="Times New Roman"/>
          <w:color w:val="000000"/>
          <w:sz w:val="24"/>
          <w:szCs w:val="24"/>
        </w:rPr>
      </w:pPr>
      <w:r w:rsidRPr="00A04570">
        <w:rPr>
          <w:rFonts w:ascii="Times New Roman" w:eastAsia="Times New Roman" w:hAnsi="Times New Roman"/>
          <w:color w:val="000000"/>
          <w:sz w:val="24"/>
          <w:szCs w:val="24"/>
        </w:rPr>
        <w:t xml:space="preserve">Развивать способность к толерантному общению, к позитивному взаимодействию с людьми разных этносов. </w:t>
      </w:r>
    </w:p>
    <w:p w:rsidR="00A04570" w:rsidRPr="00A04570" w:rsidRDefault="00A04570" w:rsidP="000A7498">
      <w:pPr>
        <w:numPr>
          <w:ilvl w:val="0"/>
          <w:numId w:val="196"/>
        </w:numPr>
        <w:spacing w:after="12" w:line="360" w:lineRule="auto"/>
        <w:ind w:right="-1"/>
        <w:contextualSpacing/>
        <w:jc w:val="both"/>
        <w:rPr>
          <w:rFonts w:ascii="Times New Roman" w:eastAsia="Times New Roman" w:hAnsi="Times New Roman"/>
          <w:color w:val="000000"/>
          <w:sz w:val="24"/>
          <w:szCs w:val="24"/>
        </w:rPr>
      </w:pPr>
      <w:r w:rsidRPr="00A04570">
        <w:rPr>
          <w:rFonts w:ascii="Times New Roman" w:eastAsia="Times New Roman" w:hAnsi="Times New Roman"/>
          <w:color w:val="000000"/>
          <w:sz w:val="24"/>
          <w:szCs w:val="24"/>
        </w:rPr>
        <w:t xml:space="preserve">Воспитывать у детей миролюбие, принятие и понимание других людей (детей и взрослых) независимо от их расовой и национальной принадлежности, языка и других особенностей культуры. </w:t>
      </w:r>
    </w:p>
    <w:p w:rsidR="00A04570" w:rsidRPr="00A04570" w:rsidRDefault="00A04570" w:rsidP="00A04570">
      <w:pPr>
        <w:spacing w:after="5" w:line="360" w:lineRule="auto"/>
        <w:jc w:val="both"/>
        <w:rPr>
          <w:rFonts w:ascii="Times New Roman" w:eastAsia="Times New Roman" w:hAnsi="Times New Roman"/>
          <w:i/>
          <w:color w:val="000000"/>
          <w:sz w:val="24"/>
          <w:szCs w:val="24"/>
        </w:rPr>
      </w:pPr>
      <w:r w:rsidRPr="00A04570">
        <w:rPr>
          <w:rFonts w:ascii="Times New Roman" w:eastAsia="Times New Roman" w:hAnsi="Times New Roman"/>
          <w:b/>
          <w:color w:val="000000"/>
          <w:sz w:val="24"/>
          <w:szCs w:val="24"/>
        </w:rPr>
        <w:t xml:space="preserve"> </w:t>
      </w:r>
      <w:r w:rsidRPr="00A04570">
        <w:rPr>
          <w:rFonts w:ascii="Times New Roman" w:eastAsia="Times New Roman" w:hAnsi="Times New Roman"/>
          <w:b/>
          <w:i/>
          <w:color w:val="000000"/>
          <w:sz w:val="24"/>
          <w:szCs w:val="24"/>
        </w:rPr>
        <w:t xml:space="preserve">«Ладушки» И. М. Каплунова, И. А. Новоскольцева </w:t>
      </w:r>
    </w:p>
    <w:tbl>
      <w:tblPr>
        <w:tblW w:w="15048" w:type="dxa"/>
        <w:tblCellMar>
          <w:top w:w="34" w:type="dxa"/>
          <w:left w:w="22" w:type="dxa"/>
          <w:right w:w="0" w:type="dxa"/>
        </w:tblCellMar>
        <w:tblLook w:val="04A0" w:firstRow="1" w:lastRow="0" w:firstColumn="1" w:lastColumn="0" w:noHBand="0" w:noVBand="1"/>
      </w:tblPr>
      <w:tblGrid>
        <w:gridCol w:w="42"/>
        <w:gridCol w:w="15006"/>
      </w:tblGrid>
      <w:tr w:rsidR="00A04570" w:rsidRPr="00A04570" w:rsidTr="00A04570">
        <w:trPr>
          <w:trHeight w:val="552"/>
        </w:trPr>
        <w:tc>
          <w:tcPr>
            <w:tcW w:w="42" w:type="dxa"/>
            <w:tcBorders>
              <w:top w:val="nil"/>
              <w:left w:val="nil"/>
              <w:bottom w:val="nil"/>
              <w:right w:val="nil"/>
            </w:tcBorders>
            <w:shd w:val="clear" w:color="auto" w:fill="auto"/>
          </w:tcPr>
          <w:p w:rsidR="00A04570" w:rsidRPr="00A04570" w:rsidRDefault="00A04570" w:rsidP="00A04570">
            <w:pPr>
              <w:spacing w:after="123" w:line="360" w:lineRule="auto"/>
              <w:ind w:firstLine="709"/>
              <w:jc w:val="both"/>
              <w:rPr>
                <w:rFonts w:ascii="Times New Roman" w:eastAsia="Times New Roman" w:hAnsi="Times New Roman"/>
                <w:color w:val="000000"/>
                <w:sz w:val="24"/>
                <w:szCs w:val="24"/>
              </w:rPr>
            </w:pPr>
          </w:p>
        </w:tc>
        <w:tc>
          <w:tcPr>
            <w:tcW w:w="15006" w:type="dxa"/>
            <w:tcBorders>
              <w:top w:val="nil"/>
              <w:left w:val="nil"/>
              <w:bottom w:val="nil"/>
              <w:right w:val="nil"/>
            </w:tcBorders>
            <w:shd w:val="clear" w:color="auto" w:fill="auto"/>
          </w:tcPr>
          <w:p w:rsidR="00A04570" w:rsidRPr="00A04570" w:rsidRDefault="00A04570" w:rsidP="00A04570">
            <w:pPr>
              <w:spacing w:after="0" w:line="360" w:lineRule="auto"/>
              <w:ind w:firstLine="709"/>
              <w:jc w:val="both"/>
              <w:rPr>
                <w:rFonts w:ascii="Times New Roman" w:eastAsia="Times New Roman" w:hAnsi="Times New Roman"/>
                <w:color w:val="000000"/>
                <w:sz w:val="24"/>
                <w:szCs w:val="24"/>
              </w:rPr>
            </w:pPr>
            <w:r w:rsidRPr="00A04570">
              <w:rPr>
                <w:rFonts w:ascii="Times New Roman" w:eastAsia="Times New Roman" w:hAnsi="Times New Roman"/>
                <w:b/>
                <w:color w:val="000000"/>
                <w:sz w:val="24"/>
                <w:szCs w:val="24"/>
              </w:rPr>
              <w:t xml:space="preserve">     </w:t>
            </w:r>
            <w:r w:rsidRPr="00A04570">
              <w:rPr>
                <w:rFonts w:ascii="Times New Roman" w:eastAsia="Times New Roman" w:hAnsi="Times New Roman"/>
                <w:color w:val="000000"/>
                <w:sz w:val="24"/>
                <w:szCs w:val="24"/>
              </w:rPr>
              <w:t xml:space="preserve">Цель: углублять формирование музыкального восприятия и исполнительства  у детей посредством использования необычных игровых моментов и вариантов. </w:t>
            </w:r>
          </w:p>
        </w:tc>
      </w:tr>
      <w:tr w:rsidR="00A04570" w:rsidRPr="00A04570" w:rsidTr="00A04570">
        <w:trPr>
          <w:trHeight w:val="276"/>
        </w:trPr>
        <w:tc>
          <w:tcPr>
            <w:tcW w:w="15048" w:type="dxa"/>
            <w:gridSpan w:val="2"/>
            <w:tcBorders>
              <w:top w:val="nil"/>
              <w:left w:val="nil"/>
              <w:bottom w:val="nil"/>
              <w:right w:val="nil"/>
            </w:tcBorders>
            <w:shd w:val="clear" w:color="auto" w:fill="auto"/>
          </w:tcPr>
          <w:p w:rsidR="00A04570" w:rsidRPr="00A04570" w:rsidRDefault="00A04570" w:rsidP="00A04570">
            <w:pPr>
              <w:spacing w:after="0" w:line="360" w:lineRule="auto"/>
              <w:ind w:firstLine="709"/>
              <w:jc w:val="both"/>
              <w:rPr>
                <w:rFonts w:ascii="Times New Roman" w:eastAsia="Times New Roman" w:hAnsi="Times New Roman"/>
                <w:color w:val="000000"/>
                <w:sz w:val="24"/>
                <w:szCs w:val="24"/>
                <w:lang w:val="en-US"/>
              </w:rPr>
            </w:pPr>
            <w:r w:rsidRPr="00A04570">
              <w:rPr>
                <w:rFonts w:ascii="Times New Roman" w:eastAsia="Times New Roman" w:hAnsi="Times New Roman"/>
                <w:color w:val="000000"/>
                <w:sz w:val="24"/>
                <w:szCs w:val="24"/>
              </w:rPr>
              <w:t xml:space="preserve">    </w:t>
            </w:r>
            <w:r w:rsidRPr="00A04570">
              <w:rPr>
                <w:rFonts w:ascii="Times New Roman" w:eastAsia="Times New Roman" w:hAnsi="Times New Roman"/>
                <w:color w:val="000000"/>
                <w:sz w:val="24"/>
                <w:szCs w:val="24"/>
                <w:lang w:val="en-US"/>
              </w:rPr>
              <w:t xml:space="preserve">Задачи: </w:t>
            </w:r>
          </w:p>
        </w:tc>
      </w:tr>
      <w:tr w:rsidR="00A04570" w:rsidRPr="00A04570" w:rsidTr="00A04570">
        <w:trPr>
          <w:trHeight w:val="1104"/>
        </w:trPr>
        <w:tc>
          <w:tcPr>
            <w:tcW w:w="42" w:type="dxa"/>
            <w:tcBorders>
              <w:top w:val="nil"/>
              <w:left w:val="nil"/>
              <w:bottom w:val="nil"/>
              <w:right w:val="nil"/>
            </w:tcBorders>
            <w:shd w:val="clear" w:color="auto" w:fill="auto"/>
          </w:tcPr>
          <w:p w:rsidR="00A04570" w:rsidRPr="00A04570" w:rsidRDefault="00A04570" w:rsidP="00A04570">
            <w:pPr>
              <w:spacing w:after="123" w:line="360" w:lineRule="auto"/>
              <w:ind w:firstLine="709"/>
              <w:jc w:val="both"/>
              <w:rPr>
                <w:rFonts w:ascii="Times New Roman" w:eastAsia="Times New Roman" w:hAnsi="Times New Roman"/>
                <w:color w:val="000000"/>
                <w:sz w:val="24"/>
                <w:szCs w:val="24"/>
                <w:lang w:val="en-US"/>
              </w:rPr>
            </w:pPr>
          </w:p>
        </w:tc>
        <w:tc>
          <w:tcPr>
            <w:tcW w:w="15006" w:type="dxa"/>
            <w:tcBorders>
              <w:top w:val="nil"/>
              <w:left w:val="nil"/>
              <w:bottom w:val="nil"/>
              <w:right w:val="nil"/>
            </w:tcBorders>
            <w:shd w:val="clear" w:color="auto" w:fill="auto"/>
          </w:tcPr>
          <w:p w:rsidR="00A04570" w:rsidRPr="00A04570" w:rsidRDefault="00A04570" w:rsidP="000A7498">
            <w:pPr>
              <w:numPr>
                <w:ilvl w:val="0"/>
                <w:numId w:val="195"/>
              </w:numPr>
              <w:spacing w:after="0" w:line="360" w:lineRule="auto"/>
              <w:ind w:left="0"/>
              <w:jc w:val="both"/>
              <w:rPr>
                <w:rFonts w:ascii="Times New Roman" w:eastAsia="Times New Roman" w:hAnsi="Times New Roman"/>
                <w:color w:val="000000"/>
                <w:sz w:val="24"/>
                <w:szCs w:val="24"/>
              </w:rPr>
            </w:pPr>
            <w:r w:rsidRPr="00A04570">
              <w:rPr>
                <w:rFonts w:ascii="Times New Roman" w:eastAsia="Times New Roman" w:hAnsi="Times New Roman"/>
                <w:color w:val="000000"/>
                <w:sz w:val="24"/>
                <w:szCs w:val="24"/>
              </w:rPr>
              <w:t xml:space="preserve">Развивать у детей навыки восприятия различных музыкальных образов и представлений через использование игровых приёмов в соответствии с возрастными возможностями детей. </w:t>
            </w:r>
          </w:p>
          <w:p w:rsidR="00A04570" w:rsidRPr="00A04570" w:rsidRDefault="00A04570" w:rsidP="000A7498">
            <w:pPr>
              <w:numPr>
                <w:ilvl w:val="0"/>
                <w:numId w:val="195"/>
              </w:numPr>
              <w:spacing w:after="14" w:line="360" w:lineRule="auto"/>
              <w:ind w:left="0"/>
              <w:jc w:val="both"/>
              <w:rPr>
                <w:rFonts w:ascii="Times New Roman" w:eastAsia="Times New Roman" w:hAnsi="Times New Roman"/>
                <w:color w:val="000000"/>
                <w:sz w:val="24"/>
                <w:szCs w:val="24"/>
              </w:rPr>
            </w:pPr>
            <w:r w:rsidRPr="00A04570">
              <w:rPr>
                <w:rFonts w:ascii="Times New Roman" w:eastAsia="Times New Roman" w:hAnsi="Times New Roman"/>
                <w:color w:val="000000"/>
                <w:sz w:val="24"/>
                <w:szCs w:val="24"/>
              </w:rPr>
              <w:t xml:space="preserve">Заложить основы гармоничного развития. Развивать индивидуальные музыкальные способности детей. </w:t>
            </w:r>
          </w:p>
          <w:p w:rsidR="00A04570" w:rsidRPr="00A04570" w:rsidRDefault="00A04570" w:rsidP="00A04570">
            <w:pPr>
              <w:spacing w:after="0" w:line="360" w:lineRule="auto"/>
              <w:ind w:firstLine="709"/>
              <w:jc w:val="both"/>
              <w:rPr>
                <w:rFonts w:ascii="Times New Roman" w:eastAsia="Times New Roman" w:hAnsi="Times New Roman"/>
                <w:color w:val="000000"/>
                <w:sz w:val="24"/>
                <w:szCs w:val="24"/>
              </w:rPr>
            </w:pPr>
            <w:r w:rsidRPr="00A04570">
              <w:rPr>
                <w:rFonts w:ascii="Times New Roman" w:eastAsia="Times New Roman" w:hAnsi="Times New Roman"/>
                <w:color w:val="000000"/>
                <w:sz w:val="24"/>
                <w:szCs w:val="24"/>
              </w:rPr>
              <w:t xml:space="preserve">Поиски путей более естественного и интенсивного музыкально-эстетического воспитания детей дошкольного возраста подразумевает всестороннее музыкальное развитие через введение ребёнка а в мир музыки с радостью и улыбкой. </w:t>
            </w:r>
          </w:p>
          <w:p w:rsidR="00A04570" w:rsidRPr="00A04570" w:rsidRDefault="00A04570" w:rsidP="00A04570">
            <w:pPr>
              <w:spacing w:after="0" w:line="360" w:lineRule="auto"/>
              <w:ind w:firstLine="709"/>
              <w:jc w:val="both"/>
              <w:rPr>
                <w:rFonts w:ascii="Times New Roman" w:eastAsia="Times New Roman" w:hAnsi="Times New Roman"/>
                <w:color w:val="000000"/>
                <w:sz w:val="24"/>
                <w:szCs w:val="24"/>
              </w:rPr>
            </w:pPr>
            <w:r w:rsidRPr="00A04570">
              <w:rPr>
                <w:rFonts w:ascii="Times New Roman" w:eastAsia="Times New Roman" w:hAnsi="Times New Roman"/>
                <w:color w:val="000000"/>
                <w:sz w:val="24"/>
                <w:szCs w:val="24"/>
              </w:rPr>
              <w:t xml:space="preserve">Программа Каплуновой И., Новоскольцевой И. «Ладушки» дополняет основную образовательную программу «От рождения до школы» по формированию музыкального восприятия и исполнительства с использованием нетрадиционных игровых моментов. </w:t>
            </w:r>
          </w:p>
          <w:p w:rsidR="00A04570" w:rsidRPr="00A04570" w:rsidRDefault="00A04570" w:rsidP="00A04570">
            <w:pPr>
              <w:spacing w:after="13" w:line="360" w:lineRule="auto"/>
              <w:ind w:right="20" w:firstLine="709"/>
              <w:jc w:val="both"/>
              <w:rPr>
                <w:rFonts w:ascii="Times New Roman" w:eastAsia="Times New Roman" w:hAnsi="Times New Roman"/>
                <w:color w:val="000000"/>
                <w:sz w:val="24"/>
                <w:szCs w:val="24"/>
              </w:rPr>
            </w:pPr>
            <w:r w:rsidRPr="00A04570">
              <w:rPr>
                <w:rFonts w:ascii="Times New Roman" w:eastAsia="Times New Roman" w:hAnsi="Times New Roman"/>
                <w:color w:val="000000"/>
                <w:sz w:val="24"/>
                <w:szCs w:val="24"/>
              </w:rPr>
              <w:t xml:space="preserve">Основными методами освоения содержания данной программы являются все культивируемые в современной педагогике методы практические, словесные и наглядные. Однако следует отметить, что общедидактические методы в музыкальном образовании имеют свою специфику, обусловленную особенностями музыки, что оказывает влияние на конкретизацию формулировок: Наглядно – слуховой, наглядно – зрительный, художественно – практический, музыкально-игровой </w:t>
            </w:r>
          </w:p>
        </w:tc>
      </w:tr>
      <w:tr w:rsidR="00A04570" w:rsidRPr="00A04570" w:rsidTr="00A04570">
        <w:trPr>
          <w:trHeight w:val="3589"/>
        </w:trPr>
        <w:tc>
          <w:tcPr>
            <w:tcW w:w="42" w:type="dxa"/>
            <w:tcBorders>
              <w:top w:val="nil"/>
              <w:left w:val="nil"/>
              <w:bottom w:val="nil"/>
              <w:right w:val="nil"/>
            </w:tcBorders>
            <w:shd w:val="clear" w:color="auto" w:fill="auto"/>
          </w:tcPr>
          <w:p w:rsidR="00A04570" w:rsidRPr="00A04570" w:rsidRDefault="00A04570" w:rsidP="00A04570">
            <w:pPr>
              <w:spacing w:after="123" w:line="360" w:lineRule="auto"/>
              <w:ind w:firstLine="709"/>
              <w:jc w:val="both"/>
              <w:rPr>
                <w:rFonts w:ascii="Times New Roman" w:eastAsia="Times New Roman" w:hAnsi="Times New Roman"/>
                <w:color w:val="000000"/>
                <w:sz w:val="24"/>
                <w:szCs w:val="24"/>
              </w:rPr>
            </w:pPr>
          </w:p>
        </w:tc>
        <w:tc>
          <w:tcPr>
            <w:tcW w:w="15006" w:type="dxa"/>
            <w:tcBorders>
              <w:top w:val="nil"/>
              <w:left w:val="nil"/>
              <w:bottom w:val="nil"/>
              <w:right w:val="nil"/>
            </w:tcBorders>
            <w:shd w:val="clear" w:color="auto" w:fill="auto"/>
          </w:tcPr>
          <w:p w:rsidR="00A04570" w:rsidRPr="00A04570" w:rsidRDefault="00A04570" w:rsidP="00A04570">
            <w:pPr>
              <w:spacing w:after="0" w:line="360" w:lineRule="auto"/>
              <w:ind w:right="3" w:firstLine="709"/>
              <w:jc w:val="both"/>
              <w:rPr>
                <w:rFonts w:ascii="Times New Roman" w:hAnsi="Times New Roman"/>
                <w:sz w:val="24"/>
                <w:szCs w:val="24"/>
              </w:rPr>
            </w:pPr>
            <w:r w:rsidRPr="00A04570">
              <w:rPr>
                <w:rFonts w:ascii="Times New Roman" w:hAnsi="Times New Roman"/>
                <w:sz w:val="24"/>
                <w:szCs w:val="24"/>
              </w:rPr>
              <w:t xml:space="preserve">Для реализации поставленных задач при организации образовательной деятельности рекомендовано: </w:t>
            </w:r>
          </w:p>
          <w:p w:rsidR="00A04570" w:rsidRPr="00A04570" w:rsidRDefault="00A04570" w:rsidP="000A7498">
            <w:pPr>
              <w:numPr>
                <w:ilvl w:val="0"/>
                <w:numId w:val="197"/>
              </w:numPr>
              <w:spacing w:after="0" w:line="360" w:lineRule="auto"/>
              <w:ind w:left="0" w:right="3" w:firstLine="709"/>
              <w:contextualSpacing/>
              <w:jc w:val="both"/>
              <w:rPr>
                <w:rFonts w:ascii="Times New Roman" w:hAnsi="Times New Roman"/>
                <w:sz w:val="24"/>
                <w:szCs w:val="24"/>
              </w:rPr>
            </w:pPr>
            <w:r w:rsidRPr="00A04570">
              <w:rPr>
                <w:rFonts w:ascii="Times New Roman" w:hAnsi="Times New Roman"/>
                <w:sz w:val="24"/>
                <w:szCs w:val="24"/>
              </w:rPr>
              <w:t>введение краеведческого материала в работу с детьми, с учетом принципа постепенного перехода от более близкого ребенку, личностно-значимого, к менее близкому – культурно-историческим фактам,</w:t>
            </w:r>
            <w:r w:rsidRPr="00A04570">
              <w:rPr>
                <w:rFonts w:ascii="Times New Roman" w:hAnsi="Times New Roman"/>
                <w:color w:val="372209"/>
                <w:sz w:val="24"/>
                <w:szCs w:val="24"/>
              </w:rPr>
              <w:t xml:space="preserve"> путем сохранения хронологического порядка исторических фактов и явлений и сведения их к трем временным измерениям:</w:t>
            </w:r>
            <w:r w:rsidRPr="00A04570">
              <w:rPr>
                <w:rFonts w:ascii="Times New Roman" w:hAnsi="Times New Roman"/>
                <w:sz w:val="24"/>
                <w:szCs w:val="24"/>
              </w:rPr>
              <w:t xml:space="preserve"> прошлое – настоящее – будущее;</w:t>
            </w:r>
          </w:p>
          <w:p w:rsidR="00A04570" w:rsidRPr="00A04570" w:rsidRDefault="00A04570" w:rsidP="000A7498">
            <w:pPr>
              <w:numPr>
                <w:ilvl w:val="0"/>
                <w:numId w:val="197"/>
              </w:numPr>
              <w:spacing w:after="13" w:line="360" w:lineRule="auto"/>
              <w:ind w:left="0" w:right="3" w:firstLine="709"/>
              <w:contextualSpacing/>
              <w:jc w:val="both"/>
              <w:rPr>
                <w:rFonts w:ascii="Times New Roman" w:hAnsi="Times New Roman"/>
                <w:sz w:val="24"/>
                <w:szCs w:val="24"/>
              </w:rPr>
            </w:pPr>
            <w:r w:rsidRPr="00A04570">
              <w:rPr>
                <w:rFonts w:ascii="Times New Roman" w:hAnsi="Times New Roman"/>
                <w:sz w:val="24"/>
                <w:szCs w:val="24"/>
              </w:rPr>
              <w:t xml:space="preserve">формирование личного отношения к фактам, событиям, явлениям в жизни города (села), Свердловской области; </w:t>
            </w:r>
          </w:p>
          <w:p w:rsidR="00A04570" w:rsidRPr="00A04570" w:rsidRDefault="00A04570" w:rsidP="000A7498">
            <w:pPr>
              <w:numPr>
                <w:ilvl w:val="0"/>
                <w:numId w:val="197"/>
              </w:numPr>
              <w:spacing w:after="13" w:line="360" w:lineRule="auto"/>
              <w:ind w:left="0" w:right="3" w:firstLine="709"/>
              <w:contextualSpacing/>
              <w:jc w:val="both"/>
              <w:rPr>
                <w:rFonts w:ascii="Times New Roman" w:hAnsi="Times New Roman"/>
                <w:sz w:val="24"/>
                <w:szCs w:val="24"/>
              </w:rPr>
            </w:pPr>
            <w:r w:rsidRPr="00A04570">
              <w:rPr>
                <w:rFonts w:ascii="Times New Roman" w:hAnsi="Times New Roman"/>
                <w:sz w:val="24"/>
                <w:szCs w:val="24"/>
              </w:rPr>
              <w:t xml:space="preserve">создание  условий, для активного приобщения детей к социальной действительности, повышения личностной значимости для них того, что происходит вокруг;  </w:t>
            </w:r>
          </w:p>
          <w:p w:rsidR="00A04570" w:rsidRPr="00A04570" w:rsidRDefault="00A04570" w:rsidP="000A7498">
            <w:pPr>
              <w:numPr>
                <w:ilvl w:val="0"/>
                <w:numId w:val="197"/>
              </w:numPr>
              <w:spacing w:after="11" w:line="360" w:lineRule="auto"/>
              <w:ind w:left="0" w:right="3" w:firstLine="709"/>
              <w:contextualSpacing/>
              <w:jc w:val="both"/>
              <w:rPr>
                <w:rFonts w:ascii="Times New Roman" w:hAnsi="Times New Roman"/>
                <w:sz w:val="24"/>
                <w:szCs w:val="24"/>
              </w:rPr>
            </w:pPr>
            <w:r w:rsidRPr="00A04570">
              <w:rPr>
                <w:rFonts w:ascii="Times New Roman" w:hAnsi="Times New Roman"/>
                <w:sz w:val="24"/>
                <w:szCs w:val="24"/>
              </w:rPr>
              <w:t xml:space="preserve">осуществление деятельного подхода в приобщении детей к истории, культуре, природе родного края, т.е. выбор самими детьми той деятельности, в которой, они хотели бы отобразить свои чувства, представления об увиденном и услышанном (творческая игра, составление рассказов, изготовление поделок,  сочинение загадок, аппликация, лепка, рисование); </w:t>
            </w:r>
          </w:p>
          <w:p w:rsidR="00A04570" w:rsidRPr="00A04570" w:rsidRDefault="00A04570" w:rsidP="000A7498">
            <w:pPr>
              <w:numPr>
                <w:ilvl w:val="0"/>
                <w:numId w:val="197"/>
              </w:numPr>
              <w:spacing w:after="13" w:line="360" w:lineRule="auto"/>
              <w:ind w:left="0" w:right="3" w:firstLine="709"/>
              <w:contextualSpacing/>
              <w:jc w:val="both"/>
              <w:rPr>
                <w:rFonts w:ascii="Times New Roman" w:hAnsi="Times New Roman"/>
                <w:sz w:val="24"/>
                <w:szCs w:val="24"/>
              </w:rPr>
            </w:pPr>
            <w:r w:rsidRPr="00A04570">
              <w:rPr>
                <w:rFonts w:ascii="Times New Roman" w:hAnsi="Times New Roman"/>
                <w:sz w:val="24"/>
                <w:szCs w:val="24"/>
              </w:rPr>
              <w:t>создание развивающей среды для самостоятельной и совместной деятельности взрослых и детей, которая будет способствовать развитию личности ребенка на основе народной культуры, с опорой на краеведческий материал (предметы, вещи домашнего обихода, быта; предметы декоративноприкладного быта, искусства уральских народов), предоставляющие детям возможность проявить свое творчество;-</w:t>
            </w:r>
          </w:p>
          <w:p w:rsidR="00A04570" w:rsidRPr="00A04570" w:rsidRDefault="00A04570" w:rsidP="000A7498">
            <w:pPr>
              <w:numPr>
                <w:ilvl w:val="0"/>
                <w:numId w:val="197"/>
              </w:numPr>
              <w:spacing w:after="0" w:line="360" w:lineRule="auto"/>
              <w:ind w:left="0" w:right="3" w:firstLine="709"/>
              <w:contextualSpacing/>
              <w:jc w:val="both"/>
              <w:rPr>
                <w:rFonts w:ascii="Times New Roman" w:hAnsi="Times New Roman"/>
                <w:sz w:val="24"/>
                <w:szCs w:val="24"/>
              </w:rPr>
            </w:pPr>
            <w:r w:rsidRPr="00A04570">
              <w:rPr>
                <w:rFonts w:ascii="Times New Roman" w:hAnsi="Times New Roman"/>
                <w:sz w:val="24"/>
                <w:szCs w:val="24"/>
              </w:rPr>
              <w:t>разнообразие форм, методов и приемов организации образовательной деятельности с детьми: детско-взрослые  проекты (дети – родители - педагоги) как формы работы с детьми по освоению содержания образования в соответствии с психолого-педагогическими задачами тем комплексно-тематического планирования образовательного деятельности:</w:t>
            </w:r>
          </w:p>
          <w:p w:rsidR="00A04570" w:rsidRPr="00A04570" w:rsidRDefault="00A04570" w:rsidP="000A7498">
            <w:pPr>
              <w:numPr>
                <w:ilvl w:val="0"/>
                <w:numId w:val="197"/>
              </w:numPr>
              <w:spacing w:after="0" w:line="360" w:lineRule="auto"/>
              <w:ind w:left="0" w:right="3" w:firstLine="709"/>
              <w:contextualSpacing/>
              <w:jc w:val="both"/>
              <w:rPr>
                <w:rFonts w:ascii="Times New Roman" w:hAnsi="Times New Roman"/>
                <w:sz w:val="24"/>
                <w:szCs w:val="24"/>
              </w:rPr>
            </w:pPr>
            <w:r w:rsidRPr="00A04570">
              <w:rPr>
                <w:rFonts w:ascii="Times New Roman" w:hAnsi="Times New Roman"/>
                <w:sz w:val="24"/>
                <w:szCs w:val="24"/>
              </w:rPr>
              <w:t xml:space="preserve">мини-музеи, выставки, экскурсии, акции (природоохранные, социальные) и т.д.; </w:t>
            </w:r>
          </w:p>
          <w:p w:rsidR="00A04570" w:rsidRPr="00A04570" w:rsidRDefault="00A04570" w:rsidP="000A7498">
            <w:pPr>
              <w:numPr>
                <w:ilvl w:val="0"/>
                <w:numId w:val="197"/>
              </w:numPr>
              <w:spacing w:after="0" w:line="360" w:lineRule="auto"/>
              <w:ind w:left="0" w:right="3" w:firstLine="709"/>
              <w:contextualSpacing/>
              <w:jc w:val="both"/>
              <w:rPr>
                <w:rFonts w:ascii="Times New Roman" w:hAnsi="Times New Roman"/>
                <w:sz w:val="24"/>
                <w:szCs w:val="24"/>
              </w:rPr>
            </w:pPr>
            <w:r w:rsidRPr="00A04570">
              <w:rPr>
                <w:rFonts w:ascii="Times New Roman" w:hAnsi="Times New Roman"/>
                <w:sz w:val="24"/>
                <w:szCs w:val="24"/>
              </w:rPr>
              <w:t xml:space="preserve">кружки, студии, секции краеведческой, спортивной, социальной направленности с учетом интересов способностей детей, потребностей заказчиков образовательных услуг (родители); </w:t>
            </w:r>
          </w:p>
          <w:p w:rsidR="00A04570" w:rsidRPr="00A04570" w:rsidRDefault="00A04570" w:rsidP="000A7498">
            <w:pPr>
              <w:numPr>
                <w:ilvl w:val="0"/>
                <w:numId w:val="197"/>
              </w:numPr>
              <w:spacing w:after="13" w:line="360" w:lineRule="auto"/>
              <w:ind w:left="0" w:right="3" w:firstLine="709"/>
              <w:contextualSpacing/>
              <w:jc w:val="both"/>
              <w:rPr>
                <w:rFonts w:ascii="Times New Roman" w:hAnsi="Times New Roman"/>
                <w:sz w:val="24"/>
                <w:szCs w:val="24"/>
              </w:rPr>
            </w:pPr>
            <w:r w:rsidRPr="00A04570">
              <w:rPr>
                <w:rFonts w:ascii="Times New Roman" w:hAnsi="Times New Roman"/>
                <w:sz w:val="24"/>
                <w:szCs w:val="24"/>
              </w:rPr>
              <w:t xml:space="preserve">клубные формы работы с родителями и детьми; </w:t>
            </w:r>
          </w:p>
          <w:p w:rsidR="00A04570" w:rsidRPr="00A04570" w:rsidRDefault="00A04570" w:rsidP="000A7498">
            <w:pPr>
              <w:numPr>
                <w:ilvl w:val="0"/>
                <w:numId w:val="197"/>
              </w:numPr>
              <w:spacing w:after="60" w:line="360" w:lineRule="auto"/>
              <w:ind w:left="0" w:right="3" w:firstLine="709"/>
              <w:contextualSpacing/>
              <w:jc w:val="both"/>
              <w:rPr>
                <w:rFonts w:ascii="Times New Roman" w:hAnsi="Times New Roman"/>
                <w:sz w:val="24"/>
                <w:szCs w:val="24"/>
              </w:rPr>
            </w:pPr>
            <w:r w:rsidRPr="00A04570">
              <w:rPr>
                <w:rFonts w:ascii="Times New Roman" w:hAnsi="Times New Roman"/>
                <w:sz w:val="24"/>
                <w:szCs w:val="24"/>
              </w:rPr>
              <w:t xml:space="preserve">формы партнерского сотрудничества с социальными институтами (школа, библиотеки, ФАП, музей, планетарий, дом культуры, школьный стадион, и др.): </w:t>
            </w:r>
          </w:p>
          <w:p w:rsidR="00A04570" w:rsidRPr="00A04570" w:rsidRDefault="00A04570" w:rsidP="000A7498">
            <w:pPr>
              <w:numPr>
                <w:ilvl w:val="0"/>
                <w:numId w:val="197"/>
              </w:numPr>
              <w:spacing w:after="60" w:line="360" w:lineRule="auto"/>
              <w:ind w:left="0" w:right="3" w:firstLine="709"/>
              <w:contextualSpacing/>
              <w:jc w:val="both"/>
              <w:rPr>
                <w:rFonts w:ascii="Times New Roman" w:hAnsi="Times New Roman"/>
                <w:sz w:val="24"/>
                <w:szCs w:val="24"/>
              </w:rPr>
            </w:pPr>
            <w:r w:rsidRPr="00A04570">
              <w:rPr>
                <w:rFonts w:ascii="Times New Roman" w:hAnsi="Times New Roman"/>
                <w:sz w:val="24"/>
                <w:szCs w:val="24"/>
              </w:rPr>
              <w:t xml:space="preserve">экскурсии, целевые прогулки, гостевание, культурно-досуговая деятельность, совместные акции, проекты (на основе договора о </w:t>
            </w:r>
            <w:r w:rsidRPr="00A04570">
              <w:rPr>
                <w:rFonts w:ascii="Times New Roman" w:hAnsi="Times New Roman"/>
                <w:sz w:val="24"/>
                <w:szCs w:val="24"/>
              </w:rPr>
              <w:lastRenderedPageBreak/>
              <w:t xml:space="preserve">сотрудничестве, плана совместной образовательной деятельности), конкурсы, фестивали, соревнования, дни здоровья. </w:t>
            </w:r>
          </w:p>
          <w:p w:rsidR="00A04570" w:rsidRPr="00A04570" w:rsidRDefault="00A04570" w:rsidP="00A04570">
            <w:pPr>
              <w:spacing w:after="0" w:line="360" w:lineRule="auto"/>
              <w:ind w:right="5" w:firstLine="709"/>
              <w:jc w:val="both"/>
              <w:rPr>
                <w:rFonts w:ascii="Times New Roman" w:hAnsi="Times New Roman"/>
                <w:sz w:val="24"/>
                <w:szCs w:val="24"/>
              </w:rPr>
            </w:pPr>
            <w:r w:rsidRPr="00A04570">
              <w:rPr>
                <w:rFonts w:ascii="Times New Roman" w:hAnsi="Times New Roman"/>
                <w:sz w:val="24"/>
                <w:szCs w:val="24"/>
              </w:rPr>
              <w:t xml:space="preserve">Среди задач, которые необходимо решать - </w:t>
            </w:r>
            <w:r w:rsidRPr="00A04570">
              <w:rPr>
                <w:rFonts w:ascii="Times New Roman" w:hAnsi="Times New Roman"/>
                <w:b/>
                <w:sz w:val="24"/>
                <w:szCs w:val="24"/>
              </w:rPr>
              <w:t>сопровождение одаренных детей</w:t>
            </w:r>
            <w:r w:rsidRPr="00A04570">
              <w:rPr>
                <w:rFonts w:ascii="Times New Roman" w:hAnsi="Times New Roman"/>
                <w:sz w:val="24"/>
                <w:szCs w:val="24"/>
              </w:rPr>
              <w:t xml:space="preserve">, для этого необходимо обеспечить: </w:t>
            </w:r>
          </w:p>
          <w:p w:rsidR="00A04570" w:rsidRPr="00A04570" w:rsidRDefault="00A04570" w:rsidP="000A7498">
            <w:pPr>
              <w:numPr>
                <w:ilvl w:val="0"/>
                <w:numId w:val="145"/>
              </w:numPr>
              <w:spacing w:after="0" w:line="360" w:lineRule="auto"/>
              <w:ind w:left="0" w:right="5" w:firstLine="709"/>
              <w:jc w:val="both"/>
              <w:rPr>
                <w:rFonts w:ascii="Times New Roman" w:hAnsi="Times New Roman"/>
                <w:sz w:val="24"/>
                <w:szCs w:val="24"/>
              </w:rPr>
            </w:pPr>
            <w:r w:rsidRPr="00A04570">
              <w:rPr>
                <w:rFonts w:ascii="Times New Roman" w:hAnsi="Times New Roman"/>
                <w:sz w:val="24"/>
                <w:szCs w:val="24"/>
              </w:rPr>
              <w:t xml:space="preserve">разработку индивидуальных образовательных программ; </w:t>
            </w:r>
          </w:p>
          <w:p w:rsidR="00A04570" w:rsidRPr="00A04570" w:rsidRDefault="00A04570" w:rsidP="000A7498">
            <w:pPr>
              <w:numPr>
                <w:ilvl w:val="0"/>
                <w:numId w:val="145"/>
              </w:numPr>
              <w:spacing w:after="0" w:line="360" w:lineRule="auto"/>
              <w:ind w:left="0" w:right="5" w:firstLine="709"/>
              <w:jc w:val="both"/>
              <w:rPr>
                <w:rFonts w:ascii="Times New Roman" w:hAnsi="Times New Roman"/>
                <w:sz w:val="24"/>
                <w:szCs w:val="24"/>
              </w:rPr>
            </w:pPr>
            <w:r w:rsidRPr="00A04570">
              <w:rPr>
                <w:rFonts w:ascii="Times New Roman" w:hAnsi="Times New Roman"/>
                <w:sz w:val="24"/>
                <w:szCs w:val="24"/>
              </w:rPr>
              <w:t xml:space="preserve">формирование адекватной самооценки; </w:t>
            </w:r>
          </w:p>
          <w:p w:rsidR="00A04570" w:rsidRPr="00A04570" w:rsidRDefault="00A04570" w:rsidP="000A7498">
            <w:pPr>
              <w:numPr>
                <w:ilvl w:val="0"/>
                <w:numId w:val="145"/>
              </w:numPr>
              <w:spacing w:after="0" w:line="360" w:lineRule="auto"/>
              <w:ind w:left="0" w:right="5" w:firstLine="709"/>
              <w:jc w:val="both"/>
              <w:rPr>
                <w:rFonts w:ascii="Times New Roman" w:hAnsi="Times New Roman"/>
                <w:sz w:val="24"/>
                <w:szCs w:val="24"/>
              </w:rPr>
            </w:pPr>
            <w:r w:rsidRPr="00A04570">
              <w:rPr>
                <w:rFonts w:ascii="Times New Roman" w:hAnsi="Times New Roman"/>
                <w:sz w:val="24"/>
                <w:szCs w:val="24"/>
              </w:rPr>
              <w:t xml:space="preserve">охрана и укрепление физического и психологического здоровья; </w:t>
            </w:r>
          </w:p>
          <w:p w:rsidR="00A04570" w:rsidRPr="00A04570" w:rsidRDefault="00A04570" w:rsidP="000A7498">
            <w:pPr>
              <w:numPr>
                <w:ilvl w:val="0"/>
                <w:numId w:val="145"/>
              </w:numPr>
              <w:spacing w:after="0" w:line="360" w:lineRule="auto"/>
              <w:ind w:left="0" w:right="5" w:firstLine="709"/>
              <w:jc w:val="both"/>
              <w:rPr>
                <w:rFonts w:ascii="Times New Roman" w:hAnsi="Times New Roman"/>
                <w:sz w:val="24"/>
                <w:szCs w:val="24"/>
              </w:rPr>
            </w:pPr>
            <w:r w:rsidRPr="00A04570">
              <w:rPr>
                <w:rFonts w:ascii="Times New Roman" w:hAnsi="Times New Roman"/>
                <w:sz w:val="24"/>
                <w:szCs w:val="24"/>
              </w:rPr>
              <w:t xml:space="preserve">профилактику неврозов; </w:t>
            </w:r>
          </w:p>
          <w:p w:rsidR="00A04570" w:rsidRPr="00A04570" w:rsidRDefault="00A04570" w:rsidP="000A7498">
            <w:pPr>
              <w:numPr>
                <w:ilvl w:val="0"/>
                <w:numId w:val="145"/>
              </w:numPr>
              <w:spacing w:after="0" w:line="360" w:lineRule="auto"/>
              <w:ind w:left="0" w:right="5" w:firstLine="709"/>
              <w:jc w:val="both"/>
              <w:rPr>
                <w:rFonts w:ascii="Times New Roman" w:hAnsi="Times New Roman"/>
                <w:sz w:val="24"/>
                <w:szCs w:val="24"/>
              </w:rPr>
            </w:pPr>
            <w:r w:rsidRPr="00A04570">
              <w:rPr>
                <w:rFonts w:ascii="Times New Roman" w:hAnsi="Times New Roman"/>
                <w:sz w:val="24"/>
                <w:szCs w:val="24"/>
              </w:rPr>
              <w:t xml:space="preserve">предупреждение изоляции одаренных детей в группе сверстников; </w:t>
            </w:r>
          </w:p>
          <w:p w:rsidR="00A04570" w:rsidRDefault="00A04570" w:rsidP="000A7498">
            <w:pPr>
              <w:numPr>
                <w:ilvl w:val="0"/>
                <w:numId w:val="145"/>
              </w:numPr>
              <w:spacing w:after="0" w:line="360" w:lineRule="auto"/>
              <w:ind w:left="0" w:right="5" w:firstLine="709"/>
              <w:jc w:val="both"/>
              <w:rPr>
                <w:rFonts w:ascii="Times New Roman" w:hAnsi="Times New Roman"/>
                <w:sz w:val="24"/>
                <w:szCs w:val="24"/>
              </w:rPr>
            </w:pPr>
            <w:r w:rsidRPr="00A04570">
              <w:rPr>
                <w:rFonts w:ascii="Times New Roman" w:hAnsi="Times New Roman"/>
                <w:sz w:val="24"/>
                <w:szCs w:val="24"/>
              </w:rPr>
              <w:t xml:space="preserve">развитие психолого-педагогической компетентности педагогов и родителей одаренных детей. </w:t>
            </w:r>
          </w:p>
          <w:p w:rsidR="00595E2B" w:rsidRPr="00A62DE9" w:rsidRDefault="00595E2B" w:rsidP="00595E2B">
            <w:pPr>
              <w:pStyle w:val="ab"/>
              <w:ind w:firstLine="700"/>
              <w:jc w:val="both"/>
              <w:rPr>
                <w:color w:val="000000"/>
                <w:sz w:val="24"/>
                <w:szCs w:val="24"/>
              </w:rPr>
            </w:pPr>
            <w:r w:rsidRPr="00A62DE9">
              <w:rPr>
                <w:b/>
                <w:bCs/>
                <w:color w:val="000000"/>
                <w:sz w:val="24"/>
                <w:szCs w:val="24"/>
              </w:rPr>
              <w:t>Основные цели образовательной программы</w:t>
            </w:r>
            <w:r>
              <w:rPr>
                <w:b/>
                <w:bCs/>
                <w:color w:val="000000"/>
                <w:sz w:val="24"/>
                <w:szCs w:val="24"/>
              </w:rPr>
              <w:t xml:space="preserve"> «Азбука безопасности»</w:t>
            </w:r>
            <w:r w:rsidRPr="00A62DE9">
              <w:rPr>
                <w:color w:val="000000"/>
                <w:sz w:val="24"/>
                <w:szCs w:val="24"/>
              </w:rPr>
              <w:t xml:space="preserve"> – подготовить детей дошкольного возраста к безопасному участию в дорожном движении, сформировать у них соответствующие знания, умения и навыки, ответственность за свое поведение, научить своевременно и правильно реагировать на любую дорожную ситуацию, </w:t>
            </w:r>
            <w:r w:rsidRPr="00A62DE9">
              <w:rPr>
                <w:sz w:val="24"/>
                <w:szCs w:val="24"/>
              </w:rPr>
              <w:t>анализировать, обобщать, моделировать ее, предвидеть опасность, прогнозировать ее последствия</w:t>
            </w:r>
            <w:r w:rsidRPr="00A62DE9">
              <w:rPr>
                <w:color w:val="000000"/>
                <w:sz w:val="24"/>
                <w:szCs w:val="24"/>
              </w:rPr>
              <w:t>.</w:t>
            </w:r>
          </w:p>
          <w:p w:rsidR="00595E2B" w:rsidRPr="00A04570" w:rsidRDefault="00595E2B" w:rsidP="00283227">
            <w:pPr>
              <w:spacing w:after="0" w:line="360" w:lineRule="auto"/>
              <w:ind w:left="709" w:right="5"/>
              <w:jc w:val="both"/>
              <w:rPr>
                <w:rFonts w:ascii="Times New Roman" w:hAnsi="Times New Roman"/>
                <w:sz w:val="24"/>
                <w:szCs w:val="24"/>
              </w:rPr>
            </w:pPr>
          </w:p>
        </w:tc>
      </w:tr>
    </w:tbl>
    <w:p w:rsidR="00536135" w:rsidRDefault="009A1D8F" w:rsidP="00283227">
      <w:pPr>
        <w:spacing w:before="240" w:line="240" w:lineRule="auto"/>
        <w:jc w:val="center"/>
        <w:textAlignment w:val="baseline"/>
        <w:rPr>
          <w:rFonts w:ascii="Times New Roman" w:hAnsi="Times New Roman"/>
          <w:sz w:val="24"/>
          <w:szCs w:val="24"/>
        </w:rPr>
      </w:pPr>
      <w:r w:rsidRPr="00536135">
        <w:rPr>
          <w:rFonts w:ascii="Times New Roman" w:hAnsi="Times New Roman"/>
          <w:b/>
          <w:sz w:val="24"/>
          <w:szCs w:val="24"/>
        </w:rPr>
        <w:lastRenderedPageBreak/>
        <w:t xml:space="preserve">1. </w:t>
      </w:r>
      <w:r w:rsidR="00600299">
        <w:rPr>
          <w:rFonts w:ascii="Times New Roman" w:hAnsi="Times New Roman"/>
          <w:b/>
          <w:sz w:val="24"/>
          <w:szCs w:val="24"/>
        </w:rPr>
        <w:t>1</w:t>
      </w:r>
      <w:r w:rsidRPr="00536135">
        <w:rPr>
          <w:rFonts w:ascii="Times New Roman" w:hAnsi="Times New Roman"/>
          <w:b/>
          <w:sz w:val="24"/>
          <w:szCs w:val="24"/>
        </w:rPr>
        <w:t xml:space="preserve">. </w:t>
      </w:r>
      <w:r w:rsidR="00600299">
        <w:rPr>
          <w:rFonts w:ascii="Times New Roman" w:hAnsi="Times New Roman"/>
          <w:b/>
          <w:sz w:val="24"/>
          <w:szCs w:val="24"/>
        </w:rPr>
        <w:t xml:space="preserve">2. </w:t>
      </w:r>
      <w:r w:rsidRPr="00536135">
        <w:rPr>
          <w:rFonts w:ascii="Times New Roman" w:hAnsi="Times New Roman"/>
          <w:b/>
          <w:sz w:val="24"/>
          <w:szCs w:val="24"/>
        </w:rPr>
        <w:t xml:space="preserve">Принципы и подходы к формированию </w:t>
      </w:r>
      <w:r w:rsidR="00A04570">
        <w:rPr>
          <w:rFonts w:ascii="Times New Roman" w:hAnsi="Times New Roman"/>
          <w:b/>
          <w:sz w:val="24"/>
          <w:szCs w:val="24"/>
        </w:rPr>
        <w:t>рабочей программы</w:t>
      </w:r>
    </w:p>
    <w:p w:rsidR="00536135" w:rsidRDefault="009A1D8F" w:rsidP="00FD11D1">
      <w:pPr>
        <w:spacing w:before="240" w:line="240" w:lineRule="auto"/>
        <w:ind w:firstLine="851"/>
        <w:textAlignment w:val="baseline"/>
        <w:rPr>
          <w:rFonts w:ascii="Times New Roman" w:hAnsi="Times New Roman"/>
          <w:sz w:val="24"/>
          <w:szCs w:val="24"/>
        </w:rPr>
      </w:pPr>
      <w:r w:rsidRPr="00536135">
        <w:rPr>
          <w:rFonts w:ascii="Times New Roman" w:hAnsi="Times New Roman"/>
          <w:sz w:val="24"/>
          <w:szCs w:val="24"/>
        </w:rPr>
        <w:t xml:space="preserve">В основу </w:t>
      </w:r>
      <w:r w:rsidR="00A04570">
        <w:rPr>
          <w:rFonts w:ascii="Times New Roman" w:hAnsi="Times New Roman"/>
          <w:sz w:val="24"/>
          <w:szCs w:val="24"/>
        </w:rPr>
        <w:t>р</w:t>
      </w:r>
      <w:r w:rsidRPr="00536135">
        <w:rPr>
          <w:rFonts w:ascii="Times New Roman" w:hAnsi="Times New Roman"/>
          <w:sz w:val="24"/>
          <w:szCs w:val="24"/>
        </w:rPr>
        <w:t xml:space="preserve">абочей программы положены идеи возрастного, личностного, культурно-исторического и деятельностного подходов в воспитании, обучении и развитии детей </w:t>
      </w:r>
      <w:r w:rsidR="00A04570">
        <w:rPr>
          <w:rFonts w:ascii="Times New Roman" w:hAnsi="Times New Roman"/>
          <w:sz w:val="24"/>
          <w:szCs w:val="24"/>
        </w:rPr>
        <w:t>4-7 лет</w:t>
      </w:r>
      <w:r w:rsidRPr="00536135">
        <w:rPr>
          <w:rFonts w:ascii="Times New Roman" w:hAnsi="Times New Roman"/>
          <w:sz w:val="24"/>
          <w:szCs w:val="24"/>
        </w:rPr>
        <w:t xml:space="preserve">. </w:t>
      </w:r>
    </w:p>
    <w:p w:rsidR="00A04570" w:rsidRPr="00A04570" w:rsidRDefault="00A04570" w:rsidP="00A04570">
      <w:pPr>
        <w:spacing w:after="0" w:line="360" w:lineRule="auto"/>
        <w:ind w:left="-1" w:right="-1" w:firstLine="852"/>
        <w:jc w:val="both"/>
        <w:rPr>
          <w:rFonts w:ascii="Times New Roman" w:eastAsia="Times New Roman" w:hAnsi="Times New Roman"/>
          <w:color w:val="000000"/>
          <w:sz w:val="24"/>
          <w:lang w:eastAsia="ru-RU"/>
        </w:rPr>
      </w:pPr>
      <w:r w:rsidRPr="00A04570">
        <w:rPr>
          <w:rFonts w:ascii="Times New Roman" w:eastAsia="Times New Roman" w:hAnsi="Times New Roman"/>
          <w:color w:val="000000"/>
          <w:sz w:val="24"/>
          <w:lang w:eastAsia="ru-RU"/>
        </w:rPr>
        <w:t xml:space="preserve">В соответствии со Стандартом </w:t>
      </w:r>
      <w:r>
        <w:rPr>
          <w:rFonts w:ascii="Times New Roman" w:eastAsia="Times New Roman" w:hAnsi="Times New Roman"/>
          <w:color w:val="000000"/>
          <w:sz w:val="24"/>
          <w:lang w:eastAsia="ru-RU"/>
        </w:rPr>
        <w:t xml:space="preserve">рабочая программа </w:t>
      </w:r>
      <w:r w:rsidRPr="00A04570">
        <w:rPr>
          <w:rFonts w:ascii="Times New Roman" w:eastAsia="Times New Roman" w:hAnsi="Times New Roman"/>
          <w:color w:val="000000"/>
          <w:sz w:val="24"/>
          <w:lang w:eastAsia="ru-RU"/>
        </w:rPr>
        <w:t xml:space="preserve">построена на следующих принципах: </w:t>
      </w:r>
    </w:p>
    <w:p w:rsidR="00A04570" w:rsidRPr="00A04570" w:rsidRDefault="00A04570" w:rsidP="000A7498">
      <w:pPr>
        <w:numPr>
          <w:ilvl w:val="0"/>
          <w:numId w:val="198"/>
        </w:numPr>
        <w:spacing w:after="16" w:line="360" w:lineRule="auto"/>
        <w:ind w:left="0" w:right="12" w:firstLine="567"/>
        <w:contextualSpacing/>
        <w:jc w:val="both"/>
        <w:rPr>
          <w:rFonts w:ascii="Times New Roman" w:eastAsia="Times New Roman" w:hAnsi="Times New Roman"/>
          <w:color w:val="000000"/>
          <w:sz w:val="24"/>
          <w:lang w:eastAsia="ru-RU"/>
        </w:rPr>
      </w:pPr>
      <w:r w:rsidRPr="00A04570">
        <w:rPr>
          <w:rFonts w:ascii="Times New Roman" w:eastAsia="Times New Roman" w:hAnsi="Times New Roman"/>
          <w:i/>
          <w:color w:val="000000"/>
          <w:sz w:val="24"/>
          <w:lang w:eastAsia="ru-RU"/>
        </w:rPr>
        <w:t>Поддержка разнообразия детства.</w:t>
      </w:r>
      <w:r w:rsidRPr="00A04570">
        <w:rPr>
          <w:rFonts w:ascii="Times New Roman" w:eastAsia="Times New Roman" w:hAnsi="Times New Roman"/>
          <w:color w:val="000000"/>
          <w:sz w:val="24"/>
          <w:lang w:eastAsia="ru-RU"/>
        </w:rPr>
        <w:t xml:space="preserve"> Современный мир характеризуется возрастающим многообразием и неопределенностью, отражающимися в самых разных аспектах жизни человека и общества. Многообразие социальных, личностных, культурных, языковых, этнических особенностей, религиозных и других общностей, ценностей и убеждений, мнений и способов их выражения, жизненных укладов особенно ярко проявляется в условиях Российской Федерации – государства с огромной территорией, разнообразными природными условиями, объединяющего многочисленные культуры, народы, этносы. Возрастающая мобильность в обществе, экономике, образовании, культуре требует от людей умения ориентироваться в этом мире разнообразия, способности сохранять свою идентичность и в то же время гибко, позитивно и конструктивно взаимодействовать с другими людьми, способности выбирать и уважать право выбора других ценностей и убеждений, мнений и способов их выражения. </w:t>
      </w:r>
    </w:p>
    <w:p w:rsidR="00A04570" w:rsidRPr="00A04570" w:rsidRDefault="00A04570" w:rsidP="00A04570">
      <w:pPr>
        <w:spacing w:after="0" w:line="360" w:lineRule="auto"/>
        <w:ind w:right="12" w:firstLine="567"/>
        <w:jc w:val="both"/>
        <w:rPr>
          <w:rFonts w:ascii="Times New Roman" w:eastAsia="Times New Roman" w:hAnsi="Times New Roman"/>
          <w:color w:val="000000"/>
          <w:sz w:val="24"/>
          <w:lang w:eastAsia="ru-RU"/>
        </w:rPr>
      </w:pPr>
      <w:r w:rsidRPr="00A04570">
        <w:rPr>
          <w:rFonts w:ascii="Times New Roman" w:eastAsia="Times New Roman" w:hAnsi="Times New Roman"/>
          <w:color w:val="000000"/>
          <w:sz w:val="24"/>
          <w:lang w:eastAsia="ru-RU"/>
        </w:rPr>
        <w:lastRenderedPageBreak/>
        <w:t xml:space="preserve">Принимая вызовы современного мира, Программа рассматривает разнообразие как ценность, образовательный ресурс и предполагает использование разнообразия для обогащения образовательного процесса.  ГДО выстраивает образовательную деятельность с учетом региональной специфики, социокультурной ситуации развития каждого ребенка, его возрастных и индивидуальных особенностей, ценностей, мнений и способов их выражения. </w:t>
      </w:r>
    </w:p>
    <w:p w:rsidR="00A04570" w:rsidRPr="00A04570" w:rsidRDefault="00A04570" w:rsidP="000A7498">
      <w:pPr>
        <w:numPr>
          <w:ilvl w:val="0"/>
          <w:numId w:val="198"/>
        </w:numPr>
        <w:spacing w:after="0" w:line="360" w:lineRule="auto"/>
        <w:ind w:left="0" w:right="12" w:firstLine="851"/>
        <w:contextualSpacing/>
        <w:jc w:val="both"/>
        <w:rPr>
          <w:rFonts w:ascii="Times New Roman" w:eastAsia="Times New Roman" w:hAnsi="Times New Roman"/>
          <w:color w:val="000000"/>
          <w:sz w:val="24"/>
          <w:lang w:eastAsia="ru-RU"/>
        </w:rPr>
      </w:pPr>
      <w:r w:rsidRPr="00A04570">
        <w:rPr>
          <w:rFonts w:ascii="Times New Roman" w:eastAsia="Times New Roman" w:hAnsi="Times New Roman"/>
          <w:i/>
          <w:color w:val="000000"/>
          <w:sz w:val="24"/>
          <w:lang w:eastAsia="ru-RU"/>
        </w:rPr>
        <w:t>Сохранение уникальности и самоценности детства как важного этапа в общем развитии человека</w:t>
      </w:r>
      <w:r w:rsidRPr="00A04570">
        <w:rPr>
          <w:rFonts w:ascii="Times New Roman" w:eastAsia="Times New Roman" w:hAnsi="Times New Roman"/>
          <w:b/>
          <w:color w:val="000000"/>
          <w:sz w:val="24"/>
          <w:lang w:eastAsia="ru-RU"/>
        </w:rPr>
        <w:t xml:space="preserve">. </w:t>
      </w:r>
      <w:r w:rsidRPr="00A04570">
        <w:rPr>
          <w:rFonts w:ascii="Times New Roman" w:eastAsia="Times New Roman" w:hAnsi="Times New Roman"/>
          <w:color w:val="000000"/>
          <w:sz w:val="24"/>
          <w:lang w:eastAsia="ru-RU"/>
        </w:rPr>
        <w:t xml:space="preserve">Самоценность детства – понимание детства как периода жизни значимого самого по себе, значимого тем, что происходит с ребенком сейчас, а не тем, что этот этап является подготовкой к последующей жизни. Этот принцип подразумевает полноценное проживание ребенком всех этапов детства (младенческого, раннего и дошкольного детства), обогащение (амплификацию) детского развития. </w:t>
      </w:r>
    </w:p>
    <w:p w:rsidR="00A04570" w:rsidRPr="00A04570" w:rsidRDefault="00A04570" w:rsidP="000A7498">
      <w:pPr>
        <w:numPr>
          <w:ilvl w:val="0"/>
          <w:numId w:val="198"/>
        </w:numPr>
        <w:spacing w:after="0" w:line="360" w:lineRule="auto"/>
        <w:ind w:left="0" w:right="12" w:firstLine="851"/>
        <w:contextualSpacing/>
        <w:jc w:val="both"/>
        <w:rPr>
          <w:rFonts w:ascii="Times New Roman" w:eastAsia="Times New Roman" w:hAnsi="Times New Roman"/>
          <w:color w:val="000000"/>
          <w:sz w:val="24"/>
          <w:lang w:eastAsia="ru-RU"/>
        </w:rPr>
      </w:pPr>
      <w:r w:rsidRPr="00A04570">
        <w:rPr>
          <w:rFonts w:ascii="Times New Roman" w:eastAsia="Times New Roman" w:hAnsi="Times New Roman"/>
          <w:i/>
          <w:color w:val="000000"/>
          <w:sz w:val="24"/>
          <w:lang w:eastAsia="ru-RU"/>
        </w:rPr>
        <w:t>Позитивная социализация ребенка</w:t>
      </w:r>
      <w:r w:rsidRPr="00A04570">
        <w:rPr>
          <w:rFonts w:ascii="Times New Roman" w:eastAsia="Times New Roman" w:hAnsi="Times New Roman"/>
          <w:color w:val="000000"/>
          <w:sz w:val="24"/>
          <w:lang w:eastAsia="ru-RU"/>
        </w:rPr>
        <w:t xml:space="preserve"> предполагает, что освоение ребенком культурных норм, средств и способов деятельности, культурных образцов поведения и общения с другими людьми, приобщение к традициям семьи, общества, государства происходят в процессе сотрудничества со взрослыми и другими детьми, направленного на создание предпосылок к полноценной деятельности ребенка в изменяющемся мире. </w:t>
      </w:r>
    </w:p>
    <w:p w:rsidR="00A04570" w:rsidRPr="00A04570" w:rsidRDefault="00A04570" w:rsidP="00A04570">
      <w:pPr>
        <w:spacing w:after="0" w:line="360" w:lineRule="auto"/>
        <w:ind w:left="5" w:right="12" w:firstLine="846"/>
        <w:jc w:val="both"/>
        <w:rPr>
          <w:rFonts w:ascii="Times New Roman" w:eastAsia="Times New Roman" w:hAnsi="Times New Roman"/>
          <w:color w:val="000000"/>
          <w:sz w:val="24"/>
          <w:lang w:eastAsia="ru-RU"/>
        </w:rPr>
      </w:pPr>
      <w:r w:rsidRPr="00A04570">
        <w:rPr>
          <w:rFonts w:ascii="Times New Roman" w:eastAsia="Times New Roman" w:hAnsi="Times New Roman"/>
          <w:color w:val="000000"/>
          <w:sz w:val="24"/>
          <w:lang w:eastAsia="ru-RU"/>
        </w:rPr>
        <w:t xml:space="preserve">4. </w:t>
      </w:r>
      <w:r w:rsidRPr="00A04570">
        <w:rPr>
          <w:rFonts w:ascii="Times New Roman" w:eastAsia="Times New Roman" w:hAnsi="Times New Roman"/>
          <w:i/>
          <w:color w:val="000000"/>
          <w:sz w:val="24"/>
          <w:lang w:eastAsia="ru-RU"/>
        </w:rPr>
        <w:t>Личностно-развивающий и  гуманистический  характер  взаимодействия взрослых</w:t>
      </w:r>
      <w:r w:rsidRPr="00A04570">
        <w:rPr>
          <w:rFonts w:ascii="Times New Roman" w:eastAsia="Times New Roman" w:hAnsi="Times New Roman"/>
          <w:color w:val="000000"/>
          <w:sz w:val="24"/>
          <w:lang w:eastAsia="ru-RU"/>
        </w:rPr>
        <w:t xml:space="preserve"> (родителей (законных представителей), педагогических и иных работников Организации) и детей. Такой тип взаимодействия предполагает базовую ценностную ориентацию на достоинство каждого участника взаимодействия, уважение и безусловное принятие личности ребенка, доброжелательность, внимание к ребенку, его состоянию, настроению, потребностям, интересам. Личностно-развивающее взаимодействие является неотъемлемой составной частью социальной ситуации развития ребенка в организации, условием его эмоционального благополучия и полноценного развития. </w:t>
      </w:r>
    </w:p>
    <w:p w:rsidR="00A04570" w:rsidRPr="00A04570" w:rsidRDefault="00A04570" w:rsidP="00A04570">
      <w:pPr>
        <w:spacing w:after="0" w:line="360" w:lineRule="auto"/>
        <w:ind w:left="5" w:right="12" w:firstLine="846"/>
        <w:jc w:val="both"/>
        <w:rPr>
          <w:rFonts w:ascii="Times New Roman" w:eastAsia="Times New Roman" w:hAnsi="Times New Roman"/>
          <w:color w:val="000000"/>
          <w:sz w:val="24"/>
          <w:lang w:eastAsia="ru-RU"/>
        </w:rPr>
      </w:pPr>
      <w:r w:rsidRPr="00A04570">
        <w:rPr>
          <w:rFonts w:ascii="Times New Roman" w:eastAsia="Times New Roman" w:hAnsi="Times New Roman"/>
          <w:color w:val="000000"/>
          <w:sz w:val="24"/>
          <w:lang w:eastAsia="ru-RU"/>
        </w:rPr>
        <w:t xml:space="preserve">5. </w:t>
      </w:r>
      <w:r w:rsidRPr="00A04570">
        <w:rPr>
          <w:rFonts w:ascii="Times New Roman" w:eastAsia="Times New Roman" w:hAnsi="Times New Roman"/>
          <w:i/>
          <w:color w:val="000000"/>
          <w:sz w:val="24"/>
          <w:lang w:eastAsia="ru-RU"/>
        </w:rPr>
        <w:t>Содействие и сотрудничество детей и взрослых, признание ребенка полноценным участником (субъектом) образовательных отношений.</w:t>
      </w:r>
      <w:r w:rsidRPr="00A04570">
        <w:rPr>
          <w:rFonts w:ascii="Times New Roman" w:eastAsia="Times New Roman" w:hAnsi="Times New Roman"/>
          <w:color w:val="000000"/>
          <w:sz w:val="24"/>
          <w:lang w:eastAsia="ru-RU"/>
        </w:rPr>
        <w:t xml:space="preserve"> Этот принцип предполагает активное участие всех субъектов образовательных отношений – как детей, так и взрослых – в реализации программы. Каждый участник имеет возможность внести свой индивидуальный вклад в ход игры, занятия, проекта, обсуждения, в планирование образовательного процесса, может проявить инициативу. </w:t>
      </w:r>
    </w:p>
    <w:p w:rsidR="00A04570" w:rsidRPr="00A04570" w:rsidRDefault="00A04570" w:rsidP="00A04570">
      <w:pPr>
        <w:spacing w:after="0" w:line="360" w:lineRule="auto"/>
        <w:ind w:left="5" w:right="12" w:firstLine="846"/>
        <w:jc w:val="both"/>
        <w:rPr>
          <w:rFonts w:ascii="Times New Roman" w:eastAsia="Times New Roman" w:hAnsi="Times New Roman"/>
          <w:color w:val="000000"/>
          <w:sz w:val="24"/>
          <w:lang w:eastAsia="ru-RU"/>
        </w:rPr>
      </w:pPr>
      <w:r w:rsidRPr="00A04570">
        <w:rPr>
          <w:rFonts w:ascii="Times New Roman" w:eastAsia="Times New Roman" w:hAnsi="Times New Roman"/>
          <w:color w:val="000000"/>
          <w:sz w:val="24"/>
          <w:lang w:eastAsia="ru-RU"/>
        </w:rPr>
        <w:t xml:space="preserve">Принцип содействия предполагает диалогический характер коммуникации между всеми участниками образовательных отношений. Детям предоставляется возможность высказывать свои взгляды, свое мнение, занимать позицию и отстаивать ее, принимать решения и брать на себя ответственность в соответствии со своими возможностями. </w:t>
      </w:r>
    </w:p>
    <w:p w:rsidR="00A04570" w:rsidRPr="00A04570" w:rsidRDefault="00A04570" w:rsidP="00A04570">
      <w:pPr>
        <w:spacing w:after="0" w:line="360" w:lineRule="auto"/>
        <w:ind w:left="5" w:right="12" w:firstLine="846"/>
        <w:jc w:val="both"/>
        <w:rPr>
          <w:rFonts w:ascii="Times New Roman" w:eastAsia="Times New Roman" w:hAnsi="Times New Roman"/>
          <w:color w:val="000000"/>
          <w:sz w:val="24"/>
          <w:lang w:eastAsia="ru-RU"/>
        </w:rPr>
      </w:pPr>
      <w:r w:rsidRPr="00A04570">
        <w:rPr>
          <w:rFonts w:ascii="Times New Roman" w:eastAsia="Times New Roman" w:hAnsi="Times New Roman"/>
          <w:i/>
          <w:color w:val="000000"/>
          <w:sz w:val="24"/>
          <w:lang w:eastAsia="ru-RU"/>
        </w:rPr>
        <w:lastRenderedPageBreak/>
        <w:t xml:space="preserve">6. Сотрудничество ГДО с  семьей. </w:t>
      </w:r>
      <w:r w:rsidRPr="00A04570">
        <w:rPr>
          <w:rFonts w:ascii="Times New Roman" w:eastAsia="Times New Roman" w:hAnsi="Times New Roman"/>
          <w:b/>
          <w:color w:val="000000"/>
          <w:sz w:val="24"/>
          <w:lang w:eastAsia="ru-RU"/>
        </w:rPr>
        <w:t xml:space="preserve"> </w:t>
      </w:r>
      <w:r w:rsidRPr="00A04570">
        <w:rPr>
          <w:rFonts w:ascii="Times New Roman" w:eastAsia="Times New Roman" w:hAnsi="Times New Roman"/>
          <w:color w:val="000000"/>
          <w:sz w:val="24"/>
          <w:lang w:eastAsia="ru-RU"/>
        </w:rPr>
        <w:t xml:space="preserve">Сотрудничество, кооперация с  семьей, открытость в отношении семьи, уважение семейных ценностей и традиций, их учет в образовательной работе являются важнейшим принципом образовательной программы. Сотрудники Организации должны знать об условиях жизни ребенка в семье, понимать проблемы, уважать ценности и традиции семей воспитанников. Программа предполагает разнообразные формы сотрудничества с семьей как в содержательном, так и в организационном планах. </w:t>
      </w:r>
    </w:p>
    <w:p w:rsidR="00A04570" w:rsidRPr="00A04570" w:rsidRDefault="00A04570" w:rsidP="00A04570">
      <w:pPr>
        <w:spacing w:after="0" w:line="360" w:lineRule="auto"/>
        <w:ind w:left="5" w:right="12" w:firstLine="846"/>
        <w:jc w:val="both"/>
        <w:rPr>
          <w:rFonts w:ascii="Times New Roman" w:eastAsia="Times New Roman" w:hAnsi="Times New Roman"/>
          <w:color w:val="000000"/>
          <w:sz w:val="24"/>
          <w:lang w:eastAsia="ru-RU"/>
        </w:rPr>
      </w:pPr>
      <w:r w:rsidRPr="00A04570">
        <w:rPr>
          <w:rFonts w:ascii="Times New Roman" w:eastAsia="Times New Roman" w:hAnsi="Times New Roman"/>
          <w:i/>
          <w:color w:val="000000"/>
          <w:sz w:val="24"/>
          <w:lang w:eastAsia="ru-RU"/>
        </w:rPr>
        <w:t>7. Сетевое взаимодействие с организациями социализации,</w:t>
      </w:r>
      <w:r w:rsidRPr="00A04570">
        <w:rPr>
          <w:rFonts w:ascii="Times New Roman" w:eastAsia="Times New Roman" w:hAnsi="Times New Roman"/>
          <w:color w:val="000000"/>
          <w:sz w:val="24"/>
          <w:lang w:eastAsia="ru-RU"/>
        </w:rPr>
        <w:t xml:space="preserve">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Программа предполагает, что ГДО устанавливает партнерские отношения не только с семьями детей, но и с другими организациями и лицами, которые могут способствовать обогащению социального и/или культурного опыта детей, приобщению детей к национальным традициям (посещение театров, музеев, освоение программ дополнительного образования), к природе и истории родного края; содействовать проведению совместных проектов, экскурсий, праздников, посещению концертов, а также удовлетворению особых потребностей детей, оказанию психолого-педагогической и/или медицинской поддержки в случае необходимости (центры семейного консультирования и др.). </w:t>
      </w:r>
    </w:p>
    <w:p w:rsidR="00A04570" w:rsidRPr="00A04570" w:rsidRDefault="00A04570" w:rsidP="00A04570">
      <w:pPr>
        <w:spacing w:after="0" w:line="360" w:lineRule="auto"/>
        <w:ind w:left="5" w:right="12" w:firstLine="846"/>
        <w:jc w:val="both"/>
        <w:rPr>
          <w:rFonts w:ascii="Times New Roman" w:eastAsia="Times New Roman" w:hAnsi="Times New Roman"/>
          <w:color w:val="000000"/>
          <w:sz w:val="24"/>
          <w:lang w:eastAsia="ru-RU"/>
        </w:rPr>
      </w:pPr>
      <w:r w:rsidRPr="00A04570">
        <w:rPr>
          <w:rFonts w:ascii="Times New Roman" w:eastAsia="Times New Roman" w:hAnsi="Times New Roman"/>
          <w:i/>
          <w:color w:val="000000"/>
          <w:sz w:val="24"/>
          <w:lang w:eastAsia="ru-RU"/>
        </w:rPr>
        <w:t>8. Индивидуализация дошкольного образования</w:t>
      </w:r>
      <w:r w:rsidRPr="00A04570">
        <w:rPr>
          <w:rFonts w:ascii="Times New Roman" w:eastAsia="Times New Roman" w:hAnsi="Times New Roman"/>
          <w:color w:val="000000"/>
          <w:sz w:val="24"/>
          <w:lang w:eastAsia="ru-RU"/>
        </w:rPr>
        <w:t xml:space="preserve"> предполагает такое построение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интересы, мотивы, способности и возрастнопсихологические особенности. При этом сам ребенок становится активным в выборе содержания своего образования, разных форм активности. Для реализации этого принципа необходимы регулярное наблюдение за развитием ребенка, сбор данных о нем, анализ его действий и поступков; помощь ребенку в сложной ситуации; предоставление ребенку возможности выбора в разных видах деятельности, акцентирование внимания на инициативности, самостоятельности и активности ребенка. </w:t>
      </w:r>
    </w:p>
    <w:p w:rsidR="00A04570" w:rsidRPr="00A04570" w:rsidRDefault="00A04570" w:rsidP="00A04570">
      <w:pPr>
        <w:spacing w:after="0" w:line="360" w:lineRule="auto"/>
        <w:ind w:left="5" w:right="12" w:firstLine="846"/>
        <w:jc w:val="both"/>
        <w:rPr>
          <w:rFonts w:ascii="Times New Roman" w:eastAsia="Times New Roman" w:hAnsi="Times New Roman"/>
          <w:color w:val="000000"/>
          <w:sz w:val="24"/>
          <w:lang w:eastAsia="ru-RU"/>
        </w:rPr>
      </w:pPr>
      <w:r w:rsidRPr="00A04570">
        <w:rPr>
          <w:rFonts w:ascii="Times New Roman" w:eastAsia="Times New Roman" w:hAnsi="Times New Roman"/>
          <w:i/>
          <w:color w:val="000000"/>
          <w:sz w:val="24"/>
          <w:lang w:eastAsia="ru-RU"/>
        </w:rPr>
        <w:t>9. Возрастная адекватность образования.</w:t>
      </w:r>
      <w:r w:rsidRPr="00A04570">
        <w:rPr>
          <w:rFonts w:ascii="Times New Roman" w:eastAsia="Times New Roman" w:hAnsi="Times New Roman"/>
          <w:color w:val="000000"/>
          <w:sz w:val="24"/>
          <w:lang w:eastAsia="ru-RU"/>
        </w:rPr>
        <w:t xml:space="preserve"> Этот принцип предполагает подбор педагогом содержания и методов дошкольного образования в соответствии с возрастными особенностями детей. Важно использовать все специфические виды детской деятельности (игру, коммуникативную и познавательно-исследовательскую деятельность, творческую активность, обеспечивающую художественно-эстетическое развитие ребенка), опи</w:t>
      </w:r>
      <w:r w:rsidRPr="00A04570">
        <w:rPr>
          <w:rFonts w:ascii="Times New Roman" w:eastAsia="Times New Roman" w:hAnsi="Times New Roman"/>
          <w:color w:val="000000"/>
          <w:sz w:val="24"/>
          <w:lang w:eastAsia="ru-RU"/>
        </w:rPr>
        <w:lastRenderedPageBreak/>
        <w:t xml:space="preserve">раясь на особенности возраста и задачи развития, которые должны быть решены в дошкольном возрасте. Деятельность педагога должна быть мотивирующей и соответствовать психологическим законам развития ребенка, учитывать его индивидуальные интересы, особенности и склонности. </w:t>
      </w:r>
    </w:p>
    <w:p w:rsidR="00A04570" w:rsidRPr="00A04570" w:rsidRDefault="00A04570" w:rsidP="00A04570">
      <w:pPr>
        <w:spacing w:after="0" w:line="360" w:lineRule="auto"/>
        <w:ind w:left="5" w:right="12" w:firstLine="846"/>
        <w:jc w:val="both"/>
        <w:rPr>
          <w:rFonts w:ascii="Times New Roman" w:eastAsia="Times New Roman" w:hAnsi="Times New Roman"/>
          <w:color w:val="000000"/>
          <w:sz w:val="24"/>
          <w:lang w:eastAsia="ru-RU"/>
        </w:rPr>
      </w:pPr>
      <w:r w:rsidRPr="00A04570">
        <w:rPr>
          <w:rFonts w:ascii="Times New Roman" w:eastAsia="Times New Roman" w:hAnsi="Times New Roman"/>
          <w:i/>
          <w:color w:val="000000"/>
          <w:sz w:val="24"/>
          <w:lang w:eastAsia="ru-RU"/>
        </w:rPr>
        <w:t>10. Развивающее вариативное образование.</w:t>
      </w:r>
      <w:r w:rsidRPr="00A04570">
        <w:rPr>
          <w:rFonts w:ascii="Times New Roman" w:eastAsia="Times New Roman" w:hAnsi="Times New Roman"/>
          <w:color w:val="000000"/>
          <w:sz w:val="24"/>
          <w:lang w:eastAsia="ru-RU"/>
        </w:rPr>
        <w:t xml:space="preserve"> Этот принцип предполагает, что образовательное содержание предлагается ребенку через разные виды деятельности с учетом его актуальных и потенциальных возможностей усвоения этого содержания и совершения им тех или иных действий, с учетом его интересов, мотивов и способностей. Данный принцип предполагает работу педагога с ориентацией на зону ближайшего развития ребенка (Л.С. Выготский), что способствует развитию, расширению как явных, так и скрытых возможностей ребенка. </w:t>
      </w:r>
    </w:p>
    <w:p w:rsidR="00A04570" w:rsidRPr="00A04570" w:rsidRDefault="00A04570" w:rsidP="00A04570">
      <w:pPr>
        <w:spacing w:after="0" w:line="360" w:lineRule="auto"/>
        <w:ind w:left="5" w:right="12" w:firstLine="846"/>
        <w:jc w:val="both"/>
        <w:rPr>
          <w:rFonts w:ascii="Times New Roman" w:eastAsia="Times New Roman" w:hAnsi="Times New Roman"/>
          <w:color w:val="000000"/>
          <w:sz w:val="24"/>
          <w:lang w:eastAsia="ru-RU"/>
        </w:rPr>
      </w:pPr>
      <w:r w:rsidRPr="00A04570">
        <w:rPr>
          <w:rFonts w:ascii="Times New Roman" w:eastAsia="Times New Roman" w:hAnsi="Times New Roman"/>
          <w:i/>
          <w:color w:val="000000"/>
          <w:sz w:val="24"/>
          <w:lang w:eastAsia="ru-RU"/>
        </w:rPr>
        <w:t>11. Полнота  содержания  и  интеграция  отдельных  образовательных  областей.</w:t>
      </w:r>
      <w:r w:rsidRPr="00A04570">
        <w:rPr>
          <w:rFonts w:ascii="Times New Roman" w:eastAsia="Times New Roman" w:hAnsi="Times New Roman"/>
          <w:color w:val="000000"/>
          <w:sz w:val="24"/>
          <w:lang w:eastAsia="ru-RU"/>
        </w:rPr>
        <w:t xml:space="preserve"> 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тесно связано с речевым и социальнокоммуникативным, художественно-эстетическое – с познавательным и речевым и т.п. Содержание образовательной деятельности в одной конкретной области тесно связано с другими областями. Такая организация образовательного процесса соответствует особенностям развития детей раннего и дошкольного возраста. </w:t>
      </w:r>
    </w:p>
    <w:p w:rsidR="00A04570" w:rsidRPr="00A04570" w:rsidRDefault="00A04570" w:rsidP="00A04570">
      <w:pPr>
        <w:spacing w:after="16" w:line="360" w:lineRule="auto"/>
        <w:ind w:left="5" w:right="12" w:firstLine="846"/>
        <w:jc w:val="both"/>
        <w:rPr>
          <w:rFonts w:ascii="Times New Roman" w:eastAsia="Times New Roman" w:hAnsi="Times New Roman"/>
          <w:color w:val="000000"/>
          <w:sz w:val="24"/>
          <w:lang w:eastAsia="ru-RU"/>
        </w:rPr>
      </w:pPr>
      <w:r w:rsidRPr="00A04570">
        <w:rPr>
          <w:rFonts w:ascii="Times New Roman" w:eastAsia="Times New Roman" w:hAnsi="Times New Roman"/>
          <w:i/>
          <w:color w:val="000000"/>
          <w:sz w:val="24"/>
          <w:lang w:eastAsia="ru-RU"/>
        </w:rPr>
        <w:t>12. Инвариантность ценностей и целей при вариативности средств реализации и достижения целей Программы</w:t>
      </w:r>
      <w:r w:rsidRPr="00A04570">
        <w:rPr>
          <w:rFonts w:ascii="Times New Roman" w:eastAsia="Times New Roman" w:hAnsi="Times New Roman"/>
          <w:b/>
          <w:color w:val="000000"/>
          <w:sz w:val="24"/>
          <w:lang w:eastAsia="ru-RU"/>
        </w:rPr>
        <w:t>.</w:t>
      </w:r>
      <w:r w:rsidRPr="00A04570">
        <w:rPr>
          <w:rFonts w:ascii="Times New Roman" w:eastAsia="Times New Roman" w:hAnsi="Times New Roman"/>
          <w:color w:val="000000"/>
          <w:sz w:val="24"/>
          <w:lang w:eastAsia="ru-RU"/>
        </w:rPr>
        <w:t xml:space="preserve"> Стандарт и Программа задают инвариантные ценности и ориентиры, с учетом которых ГДО должно разработать свою основную образовательную программу и которые для нее являются научно-методическими опорами в современном мире разнообразия и неопределенности.       </w:t>
      </w:r>
    </w:p>
    <w:p w:rsidR="00A04570" w:rsidRPr="00A04570" w:rsidRDefault="00EB6C82" w:rsidP="00A04570">
      <w:pPr>
        <w:spacing w:after="5" w:line="360" w:lineRule="auto"/>
        <w:ind w:firstLine="709"/>
        <w:jc w:val="both"/>
        <w:rPr>
          <w:rFonts w:ascii="Times New Roman" w:eastAsia="Times New Roman" w:hAnsi="Times New Roman"/>
          <w:b/>
          <w:color w:val="000000"/>
          <w:sz w:val="24"/>
          <w:szCs w:val="24"/>
        </w:rPr>
      </w:pPr>
      <w:r>
        <w:rPr>
          <w:rFonts w:ascii="Times New Roman" w:eastAsia="Times New Roman" w:hAnsi="Times New Roman"/>
          <w:b/>
          <w:color w:val="000000"/>
          <w:sz w:val="24"/>
        </w:rPr>
        <w:t xml:space="preserve">1.13 </w:t>
      </w:r>
      <w:r w:rsidR="00A04570" w:rsidRPr="00A04570">
        <w:rPr>
          <w:rFonts w:ascii="Times New Roman" w:eastAsia="Times New Roman" w:hAnsi="Times New Roman"/>
          <w:b/>
          <w:color w:val="000000"/>
          <w:sz w:val="24"/>
        </w:rPr>
        <w:t xml:space="preserve">Принципы и подходы к формированию </w:t>
      </w:r>
      <w:r w:rsidR="00A04570">
        <w:rPr>
          <w:rFonts w:ascii="Times New Roman" w:eastAsia="Times New Roman" w:hAnsi="Times New Roman"/>
          <w:b/>
          <w:color w:val="000000"/>
          <w:sz w:val="24"/>
        </w:rPr>
        <w:t>рабочей программы</w:t>
      </w:r>
      <w:r w:rsidR="00A04570" w:rsidRPr="00A04570">
        <w:rPr>
          <w:rFonts w:ascii="Times New Roman" w:eastAsia="Times New Roman" w:hAnsi="Times New Roman"/>
          <w:b/>
          <w:color w:val="000000"/>
          <w:sz w:val="24"/>
        </w:rPr>
        <w:t xml:space="preserve"> </w:t>
      </w:r>
      <w:r w:rsidR="00A04570" w:rsidRPr="00A04570">
        <w:rPr>
          <w:rFonts w:ascii="Times New Roman" w:eastAsia="Times New Roman" w:hAnsi="Times New Roman"/>
          <w:b/>
          <w:color w:val="000000"/>
          <w:sz w:val="24"/>
          <w:szCs w:val="24"/>
        </w:rPr>
        <w:t>в части, формируемой участниками образовательных отношений</w:t>
      </w:r>
    </w:p>
    <w:p w:rsidR="00A04570" w:rsidRPr="00A04570" w:rsidRDefault="00A04570" w:rsidP="00A04570">
      <w:pPr>
        <w:spacing w:after="5" w:line="271" w:lineRule="auto"/>
        <w:ind w:firstLine="709"/>
        <w:jc w:val="both"/>
        <w:rPr>
          <w:rFonts w:ascii="Times New Roman" w:eastAsia="Times New Roman" w:hAnsi="Times New Roman"/>
          <w:color w:val="000000"/>
          <w:sz w:val="24"/>
        </w:rPr>
      </w:pPr>
      <w:r w:rsidRPr="00A04570">
        <w:rPr>
          <w:rFonts w:ascii="Times New Roman" w:eastAsia="Times New Roman" w:hAnsi="Times New Roman"/>
          <w:b/>
          <w:color w:val="000000"/>
          <w:sz w:val="24"/>
        </w:rPr>
        <w:t xml:space="preserve"> </w:t>
      </w:r>
    </w:p>
    <w:p w:rsidR="00A04570" w:rsidRPr="00A04570" w:rsidRDefault="00A04570" w:rsidP="00A04570">
      <w:pPr>
        <w:spacing w:after="0" w:line="360" w:lineRule="auto"/>
        <w:ind w:right="160" w:firstLine="709"/>
        <w:jc w:val="both"/>
        <w:rPr>
          <w:rFonts w:ascii="Times New Roman" w:eastAsia="Times New Roman" w:hAnsi="Times New Roman"/>
          <w:color w:val="000000"/>
          <w:sz w:val="24"/>
        </w:rPr>
      </w:pPr>
      <w:r w:rsidRPr="00A04570">
        <w:rPr>
          <w:rFonts w:ascii="Times New Roman" w:eastAsia="Times New Roman" w:hAnsi="Times New Roman"/>
          <w:b/>
          <w:i/>
          <w:color w:val="000000"/>
          <w:sz w:val="24"/>
        </w:rPr>
        <w:t>«</w:t>
      </w:r>
      <w:r>
        <w:rPr>
          <w:rFonts w:ascii="Times New Roman" w:eastAsia="Times New Roman" w:hAnsi="Times New Roman"/>
          <w:i/>
          <w:color w:val="000000"/>
          <w:sz w:val="24"/>
        </w:rPr>
        <w:t>Цветные ладошки</w:t>
      </w:r>
      <w:r w:rsidRPr="00A04570">
        <w:rPr>
          <w:rFonts w:ascii="Times New Roman" w:eastAsia="Times New Roman" w:hAnsi="Times New Roman"/>
          <w:i/>
          <w:color w:val="000000"/>
          <w:sz w:val="24"/>
        </w:rPr>
        <w:t xml:space="preserve">». Парциальная программа художественно-эстетического развития детей 2-7 лет в изобразительной деятельности  Лыкова И.А. – М «Цветной мир», 2014 </w:t>
      </w:r>
    </w:p>
    <w:p w:rsidR="00A04570" w:rsidRPr="00A04570" w:rsidRDefault="00A04570" w:rsidP="00A04570">
      <w:pPr>
        <w:spacing w:after="0" w:line="360" w:lineRule="auto"/>
        <w:ind w:firstLine="709"/>
        <w:jc w:val="both"/>
        <w:rPr>
          <w:rFonts w:ascii="Times New Roman" w:eastAsia="Times New Roman" w:hAnsi="Times New Roman"/>
          <w:color w:val="000000"/>
          <w:sz w:val="24"/>
        </w:rPr>
      </w:pPr>
      <w:r w:rsidRPr="00A04570">
        <w:rPr>
          <w:rFonts w:ascii="Times New Roman" w:eastAsia="Times New Roman" w:hAnsi="Times New Roman"/>
          <w:color w:val="000000"/>
          <w:sz w:val="24"/>
        </w:rPr>
        <w:t xml:space="preserve">Общепедагогические принципы, обусловленные единством учебно- воспитательного пространства дошкольной группы: </w:t>
      </w:r>
    </w:p>
    <w:p w:rsidR="00A04570" w:rsidRPr="00A04570" w:rsidRDefault="00A04570" w:rsidP="000A7498">
      <w:pPr>
        <w:numPr>
          <w:ilvl w:val="0"/>
          <w:numId w:val="199"/>
        </w:numPr>
        <w:spacing w:after="0" w:line="360" w:lineRule="auto"/>
        <w:ind w:left="0" w:right="342" w:firstLine="709"/>
        <w:jc w:val="both"/>
        <w:rPr>
          <w:rFonts w:ascii="Times New Roman" w:eastAsia="Times New Roman" w:hAnsi="Times New Roman"/>
          <w:color w:val="000000"/>
          <w:sz w:val="24"/>
        </w:rPr>
      </w:pPr>
      <w:r w:rsidRPr="00A04570">
        <w:rPr>
          <w:rFonts w:ascii="Times New Roman" w:eastAsia="Times New Roman" w:hAnsi="Times New Roman"/>
          <w:color w:val="000000"/>
          <w:sz w:val="24"/>
        </w:rPr>
        <w:t xml:space="preserve">принцип культуросообразности: построение и/или корректировка универсального эстетического содержания программы с учѐтом региональных культурных традиций; </w:t>
      </w:r>
    </w:p>
    <w:p w:rsidR="00A04570" w:rsidRPr="00A04570" w:rsidRDefault="00A04570" w:rsidP="000A7498">
      <w:pPr>
        <w:numPr>
          <w:ilvl w:val="0"/>
          <w:numId w:val="199"/>
        </w:numPr>
        <w:spacing w:after="0" w:line="360" w:lineRule="auto"/>
        <w:ind w:left="0" w:right="342" w:firstLine="709"/>
        <w:jc w:val="both"/>
        <w:rPr>
          <w:rFonts w:ascii="Times New Roman" w:eastAsia="Times New Roman" w:hAnsi="Times New Roman"/>
          <w:color w:val="000000"/>
          <w:sz w:val="24"/>
        </w:rPr>
      </w:pPr>
      <w:r w:rsidRPr="00A04570">
        <w:rPr>
          <w:rFonts w:ascii="Times New Roman" w:eastAsia="Times New Roman" w:hAnsi="Times New Roman"/>
          <w:color w:val="000000"/>
          <w:sz w:val="24"/>
        </w:rPr>
        <w:lastRenderedPageBreak/>
        <w:t xml:space="preserve">принцип сезонности: построение и/или корректировка познавательного содержания программы с учѐтом природных и климатических особенностей данной местности в данный момент времени;  </w:t>
      </w:r>
    </w:p>
    <w:p w:rsidR="00A04570" w:rsidRPr="00A04570" w:rsidRDefault="00A04570" w:rsidP="000A7498">
      <w:pPr>
        <w:numPr>
          <w:ilvl w:val="0"/>
          <w:numId w:val="199"/>
        </w:numPr>
        <w:spacing w:after="0" w:line="360" w:lineRule="auto"/>
        <w:ind w:left="0" w:right="342" w:firstLine="709"/>
        <w:jc w:val="both"/>
        <w:rPr>
          <w:rFonts w:ascii="Times New Roman" w:eastAsia="Times New Roman" w:hAnsi="Times New Roman"/>
          <w:color w:val="000000"/>
          <w:sz w:val="24"/>
        </w:rPr>
      </w:pPr>
      <w:r w:rsidRPr="00A04570">
        <w:rPr>
          <w:rFonts w:ascii="Times New Roman" w:eastAsia="Times New Roman" w:hAnsi="Times New Roman"/>
          <w:color w:val="000000"/>
          <w:sz w:val="24"/>
        </w:rPr>
        <w:t xml:space="preserve">принцип систематичности и последовательности: постановка и/или корректировка задач эстетического воспитания и развития детей в логике «от простого к сложному», «от близкого к далѐкому», «от хорошо известного к малоизвестному и незнакомому»;  </w:t>
      </w:r>
    </w:p>
    <w:p w:rsidR="00A04570" w:rsidRPr="00A04570" w:rsidRDefault="00A04570" w:rsidP="000A7498">
      <w:pPr>
        <w:numPr>
          <w:ilvl w:val="0"/>
          <w:numId w:val="199"/>
        </w:numPr>
        <w:spacing w:after="0" w:line="360" w:lineRule="auto"/>
        <w:ind w:left="0" w:right="342" w:firstLine="709"/>
        <w:jc w:val="both"/>
        <w:rPr>
          <w:rFonts w:ascii="Times New Roman" w:eastAsia="Times New Roman" w:hAnsi="Times New Roman"/>
          <w:color w:val="000000"/>
          <w:sz w:val="24"/>
        </w:rPr>
      </w:pPr>
      <w:r w:rsidRPr="00A04570">
        <w:rPr>
          <w:rFonts w:ascii="Times New Roman" w:eastAsia="Times New Roman" w:hAnsi="Times New Roman"/>
          <w:color w:val="000000"/>
          <w:sz w:val="24"/>
        </w:rPr>
        <w:t xml:space="preserve">принцип цикличности: построение и/или корректировка содержания программы с постепенным усложнение и расширением от возраста к возрасту;  </w:t>
      </w:r>
    </w:p>
    <w:p w:rsidR="00A04570" w:rsidRPr="00A04570" w:rsidRDefault="00A04570" w:rsidP="000A7498">
      <w:pPr>
        <w:numPr>
          <w:ilvl w:val="0"/>
          <w:numId w:val="199"/>
        </w:numPr>
        <w:spacing w:after="0" w:line="360" w:lineRule="auto"/>
        <w:ind w:left="0" w:right="342" w:firstLine="709"/>
        <w:jc w:val="both"/>
        <w:rPr>
          <w:rFonts w:ascii="Times New Roman" w:eastAsia="Times New Roman" w:hAnsi="Times New Roman"/>
          <w:color w:val="000000"/>
          <w:sz w:val="24"/>
        </w:rPr>
      </w:pPr>
      <w:r w:rsidRPr="00A04570">
        <w:rPr>
          <w:rFonts w:ascii="Times New Roman" w:eastAsia="Times New Roman" w:hAnsi="Times New Roman"/>
          <w:color w:val="000000"/>
          <w:sz w:val="24"/>
        </w:rPr>
        <w:t xml:space="preserve">принцип оптимизации и гуманизации учебно-воспитательного процесса;  </w:t>
      </w:r>
    </w:p>
    <w:p w:rsidR="00A04570" w:rsidRPr="00A04570" w:rsidRDefault="00A04570" w:rsidP="000A7498">
      <w:pPr>
        <w:numPr>
          <w:ilvl w:val="0"/>
          <w:numId w:val="199"/>
        </w:numPr>
        <w:spacing w:after="0" w:line="360" w:lineRule="auto"/>
        <w:ind w:left="0" w:right="342" w:firstLine="709"/>
        <w:jc w:val="both"/>
        <w:rPr>
          <w:rFonts w:ascii="Times New Roman" w:eastAsia="Times New Roman" w:hAnsi="Times New Roman"/>
          <w:color w:val="000000"/>
          <w:sz w:val="24"/>
        </w:rPr>
      </w:pPr>
      <w:r w:rsidRPr="00A04570">
        <w:rPr>
          <w:rFonts w:ascii="Times New Roman" w:eastAsia="Times New Roman" w:hAnsi="Times New Roman"/>
          <w:color w:val="000000"/>
          <w:sz w:val="24"/>
        </w:rPr>
        <w:t xml:space="preserve">принцип развивающего характера художественного образования;  </w:t>
      </w:r>
    </w:p>
    <w:p w:rsidR="00A04570" w:rsidRPr="00A04570" w:rsidRDefault="00A04570" w:rsidP="000A7498">
      <w:pPr>
        <w:numPr>
          <w:ilvl w:val="0"/>
          <w:numId w:val="199"/>
        </w:numPr>
        <w:spacing w:after="0" w:line="360" w:lineRule="auto"/>
        <w:ind w:left="0" w:right="342" w:firstLine="709"/>
        <w:jc w:val="both"/>
        <w:rPr>
          <w:rFonts w:ascii="Times New Roman" w:eastAsia="Times New Roman" w:hAnsi="Times New Roman"/>
          <w:color w:val="000000"/>
          <w:sz w:val="24"/>
        </w:rPr>
      </w:pPr>
      <w:r w:rsidRPr="00A04570">
        <w:rPr>
          <w:rFonts w:ascii="Times New Roman" w:eastAsia="Times New Roman" w:hAnsi="Times New Roman"/>
          <w:color w:val="000000"/>
          <w:sz w:val="24"/>
        </w:rPr>
        <w:t xml:space="preserve">принцип природосообразности: постановка и/или корректировка задач художественно-творческого развития детей с учѐтом </w:t>
      </w:r>
    </w:p>
    <w:p w:rsidR="00A04570" w:rsidRPr="00A04570" w:rsidRDefault="00A04570" w:rsidP="00A04570">
      <w:pPr>
        <w:spacing w:after="0" w:line="360" w:lineRule="auto"/>
        <w:ind w:right="342" w:firstLine="709"/>
        <w:jc w:val="both"/>
        <w:rPr>
          <w:rFonts w:ascii="Times New Roman" w:eastAsia="Times New Roman" w:hAnsi="Times New Roman"/>
          <w:color w:val="000000"/>
          <w:sz w:val="24"/>
          <w:lang w:val="en-US"/>
        </w:rPr>
      </w:pPr>
      <w:r w:rsidRPr="00A04570">
        <w:rPr>
          <w:rFonts w:ascii="Times New Roman" w:eastAsia="Times New Roman" w:hAnsi="Times New Roman"/>
          <w:color w:val="000000"/>
          <w:sz w:val="24"/>
          <w:lang w:val="en-US"/>
        </w:rPr>
        <w:t xml:space="preserve">«природы» детей  </w:t>
      </w:r>
    </w:p>
    <w:p w:rsidR="00A04570" w:rsidRPr="00A04570" w:rsidRDefault="00A04570" w:rsidP="000A7498">
      <w:pPr>
        <w:numPr>
          <w:ilvl w:val="0"/>
          <w:numId w:val="199"/>
        </w:numPr>
        <w:spacing w:after="0" w:line="360" w:lineRule="auto"/>
        <w:ind w:left="0" w:right="342" w:firstLine="709"/>
        <w:jc w:val="both"/>
        <w:rPr>
          <w:rFonts w:ascii="Times New Roman" w:eastAsia="Times New Roman" w:hAnsi="Times New Roman"/>
          <w:color w:val="000000"/>
          <w:sz w:val="24"/>
        </w:rPr>
      </w:pPr>
      <w:r w:rsidRPr="00A04570">
        <w:rPr>
          <w:rFonts w:ascii="Times New Roman" w:eastAsia="Times New Roman" w:hAnsi="Times New Roman"/>
          <w:color w:val="000000"/>
          <w:sz w:val="24"/>
        </w:rPr>
        <w:t xml:space="preserve">возрастных особенностей и индивидуальных способностей; - принцип интереса: построение и/или корректировка программы с опорой на интересы отдельных детей и детского сообщества (группы детей) в целом. </w:t>
      </w:r>
    </w:p>
    <w:p w:rsidR="00A04570" w:rsidRPr="00A04570" w:rsidRDefault="00A04570" w:rsidP="00A04570">
      <w:pPr>
        <w:spacing w:after="0" w:line="360" w:lineRule="auto"/>
        <w:ind w:right="342" w:firstLine="709"/>
        <w:jc w:val="both"/>
        <w:rPr>
          <w:rFonts w:ascii="Times New Roman" w:eastAsia="Times New Roman" w:hAnsi="Times New Roman"/>
          <w:color w:val="000000"/>
          <w:sz w:val="24"/>
        </w:rPr>
      </w:pPr>
      <w:r w:rsidRPr="00A04570">
        <w:rPr>
          <w:rFonts w:ascii="Times New Roman" w:eastAsia="Times New Roman" w:hAnsi="Times New Roman"/>
          <w:color w:val="000000"/>
          <w:sz w:val="24"/>
        </w:rPr>
        <w:t xml:space="preserve"> Специфические принципы, обусловленные особенностями художественно-эстетической деятельности:  </w:t>
      </w:r>
    </w:p>
    <w:p w:rsidR="00A04570" w:rsidRPr="00A04570" w:rsidRDefault="00A04570" w:rsidP="000A7498">
      <w:pPr>
        <w:numPr>
          <w:ilvl w:val="0"/>
          <w:numId w:val="199"/>
        </w:numPr>
        <w:spacing w:after="0" w:line="360" w:lineRule="auto"/>
        <w:ind w:left="0" w:right="342" w:firstLine="709"/>
        <w:jc w:val="both"/>
        <w:rPr>
          <w:rFonts w:ascii="Times New Roman" w:eastAsia="Times New Roman" w:hAnsi="Times New Roman"/>
          <w:color w:val="000000"/>
          <w:sz w:val="24"/>
        </w:rPr>
      </w:pPr>
      <w:r w:rsidRPr="00A04570">
        <w:rPr>
          <w:rFonts w:ascii="Times New Roman" w:eastAsia="Times New Roman" w:hAnsi="Times New Roman"/>
          <w:color w:val="000000"/>
          <w:sz w:val="24"/>
        </w:rPr>
        <w:t xml:space="preserve">принцип эстетизации предметно-развивающей среды и быта в целом;  </w:t>
      </w:r>
    </w:p>
    <w:p w:rsidR="00A04570" w:rsidRPr="00A04570" w:rsidRDefault="00A04570" w:rsidP="000A7498">
      <w:pPr>
        <w:numPr>
          <w:ilvl w:val="0"/>
          <w:numId w:val="199"/>
        </w:numPr>
        <w:spacing w:after="0" w:line="360" w:lineRule="auto"/>
        <w:ind w:left="0" w:right="342" w:firstLine="709"/>
        <w:jc w:val="both"/>
        <w:rPr>
          <w:rFonts w:ascii="Times New Roman" w:eastAsia="Times New Roman" w:hAnsi="Times New Roman"/>
          <w:color w:val="000000"/>
          <w:sz w:val="24"/>
        </w:rPr>
      </w:pPr>
      <w:r w:rsidRPr="00A04570">
        <w:rPr>
          <w:rFonts w:ascii="Times New Roman" w:eastAsia="Times New Roman" w:hAnsi="Times New Roman"/>
          <w:color w:val="000000"/>
          <w:sz w:val="24"/>
        </w:rPr>
        <w:t xml:space="preserve">принцип культурного обогащения (амплификации) содержания изобразительной деятельности, в соответствии с особенностями познавательного развития детей разных возрастов; принцип взаимосвязи продуктивной деятельности с другими видами детской активности; </w:t>
      </w:r>
    </w:p>
    <w:p w:rsidR="00A04570" w:rsidRPr="00A04570" w:rsidRDefault="00A04570" w:rsidP="000A7498">
      <w:pPr>
        <w:numPr>
          <w:ilvl w:val="0"/>
          <w:numId w:val="199"/>
        </w:numPr>
        <w:spacing w:after="0" w:line="360" w:lineRule="auto"/>
        <w:ind w:left="0" w:right="342" w:firstLine="709"/>
        <w:jc w:val="both"/>
        <w:rPr>
          <w:rFonts w:ascii="Times New Roman" w:eastAsia="Times New Roman" w:hAnsi="Times New Roman"/>
          <w:color w:val="000000"/>
          <w:sz w:val="24"/>
        </w:rPr>
      </w:pPr>
      <w:r w:rsidRPr="00A04570">
        <w:rPr>
          <w:rFonts w:ascii="Times New Roman" w:eastAsia="Times New Roman" w:hAnsi="Times New Roman"/>
          <w:color w:val="000000"/>
          <w:sz w:val="24"/>
        </w:rPr>
        <w:t xml:space="preserve">принцип интеграции различных видов изобразительного искусства и художественной деятельности;  </w:t>
      </w:r>
    </w:p>
    <w:p w:rsidR="00A04570" w:rsidRPr="00A04570" w:rsidRDefault="00A04570" w:rsidP="000A7498">
      <w:pPr>
        <w:numPr>
          <w:ilvl w:val="0"/>
          <w:numId w:val="199"/>
        </w:numPr>
        <w:spacing w:after="0" w:line="360" w:lineRule="auto"/>
        <w:ind w:left="0" w:right="342" w:firstLine="709"/>
        <w:jc w:val="both"/>
        <w:rPr>
          <w:rFonts w:ascii="Times New Roman" w:eastAsia="Times New Roman" w:hAnsi="Times New Roman"/>
          <w:color w:val="000000"/>
          <w:sz w:val="24"/>
        </w:rPr>
      </w:pPr>
      <w:r w:rsidRPr="00A04570">
        <w:rPr>
          <w:rFonts w:ascii="Times New Roman" w:eastAsia="Times New Roman" w:hAnsi="Times New Roman"/>
          <w:color w:val="000000"/>
          <w:sz w:val="24"/>
        </w:rPr>
        <w:t xml:space="preserve">принцип эстетического ориентира на общечеловеческие ценности (воспитание человека думающего, чувствующего, созидающего, рефлектирующего);  </w:t>
      </w:r>
    </w:p>
    <w:p w:rsidR="00A04570" w:rsidRPr="00A04570" w:rsidRDefault="00A04570" w:rsidP="000A7498">
      <w:pPr>
        <w:numPr>
          <w:ilvl w:val="0"/>
          <w:numId w:val="199"/>
        </w:numPr>
        <w:spacing w:after="0" w:line="360" w:lineRule="auto"/>
        <w:ind w:left="0" w:right="342" w:firstLine="709"/>
        <w:jc w:val="both"/>
        <w:rPr>
          <w:rFonts w:ascii="Times New Roman" w:eastAsia="Times New Roman" w:hAnsi="Times New Roman"/>
          <w:color w:val="000000"/>
          <w:sz w:val="24"/>
        </w:rPr>
      </w:pPr>
      <w:r w:rsidRPr="00A04570">
        <w:rPr>
          <w:rFonts w:ascii="Times New Roman" w:eastAsia="Times New Roman" w:hAnsi="Times New Roman"/>
          <w:color w:val="000000"/>
          <w:sz w:val="24"/>
        </w:rPr>
        <w:t xml:space="preserve">принцип обогащения сенсорно-чувственного опыта; </w:t>
      </w:r>
    </w:p>
    <w:p w:rsidR="00A04570" w:rsidRPr="00A04570" w:rsidRDefault="00A04570" w:rsidP="000A7498">
      <w:pPr>
        <w:numPr>
          <w:ilvl w:val="0"/>
          <w:numId w:val="199"/>
        </w:numPr>
        <w:spacing w:after="0" w:line="360" w:lineRule="auto"/>
        <w:ind w:left="0" w:right="342" w:firstLine="709"/>
        <w:jc w:val="both"/>
        <w:rPr>
          <w:rFonts w:ascii="Times New Roman" w:eastAsia="Times New Roman" w:hAnsi="Times New Roman"/>
          <w:color w:val="000000"/>
          <w:sz w:val="24"/>
        </w:rPr>
      </w:pPr>
      <w:r w:rsidRPr="00A04570">
        <w:rPr>
          <w:rFonts w:ascii="Times New Roman" w:eastAsia="Times New Roman" w:hAnsi="Times New Roman"/>
          <w:color w:val="000000"/>
          <w:sz w:val="24"/>
        </w:rPr>
        <w:t xml:space="preserve">принцип организации тематического пространства (информационного поля)  </w:t>
      </w:r>
    </w:p>
    <w:p w:rsidR="00A04570" w:rsidRPr="00A04570" w:rsidRDefault="00A04570" w:rsidP="000A7498">
      <w:pPr>
        <w:numPr>
          <w:ilvl w:val="0"/>
          <w:numId w:val="199"/>
        </w:numPr>
        <w:spacing w:after="0" w:line="360" w:lineRule="auto"/>
        <w:ind w:left="0" w:right="342" w:firstLine="709"/>
        <w:jc w:val="both"/>
        <w:rPr>
          <w:rFonts w:ascii="Times New Roman" w:eastAsia="Times New Roman" w:hAnsi="Times New Roman"/>
          <w:color w:val="000000"/>
          <w:sz w:val="24"/>
        </w:rPr>
      </w:pPr>
      <w:r w:rsidRPr="00A04570">
        <w:rPr>
          <w:rFonts w:ascii="Times New Roman" w:eastAsia="Times New Roman" w:hAnsi="Times New Roman"/>
          <w:color w:val="000000"/>
          <w:sz w:val="24"/>
        </w:rPr>
        <w:t xml:space="preserve">основы для развития образных представлений; - принцип взаимосвязи обобщѐнных представлений и обобщѐнных способов действий, направленных на создание выразительного художественного образа;  </w:t>
      </w:r>
    </w:p>
    <w:p w:rsidR="00A04570" w:rsidRPr="00A04570" w:rsidRDefault="00A04570" w:rsidP="000A7498">
      <w:pPr>
        <w:numPr>
          <w:ilvl w:val="0"/>
          <w:numId w:val="199"/>
        </w:numPr>
        <w:spacing w:after="0" w:line="360" w:lineRule="auto"/>
        <w:ind w:left="0" w:right="342" w:firstLine="709"/>
        <w:jc w:val="both"/>
        <w:rPr>
          <w:rFonts w:ascii="Times New Roman" w:eastAsia="Times New Roman" w:hAnsi="Times New Roman"/>
          <w:color w:val="000000"/>
          <w:sz w:val="24"/>
        </w:rPr>
      </w:pPr>
      <w:r w:rsidRPr="00A04570">
        <w:rPr>
          <w:rFonts w:ascii="Times New Roman" w:eastAsia="Times New Roman" w:hAnsi="Times New Roman"/>
          <w:color w:val="000000"/>
          <w:sz w:val="24"/>
        </w:rPr>
        <w:lastRenderedPageBreak/>
        <w:t xml:space="preserve">принцип естественной радости (радости эстетического восприятия, чувствования и деяния, сохранение непосредственности эстетических реакций, эмоциональной открытости).  </w:t>
      </w:r>
    </w:p>
    <w:p w:rsidR="00A04570" w:rsidRPr="00A04570" w:rsidRDefault="00A04570" w:rsidP="00A04570">
      <w:pPr>
        <w:spacing w:after="0" w:line="360" w:lineRule="auto"/>
        <w:ind w:right="160" w:firstLine="709"/>
        <w:jc w:val="both"/>
        <w:rPr>
          <w:rFonts w:ascii="Times New Roman" w:eastAsia="Times New Roman" w:hAnsi="Times New Roman"/>
          <w:color w:val="000000"/>
          <w:sz w:val="24"/>
        </w:rPr>
      </w:pPr>
      <w:r w:rsidRPr="00A04570">
        <w:rPr>
          <w:rFonts w:ascii="Times New Roman" w:eastAsia="Times New Roman" w:hAnsi="Times New Roman"/>
          <w:b/>
          <w:i/>
          <w:color w:val="000000"/>
          <w:sz w:val="24"/>
        </w:rPr>
        <w:t>Образовательная программа «</w:t>
      </w:r>
      <w:r w:rsidR="0032585B">
        <w:rPr>
          <w:rFonts w:ascii="Times New Roman" w:eastAsia="Times New Roman" w:hAnsi="Times New Roman"/>
          <w:b/>
          <w:i/>
          <w:color w:val="000000"/>
          <w:sz w:val="24"/>
        </w:rPr>
        <w:t>СамоЦвет</w:t>
      </w:r>
      <w:r w:rsidRPr="00A04570">
        <w:rPr>
          <w:rFonts w:ascii="Times New Roman" w:eastAsia="Times New Roman" w:hAnsi="Times New Roman"/>
          <w:b/>
          <w:i/>
          <w:color w:val="000000"/>
          <w:sz w:val="24"/>
        </w:rPr>
        <w:t>»:</w:t>
      </w:r>
      <w:r w:rsidRPr="00A04570">
        <w:rPr>
          <w:rFonts w:ascii="Times New Roman" w:eastAsia="Times New Roman" w:hAnsi="Times New Roman"/>
          <w:b/>
          <w:color w:val="000000"/>
          <w:sz w:val="24"/>
        </w:rPr>
        <w:t xml:space="preserve"> </w:t>
      </w:r>
    </w:p>
    <w:p w:rsidR="00A04570" w:rsidRPr="00A04570" w:rsidRDefault="00A04570" w:rsidP="000A7498">
      <w:pPr>
        <w:numPr>
          <w:ilvl w:val="0"/>
          <w:numId w:val="200"/>
        </w:numPr>
        <w:spacing w:after="0" w:line="360" w:lineRule="auto"/>
        <w:ind w:left="0" w:right="342"/>
        <w:jc w:val="both"/>
        <w:rPr>
          <w:rFonts w:ascii="Times New Roman" w:eastAsia="Times New Roman" w:hAnsi="Times New Roman"/>
          <w:color w:val="000000"/>
          <w:sz w:val="24"/>
        </w:rPr>
      </w:pPr>
      <w:r w:rsidRPr="00A04570">
        <w:rPr>
          <w:rFonts w:ascii="Times New Roman" w:eastAsia="Times New Roman" w:hAnsi="Times New Roman"/>
          <w:i/>
          <w:color w:val="000000"/>
          <w:sz w:val="24"/>
        </w:rPr>
        <w:t>принцип природосообразности</w:t>
      </w:r>
      <w:r w:rsidRPr="00A04570">
        <w:rPr>
          <w:rFonts w:ascii="Times New Roman" w:eastAsia="Times New Roman" w:hAnsi="Times New Roman"/>
          <w:color w:val="000000"/>
          <w:sz w:val="24"/>
        </w:rPr>
        <w:t xml:space="preserve"> предполагает учет индивидуальных физических и психических особенностей ребенка, его самодеятельность (направленность на развитие творческой активности), задачи образования реализуются в определенных природных, климатических, географических условиях, оказывающих существенное влияние на организацию и результативность воспитания и обучения ребенка;  </w:t>
      </w:r>
    </w:p>
    <w:p w:rsidR="00A04570" w:rsidRPr="00A04570" w:rsidRDefault="00A04570" w:rsidP="000A7498">
      <w:pPr>
        <w:numPr>
          <w:ilvl w:val="0"/>
          <w:numId w:val="200"/>
        </w:numPr>
        <w:spacing w:after="0" w:line="360" w:lineRule="auto"/>
        <w:ind w:left="0" w:right="342"/>
        <w:jc w:val="both"/>
        <w:rPr>
          <w:rFonts w:ascii="Times New Roman" w:eastAsia="Times New Roman" w:hAnsi="Times New Roman"/>
          <w:color w:val="000000"/>
          <w:sz w:val="24"/>
        </w:rPr>
      </w:pPr>
      <w:r w:rsidRPr="00A04570">
        <w:rPr>
          <w:rFonts w:ascii="Times New Roman" w:eastAsia="Times New Roman" w:hAnsi="Times New Roman"/>
          <w:i/>
          <w:color w:val="000000"/>
          <w:sz w:val="24"/>
        </w:rPr>
        <w:t>принцип культуросообразности</w:t>
      </w:r>
      <w:r w:rsidRPr="00A04570">
        <w:rPr>
          <w:rFonts w:ascii="Times New Roman" w:eastAsia="Times New Roman" w:hAnsi="Times New Roman"/>
          <w:color w:val="000000"/>
          <w:sz w:val="24"/>
        </w:rPr>
        <w:t xml:space="preserve"> предусматривает необходимость учета культурно-исторического опыта, традиций, социальнокультурных отношений и практик, непосредственным образом встраиваемых в образовательный процесс. </w:t>
      </w:r>
      <w:r w:rsidRPr="00A04570">
        <w:rPr>
          <w:rFonts w:ascii="Times New Roman" w:eastAsia="Times New Roman" w:hAnsi="Times New Roman"/>
          <w:b/>
          <w:i/>
          <w:color w:val="000000"/>
          <w:sz w:val="24"/>
        </w:rPr>
        <w:t xml:space="preserve"> </w:t>
      </w:r>
    </w:p>
    <w:p w:rsidR="00A04570" w:rsidRPr="00A04570" w:rsidRDefault="00A04570" w:rsidP="00A04570">
      <w:pPr>
        <w:spacing w:after="0" w:line="360" w:lineRule="auto"/>
        <w:ind w:right="160" w:firstLine="709"/>
        <w:jc w:val="both"/>
        <w:rPr>
          <w:rFonts w:ascii="Times New Roman" w:eastAsia="Times New Roman" w:hAnsi="Times New Roman"/>
          <w:color w:val="000000"/>
          <w:sz w:val="24"/>
          <w:lang w:val="en-US"/>
        </w:rPr>
      </w:pPr>
      <w:r w:rsidRPr="00A04570">
        <w:rPr>
          <w:rFonts w:ascii="Times New Roman" w:eastAsia="Times New Roman" w:hAnsi="Times New Roman"/>
          <w:b/>
          <w:i/>
          <w:color w:val="000000"/>
          <w:sz w:val="24"/>
          <w:lang w:val="en-US"/>
        </w:rPr>
        <w:t xml:space="preserve">Парциальная программа  «Ладушки»: </w:t>
      </w:r>
    </w:p>
    <w:tbl>
      <w:tblPr>
        <w:tblW w:w="14630" w:type="dxa"/>
        <w:tblInd w:w="252" w:type="dxa"/>
        <w:tblCellMar>
          <w:top w:w="37" w:type="dxa"/>
          <w:left w:w="22" w:type="dxa"/>
          <w:right w:w="88" w:type="dxa"/>
        </w:tblCellMar>
        <w:tblLook w:val="04A0" w:firstRow="1" w:lastRow="0" w:firstColumn="1" w:lastColumn="0" w:noHBand="0" w:noVBand="1"/>
      </w:tblPr>
      <w:tblGrid>
        <w:gridCol w:w="720"/>
        <w:gridCol w:w="13910"/>
      </w:tblGrid>
      <w:tr w:rsidR="00A04570" w:rsidRPr="00A04570" w:rsidTr="00595E2B">
        <w:trPr>
          <w:trHeight w:val="276"/>
        </w:trPr>
        <w:tc>
          <w:tcPr>
            <w:tcW w:w="14630" w:type="dxa"/>
            <w:gridSpan w:val="2"/>
            <w:tcBorders>
              <w:top w:val="nil"/>
              <w:left w:val="nil"/>
              <w:bottom w:val="nil"/>
              <w:right w:val="nil"/>
            </w:tcBorders>
            <w:shd w:val="clear" w:color="auto" w:fill="auto"/>
          </w:tcPr>
          <w:p w:rsidR="00A04570" w:rsidRPr="00A04570" w:rsidRDefault="00A04570" w:rsidP="00A04570">
            <w:pPr>
              <w:spacing w:after="0" w:line="360" w:lineRule="auto"/>
              <w:ind w:firstLine="709"/>
              <w:jc w:val="both"/>
              <w:rPr>
                <w:rFonts w:ascii="Times New Roman" w:eastAsia="Times New Roman" w:hAnsi="Times New Roman"/>
                <w:color w:val="000000"/>
                <w:sz w:val="24"/>
              </w:rPr>
            </w:pPr>
            <w:r w:rsidRPr="00A04570">
              <w:rPr>
                <w:rFonts w:ascii="Times New Roman" w:eastAsia="Times New Roman" w:hAnsi="Times New Roman"/>
                <w:color w:val="000000"/>
                <w:sz w:val="24"/>
              </w:rPr>
              <w:t xml:space="preserve">Для достижения поставленных задач используются следующие </w:t>
            </w:r>
            <w:r w:rsidRPr="00A04570">
              <w:rPr>
                <w:rFonts w:ascii="Times New Roman" w:eastAsia="Times New Roman" w:hAnsi="Times New Roman"/>
                <w:b/>
                <w:color w:val="000000"/>
                <w:sz w:val="24"/>
              </w:rPr>
              <w:t>принципы:</w:t>
            </w:r>
            <w:r w:rsidRPr="00A04570">
              <w:rPr>
                <w:rFonts w:ascii="Times New Roman" w:eastAsia="Times New Roman" w:hAnsi="Times New Roman"/>
                <w:color w:val="000000"/>
                <w:sz w:val="24"/>
              </w:rPr>
              <w:t xml:space="preserve"> </w:t>
            </w:r>
          </w:p>
        </w:tc>
      </w:tr>
      <w:tr w:rsidR="00A04570" w:rsidRPr="00A04570" w:rsidTr="00595E2B">
        <w:trPr>
          <w:trHeight w:val="1467"/>
        </w:trPr>
        <w:tc>
          <w:tcPr>
            <w:tcW w:w="720" w:type="dxa"/>
            <w:tcBorders>
              <w:top w:val="nil"/>
              <w:left w:val="nil"/>
              <w:bottom w:val="nil"/>
              <w:right w:val="nil"/>
            </w:tcBorders>
            <w:shd w:val="clear" w:color="auto" w:fill="auto"/>
          </w:tcPr>
          <w:p w:rsidR="00A04570" w:rsidRPr="00A04570" w:rsidRDefault="00A04570" w:rsidP="00A04570">
            <w:pPr>
              <w:spacing w:after="0" w:line="360" w:lineRule="auto"/>
              <w:ind w:firstLine="709"/>
              <w:jc w:val="both"/>
              <w:rPr>
                <w:rFonts w:ascii="Times New Roman" w:eastAsia="Times New Roman" w:hAnsi="Times New Roman"/>
                <w:color w:val="000000"/>
                <w:sz w:val="24"/>
              </w:rPr>
            </w:pPr>
          </w:p>
        </w:tc>
        <w:tc>
          <w:tcPr>
            <w:tcW w:w="13910" w:type="dxa"/>
            <w:tcBorders>
              <w:top w:val="nil"/>
              <w:left w:val="nil"/>
              <w:bottom w:val="nil"/>
              <w:right w:val="nil"/>
            </w:tcBorders>
            <w:shd w:val="clear" w:color="auto" w:fill="auto"/>
          </w:tcPr>
          <w:p w:rsidR="00A04570" w:rsidRPr="00A04570" w:rsidRDefault="00A04570" w:rsidP="000A7498">
            <w:pPr>
              <w:numPr>
                <w:ilvl w:val="0"/>
                <w:numId w:val="201"/>
              </w:numPr>
              <w:spacing w:after="0" w:line="360" w:lineRule="auto"/>
              <w:ind w:left="0" w:firstLine="709"/>
              <w:jc w:val="both"/>
              <w:rPr>
                <w:rFonts w:ascii="Times New Roman" w:eastAsia="Times New Roman" w:hAnsi="Times New Roman"/>
                <w:color w:val="000000"/>
                <w:sz w:val="24"/>
                <w:lang w:val="en-US"/>
              </w:rPr>
            </w:pPr>
            <w:r w:rsidRPr="00A04570">
              <w:rPr>
                <w:rFonts w:ascii="Times New Roman" w:eastAsia="Times New Roman" w:hAnsi="Times New Roman"/>
                <w:i/>
                <w:color w:val="000000"/>
                <w:sz w:val="24"/>
                <w:lang w:val="en-US"/>
              </w:rPr>
              <w:t xml:space="preserve">принцип целостного подхода; </w:t>
            </w:r>
          </w:p>
          <w:p w:rsidR="00A04570" w:rsidRPr="00A04570" w:rsidRDefault="00A04570" w:rsidP="000A7498">
            <w:pPr>
              <w:numPr>
                <w:ilvl w:val="0"/>
                <w:numId w:val="201"/>
              </w:numPr>
              <w:spacing w:after="0" w:line="360" w:lineRule="auto"/>
              <w:ind w:left="0" w:firstLine="709"/>
              <w:jc w:val="both"/>
              <w:rPr>
                <w:rFonts w:ascii="Times New Roman" w:eastAsia="Times New Roman" w:hAnsi="Times New Roman"/>
                <w:color w:val="000000"/>
                <w:sz w:val="24"/>
                <w:lang w:val="en-US"/>
              </w:rPr>
            </w:pPr>
            <w:r w:rsidRPr="00A04570">
              <w:rPr>
                <w:rFonts w:ascii="Times New Roman" w:eastAsia="Times New Roman" w:hAnsi="Times New Roman"/>
                <w:i/>
                <w:color w:val="000000"/>
                <w:sz w:val="24"/>
                <w:lang w:val="en-US"/>
              </w:rPr>
              <w:t xml:space="preserve">принцип последовательности; </w:t>
            </w:r>
          </w:p>
          <w:p w:rsidR="00A04570" w:rsidRPr="00A04570" w:rsidRDefault="00A04570" w:rsidP="000A7498">
            <w:pPr>
              <w:numPr>
                <w:ilvl w:val="0"/>
                <w:numId w:val="201"/>
              </w:numPr>
              <w:spacing w:after="0" w:line="360" w:lineRule="auto"/>
              <w:ind w:left="0" w:firstLine="709"/>
              <w:jc w:val="both"/>
              <w:rPr>
                <w:rFonts w:ascii="Times New Roman" w:eastAsia="Times New Roman" w:hAnsi="Times New Roman"/>
                <w:color w:val="000000"/>
                <w:sz w:val="24"/>
                <w:lang w:val="en-US"/>
              </w:rPr>
            </w:pPr>
            <w:r w:rsidRPr="00A04570">
              <w:rPr>
                <w:rFonts w:ascii="Times New Roman" w:eastAsia="Times New Roman" w:hAnsi="Times New Roman"/>
                <w:i/>
                <w:color w:val="000000"/>
                <w:sz w:val="24"/>
                <w:lang w:val="en-US"/>
              </w:rPr>
              <w:t xml:space="preserve">принцип непринуждённости и раскованности; </w:t>
            </w:r>
          </w:p>
          <w:p w:rsidR="00A04570" w:rsidRPr="00A04570" w:rsidRDefault="00A04570" w:rsidP="000A7498">
            <w:pPr>
              <w:numPr>
                <w:ilvl w:val="0"/>
                <w:numId w:val="201"/>
              </w:numPr>
              <w:spacing w:after="0" w:line="360" w:lineRule="auto"/>
              <w:ind w:left="0" w:firstLine="709"/>
              <w:jc w:val="both"/>
              <w:rPr>
                <w:rFonts w:ascii="Times New Roman" w:eastAsia="Times New Roman" w:hAnsi="Times New Roman"/>
                <w:color w:val="000000"/>
                <w:sz w:val="24"/>
                <w:lang w:val="en-US"/>
              </w:rPr>
            </w:pPr>
            <w:r w:rsidRPr="00A04570">
              <w:rPr>
                <w:rFonts w:ascii="Times New Roman" w:eastAsia="Times New Roman" w:hAnsi="Times New Roman"/>
                <w:i/>
                <w:color w:val="000000"/>
                <w:sz w:val="24"/>
                <w:lang w:val="en-US"/>
              </w:rPr>
              <w:t xml:space="preserve">принцип партнёрства; </w:t>
            </w:r>
          </w:p>
          <w:p w:rsidR="00595E2B" w:rsidRDefault="00A04570" w:rsidP="000A7498">
            <w:pPr>
              <w:numPr>
                <w:ilvl w:val="0"/>
                <w:numId w:val="201"/>
              </w:numPr>
              <w:spacing w:after="0" w:line="360" w:lineRule="auto"/>
              <w:ind w:left="0" w:firstLine="709"/>
              <w:jc w:val="both"/>
              <w:rPr>
                <w:rFonts w:ascii="Times New Roman" w:eastAsia="Times New Roman" w:hAnsi="Times New Roman"/>
                <w:color w:val="000000"/>
                <w:sz w:val="24"/>
                <w:lang w:val="en-US"/>
              </w:rPr>
            </w:pPr>
            <w:r w:rsidRPr="00A04570">
              <w:rPr>
                <w:rFonts w:ascii="Times New Roman" w:eastAsia="Times New Roman" w:hAnsi="Times New Roman"/>
                <w:i/>
                <w:color w:val="000000"/>
                <w:sz w:val="24"/>
                <w:lang w:val="en-US"/>
              </w:rPr>
              <w:t xml:space="preserve">принцип положительной оценки. </w:t>
            </w:r>
          </w:p>
          <w:p w:rsidR="00595E2B" w:rsidRPr="00595E2B" w:rsidRDefault="00595E2B" w:rsidP="00595E2B">
            <w:pPr>
              <w:shd w:val="clear" w:color="auto" w:fill="FFFFFF"/>
              <w:autoSpaceDE w:val="0"/>
              <w:autoSpaceDN w:val="0"/>
              <w:adjustRightInd w:val="0"/>
              <w:ind w:firstLine="709"/>
              <w:jc w:val="both"/>
              <w:rPr>
                <w:rFonts w:ascii="Times New Roman" w:hAnsi="Times New Roman"/>
                <w:b/>
                <w:i/>
                <w:iCs/>
                <w:sz w:val="24"/>
                <w:szCs w:val="24"/>
              </w:rPr>
            </w:pPr>
            <w:r w:rsidRPr="00595E2B">
              <w:rPr>
                <w:rFonts w:ascii="Times New Roman" w:hAnsi="Times New Roman"/>
                <w:b/>
                <w:i/>
                <w:iCs/>
                <w:sz w:val="24"/>
                <w:szCs w:val="24"/>
              </w:rPr>
              <w:t>Педагогическая технология, лежащая в основе образовательной программы «Азбука безопасности», выстраивается на основе:</w:t>
            </w:r>
          </w:p>
          <w:p w:rsidR="00595E2B" w:rsidRPr="00595E2B" w:rsidRDefault="00595E2B" w:rsidP="00595E2B">
            <w:pPr>
              <w:shd w:val="clear" w:color="auto" w:fill="FFFFFF"/>
              <w:autoSpaceDE w:val="0"/>
              <w:autoSpaceDN w:val="0"/>
              <w:adjustRightInd w:val="0"/>
              <w:ind w:firstLine="709"/>
              <w:jc w:val="both"/>
              <w:rPr>
                <w:rFonts w:ascii="Times New Roman" w:hAnsi="Times New Roman"/>
                <w:color w:val="000000"/>
                <w:sz w:val="24"/>
                <w:szCs w:val="24"/>
              </w:rPr>
            </w:pPr>
            <w:r w:rsidRPr="00A62DE9">
              <w:rPr>
                <w:b/>
              </w:rPr>
              <w:t xml:space="preserve">- </w:t>
            </w:r>
            <w:r w:rsidRPr="00595E2B">
              <w:rPr>
                <w:rFonts w:ascii="Times New Roman" w:hAnsi="Times New Roman"/>
                <w:sz w:val="24"/>
                <w:szCs w:val="24"/>
              </w:rPr>
              <w:t>деятельностного подхода, который определяется изменением направленности отношения воспитателей и ребенка к организации разных видов деятельности</w:t>
            </w:r>
            <w:r>
              <w:rPr>
                <w:rFonts w:ascii="Times New Roman" w:hAnsi="Times New Roman"/>
                <w:sz w:val="24"/>
                <w:szCs w:val="24"/>
              </w:rPr>
              <w:t xml:space="preserve"> </w:t>
            </w:r>
            <w:r w:rsidRPr="00595E2B">
              <w:rPr>
                <w:rFonts w:ascii="Times New Roman" w:hAnsi="Times New Roman"/>
                <w:sz w:val="24"/>
                <w:szCs w:val="24"/>
              </w:rPr>
              <w:t>(игровой, коммуникативной, двигательной, трудовой, познавательно-исследовательской, продуктивной, музыкально-художественной, чтения)</w:t>
            </w:r>
            <w:r w:rsidRPr="00595E2B">
              <w:rPr>
                <w:rFonts w:ascii="Times New Roman" w:hAnsi="Times New Roman"/>
                <w:color w:val="000000"/>
                <w:sz w:val="24"/>
                <w:szCs w:val="24"/>
              </w:rPr>
              <w:t>, где на первое место выступает не результат деятельности, а увлеченность ее процессом, ведущая к развитию самой деятельности, а значит – к развитию ребенка.</w:t>
            </w:r>
          </w:p>
          <w:p w:rsidR="00595E2B" w:rsidRPr="00595E2B" w:rsidRDefault="00595E2B" w:rsidP="00595E2B">
            <w:pPr>
              <w:shd w:val="clear" w:color="auto" w:fill="FFFFFF"/>
              <w:ind w:firstLine="709"/>
              <w:jc w:val="both"/>
              <w:rPr>
                <w:rFonts w:ascii="Times New Roman" w:hAnsi="Times New Roman"/>
                <w:color w:val="000000"/>
                <w:sz w:val="24"/>
                <w:szCs w:val="24"/>
              </w:rPr>
            </w:pPr>
            <w:r w:rsidRPr="00595E2B">
              <w:rPr>
                <w:rFonts w:ascii="Times New Roman" w:hAnsi="Times New Roman"/>
                <w:color w:val="000000"/>
                <w:sz w:val="24"/>
                <w:szCs w:val="24"/>
              </w:rPr>
              <w:t>- интеграции содержания образовательных областей, обеспечивающей состояние связанности, взаимопроникновения и взаимодействия отдельных образовательных областей, обеспечивающее целостность образовательного процесса по реализации задач формирования  у детей дошкольного возраста навыков безопасного поведения в дорожно-транспортных ситуациях;</w:t>
            </w:r>
          </w:p>
          <w:p w:rsidR="00595E2B" w:rsidRPr="00595E2B" w:rsidRDefault="00595E2B" w:rsidP="00595E2B">
            <w:pPr>
              <w:shd w:val="clear" w:color="auto" w:fill="FFFFFF"/>
              <w:ind w:firstLine="700"/>
              <w:jc w:val="both"/>
              <w:rPr>
                <w:rFonts w:ascii="Times New Roman" w:hAnsi="Times New Roman"/>
                <w:sz w:val="24"/>
                <w:szCs w:val="24"/>
              </w:rPr>
            </w:pPr>
            <w:r w:rsidRPr="00595E2B">
              <w:rPr>
                <w:rFonts w:ascii="Times New Roman" w:hAnsi="Times New Roman"/>
                <w:color w:val="000000"/>
                <w:sz w:val="24"/>
                <w:szCs w:val="24"/>
              </w:rPr>
              <w:lastRenderedPageBreak/>
              <w:t xml:space="preserve">- решения задач по формированию навыков безопасного поведения детей в совместной образовательной деятельности </w:t>
            </w:r>
            <w:r w:rsidRPr="00595E2B">
              <w:rPr>
                <w:rFonts w:ascii="Times New Roman" w:hAnsi="Times New Roman"/>
                <w:sz w:val="24"/>
                <w:szCs w:val="24"/>
              </w:rPr>
              <w:t>в ходе режимных моментов, в непосредственно образовательной деятельности, а также в процессе самостоятельной деятельности детей, при взаимодействии с семьями детей по реализации задач образовательной программы. Совместная деятельность детей и взрослого характеризуется общей мотивацией, общей целью, единым пространством взаимодействия участников, разделением единого процесса на связанные действия, взаимодействием между участниками (взаимосвязями, взаимозависимостями), последовательностью действий в соответствии с целью, необх</w:t>
            </w:r>
            <w:r>
              <w:rPr>
                <w:rFonts w:ascii="Times New Roman" w:hAnsi="Times New Roman"/>
                <w:sz w:val="24"/>
                <w:szCs w:val="24"/>
              </w:rPr>
              <w:t>одимостью управления процессом,</w:t>
            </w:r>
            <w:r w:rsidRPr="00595E2B">
              <w:rPr>
                <w:rFonts w:ascii="Times New Roman" w:hAnsi="Times New Roman"/>
                <w:sz w:val="24"/>
                <w:szCs w:val="24"/>
              </w:rPr>
              <w:t xml:space="preserve"> наличие единого результата;</w:t>
            </w:r>
          </w:p>
          <w:p w:rsidR="00595E2B" w:rsidRPr="00595E2B" w:rsidRDefault="00595E2B" w:rsidP="00595E2B">
            <w:pPr>
              <w:shd w:val="clear" w:color="auto" w:fill="FFFFFF"/>
              <w:ind w:firstLine="700"/>
              <w:jc w:val="both"/>
              <w:rPr>
                <w:rFonts w:ascii="Times New Roman" w:hAnsi="Times New Roman"/>
                <w:sz w:val="24"/>
                <w:szCs w:val="24"/>
              </w:rPr>
            </w:pPr>
            <w:r w:rsidRPr="00595E2B">
              <w:rPr>
                <w:rFonts w:ascii="Times New Roman" w:hAnsi="Times New Roman"/>
                <w:sz w:val="24"/>
                <w:szCs w:val="24"/>
              </w:rPr>
              <w:t>- принципа активности ребенка в образовательном процессе – деятельность ребенка характеризуется высоким уровнем мотивации, осознанной потребностью в соблюдении мер предосторожности в соответствии с нормами поведения на дороге, в транспорте;</w:t>
            </w:r>
          </w:p>
          <w:p w:rsidR="00A04570" w:rsidRPr="00595E2B" w:rsidRDefault="00595E2B" w:rsidP="00595E2B">
            <w:pPr>
              <w:shd w:val="clear" w:color="auto" w:fill="FFFFFF"/>
              <w:ind w:firstLine="709"/>
              <w:jc w:val="both"/>
              <w:rPr>
                <w:rFonts w:ascii="Times New Roman" w:hAnsi="Times New Roman"/>
                <w:sz w:val="24"/>
                <w:szCs w:val="24"/>
              </w:rPr>
            </w:pPr>
            <w:r w:rsidRPr="00595E2B">
              <w:rPr>
                <w:rFonts w:ascii="Times New Roman" w:hAnsi="Times New Roman"/>
                <w:sz w:val="24"/>
                <w:szCs w:val="24"/>
              </w:rPr>
              <w:t>- использования педагогом (взрослым) таких интегративных средств, активизирующих деятельность ребенка, которые будут составлять главную идею и основу эффективности результатов, выраженных готовностью ребенка действовать в типичных опасных ситуациях на дороге, в транспорте.</w:t>
            </w:r>
          </w:p>
        </w:tc>
      </w:tr>
    </w:tbl>
    <w:p w:rsidR="0036160D" w:rsidRPr="000C06D5" w:rsidRDefault="0036160D" w:rsidP="0036160D">
      <w:pPr>
        <w:framePr w:h="10109" w:hRule="exact" w:wrap="auto" w:vAnchor="page" w:hAnchor="page" w:x="666" w:y="870"/>
        <w:spacing w:line="240" w:lineRule="auto"/>
        <w:ind w:firstLine="709"/>
        <w:rPr>
          <w:rFonts w:ascii="Times New Roman" w:hAnsi="Times New Roman"/>
          <w:b/>
          <w:sz w:val="24"/>
          <w:szCs w:val="24"/>
        </w:rPr>
      </w:pPr>
      <w:r w:rsidRPr="000C06D5">
        <w:rPr>
          <w:rFonts w:ascii="Times New Roman" w:hAnsi="Times New Roman"/>
          <w:b/>
          <w:color w:val="000000"/>
          <w:sz w:val="24"/>
          <w:szCs w:val="24"/>
        </w:rPr>
        <w:lastRenderedPageBreak/>
        <w:t>1.1.</w:t>
      </w:r>
      <w:r w:rsidR="00EC43BD">
        <w:rPr>
          <w:rFonts w:ascii="Times New Roman" w:hAnsi="Times New Roman"/>
          <w:b/>
          <w:color w:val="000000"/>
          <w:sz w:val="24"/>
          <w:szCs w:val="24"/>
        </w:rPr>
        <w:t>4</w:t>
      </w:r>
      <w:r w:rsidRPr="000C06D5">
        <w:rPr>
          <w:rFonts w:ascii="Times New Roman" w:hAnsi="Times New Roman"/>
          <w:b/>
          <w:color w:val="000000"/>
          <w:sz w:val="24"/>
          <w:szCs w:val="24"/>
        </w:rPr>
        <w:t>.</w:t>
      </w:r>
      <w:r w:rsidRPr="000C06D5">
        <w:rPr>
          <w:rFonts w:ascii="Times New Roman" w:hAnsi="Times New Roman"/>
          <w:b/>
          <w:sz w:val="24"/>
          <w:szCs w:val="24"/>
        </w:rPr>
        <w:t xml:space="preserve"> Значимые характеристики детей дошкольного возраста</w:t>
      </w:r>
      <w:r w:rsidR="00EC43BD">
        <w:rPr>
          <w:rFonts w:ascii="Times New Roman" w:hAnsi="Times New Roman"/>
          <w:b/>
          <w:sz w:val="24"/>
          <w:szCs w:val="24"/>
        </w:rPr>
        <w:t>, посещающих группу в 202</w:t>
      </w:r>
      <w:r w:rsidR="0032585B">
        <w:rPr>
          <w:rFonts w:ascii="Times New Roman" w:hAnsi="Times New Roman"/>
          <w:b/>
          <w:sz w:val="24"/>
          <w:szCs w:val="24"/>
        </w:rPr>
        <w:t>2</w:t>
      </w:r>
      <w:r w:rsidR="00EC43BD">
        <w:rPr>
          <w:rFonts w:ascii="Times New Roman" w:hAnsi="Times New Roman"/>
          <w:b/>
          <w:sz w:val="24"/>
          <w:szCs w:val="24"/>
        </w:rPr>
        <w:t>-2</w:t>
      </w:r>
      <w:r w:rsidR="0032585B">
        <w:rPr>
          <w:rFonts w:ascii="Times New Roman" w:hAnsi="Times New Roman"/>
          <w:b/>
          <w:sz w:val="24"/>
          <w:szCs w:val="24"/>
        </w:rPr>
        <w:t>3</w:t>
      </w:r>
      <w:r w:rsidR="00EC43BD">
        <w:rPr>
          <w:rFonts w:ascii="Times New Roman" w:hAnsi="Times New Roman"/>
          <w:b/>
          <w:sz w:val="24"/>
          <w:szCs w:val="24"/>
        </w:rPr>
        <w:t>г.</w:t>
      </w:r>
    </w:p>
    <w:p w:rsidR="0036160D" w:rsidRPr="00414A50" w:rsidRDefault="0036160D" w:rsidP="00414A50">
      <w:pPr>
        <w:framePr w:h="10109" w:hRule="exact" w:wrap="auto" w:vAnchor="page" w:hAnchor="page" w:x="666" w:y="870"/>
        <w:shd w:val="clear" w:color="auto" w:fill="FFFFFF"/>
        <w:tabs>
          <w:tab w:val="left" w:pos="653"/>
        </w:tabs>
        <w:spacing w:after="0" w:line="240" w:lineRule="auto"/>
        <w:ind w:firstLine="709"/>
        <w:jc w:val="both"/>
        <w:rPr>
          <w:rFonts w:ascii="Times New Roman" w:hAnsi="Times New Roman"/>
          <w:color w:val="000000"/>
          <w:spacing w:val="-27"/>
          <w:sz w:val="24"/>
          <w:szCs w:val="24"/>
        </w:rPr>
      </w:pPr>
      <w:r w:rsidRPr="000C06D5">
        <w:rPr>
          <w:rFonts w:ascii="Times New Roman" w:hAnsi="Times New Roman"/>
          <w:b/>
          <w:bCs/>
          <w:sz w:val="24"/>
          <w:szCs w:val="24"/>
        </w:rPr>
        <w:t>Общие сведения о ГДО</w:t>
      </w:r>
      <w:r w:rsidRPr="000C06D5">
        <w:rPr>
          <w:rFonts w:ascii="Times New Roman" w:hAnsi="Times New Roman"/>
          <w:color w:val="000000"/>
          <w:spacing w:val="1"/>
          <w:sz w:val="24"/>
          <w:szCs w:val="24"/>
        </w:rPr>
        <w:t xml:space="preserve"> на 01.09.20</w:t>
      </w:r>
      <w:r w:rsidR="00A04570">
        <w:rPr>
          <w:rFonts w:ascii="Times New Roman" w:hAnsi="Times New Roman"/>
          <w:color w:val="000000"/>
          <w:spacing w:val="1"/>
          <w:sz w:val="24"/>
          <w:szCs w:val="24"/>
        </w:rPr>
        <w:t>2</w:t>
      </w:r>
      <w:r w:rsidR="0032585B">
        <w:rPr>
          <w:rFonts w:ascii="Times New Roman" w:hAnsi="Times New Roman"/>
          <w:color w:val="000000"/>
          <w:spacing w:val="1"/>
          <w:sz w:val="24"/>
          <w:szCs w:val="24"/>
        </w:rPr>
        <w:t>2</w:t>
      </w:r>
      <w:r w:rsidRPr="000C06D5">
        <w:rPr>
          <w:rFonts w:ascii="Times New Roman" w:hAnsi="Times New Roman"/>
          <w:color w:val="000000"/>
          <w:spacing w:val="1"/>
          <w:sz w:val="24"/>
          <w:szCs w:val="24"/>
        </w:rPr>
        <w:t>г.</w:t>
      </w:r>
      <w:r w:rsidR="00414A50">
        <w:rPr>
          <w:rFonts w:ascii="Times New Roman" w:hAnsi="Times New Roman"/>
          <w:color w:val="000000"/>
          <w:spacing w:val="-27"/>
          <w:sz w:val="24"/>
          <w:szCs w:val="24"/>
        </w:rPr>
        <w:t xml:space="preserve"> </w:t>
      </w:r>
      <w:r w:rsidRPr="000C06D5">
        <w:rPr>
          <w:rFonts w:ascii="Times New Roman" w:hAnsi="Times New Roman"/>
          <w:sz w:val="24"/>
          <w:szCs w:val="24"/>
        </w:rPr>
        <w:t>Основными уч</w:t>
      </w:r>
      <w:r w:rsidR="00A04570">
        <w:rPr>
          <w:rFonts w:ascii="Times New Roman" w:hAnsi="Times New Roman"/>
          <w:sz w:val="24"/>
          <w:szCs w:val="24"/>
        </w:rPr>
        <w:t xml:space="preserve">астниками реализации программы </w:t>
      </w:r>
      <w:r w:rsidRPr="000C06D5">
        <w:rPr>
          <w:rFonts w:ascii="Times New Roman" w:hAnsi="Times New Roman"/>
          <w:sz w:val="24"/>
          <w:szCs w:val="24"/>
        </w:rPr>
        <w:t>являются: дети дошкольного возраста, родители (законные представители), педагоги.</w:t>
      </w:r>
    </w:p>
    <w:p w:rsidR="0036160D" w:rsidRPr="000C06D5" w:rsidRDefault="0036160D" w:rsidP="00057FFB">
      <w:pPr>
        <w:framePr w:h="10109" w:hRule="exact" w:wrap="auto" w:vAnchor="page" w:hAnchor="page" w:x="666" w:y="870"/>
        <w:spacing w:after="0" w:line="240" w:lineRule="auto"/>
        <w:ind w:firstLine="709"/>
        <w:jc w:val="both"/>
        <w:rPr>
          <w:rFonts w:ascii="Times New Roman" w:hAnsi="Times New Roman"/>
          <w:sz w:val="24"/>
          <w:szCs w:val="24"/>
        </w:rPr>
      </w:pPr>
      <w:r w:rsidRPr="000C06D5">
        <w:rPr>
          <w:rFonts w:ascii="Times New Roman" w:hAnsi="Times New Roman"/>
          <w:sz w:val="24"/>
          <w:szCs w:val="24"/>
        </w:rPr>
        <w:t xml:space="preserve">Комплектование группы </w:t>
      </w:r>
      <w:r w:rsidR="00A04570">
        <w:rPr>
          <w:rFonts w:ascii="Times New Roman" w:hAnsi="Times New Roman"/>
          <w:sz w:val="24"/>
          <w:szCs w:val="24"/>
        </w:rPr>
        <w:t xml:space="preserve">проводится на основе Положения </w:t>
      </w:r>
      <w:r w:rsidRPr="000C06D5">
        <w:rPr>
          <w:rFonts w:ascii="Times New Roman" w:hAnsi="Times New Roman"/>
          <w:sz w:val="24"/>
          <w:szCs w:val="24"/>
        </w:rPr>
        <w:t xml:space="preserve">о порядке комплектования муниципальных дошкольных образовательных учреждений, утвержденного </w:t>
      </w:r>
      <w:r w:rsidR="00A04570">
        <w:rPr>
          <w:rFonts w:ascii="Times New Roman" w:hAnsi="Times New Roman"/>
          <w:sz w:val="24"/>
          <w:szCs w:val="24"/>
        </w:rPr>
        <w:t>Постановлением администрации г.</w:t>
      </w:r>
      <w:r w:rsidR="00595E2B">
        <w:rPr>
          <w:rFonts w:ascii="Times New Roman" w:hAnsi="Times New Roman"/>
          <w:sz w:val="24"/>
          <w:szCs w:val="24"/>
        </w:rPr>
        <w:t xml:space="preserve"> </w:t>
      </w:r>
      <w:r w:rsidRPr="000C06D5">
        <w:rPr>
          <w:rFonts w:ascii="Times New Roman" w:hAnsi="Times New Roman"/>
          <w:sz w:val="24"/>
          <w:szCs w:val="24"/>
        </w:rPr>
        <w:t xml:space="preserve">Полевского.  Количество групп определяется Управлением образования (Учредителем), исходя из предельной наполняемости. Плановая мощность — 18 детей (разновозрастная подгруппа). </w:t>
      </w:r>
    </w:p>
    <w:p w:rsidR="0036160D" w:rsidRPr="000C06D5" w:rsidRDefault="0036160D" w:rsidP="00057FFB">
      <w:pPr>
        <w:framePr w:h="10109" w:hRule="exact" w:wrap="auto" w:vAnchor="page" w:hAnchor="page" w:x="666" w:y="870"/>
        <w:suppressAutoHyphens/>
        <w:spacing w:after="0" w:line="240" w:lineRule="auto"/>
        <w:ind w:firstLine="709"/>
        <w:rPr>
          <w:rFonts w:ascii="Times New Roman" w:hAnsi="Times New Roman"/>
          <w:sz w:val="24"/>
          <w:szCs w:val="24"/>
        </w:rPr>
      </w:pPr>
      <w:r w:rsidRPr="000C06D5">
        <w:rPr>
          <w:rFonts w:ascii="Times New Roman" w:hAnsi="Times New Roman"/>
          <w:sz w:val="24"/>
          <w:szCs w:val="24"/>
        </w:rPr>
        <w:t>Фактическ</w:t>
      </w:r>
      <w:r w:rsidR="00057FFB">
        <w:rPr>
          <w:rFonts w:ascii="Times New Roman" w:hAnsi="Times New Roman"/>
          <w:sz w:val="24"/>
          <w:szCs w:val="24"/>
        </w:rPr>
        <w:t>ая мощность — 1</w:t>
      </w:r>
      <w:r w:rsidR="0032585B">
        <w:rPr>
          <w:rFonts w:ascii="Times New Roman" w:hAnsi="Times New Roman"/>
          <w:sz w:val="24"/>
          <w:szCs w:val="24"/>
        </w:rPr>
        <w:t>6</w:t>
      </w:r>
      <w:r w:rsidR="00057FFB">
        <w:rPr>
          <w:rFonts w:ascii="Times New Roman" w:hAnsi="Times New Roman"/>
          <w:sz w:val="24"/>
          <w:szCs w:val="24"/>
        </w:rPr>
        <w:t xml:space="preserve"> детей</w:t>
      </w:r>
    </w:p>
    <w:tbl>
      <w:tblPr>
        <w:tblW w:w="13891" w:type="dxa"/>
        <w:tblInd w:w="86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103"/>
        <w:gridCol w:w="1701"/>
        <w:gridCol w:w="3118"/>
        <w:gridCol w:w="3969"/>
      </w:tblGrid>
      <w:tr w:rsidR="0036160D" w:rsidRPr="000C06D5" w:rsidTr="00414A50">
        <w:trPr>
          <w:trHeight w:val="240"/>
        </w:trPr>
        <w:tc>
          <w:tcPr>
            <w:tcW w:w="5103" w:type="dxa"/>
            <w:tcBorders>
              <w:top w:val="single" w:sz="8" w:space="0" w:color="000000"/>
              <w:left w:val="single" w:sz="8" w:space="0" w:color="000000"/>
              <w:bottom w:val="single" w:sz="8" w:space="0" w:color="000000"/>
              <w:right w:val="single" w:sz="8" w:space="0" w:color="auto"/>
            </w:tcBorders>
            <w:hideMark/>
          </w:tcPr>
          <w:p w:rsidR="0036160D" w:rsidRPr="000C06D5" w:rsidRDefault="0036160D" w:rsidP="00414A50">
            <w:pPr>
              <w:framePr w:h="10109" w:hRule="exact" w:wrap="auto" w:vAnchor="page" w:hAnchor="page" w:x="666" w:y="870"/>
              <w:spacing w:after="0" w:line="240" w:lineRule="auto"/>
              <w:ind w:hanging="15"/>
              <w:textAlignment w:val="baseline"/>
              <w:rPr>
                <w:rFonts w:ascii="Times New Roman" w:eastAsia="Times New Roman" w:hAnsi="Times New Roman"/>
                <w:sz w:val="24"/>
                <w:szCs w:val="24"/>
                <w:lang w:eastAsia="ru-RU"/>
              </w:rPr>
            </w:pPr>
            <w:r w:rsidRPr="000C06D5">
              <w:rPr>
                <w:rFonts w:ascii="Times New Roman" w:eastAsia="Times New Roman" w:hAnsi="Times New Roman"/>
                <w:bCs/>
                <w:sz w:val="24"/>
                <w:szCs w:val="24"/>
                <w:lang w:eastAsia="ru-RU"/>
              </w:rPr>
              <w:t>Подгруппа</w:t>
            </w:r>
          </w:p>
        </w:tc>
        <w:tc>
          <w:tcPr>
            <w:tcW w:w="1701" w:type="dxa"/>
            <w:tcBorders>
              <w:top w:val="single" w:sz="8" w:space="0" w:color="auto"/>
              <w:left w:val="nil"/>
              <w:bottom w:val="single" w:sz="8" w:space="0" w:color="auto"/>
              <w:right w:val="single" w:sz="8" w:space="0" w:color="auto"/>
            </w:tcBorders>
            <w:hideMark/>
          </w:tcPr>
          <w:p w:rsidR="0036160D" w:rsidRPr="000C06D5" w:rsidRDefault="0036160D" w:rsidP="00414A50">
            <w:pPr>
              <w:framePr w:h="10109" w:hRule="exact" w:wrap="auto" w:vAnchor="page" w:hAnchor="page" w:x="666" w:y="870"/>
              <w:spacing w:after="0" w:line="240" w:lineRule="auto"/>
              <w:textAlignment w:val="baseline"/>
              <w:rPr>
                <w:rFonts w:ascii="Times New Roman" w:eastAsia="Times New Roman" w:hAnsi="Times New Roman"/>
                <w:sz w:val="24"/>
                <w:szCs w:val="24"/>
                <w:lang w:eastAsia="ru-RU"/>
              </w:rPr>
            </w:pPr>
            <w:r w:rsidRPr="000C06D5">
              <w:rPr>
                <w:rFonts w:ascii="Times New Roman" w:eastAsia="Times New Roman" w:hAnsi="Times New Roman"/>
                <w:bCs/>
                <w:sz w:val="24"/>
                <w:szCs w:val="24"/>
                <w:lang w:eastAsia="ru-RU"/>
              </w:rPr>
              <w:t>Возраст детей</w:t>
            </w:r>
          </w:p>
        </w:tc>
        <w:tc>
          <w:tcPr>
            <w:tcW w:w="3118" w:type="dxa"/>
            <w:tcBorders>
              <w:top w:val="single" w:sz="8" w:space="0" w:color="auto"/>
              <w:left w:val="nil"/>
              <w:bottom w:val="single" w:sz="8" w:space="0" w:color="auto"/>
              <w:right w:val="single" w:sz="8" w:space="0" w:color="auto"/>
            </w:tcBorders>
            <w:hideMark/>
          </w:tcPr>
          <w:p w:rsidR="0036160D" w:rsidRPr="000C06D5" w:rsidRDefault="0036160D" w:rsidP="00057FFB">
            <w:pPr>
              <w:framePr w:h="10109" w:hRule="exact" w:wrap="auto" w:vAnchor="page" w:hAnchor="page" w:x="666" w:y="870"/>
              <w:spacing w:after="0" w:line="240" w:lineRule="auto"/>
              <w:ind w:firstLine="709"/>
              <w:textAlignment w:val="baseline"/>
              <w:rPr>
                <w:rFonts w:ascii="Times New Roman" w:eastAsia="Times New Roman" w:hAnsi="Times New Roman"/>
                <w:sz w:val="24"/>
                <w:szCs w:val="24"/>
                <w:lang w:eastAsia="ru-RU"/>
              </w:rPr>
            </w:pPr>
            <w:r w:rsidRPr="000C06D5">
              <w:rPr>
                <w:rFonts w:ascii="Times New Roman" w:eastAsia="Times New Roman" w:hAnsi="Times New Roman"/>
                <w:bCs/>
                <w:sz w:val="24"/>
                <w:szCs w:val="24"/>
                <w:lang w:eastAsia="ru-RU"/>
              </w:rPr>
              <w:t>Количество групп</w:t>
            </w:r>
          </w:p>
        </w:tc>
        <w:tc>
          <w:tcPr>
            <w:tcW w:w="3969" w:type="dxa"/>
            <w:tcBorders>
              <w:top w:val="single" w:sz="8" w:space="0" w:color="auto"/>
              <w:left w:val="nil"/>
              <w:bottom w:val="single" w:sz="8" w:space="0" w:color="auto"/>
              <w:right w:val="single" w:sz="8" w:space="0" w:color="auto"/>
            </w:tcBorders>
            <w:hideMark/>
          </w:tcPr>
          <w:p w:rsidR="0036160D" w:rsidRPr="000C06D5" w:rsidRDefault="0036160D" w:rsidP="00057FFB">
            <w:pPr>
              <w:framePr w:h="10109" w:hRule="exact" w:wrap="auto" w:vAnchor="page" w:hAnchor="page" w:x="666" w:y="870"/>
              <w:spacing w:after="0" w:line="240" w:lineRule="auto"/>
              <w:ind w:firstLine="709"/>
              <w:textAlignment w:val="baseline"/>
              <w:rPr>
                <w:rFonts w:ascii="Times New Roman" w:eastAsia="Times New Roman" w:hAnsi="Times New Roman"/>
                <w:sz w:val="24"/>
                <w:szCs w:val="24"/>
                <w:lang w:eastAsia="ru-RU"/>
              </w:rPr>
            </w:pPr>
            <w:r w:rsidRPr="000C06D5">
              <w:rPr>
                <w:rFonts w:ascii="Times New Roman" w:eastAsia="Times New Roman" w:hAnsi="Times New Roman"/>
                <w:bCs/>
                <w:sz w:val="24"/>
                <w:szCs w:val="24"/>
                <w:lang w:eastAsia="ru-RU"/>
              </w:rPr>
              <w:t>Количество детей/девочек</w:t>
            </w:r>
          </w:p>
        </w:tc>
      </w:tr>
      <w:tr w:rsidR="0036160D" w:rsidRPr="000C06D5" w:rsidTr="00414A50">
        <w:trPr>
          <w:trHeight w:val="547"/>
        </w:trPr>
        <w:tc>
          <w:tcPr>
            <w:tcW w:w="5103" w:type="dxa"/>
            <w:tcBorders>
              <w:top w:val="nil"/>
              <w:left w:val="single" w:sz="8" w:space="0" w:color="auto"/>
              <w:bottom w:val="single" w:sz="8" w:space="0" w:color="auto"/>
              <w:right w:val="single" w:sz="8" w:space="0" w:color="auto"/>
            </w:tcBorders>
          </w:tcPr>
          <w:p w:rsidR="0036160D" w:rsidRPr="000C06D5" w:rsidRDefault="0036160D" w:rsidP="00414A50">
            <w:pPr>
              <w:framePr w:h="10109" w:hRule="exact" w:wrap="auto" w:vAnchor="page" w:hAnchor="page" w:x="666" w:y="870"/>
              <w:spacing w:after="0" w:line="240" w:lineRule="auto"/>
              <w:textAlignment w:val="baseline"/>
              <w:rPr>
                <w:rFonts w:ascii="Times New Roman" w:eastAsia="Times New Roman" w:hAnsi="Times New Roman"/>
                <w:sz w:val="24"/>
                <w:szCs w:val="24"/>
                <w:lang w:eastAsia="ru-RU"/>
              </w:rPr>
            </w:pPr>
            <w:r w:rsidRPr="000C06D5">
              <w:rPr>
                <w:rFonts w:ascii="Times New Roman" w:eastAsia="Times New Roman" w:hAnsi="Times New Roman"/>
                <w:sz w:val="24"/>
                <w:szCs w:val="24"/>
                <w:lang w:val="en-US" w:eastAsia="ru-RU"/>
              </w:rPr>
              <w:t>II</w:t>
            </w:r>
            <w:r w:rsidRPr="000C06D5">
              <w:rPr>
                <w:rFonts w:ascii="Times New Roman" w:eastAsia="Times New Roman" w:hAnsi="Times New Roman"/>
                <w:sz w:val="24"/>
                <w:szCs w:val="24"/>
                <w:lang w:eastAsia="ru-RU"/>
              </w:rPr>
              <w:t xml:space="preserve"> – я разновозрастная подгруппа</w:t>
            </w:r>
          </w:p>
          <w:p w:rsidR="0036160D" w:rsidRPr="000C06D5" w:rsidRDefault="0036160D" w:rsidP="00595E2B">
            <w:pPr>
              <w:framePr w:h="10109" w:hRule="exact" w:wrap="auto" w:vAnchor="page" w:hAnchor="page" w:x="666" w:y="870"/>
              <w:spacing w:after="0" w:line="240" w:lineRule="auto"/>
              <w:textAlignment w:val="baseline"/>
              <w:rPr>
                <w:rFonts w:ascii="Times New Roman" w:eastAsia="Times New Roman" w:hAnsi="Times New Roman"/>
                <w:sz w:val="24"/>
                <w:szCs w:val="24"/>
                <w:lang w:eastAsia="ru-RU"/>
              </w:rPr>
            </w:pPr>
            <w:r w:rsidRPr="000C06D5">
              <w:rPr>
                <w:rFonts w:ascii="Times New Roman" w:eastAsia="Times New Roman" w:hAnsi="Times New Roman"/>
                <w:sz w:val="24"/>
                <w:szCs w:val="24"/>
                <w:lang w:eastAsia="ru-RU"/>
              </w:rPr>
              <w:t>Из них подготовительная к школе подгруппа</w:t>
            </w:r>
          </w:p>
        </w:tc>
        <w:tc>
          <w:tcPr>
            <w:tcW w:w="1701" w:type="dxa"/>
            <w:tcBorders>
              <w:top w:val="nil"/>
              <w:left w:val="nil"/>
              <w:bottom w:val="single" w:sz="8" w:space="0" w:color="auto"/>
              <w:right w:val="single" w:sz="8" w:space="0" w:color="auto"/>
            </w:tcBorders>
          </w:tcPr>
          <w:p w:rsidR="0036160D" w:rsidRPr="000C06D5" w:rsidRDefault="0036160D" w:rsidP="00057FFB">
            <w:pPr>
              <w:framePr w:h="10109" w:hRule="exact" w:wrap="auto" w:vAnchor="page" w:hAnchor="page" w:x="666" w:y="870"/>
              <w:spacing w:after="0" w:line="240" w:lineRule="auto"/>
              <w:ind w:firstLine="709"/>
              <w:jc w:val="center"/>
              <w:textAlignment w:val="baseline"/>
              <w:rPr>
                <w:rFonts w:ascii="Times New Roman" w:eastAsia="Times New Roman" w:hAnsi="Times New Roman"/>
                <w:sz w:val="24"/>
                <w:szCs w:val="24"/>
                <w:lang w:eastAsia="ru-RU"/>
              </w:rPr>
            </w:pPr>
            <w:r w:rsidRPr="000C06D5">
              <w:rPr>
                <w:rFonts w:ascii="Times New Roman" w:eastAsia="Times New Roman" w:hAnsi="Times New Roman"/>
                <w:sz w:val="24"/>
                <w:szCs w:val="24"/>
                <w:lang w:eastAsia="ru-RU"/>
              </w:rPr>
              <w:t>4-7 лет</w:t>
            </w:r>
          </w:p>
          <w:p w:rsidR="0036160D" w:rsidRPr="000C06D5" w:rsidRDefault="00414A50" w:rsidP="00057FFB">
            <w:pPr>
              <w:framePr w:h="10109" w:hRule="exact" w:wrap="auto" w:vAnchor="page" w:hAnchor="page" w:x="666" w:y="870"/>
              <w:spacing w:after="0" w:line="240" w:lineRule="auto"/>
              <w:ind w:firstLine="709"/>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6,5-7лет</w:t>
            </w:r>
          </w:p>
        </w:tc>
        <w:tc>
          <w:tcPr>
            <w:tcW w:w="3118" w:type="dxa"/>
            <w:tcBorders>
              <w:top w:val="nil"/>
              <w:left w:val="nil"/>
              <w:bottom w:val="single" w:sz="8" w:space="0" w:color="auto"/>
              <w:right w:val="single" w:sz="8" w:space="0" w:color="auto"/>
            </w:tcBorders>
          </w:tcPr>
          <w:p w:rsidR="0036160D" w:rsidRPr="000C06D5" w:rsidRDefault="0036160D" w:rsidP="00057FFB">
            <w:pPr>
              <w:framePr w:h="10109" w:hRule="exact" w:wrap="auto" w:vAnchor="page" w:hAnchor="page" w:x="666" w:y="870"/>
              <w:spacing w:after="0" w:line="240" w:lineRule="auto"/>
              <w:ind w:firstLine="709"/>
              <w:jc w:val="center"/>
              <w:textAlignment w:val="baseline"/>
              <w:rPr>
                <w:rFonts w:ascii="Times New Roman" w:eastAsia="Times New Roman" w:hAnsi="Times New Roman"/>
                <w:sz w:val="24"/>
                <w:szCs w:val="24"/>
                <w:lang w:eastAsia="ru-RU"/>
              </w:rPr>
            </w:pPr>
            <w:r w:rsidRPr="000C06D5">
              <w:rPr>
                <w:rFonts w:ascii="Times New Roman" w:eastAsia="Times New Roman" w:hAnsi="Times New Roman"/>
                <w:sz w:val="24"/>
                <w:szCs w:val="24"/>
                <w:lang w:eastAsia="ru-RU"/>
              </w:rPr>
              <w:t>1</w:t>
            </w:r>
          </w:p>
        </w:tc>
        <w:tc>
          <w:tcPr>
            <w:tcW w:w="3969" w:type="dxa"/>
            <w:tcBorders>
              <w:top w:val="nil"/>
              <w:left w:val="nil"/>
              <w:bottom w:val="single" w:sz="8" w:space="0" w:color="auto"/>
              <w:right w:val="single" w:sz="8" w:space="0" w:color="auto"/>
            </w:tcBorders>
          </w:tcPr>
          <w:p w:rsidR="0036160D" w:rsidRPr="000C06D5" w:rsidRDefault="0032585B" w:rsidP="00057FFB">
            <w:pPr>
              <w:framePr w:h="10109" w:hRule="exact" w:wrap="auto" w:vAnchor="page" w:hAnchor="page" w:x="666" w:y="870"/>
              <w:spacing w:after="0" w:line="240" w:lineRule="auto"/>
              <w:ind w:firstLine="709"/>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16</w:t>
            </w:r>
            <w:r w:rsidR="007F7815">
              <w:rPr>
                <w:rFonts w:ascii="Times New Roman" w:eastAsia="Times New Roman" w:hAnsi="Times New Roman"/>
                <w:sz w:val="24"/>
                <w:szCs w:val="24"/>
                <w:lang w:eastAsia="ru-RU"/>
              </w:rPr>
              <w:t>/</w:t>
            </w:r>
            <w:r>
              <w:rPr>
                <w:rFonts w:ascii="Times New Roman" w:eastAsia="Times New Roman" w:hAnsi="Times New Roman"/>
                <w:sz w:val="24"/>
                <w:szCs w:val="24"/>
                <w:lang w:eastAsia="ru-RU"/>
              </w:rPr>
              <w:t>6</w:t>
            </w:r>
          </w:p>
          <w:p w:rsidR="0036160D" w:rsidRPr="000C06D5" w:rsidRDefault="0032585B" w:rsidP="00057FFB">
            <w:pPr>
              <w:framePr w:h="10109" w:hRule="exact" w:wrap="auto" w:vAnchor="page" w:hAnchor="page" w:x="666" w:y="870"/>
              <w:spacing w:after="0" w:line="240" w:lineRule="auto"/>
              <w:ind w:firstLine="709"/>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r>
      <w:tr w:rsidR="0036160D" w:rsidRPr="000C06D5" w:rsidTr="00414A50">
        <w:trPr>
          <w:trHeight w:val="286"/>
        </w:trPr>
        <w:tc>
          <w:tcPr>
            <w:tcW w:w="5103" w:type="dxa"/>
            <w:tcBorders>
              <w:top w:val="nil"/>
              <w:left w:val="single" w:sz="8" w:space="0" w:color="auto"/>
              <w:bottom w:val="single" w:sz="8" w:space="0" w:color="auto"/>
              <w:right w:val="single" w:sz="8" w:space="0" w:color="auto"/>
            </w:tcBorders>
            <w:hideMark/>
          </w:tcPr>
          <w:p w:rsidR="0036160D" w:rsidRPr="000C06D5" w:rsidRDefault="00AB76B5" w:rsidP="00414A50">
            <w:pPr>
              <w:framePr w:h="10109" w:hRule="exact" w:wrap="auto" w:vAnchor="page" w:hAnchor="page" w:x="666" w:y="870"/>
              <w:spacing w:after="0" w:line="240" w:lineRule="auto"/>
              <w:textAlignment w:val="baseline"/>
              <w:rPr>
                <w:rFonts w:ascii="Times New Roman" w:eastAsia="Times New Roman" w:hAnsi="Times New Roman"/>
                <w:sz w:val="24"/>
                <w:szCs w:val="24"/>
                <w:lang w:eastAsia="ru-RU"/>
              </w:rPr>
            </w:pPr>
            <w:r>
              <w:rPr>
                <w:rFonts w:ascii="Times New Roman" w:eastAsia="Times New Roman" w:hAnsi="Times New Roman"/>
                <w:bCs/>
                <w:sz w:val="24"/>
                <w:szCs w:val="24"/>
                <w:lang w:eastAsia="ru-RU"/>
              </w:rPr>
              <w:t>Всего</w:t>
            </w:r>
          </w:p>
        </w:tc>
        <w:tc>
          <w:tcPr>
            <w:tcW w:w="1701" w:type="dxa"/>
            <w:tcBorders>
              <w:top w:val="nil"/>
              <w:left w:val="nil"/>
              <w:bottom w:val="single" w:sz="8" w:space="0" w:color="auto"/>
              <w:right w:val="single" w:sz="8" w:space="0" w:color="auto"/>
            </w:tcBorders>
            <w:hideMark/>
          </w:tcPr>
          <w:p w:rsidR="0036160D" w:rsidRPr="000C06D5" w:rsidRDefault="0036160D" w:rsidP="00057FFB">
            <w:pPr>
              <w:framePr w:h="10109" w:hRule="exact" w:wrap="auto" w:vAnchor="page" w:hAnchor="page" w:x="666" w:y="870"/>
              <w:spacing w:after="0" w:line="240" w:lineRule="auto"/>
              <w:ind w:firstLine="709"/>
              <w:rPr>
                <w:rFonts w:ascii="Times New Roman" w:eastAsia="Times New Roman" w:hAnsi="Times New Roman"/>
                <w:sz w:val="24"/>
                <w:szCs w:val="24"/>
                <w:lang w:eastAsia="ru-RU"/>
              </w:rPr>
            </w:pPr>
            <w:r w:rsidRPr="000C06D5">
              <w:rPr>
                <w:rFonts w:ascii="Times New Roman" w:eastAsia="Times New Roman" w:hAnsi="Times New Roman"/>
                <w:sz w:val="24"/>
                <w:szCs w:val="24"/>
                <w:lang w:eastAsia="ru-RU"/>
              </w:rPr>
              <w:t> </w:t>
            </w:r>
          </w:p>
        </w:tc>
        <w:tc>
          <w:tcPr>
            <w:tcW w:w="3118" w:type="dxa"/>
            <w:tcBorders>
              <w:top w:val="nil"/>
              <w:left w:val="nil"/>
              <w:bottom w:val="single" w:sz="8" w:space="0" w:color="auto"/>
              <w:right w:val="single" w:sz="8" w:space="0" w:color="auto"/>
            </w:tcBorders>
            <w:hideMark/>
          </w:tcPr>
          <w:p w:rsidR="0036160D" w:rsidRPr="000C06D5" w:rsidRDefault="0036160D" w:rsidP="00057FFB">
            <w:pPr>
              <w:framePr w:h="10109" w:hRule="exact" w:wrap="auto" w:vAnchor="page" w:hAnchor="page" w:x="666" w:y="870"/>
              <w:spacing w:after="0" w:line="240" w:lineRule="auto"/>
              <w:ind w:firstLine="709"/>
              <w:jc w:val="center"/>
              <w:textAlignment w:val="baseline"/>
              <w:rPr>
                <w:rFonts w:ascii="Times New Roman" w:eastAsia="Times New Roman" w:hAnsi="Times New Roman"/>
                <w:sz w:val="24"/>
                <w:szCs w:val="24"/>
                <w:lang w:eastAsia="ru-RU"/>
              </w:rPr>
            </w:pPr>
            <w:r w:rsidRPr="000C06D5">
              <w:rPr>
                <w:rFonts w:ascii="Times New Roman" w:eastAsia="Times New Roman" w:hAnsi="Times New Roman"/>
                <w:bCs/>
                <w:sz w:val="24"/>
                <w:szCs w:val="24"/>
                <w:lang w:eastAsia="ru-RU"/>
              </w:rPr>
              <w:t>1</w:t>
            </w:r>
          </w:p>
        </w:tc>
        <w:tc>
          <w:tcPr>
            <w:tcW w:w="3969" w:type="dxa"/>
            <w:tcBorders>
              <w:top w:val="nil"/>
              <w:left w:val="nil"/>
              <w:bottom w:val="single" w:sz="8" w:space="0" w:color="auto"/>
              <w:right w:val="single" w:sz="8" w:space="0" w:color="auto"/>
            </w:tcBorders>
            <w:hideMark/>
          </w:tcPr>
          <w:p w:rsidR="0036160D" w:rsidRPr="000C06D5" w:rsidRDefault="007F7815" w:rsidP="0032585B">
            <w:pPr>
              <w:framePr w:h="10109" w:hRule="exact" w:wrap="auto" w:vAnchor="page" w:hAnchor="page" w:x="666" w:y="870"/>
              <w:spacing w:after="0" w:line="240" w:lineRule="auto"/>
              <w:ind w:firstLine="709"/>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32585B">
              <w:rPr>
                <w:rFonts w:ascii="Times New Roman" w:eastAsia="Times New Roman" w:hAnsi="Times New Roman"/>
                <w:sz w:val="24"/>
                <w:szCs w:val="24"/>
                <w:lang w:eastAsia="ru-RU"/>
              </w:rPr>
              <w:t>6</w:t>
            </w:r>
          </w:p>
        </w:tc>
      </w:tr>
    </w:tbl>
    <w:p w:rsidR="0036160D" w:rsidRPr="000C06D5" w:rsidRDefault="00AB76B5" w:rsidP="00057FFB">
      <w:pPr>
        <w:framePr w:h="10109" w:hRule="exact" w:wrap="auto" w:vAnchor="page" w:hAnchor="page" w:x="666" w:y="870"/>
        <w:spacing w:after="0" w:line="240" w:lineRule="auto"/>
        <w:ind w:firstLine="709"/>
        <w:rPr>
          <w:rFonts w:ascii="Times New Roman" w:hAnsi="Times New Roman"/>
          <w:sz w:val="24"/>
          <w:szCs w:val="24"/>
        </w:rPr>
      </w:pPr>
      <w:r>
        <w:rPr>
          <w:rFonts w:ascii="Times New Roman" w:hAnsi="Times New Roman"/>
          <w:sz w:val="24"/>
          <w:szCs w:val="24"/>
        </w:rPr>
        <w:t xml:space="preserve">Контингент детей, </w:t>
      </w:r>
      <w:r w:rsidR="0036160D" w:rsidRPr="000C06D5">
        <w:rPr>
          <w:rFonts w:ascii="Times New Roman" w:hAnsi="Times New Roman"/>
          <w:sz w:val="24"/>
          <w:szCs w:val="24"/>
        </w:rPr>
        <w:t xml:space="preserve">посещающих дошкольную группу имеет нормальное физическое развитие, соответствует возрасту, медицинским показателям своего возраста. </w:t>
      </w:r>
    </w:p>
    <w:p w:rsidR="0036160D" w:rsidRPr="000C06D5" w:rsidRDefault="00AB76B5" w:rsidP="00057FFB">
      <w:pPr>
        <w:framePr w:h="10109" w:hRule="exact" w:wrap="auto" w:vAnchor="page" w:hAnchor="page" w:x="666" w:y="870"/>
        <w:spacing w:after="0" w:line="240" w:lineRule="auto"/>
        <w:ind w:firstLine="709"/>
        <w:rPr>
          <w:rFonts w:ascii="Times New Roman" w:hAnsi="Times New Roman"/>
          <w:sz w:val="24"/>
          <w:szCs w:val="24"/>
        </w:rPr>
      </w:pPr>
      <w:r>
        <w:rPr>
          <w:rFonts w:ascii="Times New Roman" w:hAnsi="Times New Roman"/>
          <w:sz w:val="24"/>
          <w:szCs w:val="24"/>
        </w:rPr>
        <w:t>Данные взяты по результатам</w:t>
      </w:r>
      <w:r w:rsidR="0036160D" w:rsidRPr="000C06D5">
        <w:rPr>
          <w:rFonts w:ascii="Times New Roman" w:hAnsi="Times New Roman"/>
          <w:sz w:val="24"/>
          <w:szCs w:val="24"/>
        </w:rPr>
        <w:t xml:space="preserve"> </w:t>
      </w:r>
      <w:r w:rsidRPr="000C06D5">
        <w:rPr>
          <w:rFonts w:ascii="Times New Roman" w:hAnsi="Times New Roman"/>
          <w:sz w:val="24"/>
          <w:szCs w:val="24"/>
        </w:rPr>
        <w:t>медицинск</w:t>
      </w:r>
      <w:r>
        <w:rPr>
          <w:rFonts w:ascii="Times New Roman" w:hAnsi="Times New Roman"/>
          <w:sz w:val="24"/>
          <w:szCs w:val="24"/>
        </w:rPr>
        <w:t>ого</w:t>
      </w:r>
      <w:r w:rsidRPr="000C06D5">
        <w:rPr>
          <w:rFonts w:ascii="Times New Roman" w:hAnsi="Times New Roman"/>
          <w:sz w:val="24"/>
          <w:szCs w:val="24"/>
        </w:rPr>
        <w:t xml:space="preserve"> осмотр</w:t>
      </w:r>
      <w:r>
        <w:rPr>
          <w:rFonts w:ascii="Times New Roman" w:hAnsi="Times New Roman"/>
          <w:sz w:val="24"/>
          <w:szCs w:val="24"/>
        </w:rPr>
        <w:t>а</w:t>
      </w:r>
      <w:r w:rsidRPr="000C06D5">
        <w:rPr>
          <w:rFonts w:ascii="Times New Roman" w:hAnsi="Times New Roman"/>
          <w:sz w:val="24"/>
          <w:szCs w:val="24"/>
        </w:rPr>
        <w:t xml:space="preserve"> детей </w:t>
      </w:r>
      <w:r w:rsidR="0036160D" w:rsidRPr="000C06D5">
        <w:rPr>
          <w:rFonts w:ascii="Times New Roman" w:hAnsi="Times New Roman"/>
          <w:sz w:val="24"/>
          <w:szCs w:val="24"/>
        </w:rPr>
        <w:t>специалистами городской детской поликлиники</w:t>
      </w:r>
      <w:r>
        <w:rPr>
          <w:rFonts w:ascii="Times New Roman" w:hAnsi="Times New Roman"/>
          <w:sz w:val="24"/>
          <w:szCs w:val="24"/>
        </w:rPr>
        <w:t>,</w:t>
      </w:r>
      <w:r w:rsidR="0036160D" w:rsidRPr="000C06D5">
        <w:rPr>
          <w:rFonts w:ascii="Times New Roman" w:hAnsi="Times New Roman"/>
          <w:sz w:val="24"/>
          <w:szCs w:val="24"/>
        </w:rPr>
        <w:t xml:space="preserve"> проводи</w:t>
      </w:r>
      <w:r>
        <w:rPr>
          <w:rFonts w:ascii="Times New Roman" w:hAnsi="Times New Roman"/>
          <w:sz w:val="24"/>
          <w:szCs w:val="24"/>
        </w:rPr>
        <w:t>мый</w:t>
      </w:r>
      <w:r w:rsidR="0036160D" w:rsidRPr="000C06D5">
        <w:rPr>
          <w:rFonts w:ascii="Times New Roman" w:hAnsi="Times New Roman"/>
          <w:sz w:val="24"/>
          <w:szCs w:val="24"/>
        </w:rPr>
        <w:t xml:space="preserve"> </w:t>
      </w:r>
      <w:r w:rsidRPr="000C06D5">
        <w:rPr>
          <w:rFonts w:ascii="Times New Roman" w:hAnsi="Times New Roman"/>
          <w:sz w:val="24"/>
          <w:szCs w:val="24"/>
        </w:rPr>
        <w:t>20</w:t>
      </w:r>
      <w:r w:rsidR="007F7815">
        <w:rPr>
          <w:rFonts w:ascii="Times New Roman" w:hAnsi="Times New Roman"/>
          <w:sz w:val="24"/>
          <w:szCs w:val="24"/>
        </w:rPr>
        <w:t>2</w:t>
      </w:r>
      <w:r w:rsidR="0032585B">
        <w:rPr>
          <w:rFonts w:ascii="Times New Roman" w:hAnsi="Times New Roman"/>
          <w:sz w:val="24"/>
          <w:szCs w:val="24"/>
        </w:rPr>
        <w:t>2</w:t>
      </w:r>
      <w:r w:rsidRPr="000C06D5">
        <w:rPr>
          <w:rFonts w:ascii="Times New Roman" w:hAnsi="Times New Roman"/>
          <w:sz w:val="24"/>
          <w:szCs w:val="24"/>
        </w:rPr>
        <w:t xml:space="preserve"> г.</w:t>
      </w:r>
      <w:r>
        <w:rPr>
          <w:rFonts w:ascii="Times New Roman" w:hAnsi="Times New Roman"/>
          <w:sz w:val="24"/>
          <w:szCs w:val="24"/>
        </w:rPr>
        <w:t xml:space="preserve"> </w:t>
      </w:r>
      <w:r w:rsidRPr="000C06D5">
        <w:rPr>
          <w:rFonts w:ascii="Times New Roman" w:hAnsi="Times New Roman"/>
          <w:sz w:val="24"/>
          <w:szCs w:val="24"/>
        </w:rPr>
        <w:t xml:space="preserve"> </w:t>
      </w:r>
      <w:r w:rsidR="0036160D" w:rsidRPr="000C06D5">
        <w:rPr>
          <w:rFonts w:ascii="Times New Roman" w:hAnsi="Times New Roman"/>
          <w:sz w:val="24"/>
          <w:szCs w:val="24"/>
        </w:rPr>
        <w:t>Обследовались 1</w:t>
      </w:r>
      <w:r w:rsidR="007F7815">
        <w:rPr>
          <w:rFonts w:ascii="Times New Roman" w:hAnsi="Times New Roman"/>
          <w:sz w:val="24"/>
          <w:szCs w:val="24"/>
        </w:rPr>
        <w:t>5</w:t>
      </w:r>
      <w:r w:rsidR="0036160D" w:rsidRPr="000C06D5">
        <w:rPr>
          <w:rFonts w:ascii="Times New Roman" w:hAnsi="Times New Roman"/>
          <w:sz w:val="24"/>
          <w:szCs w:val="24"/>
        </w:rPr>
        <w:t xml:space="preserve">  детей ГДО.</w:t>
      </w:r>
    </w:p>
    <w:p w:rsidR="00414A50" w:rsidRPr="00414A50" w:rsidRDefault="00414A50" w:rsidP="00414A50">
      <w:pPr>
        <w:framePr w:h="10109" w:hRule="exact" w:wrap="auto" w:vAnchor="page" w:hAnchor="page" w:x="666" w:y="870"/>
        <w:widowControl w:val="0"/>
        <w:suppressAutoHyphens/>
        <w:overflowPunct w:val="0"/>
        <w:spacing w:after="0" w:line="100" w:lineRule="atLeast"/>
        <w:ind w:left="1353"/>
        <w:contextualSpacing/>
        <w:jc w:val="center"/>
        <w:rPr>
          <w:rFonts w:ascii="Times New Roman" w:eastAsia="Times New Roman" w:hAnsi="Times New Roman"/>
          <w:b/>
          <w:i/>
          <w:sz w:val="24"/>
          <w:szCs w:val="24"/>
          <w:u w:val="single"/>
          <w:lang w:eastAsia="ru-RU"/>
        </w:rPr>
      </w:pPr>
      <w:r w:rsidRPr="00414A50">
        <w:rPr>
          <w:rFonts w:ascii="Times New Roman" w:eastAsia="Times New Roman" w:hAnsi="Times New Roman"/>
          <w:b/>
          <w:i/>
          <w:sz w:val="24"/>
          <w:szCs w:val="24"/>
          <w:u w:val="single"/>
          <w:lang w:eastAsia="ru-RU"/>
        </w:rPr>
        <w:t xml:space="preserve">Паспорт здоровья детей  </w:t>
      </w:r>
      <w:r w:rsidRPr="00414A50">
        <w:rPr>
          <w:rFonts w:ascii="Times New Roman" w:eastAsia="Times New Roman" w:hAnsi="Times New Roman"/>
          <w:b/>
          <w:i/>
          <w:sz w:val="24"/>
          <w:szCs w:val="24"/>
          <w:u w:val="single"/>
          <w:lang w:val="en-US" w:eastAsia="ru-RU"/>
        </w:rPr>
        <w:t>II</w:t>
      </w:r>
      <w:r w:rsidRPr="00414A50">
        <w:rPr>
          <w:rFonts w:ascii="Times New Roman" w:eastAsia="Times New Roman" w:hAnsi="Times New Roman"/>
          <w:b/>
          <w:i/>
          <w:sz w:val="24"/>
          <w:szCs w:val="24"/>
          <w:u w:val="single"/>
          <w:lang w:eastAsia="ru-RU"/>
        </w:rPr>
        <w:t xml:space="preserve">  разновозрастной группы на 01.09.20</w:t>
      </w:r>
      <w:r w:rsidR="00AB76B5">
        <w:rPr>
          <w:rFonts w:ascii="Times New Roman" w:eastAsia="Times New Roman" w:hAnsi="Times New Roman"/>
          <w:b/>
          <w:i/>
          <w:sz w:val="24"/>
          <w:szCs w:val="24"/>
          <w:u w:val="single"/>
          <w:lang w:eastAsia="ru-RU"/>
        </w:rPr>
        <w:t>2</w:t>
      </w:r>
      <w:r w:rsidR="00FC0BFB">
        <w:rPr>
          <w:rFonts w:ascii="Times New Roman" w:eastAsia="Times New Roman" w:hAnsi="Times New Roman"/>
          <w:b/>
          <w:i/>
          <w:sz w:val="24"/>
          <w:szCs w:val="24"/>
          <w:u w:val="single"/>
          <w:lang w:eastAsia="ru-RU"/>
        </w:rPr>
        <w:t>1</w:t>
      </w:r>
      <w:r w:rsidRPr="00414A50">
        <w:rPr>
          <w:rFonts w:ascii="Times New Roman" w:eastAsia="Times New Roman" w:hAnsi="Times New Roman"/>
          <w:b/>
          <w:i/>
          <w:sz w:val="24"/>
          <w:szCs w:val="24"/>
          <w:u w:val="single"/>
          <w:lang w:eastAsia="ru-RU"/>
        </w:rPr>
        <w:t>г:</w:t>
      </w:r>
    </w:p>
    <w:p w:rsidR="00414A50" w:rsidRPr="00414A50" w:rsidRDefault="00414A50" w:rsidP="000A7498">
      <w:pPr>
        <w:framePr w:h="10109" w:hRule="exact" w:wrap="auto" w:vAnchor="page" w:hAnchor="page" w:x="666" w:y="870"/>
        <w:numPr>
          <w:ilvl w:val="0"/>
          <w:numId w:val="146"/>
        </w:numPr>
        <w:suppressAutoHyphens/>
        <w:spacing w:after="0" w:line="240" w:lineRule="auto"/>
        <w:jc w:val="both"/>
        <w:rPr>
          <w:rFonts w:ascii="Times New Roman" w:eastAsia="Times New Roman" w:hAnsi="Times New Roman"/>
          <w:sz w:val="24"/>
          <w:szCs w:val="24"/>
          <w:lang w:eastAsia="ru-RU"/>
        </w:rPr>
      </w:pPr>
      <w:r w:rsidRPr="00414A50">
        <w:rPr>
          <w:rFonts w:ascii="Times New Roman" w:eastAsia="Times New Roman" w:hAnsi="Times New Roman"/>
          <w:sz w:val="24"/>
          <w:szCs w:val="24"/>
          <w:lang w:val="en-US" w:eastAsia="ru-RU"/>
        </w:rPr>
        <w:t>I</w:t>
      </w:r>
      <w:r w:rsidRPr="00414A50">
        <w:rPr>
          <w:rFonts w:ascii="Times New Roman" w:eastAsia="Times New Roman" w:hAnsi="Times New Roman"/>
          <w:sz w:val="24"/>
          <w:szCs w:val="24"/>
          <w:lang w:eastAsia="ru-RU"/>
        </w:rPr>
        <w:t xml:space="preserve"> группа здоровья –</w:t>
      </w:r>
      <w:r w:rsidR="007F7815">
        <w:rPr>
          <w:rFonts w:ascii="Times New Roman" w:eastAsia="Times New Roman" w:hAnsi="Times New Roman"/>
          <w:sz w:val="24"/>
          <w:szCs w:val="24"/>
          <w:lang w:eastAsia="ru-RU"/>
        </w:rPr>
        <w:t xml:space="preserve"> 2/ 1</w:t>
      </w:r>
      <w:r w:rsidR="00A11825">
        <w:rPr>
          <w:rFonts w:ascii="Times New Roman" w:eastAsia="Times New Roman" w:hAnsi="Times New Roman"/>
          <w:sz w:val="24"/>
          <w:szCs w:val="24"/>
          <w:lang w:eastAsia="ru-RU"/>
        </w:rPr>
        <w:t>2</w:t>
      </w:r>
      <w:r w:rsidR="007F7815">
        <w:rPr>
          <w:rFonts w:ascii="Times New Roman" w:eastAsia="Times New Roman" w:hAnsi="Times New Roman"/>
          <w:sz w:val="24"/>
          <w:szCs w:val="24"/>
          <w:lang w:eastAsia="ru-RU"/>
        </w:rPr>
        <w:t>,3</w:t>
      </w:r>
      <w:r w:rsidRPr="00414A50">
        <w:rPr>
          <w:rFonts w:ascii="Times New Roman" w:eastAsia="Times New Roman" w:hAnsi="Times New Roman"/>
          <w:sz w:val="24"/>
          <w:szCs w:val="24"/>
          <w:lang w:eastAsia="ru-RU"/>
        </w:rPr>
        <w:t>%</w:t>
      </w:r>
    </w:p>
    <w:p w:rsidR="00414A50" w:rsidRPr="00414A50" w:rsidRDefault="00414A50" w:rsidP="000A7498">
      <w:pPr>
        <w:framePr w:h="10109" w:hRule="exact" w:wrap="auto" w:vAnchor="page" w:hAnchor="page" w:x="666" w:y="870"/>
        <w:numPr>
          <w:ilvl w:val="0"/>
          <w:numId w:val="146"/>
        </w:numPr>
        <w:suppressAutoHyphens/>
        <w:spacing w:after="0" w:line="240" w:lineRule="auto"/>
        <w:jc w:val="both"/>
        <w:rPr>
          <w:rFonts w:ascii="Times New Roman" w:eastAsia="Times New Roman" w:hAnsi="Times New Roman"/>
          <w:sz w:val="24"/>
          <w:szCs w:val="24"/>
          <w:lang w:eastAsia="ru-RU"/>
        </w:rPr>
      </w:pPr>
      <w:r w:rsidRPr="00414A50">
        <w:rPr>
          <w:rFonts w:ascii="Times New Roman" w:eastAsia="Times New Roman" w:hAnsi="Times New Roman"/>
          <w:sz w:val="24"/>
          <w:szCs w:val="24"/>
          <w:lang w:val="en-US" w:eastAsia="ru-RU"/>
        </w:rPr>
        <w:t>II</w:t>
      </w:r>
      <w:r w:rsidR="007F7815">
        <w:rPr>
          <w:rFonts w:ascii="Times New Roman" w:eastAsia="Times New Roman" w:hAnsi="Times New Roman"/>
          <w:sz w:val="24"/>
          <w:szCs w:val="24"/>
          <w:lang w:eastAsia="ru-RU"/>
        </w:rPr>
        <w:t xml:space="preserve"> группа здоровья –1</w:t>
      </w:r>
      <w:r w:rsidR="0032585B">
        <w:rPr>
          <w:rFonts w:ascii="Times New Roman" w:eastAsia="Times New Roman" w:hAnsi="Times New Roman"/>
          <w:sz w:val="24"/>
          <w:szCs w:val="24"/>
          <w:lang w:eastAsia="ru-RU"/>
        </w:rPr>
        <w:t>1</w:t>
      </w:r>
      <w:r w:rsidR="007F7815">
        <w:rPr>
          <w:rFonts w:ascii="Times New Roman" w:eastAsia="Times New Roman" w:hAnsi="Times New Roman"/>
          <w:sz w:val="24"/>
          <w:szCs w:val="24"/>
          <w:lang w:eastAsia="ru-RU"/>
        </w:rPr>
        <w:t xml:space="preserve"> детей /6</w:t>
      </w:r>
      <w:r w:rsidR="00A11825">
        <w:rPr>
          <w:rFonts w:ascii="Times New Roman" w:eastAsia="Times New Roman" w:hAnsi="Times New Roman"/>
          <w:sz w:val="24"/>
          <w:szCs w:val="24"/>
          <w:lang w:eastAsia="ru-RU"/>
        </w:rPr>
        <w:t>8</w:t>
      </w:r>
      <w:r w:rsidR="007F7815">
        <w:rPr>
          <w:rFonts w:ascii="Times New Roman" w:eastAsia="Times New Roman" w:hAnsi="Times New Roman"/>
          <w:sz w:val="24"/>
          <w:szCs w:val="24"/>
          <w:lang w:eastAsia="ru-RU"/>
        </w:rPr>
        <w:t>,6</w:t>
      </w:r>
      <w:r w:rsidRPr="00414A50">
        <w:rPr>
          <w:rFonts w:ascii="Times New Roman" w:eastAsia="Times New Roman" w:hAnsi="Times New Roman"/>
          <w:sz w:val="24"/>
          <w:szCs w:val="24"/>
          <w:lang w:eastAsia="ru-RU"/>
        </w:rPr>
        <w:t xml:space="preserve"> %;</w:t>
      </w:r>
    </w:p>
    <w:p w:rsidR="00414A50" w:rsidRPr="00414A50" w:rsidRDefault="00414A50" w:rsidP="000A7498">
      <w:pPr>
        <w:framePr w:h="10109" w:hRule="exact" w:wrap="auto" w:vAnchor="page" w:hAnchor="page" w:x="666" w:y="870"/>
        <w:numPr>
          <w:ilvl w:val="0"/>
          <w:numId w:val="146"/>
        </w:numPr>
        <w:suppressAutoHyphens/>
        <w:spacing w:after="0" w:line="240" w:lineRule="auto"/>
        <w:jc w:val="both"/>
        <w:rPr>
          <w:rFonts w:ascii="Times New Roman" w:eastAsia="Times New Roman" w:hAnsi="Times New Roman"/>
          <w:sz w:val="24"/>
          <w:szCs w:val="24"/>
          <w:lang w:eastAsia="ru-RU"/>
        </w:rPr>
      </w:pPr>
      <w:r w:rsidRPr="00414A50">
        <w:rPr>
          <w:rFonts w:ascii="Times New Roman" w:eastAsia="Times New Roman" w:hAnsi="Times New Roman"/>
          <w:sz w:val="24"/>
          <w:szCs w:val="24"/>
          <w:lang w:val="en-US" w:eastAsia="ru-RU"/>
        </w:rPr>
        <w:t>III</w:t>
      </w:r>
      <w:r w:rsidR="007F7815">
        <w:rPr>
          <w:rFonts w:ascii="Times New Roman" w:eastAsia="Times New Roman" w:hAnsi="Times New Roman"/>
          <w:sz w:val="24"/>
          <w:szCs w:val="24"/>
          <w:lang w:eastAsia="ru-RU"/>
        </w:rPr>
        <w:t xml:space="preserve"> группа здоровья –3 ребенка/</w:t>
      </w:r>
      <w:r w:rsidR="00A11825">
        <w:rPr>
          <w:rFonts w:ascii="Times New Roman" w:eastAsia="Times New Roman" w:hAnsi="Times New Roman"/>
          <w:sz w:val="24"/>
          <w:szCs w:val="24"/>
          <w:lang w:eastAsia="ru-RU"/>
        </w:rPr>
        <w:t>19</w:t>
      </w:r>
      <w:r w:rsidRPr="00414A50">
        <w:rPr>
          <w:rFonts w:ascii="Times New Roman" w:eastAsia="Times New Roman" w:hAnsi="Times New Roman"/>
          <w:sz w:val="24"/>
          <w:szCs w:val="24"/>
          <w:lang w:eastAsia="ru-RU"/>
        </w:rPr>
        <w:t>%;</w:t>
      </w:r>
    </w:p>
    <w:p w:rsidR="00414A50" w:rsidRPr="00414A50" w:rsidRDefault="00AB76B5" w:rsidP="00414A50">
      <w:pPr>
        <w:framePr w:h="10109" w:hRule="exact" w:wrap="auto" w:vAnchor="page" w:hAnchor="page" w:x="666" w:y="870"/>
        <w:rPr>
          <w:rFonts w:ascii="Times New Roman" w:hAnsi="Times New Roman"/>
          <w:sz w:val="24"/>
          <w:szCs w:val="24"/>
        </w:rPr>
      </w:pPr>
      <w:r>
        <w:rPr>
          <w:rFonts w:ascii="Times New Roman" w:hAnsi="Times New Roman"/>
          <w:sz w:val="24"/>
          <w:szCs w:val="24"/>
        </w:rPr>
        <w:t xml:space="preserve">            </w:t>
      </w:r>
      <w:r w:rsidR="00414A50" w:rsidRPr="00414A50">
        <w:rPr>
          <w:rFonts w:ascii="Times New Roman" w:hAnsi="Times New Roman"/>
          <w:sz w:val="24"/>
          <w:szCs w:val="24"/>
        </w:rPr>
        <w:t>Физкультура основная  - 1</w:t>
      </w:r>
      <w:r w:rsidR="007F7815">
        <w:rPr>
          <w:rFonts w:ascii="Times New Roman" w:hAnsi="Times New Roman"/>
          <w:sz w:val="24"/>
          <w:szCs w:val="24"/>
        </w:rPr>
        <w:t>2</w:t>
      </w:r>
      <w:r w:rsidR="00414A50" w:rsidRPr="00414A50">
        <w:rPr>
          <w:rFonts w:ascii="Times New Roman" w:hAnsi="Times New Roman"/>
          <w:sz w:val="24"/>
          <w:szCs w:val="24"/>
        </w:rPr>
        <w:t xml:space="preserve"> детей</w:t>
      </w:r>
      <w:r w:rsidR="007F7815">
        <w:rPr>
          <w:rFonts w:ascii="Times New Roman" w:hAnsi="Times New Roman"/>
          <w:sz w:val="24"/>
          <w:szCs w:val="24"/>
        </w:rPr>
        <w:t xml:space="preserve">/ </w:t>
      </w:r>
      <w:r w:rsidR="00A11825">
        <w:rPr>
          <w:rFonts w:ascii="Times New Roman" w:hAnsi="Times New Roman"/>
          <w:sz w:val="24"/>
          <w:szCs w:val="24"/>
        </w:rPr>
        <w:t>75</w:t>
      </w:r>
      <w:r w:rsidR="007F7815">
        <w:rPr>
          <w:rFonts w:ascii="Times New Roman" w:hAnsi="Times New Roman"/>
          <w:sz w:val="24"/>
          <w:szCs w:val="24"/>
        </w:rPr>
        <w:t>%</w:t>
      </w:r>
      <w:r w:rsidR="00414A50" w:rsidRPr="00414A50">
        <w:rPr>
          <w:rFonts w:ascii="Times New Roman" w:hAnsi="Times New Roman"/>
          <w:sz w:val="24"/>
          <w:szCs w:val="24"/>
        </w:rPr>
        <w:t xml:space="preserve">, подготовительная – </w:t>
      </w:r>
      <w:r w:rsidR="00A11825">
        <w:rPr>
          <w:rFonts w:ascii="Times New Roman" w:hAnsi="Times New Roman"/>
          <w:sz w:val="24"/>
          <w:szCs w:val="24"/>
        </w:rPr>
        <w:t>4</w:t>
      </w:r>
      <w:r w:rsidR="00414A50">
        <w:rPr>
          <w:rFonts w:ascii="Times New Roman" w:hAnsi="Times New Roman"/>
          <w:sz w:val="24"/>
          <w:szCs w:val="24"/>
        </w:rPr>
        <w:t xml:space="preserve"> ребенка</w:t>
      </w:r>
      <w:r w:rsidR="007F7815">
        <w:rPr>
          <w:rFonts w:ascii="Times New Roman" w:hAnsi="Times New Roman"/>
          <w:sz w:val="24"/>
          <w:szCs w:val="24"/>
        </w:rPr>
        <w:t>/2</w:t>
      </w:r>
      <w:r w:rsidR="00A11825">
        <w:rPr>
          <w:rFonts w:ascii="Times New Roman" w:hAnsi="Times New Roman"/>
          <w:sz w:val="24"/>
          <w:szCs w:val="24"/>
        </w:rPr>
        <w:t>5</w:t>
      </w:r>
      <w:r w:rsidR="007F7815">
        <w:rPr>
          <w:rFonts w:ascii="Times New Roman" w:hAnsi="Times New Roman"/>
          <w:sz w:val="24"/>
          <w:szCs w:val="24"/>
        </w:rPr>
        <w:t>%</w:t>
      </w:r>
    </w:p>
    <w:p w:rsidR="00414A50" w:rsidRPr="00414A50" w:rsidRDefault="00414A50" w:rsidP="00414A50">
      <w:pPr>
        <w:framePr w:h="10109" w:hRule="exact" w:wrap="auto" w:vAnchor="page" w:hAnchor="page" w:x="666" w:y="870"/>
        <w:widowControl w:val="0"/>
        <w:shd w:val="clear" w:color="auto" w:fill="FFFFFF"/>
        <w:overflowPunct w:val="0"/>
        <w:spacing w:after="0"/>
        <w:ind w:firstLine="709"/>
        <w:rPr>
          <w:rFonts w:ascii="Times New Roman" w:hAnsi="Times New Roman"/>
          <w:i/>
          <w:sz w:val="24"/>
          <w:szCs w:val="24"/>
        </w:rPr>
      </w:pPr>
      <w:r w:rsidRPr="00414A50">
        <w:rPr>
          <w:rFonts w:ascii="Times New Roman" w:hAnsi="Times New Roman"/>
          <w:bCs/>
          <w:i/>
          <w:sz w:val="24"/>
          <w:szCs w:val="24"/>
        </w:rPr>
        <w:t>По результатам обследования в 202</w:t>
      </w:r>
      <w:r w:rsidR="00A11825">
        <w:rPr>
          <w:rFonts w:ascii="Times New Roman" w:hAnsi="Times New Roman"/>
          <w:bCs/>
          <w:i/>
          <w:sz w:val="24"/>
          <w:szCs w:val="24"/>
        </w:rPr>
        <w:t>2</w:t>
      </w:r>
      <w:r w:rsidR="007F7815">
        <w:rPr>
          <w:rFonts w:ascii="Times New Roman" w:hAnsi="Times New Roman"/>
          <w:bCs/>
          <w:i/>
          <w:sz w:val="24"/>
          <w:szCs w:val="24"/>
        </w:rPr>
        <w:t>-2</w:t>
      </w:r>
      <w:r w:rsidR="00A11825">
        <w:rPr>
          <w:rFonts w:ascii="Times New Roman" w:hAnsi="Times New Roman"/>
          <w:bCs/>
          <w:i/>
          <w:sz w:val="24"/>
          <w:szCs w:val="24"/>
        </w:rPr>
        <w:t>3</w:t>
      </w:r>
      <w:r w:rsidR="007F7815">
        <w:rPr>
          <w:rFonts w:ascii="Times New Roman" w:hAnsi="Times New Roman"/>
          <w:bCs/>
          <w:i/>
          <w:sz w:val="24"/>
          <w:szCs w:val="24"/>
        </w:rPr>
        <w:t>уч.</w:t>
      </w:r>
      <w:r w:rsidR="00AB76B5">
        <w:rPr>
          <w:rFonts w:ascii="Times New Roman" w:hAnsi="Times New Roman"/>
          <w:bCs/>
          <w:i/>
          <w:sz w:val="24"/>
          <w:szCs w:val="24"/>
        </w:rPr>
        <w:t xml:space="preserve">г. </w:t>
      </w:r>
      <w:r w:rsidR="007F7815">
        <w:rPr>
          <w:rFonts w:ascii="Times New Roman" w:hAnsi="Times New Roman"/>
          <w:bCs/>
          <w:i/>
          <w:sz w:val="24"/>
          <w:szCs w:val="24"/>
        </w:rPr>
        <w:t xml:space="preserve">в групп6е </w:t>
      </w:r>
      <w:r w:rsidR="00AB76B5">
        <w:rPr>
          <w:rFonts w:ascii="Times New Roman" w:hAnsi="Times New Roman"/>
          <w:bCs/>
          <w:i/>
          <w:sz w:val="24"/>
          <w:szCs w:val="24"/>
        </w:rPr>
        <w:t>будут</w:t>
      </w:r>
      <w:r w:rsidRPr="00414A50">
        <w:rPr>
          <w:rFonts w:ascii="Times New Roman" w:hAnsi="Times New Roman"/>
          <w:bCs/>
          <w:i/>
          <w:sz w:val="24"/>
          <w:szCs w:val="24"/>
        </w:rPr>
        <w:t xml:space="preserve"> созданы   группы  здоровья для всех детей  по профилактике: </w:t>
      </w:r>
      <w:r w:rsidRPr="00414A50">
        <w:rPr>
          <w:rFonts w:ascii="Times New Roman" w:hAnsi="Times New Roman"/>
          <w:sz w:val="24"/>
          <w:szCs w:val="24"/>
        </w:rPr>
        <w:t>ОРВИ</w:t>
      </w:r>
      <w:r w:rsidRPr="00414A50">
        <w:rPr>
          <w:rFonts w:ascii="Times New Roman" w:hAnsi="Times New Roman"/>
          <w:i/>
          <w:sz w:val="24"/>
          <w:szCs w:val="24"/>
        </w:rPr>
        <w:t xml:space="preserve">; </w:t>
      </w:r>
      <w:r w:rsidR="00FC0BFB">
        <w:rPr>
          <w:rFonts w:ascii="Times New Roman" w:hAnsi="Times New Roman"/>
          <w:sz w:val="24"/>
          <w:szCs w:val="24"/>
        </w:rPr>
        <w:t>кариеса</w:t>
      </w:r>
      <w:r w:rsidRPr="00414A50">
        <w:rPr>
          <w:rFonts w:ascii="Times New Roman" w:hAnsi="Times New Roman"/>
          <w:i/>
          <w:sz w:val="24"/>
          <w:szCs w:val="24"/>
        </w:rPr>
        <w:t xml:space="preserve">. </w:t>
      </w:r>
      <w:r w:rsidRPr="00414A50">
        <w:rPr>
          <w:rFonts w:ascii="Times New Roman" w:hAnsi="Times New Roman"/>
          <w:sz w:val="24"/>
          <w:szCs w:val="24"/>
        </w:rPr>
        <w:t>В планировании и организации физкультурно-оздоровительной работы учитываются индивидуальные особенности и состояние здоровья детей дошкольного возраста.</w:t>
      </w:r>
    </w:p>
    <w:p w:rsidR="00414A50" w:rsidRDefault="00414A50" w:rsidP="00414A50">
      <w:pPr>
        <w:pStyle w:val="a9"/>
        <w:framePr w:h="10109" w:hRule="exact" w:wrap="auto" w:vAnchor="page" w:hAnchor="page" w:x="666" w:y="870"/>
        <w:ind w:left="1353"/>
        <w:jc w:val="center"/>
        <w:rPr>
          <w:b/>
          <w:i/>
          <w:szCs w:val="24"/>
          <w:u w:val="single"/>
        </w:rPr>
      </w:pPr>
    </w:p>
    <w:p w:rsidR="00414A50" w:rsidRDefault="00414A50" w:rsidP="00414A50">
      <w:pPr>
        <w:pStyle w:val="a9"/>
        <w:framePr w:h="10109" w:hRule="exact" w:wrap="auto" w:vAnchor="page" w:hAnchor="page" w:x="666" w:y="870"/>
        <w:ind w:left="1353"/>
        <w:jc w:val="center"/>
        <w:rPr>
          <w:b/>
          <w:i/>
          <w:szCs w:val="24"/>
          <w:u w:val="single"/>
        </w:rPr>
      </w:pPr>
    </w:p>
    <w:p w:rsidR="00414A50" w:rsidRDefault="00414A50" w:rsidP="00414A50">
      <w:pPr>
        <w:pStyle w:val="a9"/>
        <w:framePr w:h="10109" w:hRule="exact" w:wrap="auto" w:vAnchor="page" w:hAnchor="page" w:x="666" w:y="870"/>
        <w:ind w:left="1353"/>
        <w:jc w:val="center"/>
        <w:rPr>
          <w:b/>
          <w:i/>
          <w:szCs w:val="24"/>
          <w:u w:val="single"/>
        </w:rPr>
      </w:pPr>
    </w:p>
    <w:p w:rsidR="00414A50" w:rsidRDefault="00414A50" w:rsidP="00414A50">
      <w:pPr>
        <w:pStyle w:val="a9"/>
        <w:framePr w:h="10109" w:hRule="exact" w:wrap="auto" w:vAnchor="page" w:hAnchor="page" w:x="666" w:y="870"/>
        <w:ind w:left="1353"/>
        <w:jc w:val="center"/>
        <w:rPr>
          <w:b/>
          <w:i/>
          <w:szCs w:val="24"/>
          <w:u w:val="single"/>
        </w:rPr>
      </w:pPr>
    </w:p>
    <w:p w:rsidR="00414A50" w:rsidRDefault="00414A50" w:rsidP="00414A50">
      <w:pPr>
        <w:pStyle w:val="a9"/>
        <w:framePr w:h="10109" w:hRule="exact" w:wrap="auto" w:vAnchor="page" w:hAnchor="page" w:x="666" w:y="870"/>
        <w:ind w:left="1353"/>
        <w:jc w:val="center"/>
        <w:rPr>
          <w:b/>
          <w:i/>
          <w:szCs w:val="24"/>
          <w:u w:val="single"/>
        </w:rPr>
      </w:pPr>
    </w:p>
    <w:p w:rsidR="00414A50" w:rsidRDefault="00414A50" w:rsidP="00414A50">
      <w:pPr>
        <w:pStyle w:val="a9"/>
        <w:framePr w:h="10109" w:hRule="exact" w:wrap="auto" w:vAnchor="page" w:hAnchor="page" w:x="666" w:y="870"/>
        <w:ind w:left="1353"/>
        <w:jc w:val="center"/>
        <w:rPr>
          <w:b/>
          <w:i/>
          <w:szCs w:val="24"/>
          <w:u w:val="single"/>
        </w:rPr>
      </w:pPr>
    </w:p>
    <w:p w:rsidR="00414A50" w:rsidRDefault="00414A50" w:rsidP="00414A50">
      <w:pPr>
        <w:pStyle w:val="a9"/>
        <w:framePr w:h="10109" w:hRule="exact" w:wrap="auto" w:vAnchor="page" w:hAnchor="page" w:x="666" w:y="870"/>
        <w:ind w:left="1353"/>
        <w:jc w:val="center"/>
        <w:rPr>
          <w:b/>
          <w:i/>
          <w:szCs w:val="24"/>
          <w:u w:val="single"/>
        </w:rPr>
      </w:pPr>
    </w:p>
    <w:p w:rsidR="00414A50" w:rsidRDefault="00414A50" w:rsidP="00414A50">
      <w:pPr>
        <w:pStyle w:val="a9"/>
        <w:framePr w:h="10109" w:hRule="exact" w:wrap="auto" w:vAnchor="page" w:hAnchor="page" w:x="666" w:y="870"/>
        <w:ind w:left="1353"/>
        <w:jc w:val="center"/>
        <w:rPr>
          <w:b/>
          <w:i/>
          <w:szCs w:val="24"/>
          <w:u w:val="single"/>
        </w:rPr>
      </w:pPr>
    </w:p>
    <w:p w:rsidR="00414A50" w:rsidRDefault="00414A50" w:rsidP="00414A50">
      <w:pPr>
        <w:pStyle w:val="a9"/>
        <w:framePr w:h="10109" w:hRule="exact" w:wrap="auto" w:vAnchor="page" w:hAnchor="page" w:x="666" w:y="870"/>
        <w:ind w:left="1353"/>
        <w:jc w:val="center"/>
        <w:rPr>
          <w:b/>
          <w:i/>
          <w:szCs w:val="24"/>
          <w:u w:val="single"/>
        </w:rPr>
      </w:pPr>
    </w:p>
    <w:p w:rsidR="00414A50" w:rsidRDefault="00414A50" w:rsidP="00414A50">
      <w:pPr>
        <w:pStyle w:val="a9"/>
        <w:framePr w:h="10109" w:hRule="exact" w:wrap="auto" w:vAnchor="page" w:hAnchor="page" w:x="666" w:y="870"/>
        <w:ind w:left="1353"/>
        <w:jc w:val="center"/>
        <w:rPr>
          <w:b/>
          <w:i/>
          <w:szCs w:val="24"/>
          <w:u w:val="single"/>
        </w:rPr>
      </w:pPr>
    </w:p>
    <w:p w:rsidR="00414A50" w:rsidRDefault="00414A50" w:rsidP="00414A50">
      <w:pPr>
        <w:pStyle w:val="a9"/>
        <w:framePr w:h="10109" w:hRule="exact" w:wrap="auto" w:vAnchor="page" w:hAnchor="page" w:x="666" w:y="870"/>
        <w:ind w:left="1353"/>
        <w:jc w:val="center"/>
        <w:rPr>
          <w:b/>
          <w:i/>
          <w:szCs w:val="24"/>
          <w:u w:val="single"/>
        </w:rPr>
      </w:pPr>
    </w:p>
    <w:p w:rsidR="00414A50" w:rsidRDefault="00414A50" w:rsidP="00414A50">
      <w:pPr>
        <w:pStyle w:val="a9"/>
        <w:framePr w:h="10109" w:hRule="exact" w:wrap="auto" w:vAnchor="page" w:hAnchor="page" w:x="666" w:y="870"/>
        <w:ind w:left="1353"/>
        <w:jc w:val="center"/>
        <w:rPr>
          <w:b/>
          <w:i/>
          <w:szCs w:val="24"/>
          <w:u w:val="single"/>
        </w:rPr>
      </w:pPr>
    </w:p>
    <w:p w:rsidR="00414A50" w:rsidRDefault="00414A50" w:rsidP="00414A50">
      <w:pPr>
        <w:pStyle w:val="a9"/>
        <w:framePr w:h="10109" w:hRule="exact" w:wrap="auto" w:vAnchor="page" w:hAnchor="page" w:x="666" w:y="870"/>
        <w:ind w:left="1353"/>
        <w:jc w:val="center"/>
        <w:rPr>
          <w:b/>
          <w:i/>
          <w:szCs w:val="24"/>
          <w:u w:val="single"/>
        </w:rPr>
      </w:pPr>
    </w:p>
    <w:p w:rsidR="00414A50" w:rsidRDefault="00414A50" w:rsidP="00414A50">
      <w:pPr>
        <w:pStyle w:val="a9"/>
        <w:framePr w:h="10109" w:hRule="exact" w:wrap="auto" w:vAnchor="page" w:hAnchor="page" w:x="666" w:y="870"/>
        <w:ind w:left="1353"/>
        <w:jc w:val="center"/>
        <w:rPr>
          <w:b/>
          <w:i/>
          <w:szCs w:val="24"/>
          <w:u w:val="single"/>
        </w:rPr>
      </w:pPr>
    </w:p>
    <w:p w:rsidR="00414A50" w:rsidRDefault="00414A50" w:rsidP="00414A50">
      <w:pPr>
        <w:pStyle w:val="a9"/>
        <w:framePr w:h="10109" w:hRule="exact" w:wrap="auto" w:vAnchor="page" w:hAnchor="page" w:x="666" w:y="870"/>
        <w:ind w:left="1353"/>
        <w:jc w:val="center"/>
        <w:rPr>
          <w:b/>
          <w:i/>
          <w:szCs w:val="24"/>
          <w:u w:val="single"/>
        </w:rPr>
      </w:pPr>
    </w:p>
    <w:p w:rsidR="00414A50" w:rsidRDefault="00414A50" w:rsidP="00414A50">
      <w:pPr>
        <w:pStyle w:val="a9"/>
        <w:framePr w:h="10109" w:hRule="exact" w:wrap="auto" w:vAnchor="page" w:hAnchor="page" w:x="666" w:y="870"/>
        <w:ind w:left="1353"/>
        <w:jc w:val="center"/>
        <w:rPr>
          <w:b/>
          <w:i/>
          <w:szCs w:val="24"/>
          <w:u w:val="single"/>
        </w:rPr>
      </w:pPr>
    </w:p>
    <w:p w:rsidR="00414A50" w:rsidRDefault="00414A50" w:rsidP="00414A50">
      <w:pPr>
        <w:pStyle w:val="a9"/>
        <w:framePr w:h="10109" w:hRule="exact" w:wrap="auto" w:vAnchor="page" w:hAnchor="page" w:x="666" w:y="870"/>
        <w:ind w:left="1353"/>
        <w:jc w:val="center"/>
        <w:rPr>
          <w:b/>
          <w:i/>
          <w:szCs w:val="24"/>
          <w:u w:val="single"/>
        </w:rPr>
      </w:pPr>
    </w:p>
    <w:p w:rsidR="00414A50" w:rsidRDefault="00414A50" w:rsidP="00414A50">
      <w:pPr>
        <w:pStyle w:val="a9"/>
        <w:framePr w:h="10109" w:hRule="exact" w:wrap="auto" w:vAnchor="page" w:hAnchor="page" w:x="666" w:y="870"/>
        <w:ind w:left="1353"/>
        <w:jc w:val="center"/>
        <w:rPr>
          <w:b/>
          <w:i/>
          <w:szCs w:val="24"/>
          <w:u w:val="single"/>
        </w:rPr>
      </w:pPr>
    </w:p>
    <w:p w:rsidR="00414A50" w:rsidRDefault="00414A50" w:rsidP="00414A50">
      <w:pPr>
        <w:pStyle w:val="a9"/>
        <w:framePr w:h="10109" w:hRule="exact" w:wrap="auto" w:vAnchor="page" w:hAnchor="page" w:x="666" w:y="870"/>
        <w:ind w:left="1353"/>
        <w:jc w:val="center"/>
        <w:rPr>
          <w:b/>
          <w:i/>
          <w:szCs w:val="24"/>
          <w:u w:val="single"/>
        </w:rPr>
      </w:pPr>
    </w:p>
    <w:p w:rsidR="00414A50" w:rsidRPr="00EA0777" w:rsidRDefault="00414A50" w:rsidP="00414A50">
      <w:pPr>
        <w:pStyle w:val="a9"/>
        <w:framePr w:h="10109" w:hRule="exact" w:wrap="auto" w:vAnchor="page" w:hAnchor="page" w:x="666" w:y="870"/>
        <w:ind w:left="1353"/>
        <w:jc w:val="center"/>
        <w:rPr>
          <w:b/>
          <w:i/>
          <w:szCs w:val="24"/>
          <w:u w:val="single"/>
        </w:rPr>
      </w:pPr>
      <w:r w:rsidRPr="00EA0777">
        <w:rPr>
          <w:b/>
          <w:i/>
          <w:szCs w:val="24"/>
          <w:u w:val="single"/>
        </w:rPr>
        <w:t xml:space="preserve">Паспорт здоровья детей  </w:t>
      </w:r>
      <w:r w:rsidRPr="00EA0777">
        <w:rPr>
          <w:b/>
          <w:i/>
          <w:szCs w:val="24"/>
          <w:u w:val="single"/>
          <w:lang w:val="en-US"/>
        </w:rPr>
        <w:t>II</w:t>
      </w:r>
      <w:r w:rsidRPr="00EA0777">
        <w:rPr>
          <w:b/>
          <w:i/>
          <w:szCs w:val="24"/>
          <w:u w:val="single"/>
        </w:rPr>
        <w:t xml:space="preserve">  разновозрастной группы на 01.09.2019г:</w:t>
      </w:r>
    </w:p>
    <w:p w:rsidR="00414A50" w:rsidRPr="00EA0777" w:rsidRDefault="00414A50" w:rsidP="000A7498">
      <w:pPr>
        <w:pStyle w:val="a9"/>
        <w:framePr w:h="10109" w:hRule="exact" w:wrap="auto" w:vAnchor="page" w:hAnchor="page" w:x="666" w:y="870"/>
        <w:numPr>
          <w:ilvl w:val="0"/>
          <w:numId w:val="146"/>
        </w:numPr>
        <w:suppressAutoHyphens/>
        <w:spacing w:after="0" w:line="240" w:lineRule="auto"/>
        <w:contextualSpacing w:val="0"/>
        <w:jc w:val="both"/>
        <w:rPr>
          <w:szCs w:val="24"/>
        </w:rPr>
      </w:pPr>
      <w:r w:rsidRPr="00EA0777">
        <w:rPr>
          <w:szCs w:val="24"/>
          <w:lang w:val="en-US"/>
        </w:rPr>
        <w:t>I</w:t>
      </w:r>
      <w:r w:rsidRPr="00EA0777">
        <w:rPr>
          <w:szCs w:val="24"/>
        </w:rPr>
        <w:t xml:space="preserve"> группа здоровья –0%</w:t>
      </w:r>
    </w:p>
    <w:p w:rsidR="00414A50" w:rsidRPr="00EA0777" w:rsidRDefault="00414A50" w:rsidP="000A7498">
      <w:pPr>
        <w:pStyle w:val="a9"/>
        <w:framePr w:h="10109" w:hRule="exact" w:wrap="auto" w:vAnchor="page" w:hAnchor="page" w:x="666" w:y="870"/>
        <w:numPr>
          <w:ilvl w:val="0"/>
          <w:numId w:val="146"/>
        </w:numPr>
        <w:suppressAutoHyphens/>
        <w:spacing w:after="0" w:line="240" w:lineRule="auto"/>
        <w:contextualSpacing w:val="0"/>
        <w:jc w:val="both"/>
        <w:rPr>
          <w:szCs w:val="24"/>
        </w:rPr>
      </w:pPr>
      <w:r w:rsidRPr="00EA0777">
        <w:rPr>
          <w:szCs w:val="24"/>
          <w:lang w:val="en-US"/>
        </w:rPr>
        <w:t>II</w:t>
      </w:r>
      <w:r w:rsidRPr="00EA0777">
        <w:rPr>
          <w:szCs w:val="24"/>
        </w:rPr>
        <w:t xml:space="preserve"> группа здоровья –- 13 детей  - 81,8 %;</w:t>
      </w:r>
    </w:p>
    <w:p w:rsidR="00414A50" w:rsidRPr="00EA0777" w:rsidRDefault="00414A50" w:rsidP="000A7498">
      <w:pPr>
        <w:pStyle w:val="a9"/>
        <w:framePr w:h="10109" w:hRule="exact" w:wrap="auto" w:vAnchor="page" w:hAnchor="page" w:x="666" w:y="870"/>
        <w:numPr>
          <w:ilvl w:val="0"/>
          <w:numId w:val="146"/>
        </w:numPr>
        <w:suppressAutoHyphens/>
        <w:spacing w:after="0" w:line="240" w:lineRule="auto"/>
        <w:contextualSpacing w:val="0"/>
        <w:jc w:val="both"/>
        <w:rPr>
          <w:szCs w:val="24"/>
        </w:rPr>
      </w:pPr>
      <w:r w:rsidRPr="00EA0777">
        <w:rPr>
          <w:szCs w:val="24"/>
          <w:lang w:val="en-US"/>
        </w:rPr>
        <w:t>III</w:t>
      </w:r>
      <w:r w:rsidRPr="00EA0777">
        <w:rPr>
          <w:szCs w:val="24"/>
        </w:rPr>
        <w:t xml:space="preserve"> группа здоровья –-3 ребенка- 18,75%;</w:t>
      </w:r>
    </w:p>
    <w:p w:rsidR="00414A50" w:rsidRPr="00414A50" w:rsidRDefault="00414A50" w:rsidP="00414A50">
      <w:pPr>
        <w:framePr w:h="10109" w:hRule="exact" w:wrap="auto" w:vAnchor="page" w:hAnchor="page" w:x="666" w:y="870"/>
        <w:rPr>
          <w:rFonts w:ascii="Times New Roman" w:hAnsi="Times New Roman"/>
          <w:sz w:val="24"/>
          <w:szCs w:val="24"/>
        </w:rPr>
      </w:pPr>
      <w:r w:rsidRPr="00EA0777">
        <w:rPr>
          <w:rFonts w:ascii="Times New Roman" w:hAnsi="Times New Roman"/>
          <w:sz w:val="24"/>
          <w:szCs w:val="24"/>
        </w:rPr>
        <w:t>Физкультура основная  - 13 детей, подготовительная – 3 ребенка</w:t>
      </w:r>
    </w:p>
    <w:tbl>
      <w:tblPr>
        <w:tblW w:w="14567" w:type="dxa"/>
        <w:jc w:val="center"/>
        <w:tblBorders>
          <w:top w:val="single" w:sz="4" w:space="0" w:color="00000A"/>
          <w:left w:val="single" w:sz="4" w:space="0" w:color="00000A"/>
          <w:bottom w:val="single" w:sz="4" w:space="0" w:color="00000A"/>
          <w:right w:val="single" w:sz="4" w:space="0" w:color="00000A"/>
        </w:tblBorders>
        <w:tblLayout w:type="fixed"/>
        <w:tblCellMar>
          <w:left w:w="10" w:type="dxa"/>
          <w:right w:w="10" w:type="dxa"/>
        </w:tblCellMar>
        <w:tblLook w:val="0000" w:firstRow="0" w:lastRow="0" w:firstColumn="0" w:lastColumn="0" w:noHBand="0" w:noVBand="0"/>
      </w:tblPr>
      <w:tblGrid>
        <w:gridCol w:w="6912"/>
        <w:gridCol w:w="2410"/>
        <w:gridCol w:w="5245"/>
      </w:tblGrid>
      <w:tr w:rsidR="00414A50" w:rsidRPr="00EA0777" w:rsidTr="00414A50">
        <w:trPr>
          <w:cantSplit/>
          <w:jc w:val="center"/>
        </w:trPr>
        <w:tc>
          <w:tcPr>
            <w:tcW w:w="69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414A50" w:rsidRPr="00EA0777" w:rsidRDefault="00414A50" w:rsidP="00414A50">
            <w:pPr>
              <w:pStyle w:val="aff2"/>
              <w:framePr w:h="10109" w:hRule="exact" w:wrap="auto" w:vAnchor="page" w:hAnchor="page" w:x="666" w:y="870"/>
              <w:spacing w:line="240" w:lineRule="auto"/>
              <w:ind w:firstLine="426"/>
              <w:jc w:val="center"/>
              <w:rPr>
                <w:color w:val="auto"/>
                <w:szCs w:val="24"/>
              </w:rPr>
            </w:pPr>
            <w:r w:rsidRPr="00EA0777">
              <w:rPr>
                <w:color w:val="auto"/>
                <w:szCs w:val="24"/>
              </w:rPr>
              <w:t>Медицинское заключение</w:t>
            </w:r>
          </w:p>
          <w:p w:rsidR="00414A50" w:rsidRPr="00EA0777" w:rsidRDefault="00414A50" w:rsidP="00414A50">
            <w:pPr>
              <w:pStyle w:val="aff2"/>
              <w:framePr w:h="10109" w:hRule="exact" w:wrap="auto" w:vAnchor="page" w:hAnchor="page" w:x="666" w:y="870"/>
              <w:spacing w:line="240" w:lineRule="auto"/>
              <w:ind w:firstLine="426"/>
              <w:jc w:val="center"/>
              <w:rPr>
                <w:color w:val="auto"/>
                <w:szCs w:val="24"/>
              </w:rPr>
            </w:pPr>
            <w:r w:rsidRPr="00EA0777">
              <w:rPr>
                <w:color w:val="auto"/>
                <w:szCs w:val="24"/>
              </w:rPr>
              <w:t xml:space="preserve">(по состоянию на 20 мая 2017 г.) </w:t>
            </w:r>
          </w:p>
          <w:p w:rsidR="00414A50" w:rsidRPr="00EA0777" w:rsidRDefault="00414A50" w:rsidP="00414A50">
            <w:pPr>
              <w:pStyle w:val="aff2"/>
              <w:framePr w:h="10109" w:hRule="exact" w:wrap="auto" w:vAnchor="page" w:hAnchor="page" w:x="666" w:y="870"/>
              <w:spacing w:line="240" w:lineRule="auto"/>
              <w:ind w:firstLine="426"/>
              <w:jc w:val="center"/>
              <w:rPr>
                <w:color w:val="auto"/>
                <w:szCs w:val="24"/>
              </w:rPr>
            </w:pPr>
            <w:r w:rsidRPr="00EA0777">
              <w:rPr>
                <w:color w:val="auto"/>
                <w:szCs w:val="24"/>
              </w:rPr>
              <w:t>Дети 5-7 лет – 17 детей</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414A50" w:rsidRPr="00EA0777" w:rsidRDefault="00414A50" w:rsidP="00414A50">
            <w:pPr>
              <w:pStyle w:val="aff2"/>
              <w:framePr w:h="10109" w:hRule="exact" w:wrap="auto" w:vAnchor="page" w:hAnchor="page" w:x="666" w:y="870"/>
              <w:spacing w:line="240" w:lineRule="auto"/>
              <w:ind w:firstLine="426"/>
              <w:jc w:val="center"/>
              <w:rPr>
                <w:color w:val="auto"/>
                <w:szCs w:val="24"/>
              </w:rPr>
            </w:pPr>
            <w:r w:rsidRPr="00EA0777">
              <w:rPr>
                <w:color w:val="auto"/>
                <w:szCs w:val="24"/>
              </w:rPr>
              <w:t xml:space="preserve">Количество детей  </w:t>
            </w:r>
          </w:p>
          <w:p w:rsidR="00414A50" w:rsidRPr="00EA0777" w:rsidRDefault="00414A50" w:rsidP="00414A50">
            <w:pPr>
              <w:pStyle w:val="aff2"/>
              <w:framePr w:h="10109" w:hRule="exact" w:wrap="auto" w:vAnchor="page" w:hAnchor="page" w:x="666" w:y="870"/>
              <w:spacing w:line="240" w:lineRule="auto"/>
              <w:ind w:firstLine="426"/>
              <w:rPr>
                <w:color w:val="auto"/>
                <w:szCs w:val="24"/>
              </w:rPr>
            </w:pPr>
          </w:p>
        </w:tc>
        <w:tc>
          <w:tcPr>
            <w:tcW w:w="524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414A50" w:rsidRPr="00EA0777" w:rsidRDefault="00414A50" w:rsidP="00414A50">
            <w:pPr>
              <w:pStyle w:val="aff2"/>
              <w:framePr w:h="10109" w:hRule="exact" w:wrap="auto" w:vAnchor="page" w:hAnchor="page" w:x="666" w:y="870"/>
              <w:spacing w:line="240" w:lineRule="auto"/>
              <w:ind w:firstLine="426"/>
              <w:jc w:val="center"/>
              <w:rPr>
                <w:color w:val="auto"/>
                <w:szCs w:val="24"/>
              </w:rPr>
            </w:pPr>
            <w:r w:rsidRPr="00EA0777">
              <w:rPr>
                <w:color w:val="auto"/>
                <w:szCs w:val="24"/>
              </w:rPr>
              <w:t xml:space="preserve">% от общего кол-ва детей </w:t>
            </w:r>
          </w:p>
          <w:p w:rsidR="00414A50" w:rsidRPr="00EA0777" w:rsidRDefault="00414A50" w:rsidP="00414A50">
            <w:pPr>
              <w:pStyle w:val="aff2"/>
              <w:framePr w:h="10109" w:hRule="exact" w:wrap="auto" w:vAnchor="page" w:hAnchor="page" w:x="666" w:y="870"/>
              <w:spacing w:line="240" w:lineRule="auto"/>
              <w:ind w:firstLine="426"/>
              <w:jc w:val="center"/>
              <w:rPr>
                <w:color w:val="auto"/>
                <w:szCs w:val="24"/>
              </w:rPr>
            </w:pPr>
            <w:r w:rsidRPr="00EA0777">
              <w:rPr>
                <w:color w:val="auto"/>
                <w:szCs w:val="24"/>
              </w:rPr>
              <w:t>Всего детей</w:t>
            </w:r>
          </w:p>
          <w:p w:rsidR="00414A50" w:rsidRPr="00EA0777" w:rsidRDefault="00414A50" w:rsidP="00414A50">
            <w:pPr>
              <w:pStyle w:val="aff2"/>
              <w:framePr w:h="10109" w:hRule="exact" w:wrap="auto" w:vAnchor="page" w:hAnchor="page" w:x="666" w:y="870"/>
              <w:spacing w:line="240" w:lineRule="auto"/>
              <w:ind w:firstLine="426"/>
              <w:jc w:val="center"/>
              <w:rPr>
                <w:color w:val="auto"/>
                <w:szCs w:val="24"/>
              </w:rPr>
            </w:pPr>
            <w:r w:rsidRPr="00EA0777">
              <w:rPr>
                <w:color w:val="auto"/>
                <w:szCs w:val="24"/>
              </w:rPr>
              <w:t>16</w:t>
            </w:r>
          </w:p>
        </w:tc>
      </w:tr>
      <w:tr w:rsidR="00414A50" w:rsidRPr="00EA0777" w:rsidTr="00414A50">
        <w:trPr>
          <w:cantSplit/>
          <w:jc w:val="center"/>
        </w:trPr>
        <w:tc>
          <w:tcPr>
            <w:tcW w:w="69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414A50" w:rsidRPr="00EA0777" w:rsidRDefault="00414A50" w:rsidP="00414A50">
            <w:pPr>
              <w:pStyle w:val="aff2"/>
              <w:framePr w:h="10109" w:hRule="exact" w:wrap="auto" w:vAnchor="page" w:hAnchor="page" w:x="666" w:y="870"/>
              <w:spacing w:line="240" w:lineRule="auto"/>
              <w:ind w:firstLine="426"/>
              <w:jc w:val="both"/>
              <w:rPr>
                <w:color w:val="auto"/>
                <w:szCs w:val="24"/>
              </w:rPr>
            </w:pPr>
            <w:r w:rsidRPr="00EA0777">
              <w:rPr>
                <w:color w:val="auto"/>
                <w:szCs w:val="24"/>
              </w:rPr>
              <w:t>Плоскостопие</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414A50" w:rsidRPr="00EA0777" w:rsidRDefault="00414A50" w:rsidP="00414A50">
            <w:pPr>
              <w:pStyle w:val="aff2"/>
              <w:framePr w:h="10109" w:hRule="exact" w:wrap="auto" w:vAnchor="page" w:hAnchor="page" w:x="666" w:y="870"/>
              <w:spacing w:line="240" w:lineRule="auto"/>
              <w:ind w:firstLine="426"/>
              <w:jc w:val="center"/>
              <w:rPr>
                <w:color w:val="auto"/>
                <w:szCs w:val="24"/>
              </w:rPr>
            </w:pPr>
            <w:r w:rsidRPr="00EA0777">
              <w:rPr>
                <w:color w:val="auto"/>
                <w:szCs w:val="24"/>
              </w:rPr>
              <w:t>1</w:t>
            </w:r>
          </w:p>
        </w:tc>
        <w:tc>
          <w:tcPr>
            <w:tcW w:w="524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414A50" w:rsidRPr="00EA0777" w:rsidRDefault="00414A50" w:rsidP="00414A50">
            <w:pPr>
              <w:pStyle w:val="aff2"/>
              <w:framePr w:h="10109" w:hRule="exact" w:wrap="auto" w:vAnchor="page" w:hAnchor="page" w:x="666" w:y="870"/>
              <w:spacing w:line="240" w:lineRule="auto"/>
              <w:ind w:firstLine="426"/>
              <w:jc w:val="center"/>
              <w:rPr>
                <w:color w:val="auto"/>
                <w:szCs w:val="24"/>
              </w:rPr>
            </w:pPr>
            <w:r w:rsidRPr="00EA0777">
              <w:rPr>
                <w:color w:val="auto"/>
                <w:szCs w:val="24"/>
              </w:rPr>
              <w:t>6,25%</w:t>
            </w:r>
          </w:p>
        </w:tc>
      </w:tr>
      <w:tr w:rsidR="00414A50" w:rsidRPr="00EA0777" w:rsidTr="00414A50">
        <w:trPr>
          <w:cantSplit/>
          <w:jc w:val="center"/>
        </w:trPr>
        <w:tc>
          <w:tcPr>
            <w:tcW w:w="69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414A50" w:rsidRPr="00EA0777" w:rsidRDefault="00414A50" w:rsidP="00414A50">
            <w:pPr>
              <w:pStyle w:val="aff2"/>
              <w:framePr w:h="10109" w:hRule="exact" w:wrap="auto" w:vAnchor="page" w:hAnchor="page" w:x="666" w:y="870"/>
              <w:spacing w:line="240" w:lineRule="auto"/>
              <w:ind w:firstLine="426"/>
              <w:jc w:val="both"/>
              <w:rPr>
                <w:color w:val="auto"/>
                <w:szCs w:val="24"/>
              </w:rPr>
            </w:pPr>
            <w:r w:rsidRPr="00EA0777">
              <w:rPr>
                <w:color w:val="auto"/>
                <w:szCs w:val="24"/>
              </w:rPr>
              <w:t xml:space="preserve">дерматит </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414A50" w:rsidRPr="00EA0777" w:rsidRDefault="00414A50" w:rsidP="00414A50">
            <w:pPr>
              <w:pStyle w:val="aff2"/>
              <w:framePr w:h="10109" w:hRule="exact" w:wrap="auto" w:vAnchor="page" w:hAnchor="page" w:x="666" w:y="870"/>
              <w:spacing w:line="240" w:lineRule="auto"/>
              <w:ind w:firstLine="426"/>
              <w:jc w:val="center"/>
              <w:rPr>
                <w:color w:val="auto"/>
                <w:szCs w:val="24"/>
              </w:rPr>
            </w:pPr>
            <w:r w:rsidRPr="00EA0777">
              <w:rPr>
                <w:color w:val="auto"/>
                <w:szCs w:val="24"/>
              </w:rPr>
              <w:t>2</w:t>
            </w:r>
          </w:p>
        </w:tc>
        <w:tc>
          <w:tcPr>
            <w:tcW w:w="524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414A50" w:rsidRPr="00EA0777" w:rsidRDefault="00414A50" w:rsidP="00414A50">
            <w:pPr>
              <w:pStyle w:val="aff2"/>
              <w:framePr w:h="10109" w:hRule="exact" w:wrap="auto" w:vAnchor="page" w:hAnchor="page" w:x="666" w:y="870"/>
              <w:spacing w:line="240" w:lineRule="auto"/>
              <w:ind w:firstLine="426"/>
              <w:jc w:val="center"/>
              <w:rPr>
                <w:color w:val="auto"/>
                <w:szCs w:val="24"/>
              </w:rPr>
            </w:pPr>
            <w:r w:rsidRPr="00EA0777">
              <w:rPr>
                <w:color w:val="auto"/>
                <w:szCs w:val="24"/>
              </w:rPr>
              <w:t>12,1%</w:t>
            </w:r>
          </w:p>
        </w:tc>
      </w:tr>
      <w:tr w:rsidR="00414A50" w:rsidRPr="00EA0777" w:rsidTr="00414A50">
        <w:trPr>
          <w:cantSplit/>
          <w:jc w:val="center"/>
        </w:trPr>
        <w:tc>
          <w:tcPr>
            <w:tcW w:w="69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414A50" w:rsidRPr="00EA0777" w:rsidRDefault="00414A50" w:rsidP="00414A50">
            <w:pPr>
              <w:pStyle w:val="aff2"/>
              <w:framePr w:h="10109" w:hRule="exact" w:wrap="auto" w:vAnchor="page" w:hAnchor="page" w:x="666" w:y="870"/>
              <w:spacing w:line="240" w:lineRule="auto"/>
              <w:ind w:firstLine="426"/>
              <w:jc w:val="both"/>
              <w:rPr>
                <w:color w:val="auto"/>
                <w:szCs w:val="24"/>
              </w:rPr>
            </w:pPr>
            <w:r w:rsidRPr="00EA0777">
              <w:rPr>
                <w:color w:val="auto"/>
                <w:szCs w:val="24"/>
              </w:rPr>
              <w:t>Снижена острота зрения</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414A50" w:rsidRPr="00EA0777" w:rsidRDefault="00414A50" w:rsidP="00414A50">
            <w:pPr>
              <w:pStyle w:val="aff2"/>
              <w:framePr w:h="10109" w:hRule="exact" w:wrap="auto" w:vAnchor="page" w:hAnchor="page" w:x="666" w:y="870"/>
              <w:spacing w:line="240" w:lineRule="auto"/>
              <w:ind w:firstLine="426"/>
              <w:jc w:val="center"/>
              <w:rPr>
                <w:color w:val="auto"/>
                <w:szCs w:val="24"/>
              </w:rPr>
            </w:pPr>
            <w:r w:rsidRPr="00EA0777">
              <w:rPr>
                <w:color w:val="auto"/>
                <w:szCs w:val="24"/>
              </w:rPr>
              <w:t>1</w:t>
            </w:r>
          </w:p>
        </w:tc>
        <w:tc>
          <w:tcPr>
            <w:tcW w:w="524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414A50" w:rsidRPr="00EA0777" w:rsidRDefault="00414A50" w:rsidP="00414A50">
            <w:pPr>
              <w:pStyle w:val="aff2"/>
              <w:framePr w:h="10109" w:hRule="exact" w:wrap="auto" w:vAnchor="page" w:hAnchor="page" w:x="666" w:y="870"/>
              <w:spacing w:line="240" w:lineRule="auto"/>
              <w:ind w:firstLine="426"/>
              <w:jc w:val="center"/>
              <w:rPr>
                <w:color w:val="auto"/>
                <w:szCs w:val="24"/>
              </w:rPr>
            </w:pPr>
            <w:r w:rsidRPr="00EA0777">
              <w:rPr>
                <w:color w:val="auto"/>
                <w:szCs w:val="24"/>
              </w:rPr>
              <w:t>6,25%</w:t>
            </w:r>
          </w:p>
        </w:tc>
      </w:tr>
      <w:tr w:rsidR="00414A50" w:rsidRPr="00EA0777" w:rsidTr="00414A50">
        <w:trPr>
          <w:cantSplit/>
          <w:jc w:val="center"/>
        </w:trPr>
        <w:tc>
          <w:tcPr>
            <w:tcW w:w="69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414A50" w:rsidRPr="00EA0777" w:rsidRDefault="00414A50" w:rsidP="00414A50">
            <w:pPr>
              <w:pStyle w:val="aff2"/>
              <w:framePr w:h="10109" w:hRule="exact" w:wrap="auto" w:vAnchor="page" w:hAnchor="page" w:x="666" w:y="870"/>
              <w:spacing w:line="240" w:lineRule="auto"/>
              <w:ind w:firstLine="426"/>
              <w:jc w:val="both"/>
              <w:rPr>
                <w:color w:val="auto"/>
                <w:szCs w:val="24"/>
              </w:rPr>
            </w:pPr>
            <w:r w:rsidRPr="00EA0777">
              <w:rPr>
                <w:color w:val="auto"/>
                <w:szCs w:val="24"/>
              </w:rPr>
              <w:t>Нарушение осанки</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414A50" w:rsidRPr="00EA0777" w:rsidRDefault="00414A50" w:rsidP="00414A50">
            <w:pPr>
              <w:pStyle w:val="aff2"/>
              <w:framePr w:h="10109" w:hRule="exact" w:wrap="auto" w:vAnchor="page" w:hAnchor="page" w:x="666" w:y="870"/>
              <w:spacing w:line="240" w:lineRule="auto"/>
              <w:ind w:firstLine="426"/>
              <w:jc w:val="center"/>
              <w:rPr>
                <w:color w:val="auto"/>
                <w:szCs w:val="24"/>
              </w:rPr>
            </w:pPr>
            <w:r w:rsidRPr="00EA0777">
              <w:rPr>
                <w:color w:val="auto"/>
                <w:szCs w:val="24"/>
              </w:rPr>
              <w:t>1</w:t>
            </w:r>
          </w:p>
        </w:tc>
        <w:tc>
          <w:tcPr>
            <w:tcW w:w="524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414A50" w:rsidRPr="00EA0777" w:rsidRDefault="00414A50" w:rsidP="00414A50">
            <w:pPr>
              <w:pStyle w:val="aff2"/>
              <w:framePr w:h="10109" w:hRule="exact" w:wrap="auto" w:vAnchor="page" w:hAnchor="page" w:x="666" w:y="870"/>
              <w:spacing w:line="240" w:lineRule="auto"/>
              <w:ind w:firstLine="426"/>
              <w:jc w:val="center"/>
              <w:rPr>
                <w:color w:val="auto"/>
                <w:szCs w:val="24"/>
              </w:rPr>
            </w:pPr>
            <w:r w:rsidRPr="00EA0777">
              <w:rPr>
                <w:color w:val="auto"/>
                <w:szCs w:val="24"/>
              </w:rPr>
              <w:t>6,25%</w:t>
            </w:r>
          </w:p>
        </w:tc>
      </w:tr>
      <w:tr w:rsidR="00414A50" w:rsidRPr="00EA0777" w:rsidTr="00414A50">
        <w:trPr>
          <w:cantSplit/>
          <w:trHeight w:val="193"/>
          <w:jc w:val="center"/>
        </w:trPr>
        <w:tc>
          <w:tcPr>
            <w:tcW w:w="69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414A50" w:rsidRPr="00EA0777" w:rsidRDefault="00414A50" w:rsidP="00414A50">
            <w:pPr>
              <w:pStyle w:val="aff2"/>
              <w:framePr w:h="10109" w:hRule="exact" w:wrap="auto" w:vAnchor="page" w:hAnchor="page" w:x="666" w:y="870"/>
              <w:spacing w:line="240" w:lineRule="auto"/>
              <w:ind w:firstLine="426"/>
              <w:jc w:val="both"/>
              <w:rPr>
                <w:color w:val="auto"/>
                <w:szCs w:val="24"/>
              </w:rPr>
            </w:pPr>
            <w:r w:rsidRPr="00EA0777">
              <w:rPr>
                <w:color w:val="auto"/>
                <w:szCs w:val="24"/>
              </w:rPr>
              <w:t xml:space="preserve">ФСШ   </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414A50" w:rsidRPr="00EA0777" w:rsidRDefault="00414A50" w:rsidP="00414A50">
            <w:pPr>
              <w:pStyle w:val="aff2"/>
              <w:framePr w:h="10109" w:hRule="exact" w:wrap="auto" w:vAnchor="page" w:hAnchor="page" w:x="666" w:y="870"/>
              <w:spacing w:line="240" w:lineRule="auto"/>
              <w:ind w:firstLine="426"/>
              <w:jc w:val="center"/>
              <w:rPr>
                <w:color w:val="auto"/>
                <w:szCs w:val="24"/>
              </w:rPr>
            </w:pPr>
            <w:r w:rsidRPr="00EA0777">
              <w:rPr>
                <w:color w:val="auto"/>
                <w:szCs w:val="24"/>
              </w:rPr>
              <w:t>2</w:t>
            </w:r>
          </w:p>
        </w:tc>
        <w:tc>
          <w:tcPr>
            <w:tcW w:w="524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414A50" w:rsidRPr="00EA0777" w:rsidRDefault="00414A50" w:rsidP="00414A50">
            <w:pPr>
              <w:pStyle w:val="aff2"/>
              <w:framePr w:h="10109" w:hRule="exact" w:wrap="auto" w:vAnchor="page" w:hAnchor="page" w:x="666" w:y="870"/>
              <w:spacing w:line="240" w:lineRule="auto"/>
              <w:ind w:firstLine="426"/>
              <w:jc w:val="center"/>
              <w:rPr>
                <w:color w:val="auto"/>
                <w:szCs w:val="24"/>
              </w:rPr>
            </w:pPr>
            <w:r w:rsidRPr="00EA0777">
              <w:rPr>
                <w:color w:val="auto"/>
                <w:szCs w:val="24"/>
              </w:rPr>
              <w:t>12,1%</w:t>
            </w:r>
          </w:p>
        </w:tc>
      </w:tr>
      <w:tr w:rsidR="00414A50" w:rsidRPr="00EA0777" w:rsidTr="00414A50">
        <w:trPr>
          <w:cantSplit/>
          <w:jc w:val="center"/>
        </w:trPr>
        <w:tc>
          <w:tcPr>
            <w:tcW w:w="69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414A50" w:rsidRPr="00EA0777" w:rsidRDefault="00414A50" w:rsidP="00414A50">
            <w:pPr>
              <w:pStyle w:val="aff2"/>
              <w:framePr w:h="10109" w:hRule="exact" w:wrap="auto" w:vAnchor="page" w:hAnchor="page" w:x="666" w:y="870"/>
              <w:spacing w:line="240" w:lineRule="auto"/>
              <w:ind w:firstLine="426"/>
              <w:jc w:val="both"/>
              <w:rPr>
                <w:color w:val="auto"/>
                <w:szCs w:val="24"/>
              </w:rPr>
            </w:pPr>
            <w:r w:rsidRPr="00EA0777">
              <w:rPr>
                <w:color w:val="auto"/>
                <w:szCs w:val="24"/>
              </w:rPr>
              <w:t>НРС</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414A50" w:rsidRPr="00EA0777" w:rsidRDefault="00414A50" w:rsidP="00414A50">
            <w:pPr>
              <w:pStyle w:val="aff2"/>
              <w:framePr w:h="10109" w:hRule="exact" w:wrap="auto" w:vAnchor="page" w:hAnchor="page" w:x="666" w:y="870"/>
              <w:spacing w:line="240" w:lineRule="auto"/>
              <w:ind w:firstLine="426"/>
              <w:jc w:val="center"/>
              <w:rPr>
                <w:color w:val="auto"/>
                <w:szCs w:val="24"/>
              </w:rPr>
            </w:pPr>
            <w:r w:rsidRPr="00EA0777">
              <w:rPr>
                <w:color w:val="auto"/>
                <w:szCs w:val="24"/>
              </w:rPr>
              <w:t>1</w:t>
            </w:r>
          </w:p>
        </w:tc>
        <w:tc>
          <w:tcPr>
            <w:tcW w:w="524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414A50" w:rsidRPr="00EA0777" w:rsidRDefault="00414A50" w:rsidP="00414A50">
            <w:pPr>
              <w:pStyle w:val="aff2"/>
              <w:framePr w:h="10109" w:hRule="exact" w:wrap="auto" w:vAnchor="page" w:hAnchor="page" w:x="666" w:y="870"/>
              <w:spacing w:line="240" w:lineRule="auto"/>
              <w:ind w:firstLine="426"/>
              <w:jc w:val="center"/>
              <w:rPr>
                <w:color w:val="auto"/>
                <w:szCs w:val="24"/>
              </w:rPr>
            </w:pPr>
            <w:r w:rsidRPr="00EA0777">
              <w:rPr>
                <w:color w:val="auto"/>
                <w:szCs w:val="24"/>
              </w:rPr>
              <w:t>6,25%</w:t>
            </w:r>
          </w:p>
        </w:tc>
      </w:tr>
      <w:tr w:rsidR="00414A50" w:rsidRPr="00EA0777" w:rsidTr="00414A50">
        <w:trPr>
          <w:cantSplit/>
          <w:jc w:val="center"/>
        </w:trPr>
        <w:tc>
          <w:tcPr>
            <w:tcW w:w="69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414A50" w:rsidRPr="00EA0777" w:rsidRDefault="00414A50" w:rsidP="00414A50">
            <w:pPr>
              <w:pStyle w:val="aff2"/>
              <w:framePr w:h="10109" w:hRule="exact" w:wrap="auto" w:vAnchor="page" w:hAnchor="page" w:x="666" w:y="870"/>
              <w:spacing w:line="240" w:lineRule="auto"/>
              <w:ind w:firstLine="426"/>
              <w:jc w:val="both"/>
              <w:rPr>
                <w:color w:val="auto"/>
                <w:szCs w:val="24"/>
              </w:rPr>
            </w:pPr>
            <w:r w:rsidRPr="00EA0777">
              <w:rPr>
                <w:color w:val="auto"/>
                <w:szCs w:val="24"/>
              </w:rPr>
              <w:t>Пупочная грыжа</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414A50" w:rsidRPr="00EA0777" w:rsidRDefault="00414A50" w:rsidP="00414A50">
            <w:pPr>
              <w:pStyle w:val="aff2"/>
              <w:framePr w:h="10109" w:hRule="exact" w:wrap="auto" w:vAnchor="page" w:hAnchor="page" w:x="666" w:y="870"/>
              <w:spacing w:line="240" w:lineRule="auto"/>
              <w:ind w:firstLine="426"/>
              <w:jc w:val="center"/>
              <w:rPr>
                <w:color w:val="auto"/>
                <w:szCs w:val="24"/>
              </w:rPr>
            </w:pPr>
            <w:r w:rsidRPr="00EA0777">
              <w:rPr>
                <w:color w:val="auto"/>
                <w:szCs w:val="24"/>
              </w:rPr>
              <w:t>2</w:t>
            </w:r>
          </w:p>
        </w:tc>
        <w:tc>
          <w:tcPr>
            <w:tcW w:w="524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414A50" w:rsidRPr="00EA0777" w:rsidRDefault="00414A50" w:rsidP="00414A50">
            <w:pPr>
              <w:pStyle w:val="aff2"/>
              <w:framePr w:h="10109" w:hRule="exact" w:wrap="auto" w:vAnchor="page" w:hAnchor="page" w:x="666" w:y="870"/>
              <w:spacing w:line="240" w:lineRule="auto"/>
              <w:ind w:firstLine="426"/>
              <w:jc w:val="center"/>
              <w:rPr>
                <w:color w:val="auto"/>
                <w:szCs w:val="24"/>
              </w:rPr>
            </w:pPr>
            <w:r w:rsidRPr="00EA0777">
              <w:rPr>
                <w:color w:val="auto"/>
                <w:szCs w:val="24"/>
              </w:rPr>
              <w:t>12,7%</w:t>
            </w:r>
          </w:p>
        </w:tc>
      </w:tr>
      <w:tr w:rsidR="00414A50" w:rsidRPr="00EA0777" w:rsidTr="00414A50">
        <w:trPr>
          <w:cantSplit/>
          <w:jc w:val="center"/>
        </w:trPr>
        <w:tc>
          <w:tcPr>
            <w:tcW w:w="69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414A50" w:rsidRPr="00EA0777" w:rsidRDefault="00414A50" w:rsidP="00414A50">
            <w:pPr>
              <w:pStyle w:val="aff2"/>
              <w:framePr w:h="10109" w:hRule="exact" w:wrap="auto" w:vAnchor="page" w:hAnchor="page" w:x="666" w:y="870"/>
              <w:spacing w:line="240" w:lineRule="auto"/>
              <w:ind w:firstLine="426"/>
              <w:jc w:val="both"/>
              <w:rPr>
                <w:color w:val="auto"/>
                <w:szCs w:val="24"/>
              </w:rPr>
            </w:pPr>
            <w:r w:rsidRPr="00EA0777">
              <w:rPr>
                <w:color w:val="auto"/>
                <w:szCs w:val="24"/>
              </w:rPr>
              <w:t>Высокорослось</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414A50" w:rsidRPr="00EA0777" w:rsidRDefault="00414A50" w:rsidP="00414A50">
            <w:pPr>
              <w:pStyle w:val="aff2"/>
              <w:framePr w:h="10109" w:hRule="exact" w:wrap="auto" w:vAnchor="page" w:hAnchor="page" w:x="666" w:y="870"/>
              <w:spacing w:line="240" w:lineRule="auto"/>
              <w:ind w:firstLine="426"/>
              <w:jc w:val="center"/>
              <w:rPr>
                <w:color w:val="auto"/>
                <w:szCs w:val="24"/>
              </w:rPr>
            </w:pPr>
            <w:r w:rsidRPr="00EA0777">
              <w:rPr>
                <w:color w:val="auto"/>
                <w:szCs w:val="24"/>
              </w:rPr>
              <w:t>1</w:t>
            </w:r>
          </w:p>
        </w:tc>
        <w:tc>
          <w:tcPr>
            <w:tcW w:w="524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414A50" w:rsidRPr="00EA0777" w:rsidRDefault="00414A50" w:rsidP="00414A50">
            <w:pPr>
              <w:pStyle w:val="aff2"/>
              <w:framePr w:h="10109" w:hRule="exact" w:wrap="auto" w:vAnchor="page" w:hAnchor="page" w:x="666" w:y="870"/>
              <w:spacing w:line="240" w:lineRule="auto"/>
              <w:ind w:firstLine="426"/>
              <w:jc w:val="center"/>
              <w:rPr>
                <w:color w:val="auto"/>
                <w:szCs w:val="24"/>
              </w:rPr>
            </w:pPr>
            <w:r w:rsidRPr="00EA0777">
              <w:rPr>
                <w:color w:val="auto"/>
                <w:szCs w:val="24"/>
              </w:rPr>
              <w:t>6,25%</w:t>
            </w:r>
          </w:p>
        </w:tc>
      </w:tr>
      <w:tr w:rsidR="00414A50" w:rsidRPr="00EA0777" w:rsidTr="00414A50">
        <w:trPr>
          <w:cantSplit/>
          <w:jc w:val="center"/>
        </w:trPr>
        <w:tc>
          <w:tcPr>
            <w:tcW w:w="69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414A50" w:rsidRPr="00EA0777" w:rsidRDefault="00414A50" w:rsidP="00414A50">
            <w:pPr>
              <w:pStyle w:val="aff2"/>
              <w:framePr w:h="10109" w:hRule="exact" w:wrap="auto" w:vAnchor="page" w:hAnchor="page" w:x="666" w:y="870"/>
              <w:spacing w:line="240" w:lineRule="auto"/>
              <w:ind w:firstLine="426"/>
              <w:jc w:val="both"/>
              <w:rPr>
                <w:color w:val="auto"/>
                <w:szCs w:val="24"/>
              </w:rPr>
            </w:pPr>
            <w:r w:rsidRPr="00EA0777">
              <w:rPr>
                <w:color w:val="auto"/>
                <w:szCs w:val="24"/>
              </w:rPr>
              <w:t>ЗФР</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414A50" w:rsidRPr="00EA0777" w:rsidRDefault="00414A50" w:rsidP="00414A50">
            <w:pPr>
              <w:pStyle w:val="aff2"/>
              <w:framePr w:h="10109" w:hRule="exact" w:wrap="auto" w:vAnchor="page" w:hAnchor="page" w:x="666" w:y="870"/>
              <w:spacing w:line="240" w:lineRule="auto"/>
              <w:ind w:firstLine="426"/>
              <w:jc w:val="center"/>
              <w:rPr>
                <w:color w:val="auto"/>
                <w:szCs w:val="24"/>
              </w:rPr>
            </w:pPr>
            <w:r w:rsidRPr="00EA0777">
              <w:rPr>
                <w:color w:val="auto"/>
                <w:szCs w:val="24"/>
              </w:rPr>
              <w:t>1</w:t>
            </w:r>
          </w:p>
        </w:tc>
        <w:tc>
          <w:tcPr>
            <w:tcW w:w="524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414A50" w:rsidRPr="00EA0777" w:rsidRDefault="00414A50" w:rsidP="00414A50">
            <w:pPr>
              <w:pStyle w:val="aff2"/>
              <w:framePr w:h="10109" w:hRule="exact" w:wrap="auto" w:vAnchor="page" w:hAnchor="page" w:x="666" w:y="870"/>
              <w:spacing w:line="240" w:lineRule="auto"/>
              <w:ind w:firstLine="426"/>
              <w:jc w:val="center"/>
              <w:rPr>
                <w:color w:val="auto"/>
                <w:szCs w:val="24"/>
              </w:rPr>
            </w:pPr>
            <w:r w:rsidRPr="00EA0777">
              <w:rPr>
                <w:color w:val="auto"/>
                <w:szCs w:val="24"/>
              </w:rPr>
              <w:t>6,25%</w:t>
            </w:r>
          </w:p>
        </w:tc>
      </w:tr>
      <w:tr w:rsidR="00414A50" w:rsidRPr="00EA0777" w:rsidTr="00414A50">
        <w:trPr>
          <w:cantSplit/>
          <w:jc w:val="center"/>
        </w:trPr>
        <w:tc>
          <w:tcPr>
            <w:tcW w:w="69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414A50" w:rsidRPr="00EA0777" w:rsidRDefault="00414A50" w:rsidP="00414A50">
            <w:pPr>
              <w:pStyle w:val="aff2"/>
              <w:framePr w:h="10109" w:hRule="exact" w:wrap="auto" w:vAnchor="page" w:hAnchor="page" w:x="666" w:y="870"/>
              <w:spacing w:line="240" w:lineRule="auto"/>
              <w:ind w:firstLine="426"/>
              <w:jc w:val="both"/>
              <w:rPr>
                <w:color w:val="auto"/>
                <w:szCs w:val="24"/>
              </w:rPr>
            </w:pPr>
            <w:r w:rsidRPr="00EA0777">
              <w:rPr>
                <w:color w:val="auto"/>
                <w:szCs w:val="24"/>
              </w:rPr>
              <w:t>Бронхит</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414A50" w:rsidRPr="00EA0777" w:rsidRDefault="00414A50" w:rsidP="00414A50">
            <w:pPr>
              <w:pStyle w:val="aff2"/>
              <w:framePr w:h="10109" w:hRule="exact" w:wrap="auto" w:vAnchor="page" w:hAnchor="page" w:x="666" w:y="870"/>
              <w:spacing w:line="240" w:lineRule="auto"/>
              <w:ind w:firstLine="426"/>
              <w:jc w:val="center"/>
              <w:rPr>
                <w:color w:val="auto"/>
                <w:szCs w:val="24"/>
              </w:rPr>
            </w:pPr>
            <w:r w:rsidRPr="00EA0777">
              <w:rPr>
                <w:color w:val="auto"/>
                <w:szCs w:val="24"/>
              </w:rPr>
              <w:t>1</w:t>
            </w:r>
          </w:p>
        </w:tc>
        <w:tc>
          <w:tcPr>
            <w:tcW w:w="524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414A50" w:rsidRPr="00EA0777" w:rsidRDefault="00414A50" w:rsidP="00414A50">
            <w:pPr>
              <w:pStyle w:val="aff2"/>
              <w:framePr w:h="10109" w:hRule="exact" w:wrap="auto" w:vAnchor="page" w:hAnchor="page" w:x="666" w:y="870"/>
              <w:spacing w:line="240" w:lineRule="auto"/>
              <w:ind w:firstLine="426"/>
              <w:jc w:val="center"/>
              <w:rPr>
                <w:color w:val="auto"/>
                <w:szCs w:val="24"/>
              </w:rPr>
            </w:pPr>
            <w:r w:rsidRPr="00EA0777">
              <w:rPr>
                <w:color w:val="auto"/>
                <w:szCs w:val="24"/>
              </w:rPr>
              <w:t>6,25%</w:t>
            </w:r>
          </w:p>
        </w:tc>
      </w:tr>
      <w:tr w:rsidR="00414A50" w:rsidRPr="00EA0777" w:rsidTr="00414A50">
        <w:trPr>
          <w:cantSplit/>
          <w:jc w:val="center"/>
        </w:trPr>
        <w:tc>
          <w:tcPr>
            <w:tcW w:w="69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414A50" w:rsidRPr="00EA0777" w:rsidRDefault="00414A50" w:rsidP="00414A50">
            <w:pPr>
              <w:pStyle w:val="aff2"/>
              <w:framePr w:h="10109" w:hRule="exact" w:wrap="auto" w:vAnchor="page" w:hAnchor="page" w:x="666" w:y="870"/>
              <w:spacing w:line="240" w:lineRule="auto"/>
              <w:ind w:firstLine="426"/>
              <w:jc w:val="both"/>
              <w:rPr>
                <w:color w:val="auto"/>
                <w:szCs w:val="24"/>
              </w:rPr>
            </w:pPr>
            <w:r w:rsidRPr="00EA0777">
              <w:rPr>
                <w:color w:val="auto"/>
                <w:szCs w:val="24"/>
              </w:rPr>
              <w:t>Низкорослость</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414A50" w:rsidRPr="00EA0777" w:rsidRDefault="00414A50" w:rsidP="00414A50">
            <w:pPr>
              <w:pStyle w:val="aff2"/>
              <w:framePr w:h="10109" w:hRule="exact" w:wrap="auto" w:vAnchor="page" w:hAnchor="page" w:x="666" w:y="870"/>
              <w:spacing w:line="240" w:lineRule="auto"/>
              <w:ind w:firstLine="426"/>
              <w:jc w:val="center"/>
              <w:rPr>
                <w:color w:val="auto"/>
                <w:szCs w:val="24"/>
              </w:rPr>
            </w:pPr>
            <w:r w:rsidRPr="00EA0777">
              <w:rPr>
                <w:color w:val="auto"/>
                <w:szCs w:val="24"/>
              </w:rPr>
              <w:t>2</w:t>
            </w:r>
          </w:p>
        </w:tc>
        <w:tc>
          <w:tcPr>
            <w:tcW w:w="524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414A50" w:rsidRPr="00EA0777" w:rsidRDefault="00414A50" w:rsidP="00414A50">
            <w:pPr>
              <w:pStyle w:val="aff2"/>
              <w:framePr w:h="10109" w:hRule="exact" w:wrap="auto" w:vAnchor="page" w:hAnchor="page" w:x="666" w:y="870"/>
              <w:spacing w:line="240" w:lineRule="auto"/>
              <w:ind w:firstLine="426"/>
              <w:jc w:val="center"/>
              <w:rPr>
                <w:color w:val="auto"/>
                <w:szCs w:val="24"/>
              </w:rPr>
            </w:pPr>
            <w:r w:rsidRPr="00EA0777">
              <w:rPr>
                <w:color w:val="auto"/>
                <w:szCs w:val="24"/>
              </w:rPr>
              <w:t>12,5%</w:t>
            </w:r>
          </w:p>
        </w:tc>
      </w:tr>
      <w:tr w:rsidR="00414A50" w:rsidRPr="00EA0777" w:rsidTr="00414A50">
        <w:trPr>
          <w:cantSplit/>
          <w:jc w:val="center"/>
        </w:trPr>
        <w:tc>
          <w:tcPr>
            <w:tcW w:w="69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414A50" w:rsidRPr="00EA0777" w:rsidRDefault="00414A50" w:rsidP="00414A50">
            <w:pPr>
              <w:pStyle w:val="aff2"/>
              <w:framePr w:h="10109" w:hRule="exact" w:wrap="auto" w:vAnchor="page" w:hAnchor="page" w:x="666" w:y="870"/>
              <w:spacing w:line="240" w:lineRule="auto"/>
              <w:ind w:firstLine="426"/>
              <w:jc w:val="both"/>
              <w:rPr>
                <w:color w:val="auto"/>
                <w:szCs w:val="24"/>
              </w:rPr>
            </w:pPr>
            <w:r w:rsidRPr="00EA0777">
              <w:rPr>
                <w:color w:val="auto"/>
                <w:szCs w:val="24"/>
              </w:rPr>
              <w:t>ДХЛЖ</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414A50" w:rsidRPr="00EA0777" w:rsidRDefault="00414A50" w:rsidP="00414A50">
            <w:pPr>
              <w:pStyle w:val="aff2"/>
              <w:framePr w:h="10109" w:hRule="exact" w:wrap="auto" w:vAnchor="page" w:hAnchor="page" w:x="666" w:y="870"/>
              <w:spacing w:line="240" w:lineRule="auto"/>
              <w:ind w:firstLine="426"/>
              <w:jc w:val="center"/>
              <w:rPr>
                <w:color w:val="auto"/>
                <w:szCs w:val="24"/>
              </w:rPr>
            </w:pPr>
            <w:r w:rsidRPr="00EA0777">
              <w:rPr>
                <w:color w:val="auto"/>
                <w:szCs w:val="24"/>
              </w:rPr>
              <w:t>-</w:t>
            </w:r>
          </w:p>
        </w:tc>
        <w:tc>
          <w:tcPr>
            <w:tcW w:w="524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414A50" w:rsidRPr="00EA0777" w:rsidRDefault="00414A50" w:rsidP="00414A50">
            <w:pPr>
              <w:pStyle w:val="aff2"/>
              <w:framePr w:h="10109" w:hRule="exact" w:wrap="auto" w:vAnchor="page" w:hAnchor="page" w:x="666" w:y="870"/>
              <w:spacing w:line="240" w:lineRule="auto"/>
              <w:ind w:firstLine="426"/>
              <w:jc w:val="center"/>
              <w:rPr>
                <w:color w:val="auto"/>
                <w:szCs w:val="24"/>
              </w:rPr>
            </w:pPr>
            <w:r w:rsidRPr="00EA0777">
              <w:rPr>
                <w:color w:val="auto"/>
                <w:szCs w:val="24"/>
              </w:rPr>
              <w:t>-</w:t>
            </w:r>
          </w:p>
        </w:tc>
      </w:tr>
      <w:tr w:rsidR="00414A50" w:rsidRPr="00EA0777" w:rsidTr="00414A50">
        <w:trPr>
          <w:cantSplit/>
          <w:trHeight w:val="267"/>
          <w:jc w:val="center"/>
        </w:trPr>
        <w:tc>
          <w:tcPr>
            <w:tcW w:w="69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414A50" w:rsidRPr="00EA0777" w:rsidRDefault="00414A50" w:rsidP="00414A50">
            <w:pPr>
              <w:pStyle w:val="aff2"/>
              <w:framePr w:h="10109" w:hRule="exact" w:wrap="auto" w:vAnchor="page" w:hAnchor="page" w:x="666" w:y="870"/>
              <w:spacing w:line="240" w:lineRule="auto"/>
              <w:ind w:firstLine="426"/>
              <w:jc w:val="both"/>
              <w:rPr>
                <w:color w:val="auto"/>
                <w:szCs w:val="24"/>
              </w:rPr>
            </w:pPr>
            <w:r w:rsidRPr="00EA0777">
              <w:rPr>
                <w:color w:val="auto"/>
                <w:szCs w:val="24"/>
              </w:rPr>
              <w:t>Фимоз</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414A50" w:rsidRPr="00EA0777" w:rsidRDefault="00414A50" w:rsidP="00414A50">
            <w:pPr>
              <w:pStyle w:val="aff2"/>
              <w:framePr w:h="10109" w:hRule="exact" w:wrap="auto" w:vAnchor="page" w:hAnchor="page" w:x="666" w:y="870"/>
              <w:spacing w:line="240" w:lineRule="auto"/>
              <w:ind w:firstLine="426"/>
              <w:jc w:val="center"/>
              <w:rPr>
                <w:color w:val="auto"/>
                <w:szCs w:val="24"/>
              </w:rPr>
            </w:pPr>
            <w:r w:rsidRPr="00EA0777">
              <w:rPr>
                <w:color w:val="auto"/>
                <w:szCs w:val="24"/>
              </w:rPr>
              <w:t>1</w:t>
            </w:r>
          </w:p>
        </w:tc>
        <w:tc>
          <w:tcPr>
            <w:tcW w:w="524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414A50" w:rsidRPr="00EA0777" w:rsidRDefault="00414A50" w:rsidP="00414A50">
            <w:pPr>
              <w:pStyle w:val="aff2"/>
              <w:framePr w:h="10109" w:hRule="exact" w:wrap="auto" w:vAnchor="page" w:hAnchor="page" w:x="666" w:y="870"/>
              <w:spacing w:line="240" w:lineRule="auto"/>
              <w:ind w:firstLine="426"/>
              <w:jc w:val="center"/>
              <w:rPr>
                <w:color w:val="auto"/>
                <w:szCs w:val="24"/>
              </w:rPr>
            </w:pPr>
            <w:r w:rsidRPr="00EA0777">
              <w:rPr>
                <w:color w:val="auto"/>
                <w:szCs w:val="24"/>
              </w:rPr>
              <w:t>6,25%</w:t>
            </w:r>
          </w:p>
        </w:tc>
      </w:tr>
    </w:tbl>
    <w:p w:rsidR="00414A50" w:rsidRPr="000F55F8" w:rsidRDefault="00414A50" w:rsidP="00414A50">
      <w:pPr>
        <w:framePr w:h="10109" w:hRule="exact" w:wrap="auto" w:vAnchor="page" w:hAnchor="page" w:x="666" w:y="870"/>
        <w:rPr>
          <w:rFonts w:ascii="Times New Roman" w:hAnsi="Times New Roman"/>
          <w:color w:val="FF0000"/>
          <w:sz w:val="24"/>
          <w:szCs w:val="24"/>
        </w:rPr>
      </w:pPr>
    </w:p>
    <w:p w:rsidR="00414A50" w:rsidRPr="000F55F8" w:rsidRDefault="00414A50" w:rsidP="00414A50">
      <w:pPr>
        <w:framePr w:h="10109" w:hRule="exact" w:wrap="auto" w:vAnchor="page" w:hAnchor="page" w:x="666" w:y="870"/>
        <w:widowControl w:val="0"/>
        <w:shd w:val="clear" w:color="auto" w:fill="FFFFFF"/>
        <w:overflowPunct w:val="0"/>
        <w:spacing w:after="0"/>
        <w:ind w:firstLine="709"/>
        <w:rPr>
          <w:rFonts w:ascii="Times New Roman" w:hAnsi="Times New Roman"/>
          <w:i/>
          <w:sz w:val="24"/>
          <w:szCs w:val="24"/>
        </w:rPr>
      </w:pPr>
      <w:r w:rsidRPr="000F55F8">
        <w:rPr>
          <w:rFonts w:ascii="Times New Roman" w:hAnsi="Times New Roman"/>
          <w:bCs/>
          <w:i/>
          <w:sz w:val="24"/>
          <w:szCs w:val="24"/>
        </w:rPr>
        <w:t xml:space="preserve">По результатам обследования в 2019-2020г. будут  созданы   группы  здоровья для всех детей  по профилактике: </w:t>
      </w:r>
      <w:r w:rsidRPr="000F55F8">
        <w:rPr>
          <w:rFonts w:ascii="Times New Roman" w:hAnsi="Times New Roman"/>
          <w:sz w:val="24"/>
          <w:szCs w:val="24"/>
        </w:rPr>
        <w:t>ОРВИ</w:t>
      </w:r>
      <w:r w:rsidRPr="000F55F8">
        <w:rPr>
          <w:rFonts w:ascii="Times New Roman" w:hAnsi="Times New Roman"/>
          <w:i/>
          <w:sz w:val="24"/>
          <w:szCs w:val="24"/>
        </w:rPr>
        <w:t xml:space="preserve">; </w:t>
      </w:r>
      <w:r w:rsidRPr="000F55F8">
        <w:rPr>
          <w:rFonts w:ascii="Times New Roman" w:hAnsi="Times New Roman"/>
          <w:sz w:val="24"/>
          <w:szCs w:val="24"/>
        </w:rPr>
        <w:t>плоскостопия; нарушение осанки</w:t>
      </w:r>
      <w:r w:rsidRPr="000F55F8">
        <w:rPr>
          <w:rFonts w:ascii="Times New Roman" w:hAnsi="Times New Roman"/>
          <w:i/>
          <w:sz w:val="24"/>
          <w:szCs w:val="24"/>
        </w:rPr>
        <w:t xml:space="preserve">. </w:t>
      </w:r>
      <w:r w:rsidRPr="000F55F8">
        <w:rPr>
          <w:rFonts w:ascii="Times New Roman" w:hAnsi="Times New Roman"/>
          <w:sz w:val="24"/>
          <w:szCs w:val="24"/>
        </w:rPr>
        <w:t>В планировании и организации физкультурно-оздоровительной работы учитываются индивидуальные особенности и состояние здоровья детей дошкольного возраста.</w:t>
      </w:r>
    </w:p>
    <w:p w:rsidR="0036160D" w:rsidRPr="000C06D5" w:rsidRDefault="0036160D" w:rsidP="000A7498">
      <w:pPr>
        <w:pStyle w:val="a9"/>
        <w:framePr w:h="10109" w:hRule="exact" w:wrap="auto" w:vAnchor="page" w:hAnchor="page" w:x="666" w:y="870"/>
        <w:numPr>
          <w:ilvl w:val="0"/>
          <w:numId w:val="146"/>
        </w:numPr>
        <w:suppressAutoHyphens/>
        <w:spacing w:after="0" w:line="240" w:lineRule="auto"/>
        <w:contextualSpacing w:val="0"/>
        <w:jc w:val="both"/>
        <w:rPr>
          <w:rFonts w:ascii="Times New Roman" w:hAnsi="Times New Roman"/>
          <w:sz w:val="24"/>
          <w:szCs w:val="24"/>
        </w:rPr>
      </w:pPr>
      <w:r w:rsidRPr="000C06D5">
        <w:rPr>
          <w:rFonts w:ascii="Times New Roman" w:hAnsi="Times New Roman"/>
          <w:sz w:val="24"/>
          <w:szCs w:val="24"/>
          <w:lang w:val="en-US"/>
        </w:rPr>
        <w:t>I</w:t>
      </w:r>
      <w:r w:rsidRPr="000C06D5">
        <w:rPr>
          <w:rFonts w:ascii="Times New Roman" w:hAnsi="Times New Roman"/>
          <w:sz w:val="24"/>
          <w:szCs w:val="24"/>
        </w:rPr>
        <w:t xml:space="preserve"> подгруппа здоровья –0%</w:t>
      </w:r>
    </w:p>
    <w:p w:rsidR="0036160D" w:rsidRPr="000C06D5" w:rsidRDefault="0036160D" w:rsidP="000A7498">
      <w:pPr>
        <w:pStyle w:val="a9"/>
        <w:framePr w:h="10109" w:hRule="exact" w:wrap="auto" w:vAnchor="page" w:hAnchor="page" w:x="666" w:y="870"/>
        <w:numPr>
          <w:ilvl w:val="0"/>
          <w:numId w:val="146"/>
        </w:numPr>
        <w:suppressAutoHyphens/>
        <w:spacing w:after="0" w:line="240" w:lineRule="auto"/>
        <w:contextualSpacing w:val="0"/>
        <w:jc w:val="both"/>
        <w:rPr>
          <w:rFonts w:ascii="Times New Roman" w:hAnsi="Times New Roman"/>
          <w:sz w:val="24"/>
          <w:szCs w:val="24"/>
        </w:rPr>
      </w:pPr>
      <w:r w:rsidRPr="000C06D5">
        <w:rPr>
          <w:rFonts w:ascii="Times New Roman" w:hAnsi="Times New Roman"/>
          <w:sz w:val="24"/>
          <w:szCs w:val="24"/>
          <w:lang w:val="en-US"/>
        </w:rPr>
        <w:t>II</w:t>
      </w:r>
      <w:r w:rsidRPr="000C06D5">
        <w:rPr>
          <w:rFonts w:ascii="Times New Roman" w:hAnsi="Times New Roman"/>
          <w:sz w:val="24"/>
          <w:szCs w:val="24"/>
        </w:rPr>
        <w:t xml:space="preserve"> подгруппа здоровья –- 16 детей  - 88,8 %;</w:t>
      </w:r>
    </w:p>
    <w:p w:rsidR="0036160D" w:rsidRPr="000C06D5" w:rsidRDefault="0036160D" w:rsidP="000A7498">
      <w:pPr>
        <w:pStyle w:val="a9"/>
        <w:framePr w:h="10109" w:hRule="exact" w:wrap="auto" w:vAnchor="page" w:hAnchor="page" w:x="666" w:y="870"/>
        <w:numPr>
          <w:ilvl w:val="0"/>
          <w:numId w:val="146"/>
        </w:numPr>
        <w:suppressAutoHyphens/>
        <w:spacing w:after="0" w:line="240" w:lineRule="auto"/>
        <w:contextualSpacing w:val="0"/>
        <w:jc w:val="both"/>
        <w:rPr>
          <w:rFonts w:ascii="Times New Roman" w:hAnsi="Times New Roman"/>
          <w:sz w:val="24"/>
          <w:szCs w:val="24"/>
        </w:rPr>
      </w:pPr>
      <w:r w:rsidRPr="000C06D5">
        <w:rPr>
          <w:rFonts w:ascii="Times New Roman" w:hAnsi="Times New Roman"/>
          <w:sz w:val="24"/>
          <w:szCs w:val="24"/>
          <w:lang w:val="en-US"/>
        </w:rPr>
        <w:t>III</w:t>
      </w:r>
      <w:r w:rsidRPr="000C06D5">
        <w:rPr>
          <w:rFonts w:ascii="Times New Roman" w:hAnsi="Times New Roman"/>
          <w:sz w:val="24"/>
          <w:szCs w:val="24"/>
        </w:rPr>
        <w:t xml:space="preserve"> подгруппа здоровья –- 2 ребенка- 11,11%;</w:t>
      </w:r>
    </w:p>
    <w:p w:rsidR="0036160D" w:rsidRPr="000C06D5" w:rsidRDefault="0036160D" w:rsidP="0036160D">
      <w:pPr>
        <w:framePr w:h="10109" w:hRule="exact" w:wrap="auto" w:vAnchor="page" w:hAnchor="page" w:x="666" w:y="870"/>
        <w:widowControl w:val="0"/>
        <w:shd w:val="clear" w:color="auto" w:fill="FFFFFF"/>
        <w:overflowPunct w:val="0"/>
        <w:rPr>
          <w:rFonts w:ascii="Times New Roman" w:hAnsi="Times New Roman"/>
          <w:i/>
          <w:sz w:val="24"/>
          <w:szCs w:val="24"/>
        </w:rPr>
      </w:pPr>
      <w:r w:rsidRPr="000C06D5">
        <w:rPr>
          <w:rFonts w:ascii="Times New Roman" w:hAnsi="Times New Roman"/>
          <w:bCs/>
          <w:i/>
          <w:sz w:val="24"/>
          <w:szCs w:val="24"/>
        </w:rPr>
        <w:t xml:space="preserve">По результатам обследования в 2018-2019г. будут  созданы   группы  здоровья для всех детей  по профилактике: </w:t>
      </w:r>
      <w:r w:rsidRPr="000C06D5">
        <w:rPr>
          <w:rFonts w:ascii="Times New Roman" w:hAnsi="Times New Roman"/>
          <w:sz w:val="24"/>
          <w:szCs w:val="24"/>
        </w:rPr>
        <w:t>ОРВИ</w:t>
      </w:r>
      <w:r w:rsidRPr="000C06D5">
        <w:rPr>
          <w:rFonts w:ascii="Times New Roman" w:hAnsi="Times New Roman"/>
          <w:i/>
          <w:sz w:val="24"/>
          <w:szCs w:val="24"/>
        </w:rPr>
        <w:t xml:space="preserve">; </w:t>
      </w:r>
      <w:r w:rsidRPr="000C06D5">
        <w:rPr>
          <w:rFonts w:ascii="Times New Roman" w:hAnsi="Times New Roman"/>
          <w:sz w:val="24"/>
          <w:szCs w:val="24"/>
        </w:rPr>
        <w:t>плоскостопия; нарушение осанки</w:t>
      </w:r>
      <w:r w:rsidRPr="000C06D5">
        <w:rPr>
          <w:rFonts w:ascii="Times New Roman" w:hAnsi="Times New Roman"/>
          <w:i/>
          <w:sz w:val="24"/>
          <w:szCs w:val="24"/>
        </w:rPr>
        <w:t xml:space="preserve">. </w:t>
      </w:r>
      <w:r w:rsidRPr="000C06D5">
        <w:rPr>
          <w:rFonts w:ascii="Times New Roman" w:eastAsiaTheme="minorHAnsi" w:hAnsi="Times New Roman"/>
          <w:sz w:val="24"/>
          <w:szCs w:val="24"/>
        </w:rPr>
        <w:t>В планировании и организации физкультурно-оздоровительной работы учитываются индивидуальные особенности и состояние здоровья детей дошкольного возраста.</w:t>
      </w:r>
    </w:p>
    <w:p w:rsidR="0036160D" w:rsidRPr="000C06D5" w:rsidRDefault="0036160D" w:rsidP="0036160D">
      <w:pPr>
        <w:framePr w:h="10109" w:hRule="exact" w:wrap="auto" w:vAnchor="page" w:hAnchor="page" w:x="666" w:y="870"/>
        <w:spacing w:before="75" w:after="0" w:line="240" w:lineRule="auto"/>
        <w:jc w:val="both"/>
        <w:textAlignment w:val="baseline"/>
        <w:rPr>
          <w:rFonts w:ascii="Times New Roman" w:eastAsia="Times New Roman" w:hAnsi="Times New Roman"/>
          <w:b/>
          <w:bCs/>
          <w:i/>
          <w:iCs/>
          <w:sz w:val="24"/>
          <w:szCs w:val="24"/>
          <w:bdr w:val="none" w:sz="0" w:space="0" w:color="auto" w:frame="1"/>
        </w:rPr>
      </w:pPr>
    </w:p>
    <w:p w:rsidR="0036160D" w:rsidRDefault="0036160D" w:rsidP="0036160D">
      <w:pPr>
        <w:shd w:val="clear" w:color="auto" w:fill="FFFFFF"/>
        <w:spacing w:after="0" w:line="240" w:lineRule="auto"/>
        <w:jc w:val="both"/>
        <w:rPr>
          <w:rFonts w:ascii="Times New Roman" w:eastAsia="Times New Roman" w:hAnsi="Times New Roman"/>
          <w:b/>
          <w:bCs/>
          <w:color w:val="161908"/>
          <w:sz w:val="24"/>
          <w:szCs w:val="24"/>
          <w:lang w:eastAsia="ru-RU"/>
        </w:rPr>
      </w:pPr>
    </w:p>
    <w:tbl>
      <w:tblPr>
        <w:tblW w:w="0" w:type="auto"/>
        <w:jc w:val="center"/>
        <w:tblBorders>
          <w:top w:val="single" w:sz="4" w:space="0" w:color="00000A"/>
          <w:left w:val="single" w:sz="4" w:space="0" w:color="00000A"/>
          <w:bottom w:val="single" w:sz="4" w:space="0" w:color="00000A"/>
          <w:right w:val="single" w:sz="4" w:space="0" w:color="00000A"/>
        </w:tblBorders>
        <w:tblLayout w:type="fixed"/>
        <w:tblCellMar>
          <w:left w:w="10" w:type="dxa"/>
          <w:right w:w="10" w:type="dxa"/>
        </w:tblCellMar>
        <w:tblLook w:val="0000" w:firstRow="0" w:lastRow="0" w:firstColumn="0" w:lastColumn="0" w:noHBand="0" w:noVBand="0"/>
      </w:tblPr>
      <w:tblGrid>
        <w:gridCol w:w="3836"/>
        <w:gridCol w:w="1071"/>
        <w:gridCol w:w="2703"/>
      </w:tblGrid>
      <w:tr w:rsidR="00AB76B5" w:rsidRPr="00AB76B5" w:rsidTr="00AB76B5">
        <w:trPr>
          <w:cantSplit/>
          <w:jc w:val="center"/>
        </w:trPr>
        <w:tc>
          <w:tcPr>
            <w:tcW w:w="38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AB76B5" w:rsidRPr="00AB76B5" w:rsidRDefault="00AB76B5" w:rsidP="00AB76B5">
            <w:pPr>
              <w:widowControl w:val="0"/>
              <w:suppressAutoHyphens/>
              <w:overflowPunct w:val="0"/>
              <w:spacing w:after="0" w:line="240" w:lineRule="auto"/>
              <w:jc w:val="center"/>
              <w:rPr>
                <w:rFonts w:ascii="Times New Roman" w:eastAsia="Times New Roman" w:hAnsi="Times New Roman"/>
                <w:color w:val="000000"/>
                <w:sz w:val="24"/>
                <w:szCs w:val="24"/>
                <w:lang w:eastAsia="ru-RU"/>
              </w:rPr>
            </w:pPr>
            <w:r w:rsidRPr="00AB76B5">
              <w:rPr>
                <w:rFonts w:ascii="Times New Roman" w:eastAsia="Times New Roman" w:hAnsi="Times New Roman"/>
                <w:color w:val="000000"/>
                <w:sz w:val="24"/>
                <w:szCs w:val="24"/>
                <w:lang w:eastAsia="ru-RU"/>
              </w:rPr>
              <w:t>Медицинское заключение</w:t>
            </w:r>
          </w:p>
          <w:p w:rsidR="00AB76B5" w:rsidRPr="00AB76B5" w:rsidRDefault="00AB76B5" w:rsidP="00AB76B5">
            <w:pPr>
              <w:widowControl w:val="0"/>
              <w:suppressAutoHyphens/>
              <w:overflowPunct w:val="0"/>
              <w:spacing w:after="0" w:line="240" w:lineRule="auto"/>
              <w:jc w:val="center"/>
              <w:rPr>
                <w:rFonts w:ascii="Times New Roman" w:eastAsia="Times New Roman" w:hAnsi="Times New Roman"/>
                <w:color w:val="000000"/>
                <w:sz w:val="24"/>
                <w:szCs w:val="24"/>
                <w:lang w:eastAsia="ru-RU"/>
              </w:rPr>
            </w:pPr>
            <w:r w:rsidRPr="00AB76B5">
              <w:rPr>
                <w:rFonts w:ascii="Times New Roman" w:eastAsia="Times New Roman" w:hAnsi="Times New Roman"/>
                <w:color w:val="000000"/>
                <w:sz w:val="24"/>
                <w:szCs w:val="24"/>
                <w:lang w:eastAsia="ru-RU"/>
              </w:rPr>
              <w:t xml:space="preserve">(по состоянию на </w:t>
            </w:r>
            <w:r w:rsidR="00FC0BFB">
              <w:rPr>
                <w:rFonts w:ascii="Times New Roman" w:eastAsia="Times New Roman" w:hAnsi="Times New Roman"/>
                <w:color w:val="000000"/>
                <w:sz w:val="24"/>
                <w:szCs w:val="24"/>
                <w:lang w:eastAsia="ru-RU"/>
              </w:rPr>
              <w:t>май 2021</w:t>
            </w:r>
            <w:r w:rsidRPr="00AB76B5">
              <w:rPr>
                <w:rFonts w:ascii="Times New Roman" w:eastAsia="Times New Roman" w:hAnsi="Times New Roman"/>
                <w:color w:val="000000"/>
                <w:sz w:val="24"/>
                <w:szCs w:val="24"/>
                <w:lang w:eastAsia="ru-RU"/>
              </w:rPr>
              <w:t xml:space="preserve">.) </w:t>
            </w:r>
          </w:p>
          <w:p w:rsidR="00AB76B5" w:rsidRPr="00AB76B5" w:rsidRDefault="00AB76B5" w:rsidP="00A11825">
            <w:pPr>
              <w:widowControl w:val="0"/>
              <w:suppressAutoHyphens/>
              <w:overflowPunct w:val="0"/>
              <w:spacing w:after="0" w:line="240" w:lineRule="auto"/>
              <w:jc w:val="center"/>
              <w:rPr>
                <w:rFonts w:ascii="Times New Roman" w:eastAsia="Times New Roman" w:hAnsi="Times New Roman"/>
                <w:color w:val="000000"/>
                <w:sz w:val="24"/>
                <w:szCs w:val="24"/>
                <w:lang w:eastAsia="ru-RU"/>
              </w:rPr>
            </w:pPr>
            <w:r w:rsidRPr="00AB76B5">
              <w:rPr>
                <w:rFonts w:ascii="Times New Roman" w:eastAsia="Times New Roman" w:hAnsi="Times New Roman"/>
                <w:color w:val="000000"/>
                <w:sz w:val="24"/>
                <w:szCs w:val="24"/>
                <w:lang w:eastAsia="ru-RU"/>
              </w:rPr>
              <w:t>Дети 4-7 лет – 1</w:t>
            </w:r>
            <w:r w:rsidR="00A11825">
              <w:rPr>
                <w:rFonts w:ascii="Times New Roman" w:eastAsia="Times New Roman" w:hAnsi="Times New Roman"/>
                <w:color w:val="000000"/>
                <w:sz w:val="24"/>
                <w:szCs w:val="24"/>
                <w:lang w:eastAsia="ru-RU"/>
              </w:rPr>
              <w:t>6</w:t>
            </w:r>
            <w:r w:rsidRPr="00AB76B5">
              <w:rPr>
                <w:rFonts w:ascii="Times New Roman" w:eastAsia="Times New Roman" w:hAnsi="Times New Roman"/>
                <w:color w:val="000000"/>
                <w:sz w:val="24"/>
                <w:szCs w:val="24"/>
                <w:lang w:eastAsia="ru-RU"/>
              </w:rPr>
              <w:t xml:space="preserve"> детей</w:t>
            </w:r>
          </w:p>
        </w:tc>
        <w:tc>
          <w:tcPr>
            <w:tcW w:w="107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AB76B5" w:rsidRPr="00AB76B5" w:rsidRDefault="00AB76B5" w:rsidP="00AB76B5">
            <w:pPr>
              <w:widowControl w:val="0"/>
              <w:suppressAutoHyphens/>
              <w:overflowPunct w:val="0"/>
              <w:spacing w:after="0" w:line="240" w:lineRule="auto"/>
              <w:jc w:val="center"/>
              <w:rPr>
                <w:rFonts w:ascii="Times New Roman" w:eastAsia="Times New Roman" w:hAnsi="Times New Roman"/>
                <w:color w:val="000000"/>
                <w:sz w:val="24"/>
                <w:szCs w:val="24"/>
                <w:lang w:eastAsia="ru-RU"/>
              </w:rPr>
            </w:pPr>
            <w:r w:rsidRPr="00AB76B5">
              <w:rPr>
                <w:rFonts w:ascii="Times New Roman" w:eastAsia="Times New Roman" w:hAnsi="Times New Roman"/>
                <w:color w:val="000000"/>
                <w:sz w:val="24"/>
                <w:szCs w:val="24"/>
                <w:lang w:eastAsia="ru-RU"/>
              </w:rPr>
              <w:t xml:space="preserve">Количество детей  </w:t>
            </w:r>
          </w:p>
          <w:p w:rsidR="00AB76B5" w:rsidRPr="00AB76B5" w:rsidRDefault="00AB76B5" w:rsidP="00AB76B5">
            <w:pPr>
              <w:widowControl w:val="0"/>
              <w:suppressAutoHyphens/>
              <w:overflowPunct w:val="0"/>
              <w:spacing w:after="0" w:line="240" w:lineRule="auto"/>
              <w:rPr>
                <w:rFonts w:ascii="Times New Roman" w:eastAsia="Times New Roman" w:hAnsi="Times New Roman"/>
                <w:color w:val="000000"/>
                <w:sz w:val="24"/>
                <w:szCs w:val="24"/>
                <w:lang w:eastAsia="ru-RU"/>
              </w:rPr>
            </w:pPr>
          </w:p>
        </w:tc>
        <w:tc>
          <w:tcPr>
            <w:tcW w:w="270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AB76B5" w:rsidRPr="00AB76B5" w:rsidRDefault="00AB76B5" w:rsidP="00AB76B5">
            <w:pPr>
              <w:widowControl w:val="0"/>
              <w:suppressAutoHyphens/>
              <w:overflowPunct w:val="0"/>
              <w:spacing w:after="0" w:line="240" w:lineRule="auto"/>
              <w:jc w:val="center"/>
              <w:rPr>
                <w:rFonts w:ascii="Times New Roman" w:eastAsia="Times New Roman" w:hAnsi="Times New Roman"/>
                <w:color w:val="000000"/>
                <w:sz w:val="24"/>
                <w:szCs w:val="24"/>
                <w:lang w:eastAsia="ru-RU"/>
              </w:rPr>
            </w:pPr>
            <w:r w:rsidRPr="00AB76B5">
              <w:rPr>
                <w:rFonts w:ascii="Times New Roman" w:eastAsia="Times New Roman" w:hAnsi="Times New Roman"/>
                <w:color w:val="000000"/>
                <w:sz w:val="24"/>
                <w:szCs w:val="24"/>
                <w:lang w:eastAsia="ru-RU"/>
              </w:rPr>
              <w:t xml:space="preserve">% от общего кол-ва детей </w:t>
            </w:r>
          </w:p>
          <w:p w:rsidR="00AB76B5" w:rsidRPr="00AB76B5" w:rsidRDefault="00AB76B5" w:rsidP="00AB76B5">
            <w:pPr>
              <w:widowControl w:val="0"/>
              <w:suppressAutoHyphens/>
              <w:overflowPunct w:val="0"/>
              <w:spacing w:after="0" w:line="240" w:lineRule="auto"/>
              <w:jc w:val="center"/>
              <w:rPr>
                <w:rFonts w:ascii="Times New Roman" w:eastAsia="Times New Roman" w:hAnsi="Times New Roman"/>
                <w:color w:val="000000"/>
                <w:sz w:val="24"/>
                <w:szCs w:val="24"/>
                <w:lang w:eastAsia="ru-RU"/>
              </w:rPr>
            </w:pPr>
            <w:r w:rsidRPr="00AB76B5">
              <w:rPr>
                <w:rFonts w:ascii="Times New Roman" w:eastAsia="Times New Roman" w:hAnsi="Times New Roman"/>
                <w:color w:val="000000"/>
                <w:sz w:val="24"/>
                <w:szCs w:val="24"/>
                <w:lang w:eastAsia="ru-RU"/>
              </w:rPr>
              <w:t>Всего детей</w:t>
            </w:r>
          </w:p>
          <w:p w:rsidR="00AB76B5" w:rsidRPr="00AB76B5" w:rsidRDefault="00AB76B5" w:rsidP="00A11825">
            <w:pPr>
              <w:widowControl w:val="0"/>
              <w:suppressAutoHyphens/>
              <w:overflowPunct w:val="0"/>
              <w:spacing w:after="0" w:line="240" w:lineRule="auto"/>
              <w:jc w:val="center"/>
              <w:rPr>
                <w:rFonts w:ascii="Times New Roman" w:eastAsia="Times New Roman" w:hAnsi="Times New Roman"/>
                <w:color w:val="000000"/>
                <w:sz w:val="24"/>
                <w:szCs w:val="24"/>
                <w:lang w:eastAsia="ru-RU"/>
              </w:rPr>
            </w:pPr>
            <w:r w:rsidRPr="00AB76B5">
              <w:rPr>
                <w:rFonts w:ascii="Times New Roman" w:eastAsia="Times New Roman" w:hAnsi="Times New Roman"/>
                <w:color w:val="000000"/>
                <w:sz w:val="24"/>
                <w:szCs w:val="24"/>
                <w:lang w:eastAsia="ru-RU"/>
              </w:rPr>
              <w:t>1</w:t>
            </w:r>
            <w:r w:rsidR="00A11825">
              <w:rPr>
                <w:rFonts w:ascii="Times New Roman" w:eastAsia="Times New Roman" w:hAnsi="Times New Roman"/>
                <w:color w:val="000000"/>
                <w:sz w:val="24"/>
                <w:szCs w:val="24"/>
                <w:lang w:eastAsia="ru-RU"/>
              </w:rPr>
              <w:t>6</w:t>
            </w:r>
          </w:p>
        </w:tc>
      </w:tr>
      <w:tr w:rsidR="00AB76B5" w:rsidRPr="00AB76B5" w:rsidTr="00AB76B5">
        <w:trPr>
          <w:cantSplit/>
          <w:jc w:val="center"/>
        </w:trPr>
        <w:tc>
          <w:tcPr>
            <w:tcW w:w="38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AB76B5" w:rsidRPr="00AB76B5" w:rsidRDefault="00AB76B5" w:rsidP="00AB76B5">
            <w:pPr>
              <w:widowControl w:val="0"/>
              <w:suppressAutoHyphens/>
              <w:overflowPunct w:val="0"/>
              <w:spacing w:after="0" w:line="240" w:lineRule="auto"/>
              <w:jc w:val="both"/>
              <w:rPr>
                <w:rFonts w:ascii="Times New Roman" w:eastAsia="Times New Roman" w:hAnsi="Times New Roman"/>
                <w:color w:val="000000"/>
                <w:sz w:val="24"/>
                <w:szCs w:val="24"/>
                <w:lang w:eastAsia="ru-RU"/>
              </w:rPr>
            </w:pPr>
            <w:r w:rsidRPr="00AB76B5">
              <w:rPr>
                <w:rFonts w:ascii="Times New Roman" w:eastAsia="Times New Roman" w:hAnsi="Times New Roman"/>
                <w:color w:val="000000"/>
                <w:sz w:val="24"/>
                <w:szCs w:val="24"/>
                <w:lang w:eastAsia="ru-RU"/>
              </w:rPr>
              <w:t>Плоскостопие</w:t>
            </w:r>
          </w:p>
        </w:tc>
        <w:tc>
          <w:tcPr>
            <w:tcW w:w="107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AB76B5" w:rsidRPr="00AB76B5" w:rsidRDefault="002303A5" w:rsidP="00AB76B5">
            <w:pPr>
              <w:widowControl w:val="0"/>
              <w:suppressAutoHyphens/>
              <w:overflowPunct w:val="0"/>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c>
          <w:tcPr>
            <w:tcW w:w="270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AB76B5" w:rsidRPr="00AB76B5" w:rsidRDefault="002303A5" w:rsidP="00AB76B5">
            <w:pPr>
              <w:widowControl w:val="0"/>
              <w:suppressAutoHyphens/>
              <w:overflowPunct w:val="0"/>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6,25%</w:t>
            </w:r>
          </w:p>
        </w:tc>
      </w:tr>
      <w:tr w:rsidR="002303A5" w:rsidRPr="00AB76B5" w:rsidTr="00AB76B5">
        <w:trPr>
          <w:cantSplit/>
          <w:jc w:val="center"/>
        </w:trPr>
        <w:tc>
          <w:tcPr>
            <w:tcW w:w="38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303A5" w:rsidRPr="00AB76B5" w:rsidRDefault="002303A5" w:rsidP="002303A5">
            <w:pPr>
              <w:widowControl w:val="0"/>
              <w:suppressAutoHyphens/>
              <w:overflowPunct w:val="0"/>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Нарушение остроты зрения</w:t>
            </w:r>
          </w:p>
        </w:tc>
        <w:tc>
          <w:tcPr>
            <w:tcW w:w="107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303A5" w:rsidRPr="00AB76B5" w:rsidRDefault="002303A5" w:rsidP="002303A5">
            <w:pPr>
              <w:widowControl w:val="0"/>
              <w:suppressAutoHyphens/>
              <w:overflowPunct w:val="0"/>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w:t>
            </w:r>
          </w:p>
        </w:tc>
        <w:tc>
          <w:tcPr>
            <w:tcW w:w="270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303A5" w:rsidRPr="00AB76B5" w:rsidRDefault="002303A5" w:rsidP="002303A5">
            <w:pPr>
              <w:widowControl w:val="0"/>
              <w:suppressAutoHyphens/>
              <w:overflowPunct w:val="0"/>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12,5%</w:t>
            </w:r>
          </w:p>
        </w:tc>
      </w:tr>
      <w:tr w:rsidR="002303A5" w:rsidRPr="00AB76B5" w:rsidTr="00AB76B5">
        <w:trPr>
          <w:cantSplit/>
          <w:jc w:val="center"/>
        </w:trPr>
        <w:tc>
          <w:tcPr>
            <w:tcW w:w="38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303A5" w:rsidRPr="00AB76B5" w:rsidRDefault="002303A5" w:rsidP="002303A5">
            <w:pPr>
              <w:widowControl w:val="0"/>
              <w:suppressAutoHyphens/>
              <w:overflowPunct w:val="0"/>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Иммунная недостаточность</w:t>
            </w:r>
          </w:p>
        </w:tc>
        <w:tc>
          <w:tcPr>
            <w:tcW w:w="107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303A5" w:rsidRPr="00AB76B5" w:rsidRDefault="002303A5" w:rsidP="002303A5">
            <w:pPr>
              <w:widowControl w:val="0"/>
              <w:suppressAutoHyphens/>
              <w:overflowPunct w:val="0"/>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w:t>
            </w:r>
          </w:p>
        </w:tc>
        <w:tc>
          <w:tcPr>
            <w:tcW w:w="270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303A5" w:rsidRPr="00AB76B5" w:rsidRDefault="002303A5" w:rsidP="002303A5">
            <w:pPr>
              <w:widowControl w:val="0"/>
              <w:suppressAutoHyphens/>
              <w:overflowPunct w:val="0"/>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12,5%</w:t>
            </w:r>
          </w:p>
        </w:tc>
      </w:tr>
      <w:tr w:rsidR="002303A5" w:rsidRPr="00AB76B5" w:rsidTr="00AB76B5">
        <w:trPr>
          <w:cantSplit/>
          <w:jc w:val="center"/>
        </w:trPr>
        <w:tc>
          <w:tcPr>
            <w:tcW w:w="38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303A5" w:rsidRPr="00AB76B5" w:rsidRDefault="002303A5" w:rsidP="002303A5">
            <w:pPr>
              <w:widowControl w:val="0"/>
              <w:suppressAutoHyphens/>
              <w:overflowPunct w:val="0"/>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НСР</w:t>
            </w:r>
          </w:p>
        </w:tc>
        <w:tc>
          <w:tcPr>
            <w:tcW w:w="107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303A5" w:rsidRPr="00AB76B5" w:rsidRDefault="002303A5" w:rsidP="002303A5">
            <w:pPr>
              <w:widowControl w:val="0"/>
              <w:suppressAutoHyphens/>
              <w:overflowPunct w:val="0"/>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w:t>
            </w:r>
          </w:p>
        </w:tc>
        <w:tc>
          <w:tcPr>
            <w:tcW w:w="270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303A5" w:rsidRPr="00AB76B5" w:rsidRDefault="002303A5" w:rsidP="002303A5">
            <w:pPr>
              <w:widowControl w:val="0"/>
              <w:suppressAutoHyphens/>
              <w:overflowPunct w:val="0"/>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12,5%</w:t>
            </w:r>
          </w:p>
        </w:tc>
      </w:tr>
      <w:tr w:rsidR="002303A5" w:rsidRPr="00AB76B5" w:rsidTr="00AB76B5">
        <w:trPr>
          <w:cantSplit/>
          <w:trHeight w:val="193"/>
          <w:jc w:val="center"/>
        </w:trPr>
        <w:tc>
          <w:tcPr>
            <w:tcW w:w="38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303A5" w:rsidRPr="00AB76B5" w:rsidRDefault="002303A5" w:rsidP="002303A5">
            <w:pPr>
              <w:widowControl w:val="0"/>
              <w:suppressAutoHyphens/>
              <w:overflowPunct w:val="0"/>
              <w:spacing w:after="0" w:line="240" w:lineRule="auto"/>
              <w:jc w:val="both"/>
              <w:rPr>
                <w:rFonts w:ascii="Times New Roman" w:eastAsia="Times New Roman" w:hAnsi="Times New Roman"/>
                <w:color w:val="000000"/>
                <w:sz w:val="24"/>
                <w:szCs w:val="24"/>
                <w:lang w:eastAsia="ru-RU"/>
              </w:rPr>
            </w:pPr>
            <w:r w:rsidRPr="00AB76B5">
              <w:rPr>
                <w:rFonts w:ascii="Times New Roman" w:eastAsia="Times New Roman" w:hAnsi="Times New Roman"/>
                <w:color w:val="000000"/>
                <w:sz w:val="24"/>
                <w:szCs w:val="24"/>
                <w:lang w:eastAsia="ru-RU"/>
              </w:rPr>
              <w:t xml:space="preserve">ФСШ   </w:t>
            </w:r>
          </w:p>
        </w:tc>
        <w:tc>
          <w:tcPr>
            <w:tcW w:w="107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303A5" w:rsidRPr="00AB76B5" w:rsidRDefault="002303A5" w:rsidP="002303A5">
            <w:pPr>
              <w:widowControl w:val="0"/>
              <w:suppressAutoHyphens/>
              <w:overflowPunct w:val="0"/>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c>
          <w:tcPr>
            <w:tcW w:w="270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303A5" w:rsidRPr="00AB76B5" w:rsidRDefault="002303A5" w:rsidP="002303A5">
            <w:pPr>
              <w:widowControl w:val="0"/>
              <w:suppressAutoHyphens/>
              <w:overflowPunct w:val="0"/>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6,25%</w:t>
            </w:r>
          </w:p>
        </w:tc>
      </w:tr>
      <w:tr w:rsidR="002303A5" w:rsidRPr="00AB76B5" w:rsidTr="00AB76B5">
        <w:trPr>
          <w:cantSplit/>
          <w:jc w:val="center"/>
        </w:trPr>
        <w:tc>
          <w:tcPr>
            <w:tcW w:w="38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303A5" w:rsidRPr="00AB76B5" w:rsidRDefault="002303A5" w:rsidP="002303A5">
            <w:pPr>
              <w:widowControl w:val="0"/>
              <w:suppressAutoHyphens/>
              <w:overflowPunct w:val="0"/>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Кариес</w:t>
            </w:r>
          </w:p>
        </w:tc>
        <w:tc>
          <w:tcPr>
            <w:tcW w:w="107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303A5" w:rsidRPr="00AB76B5" w:rsidRDefault="002303A5" w:rsidP="002303A5">
            <w:pPr>
              <w:widowControl w:val="0"/>
              <w:suppressAutoHyphens/>
              <w:overflowPunct w:val="0"/>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w:t>
            </w:r>
          </w:p>
        </w:tc>
        <w:tc>
          <w:tcPr>
            <w:tcW w:w="270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303A5" w:rsidRPr="00AB76B5" w:rsidRDefault="002303A5" w:rsidP="002303A5">
            <w:pPr>
              <w:widowControl w:val="0"/>
              <w:suppressAutoHyphens/>
              <w:overflowPunct w:val="0"/>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18,7%</w:t>
            </w:r>
          </w:p>
        </w:tc>
      </w:tr>
      <w:tr w:rsidR="002303A5" w:rsidRPr="00AB76B5" w:rsidTr="00AB76B5">
        <w:trPr>
          <w:cantSplit/>
          <w:jc w:val="center"/>
        </w:trPr>
        <w:tc>
          <w:tcPr>
            <w:tcW w:w="38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303A5" w:rsidRPr="00AB76B5" w:rsidRDefault="002303A5" w:rsidP="002303A5">
            <w:pPr>
              <w:widowControl w:val="0"/>
              <w:suppressAutoHyphens/>
              <w:overflowPunct w:val="0"/>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Анемия</w:t>
            </w:r>
          </w:p>
        </w:tc>
        <w:tc>
          <w:tcPr>
            <w:tcW w:w="107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303A5" w:rsidRPr="00AB76B5" w:rsidRDefault="002303A5" w:rsidP="002303A5">
            <w:pPr>
              <w:widowControl w:val="0"/>
              <w:suppressAutoHyphens/>
              <w:overflowPunct w:val="0"/>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c>
          <w:tcPr>
            <w:tcW w:w="270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303A5" w:rsidRPr="00AB76B5" w:rsidRDefault="002303A5" w:rsidP="002303A5">
            <w:pPr>
              <w:widowControl w:val="0"/>
              <w:suppressAutoHyphens/>
              <w:overflowPunct w:val="0"/>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6,25%</w:t>
            </w:r>
          </w:p>
        </w:tc>
      </w:tr>
      <w:tr w:rsidR="002303A5" w:rsidRPr="00AB76B5" w:rsidTr="00AB76B5">
        <w:trPr>
          <w:cantSplit/>
          <w:jc w:val="center"/>
        </w:trPr>
        <w:tc>
          <w:tcPr>
            <w:tcW w:w="38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303A5" w:rsidRPr="00AB76B5" w:rsidRDefault="002303A5" w:rsidP="002303A5">
            <w:pPr>
              <w:widowControl w:val="0"/>
              <w:suppressAutoHyphens/>
              <w:overflowPunct w:val="0"/>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Пнелоэктазия</w:t>
            </w:r>
          </w:p>
        </w:tc>
        <w:tc>
          <w:tcPr>
            <w:tcW w:w="107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303A5" w:rsidRPr="00AB76B5" w:rsidRDefault="002303A5" w:rsidP="002303A5">
            <w:pPr>
              <w:widowControl w:val="0"/>
              <w:suppressAutoHyphens/>
              <w:overflowPunct w:val="0"/>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c>
          <w:tcPr>
            <w:tcW w:w="270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303A5" w:rsidRPr="00AB76B5" w:rsidRDefault="002303A5" w:rsidP="002303A5">
            <w:pPr>
              <w:widowControl w:val="0"/>
              <w:suppressAutoHyphens/>
              <w:overflowPunct w:val="0"/>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6,25%</w:t>
            </w:r>
          </w:p>
        </w:tc>
      </w:tr>
      <w:tr w:rsidR="002303A5" w:rsidRPr="00AB76B5" w:rsidTr="00AB76B5">
        <w:trPr>
          <w:cantSplit/>
          <w:jc w:val="center"/>
        </w:trPr>
        <w:tc>
          <w:tcPr>
            <w:tcW w:w="38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303A5" w:rsidRPr="00AB76B5" w:rsidRDefault="002303A5" w:rsidP="002303A5">
            <w:pPr>
              <w:widowControl w:val="0"/>
              <w:suppressAutoHyphens/>
              <w:overflowPunct w:val="0"/>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ДХЛЖ</w:t>
            </w:r>
          </w:p>
        </w:tc>
        <w:tc>
          <w:tcPr>
            <w:tcW w:w="107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303A5" w:rsidRPr="00AB76B5" w:rsidRDefault="002303A5" w:rsidP="002303A5">
            <w:pPr>
              <w:widowControl w:val="0"/>
              <w:suppressAutoHyphens/>
              <w:overflowPunct w:val="0"/>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w:t>
            </w:r>
          </w:p>
        </w:tc>
        <w:tc>
          <w:tcPr>
            <w:tcW w:w="270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303A5" w:rsidRPr="00AB76B5" w:rsidRDefault="002303A5" w:rsidP="002303A5">
            <w:pPr>
              <w:widowControl w:val="0"/>
              <w:suppressAutoHyphens/>
              <w:overflowPunct w:val="0"/>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18,7%</w:t>
            </w:r>
          </w:p>
        </w:tc>
      </w:tr>
      <w:tr w:rsidR="002303A5" w:rsidRPr="00AB76B5" w:rsidTr="00AB76B5">
        <w:trPr>
          <w:cantSplit/>
          <w:jc w:val="center"/>
        </w:trPr>
        <w:tc>
          <w:tcPr>
            <w:tcW w:w="38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303A5" w:rsidRPr="00AB76B5" w:rsidRDefault="002303A5" w:rsidP="002303A5">
            <w:pPr>
              <w:widowControl w:val="0"/>
              <w:suppressAutoHyphens/>
              <w:overflowPunct w:val="0"/>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Избыточный вес </w:t>
            </w:r>
          </w:p>
        </w:tc>
        <w:tc>
          <w:tcPr>
            <w:tcW w:w="107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303A5" w:rsidRPr="00AB76B5" w:rsidRDefault="002303A5" w:rsidP="002303A5">
            <w:pPr>
              <w:widowControl w:val="0"/>
              <w:suppressAutoHyphens/>
              <w:overflowPunct w:val="0"/>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c>
          <w:tcPr>
            <w:tcW w:w="270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303A5" w:rsidRPr="00AB76B5" w:rsidRDefault="002303A5" w:rsidP="002303A5">
            <w:pPr>
              <w:widowControl w:val="0"/>
              <w:suppressAutoHyphens/>
              <w:overflowPunct w:val="0"/>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6,25%</w:t>
            </w:r>
          </w:p>
        </w:tc>
      </w:tr>
      <w:tr w:rsidR="002303A5" w:rsidRPr="00AB76B5" w:rsidTr="00AB76B5">
        <w:trPr>
          <w:cantSplit/>
          <w:jc w:val="center"/>
        </w:trPr>
        <w:tc>
          <w:tcPr>
            <w:tcW w:w="38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303A5" w:rsidRPr="00AB76B5" w:rsidRDefault="002303A5" w:rsidP="002303A5">
            <w:pPr>
              <w:widowControl w:val="0"/>
              <w:suppressAutoHyphens/>
              <w:overflowPunct w:val="0"/>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ИМВП</w:t>
            </w:r>
          </w:p>
        </w:tc>
        <w:tc>
          <w:tcPr>
            <w:tcW w:w="107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303A5" w:rsidRPr="00AB76B5" w:rsidRDefault="002303A5" w:rsidP="002303A5">
            <w:pPr>
              <w:widowControl w:val="0"/>
              <w:suppressAutoHyphens/>
              <w:overflowPunct w:val="0"/>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c>
          <w:tcPr>
            <w:tcW w:w="270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303A5" w:rsidRPr="00AB76B5" w:rsidRDefault="002303A5" w:rsidP="002303A5">
            <w:pPr>
              <w:widowControl w:val="0"/>
              <w:suppressAutoHyphens/>
              <w:overflowPunct w:val="0"/>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6,25%</w:t>
            </w:r>
          </w:p>
        </w:tc>
      </w:tr>
      <w:tr w:rsidR="002303A5" w:rsidRPr="00AB76B5" w:rsidTr="00AB76B5">
        <w:trPr>
          <w:cantSplit/>
          <w:jc w:val="center"/>
        </w:trPr>
        <w:tc>
          <w:tcPr>
            <w:tcW w:w="38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303A5" w:rsidRPr="00AB76B5" w:rsidRDefault="002303A5" w:rsidP="002303A5">
            <w:pPr>
              <w:widowControl w:val="0"/>
              <w:suppressAutoHyphens/>
              <w:overflowPunct w:val="0"/>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РОБ</w:t>
            </w:r>
          </w:p>
        </w:tc>
        <w:tc>
          <w:tcPr>
            <w:tcW w:w="107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303A5" w:rsidRPr="00AB76B5" w:rsidRDefault="002303A5" w:rsidP="002303A5">
            <w:pPr>
              <w:widowControl w:val="0"/>
              <w:suppressAutoHyphens/>
              <w:overflowPunct w:val="0"/>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c>
          <w:tcPr>
            <w:tcW w:w="270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303A5" w:rsidRPr="00AB76B5" w:rsidRDefault="002303A5" w:rsidP="002303A5">
            <w:pPr>
              <w:widowControl w:val="0"/>
              <w:suppressAutoHyphens/>
              <w:overflowPunct w:val="0"/>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6,25%</w:t>
            </w:r>
          </w:p>
        </w:tc>
      </w:tr>
      <w:tr w:rsidR="002303A5" w:rsidRPr="00AB76B5" w:rsidTr="00AB76B5">
        <w:trPr>
          <w:cantSplit/>
          <w:jc w:val="center"/>
        </w:trPr>
        <w:tc>
          <w:tcPr>
            <w:tcW w:w="38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303A5" w:rsidRPr="00AB76B5" w:rsidRDefault="002303A5" w:rsidP="002303A5">
            <w:pPr>
              <w:widowControl w:val="0"/>
              <w:suppressAutoHyphens/>
              <w:overflowPunct w:val="0"/>
              <w:spacing w:after="0" w:line="240" w:lineRule="auto"/>
              <w:jc w:val="both"/>
              <w:rPr>
                <w:rFonts w:ascii="Times New Roman" w:eastAsia="Times New Roman" w:hAnsi="Times New Roman"/>
                <w:color w:val="000000"/>
                <w:sz w:val="24"/>
                <w:szCs w:val="24"/>
                <w:lang w:eastAsia="ru-RU"/>
              </w:rPr>
            </w:pPr>
          </w:p>
        </w:tc>
        <w:tc>
          <w:tcPr>
            <w:tcW w:w="107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303A5" w:rsidRPr="00AB76B5" w:rsidRDefault="002303A5" w:rsidP="002303A5">
            <w:pPr>
              <w:widowControl w:val="0"/>
              <w:suppressAutoHyphens/>
              <w:overflowPunct w:val="0"/>
              <w:spacing w:after="0" w:line="240" w:lineRule="auto"/>
              <w:jc w:val="center"/>
              <w:rPr>
                <w:rFonts w:ascii="Times New Roman" w:eastAsia="Times New Roman" w:hAnsi="Times New Roman"/>
                <w:color w:val="000000"/>
                <w:sz w:val="24"/>
                <w:szCs w:val="24"/>
                <w:lang w:eastAsia="ru-RU"/>
              </w:rPr>
            </w:pPr>
          </w:p>
        </w:tc>
        <w:tc>
          <w:tcPr>
            <w:tcW w:w="270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303A5" w:rsidRPr="00AB76B5" w:rsidRDefault="002303A5" w:rsidP="002303A5">
            <w:pPr>
              <w:widowControl w:val="0"/>
              <w:suppressAutoHyphens/>
              <w:overflowPunct w:val="0"/>
              <w:spacing w:after="0" w:line="240" w:lineRule="auto"/>
              <w:jc w:val="center"/>
              <w:rPr>
                <w:rFonts w:ascii="Times New Roman" w:eastAsia="Times New Roman" w:hAnsi="Times New Roman"/>
                <w:color w:val="000000"/>
                <w:sz w:val="24"/>
                <w:szCs w:val="24"/>
                <w:lang w:eastAsia="ru-RU"/>
              </w:rPr>
            </w:pPr>
          </w:p>
        </w:tc>
      </w:tr>
      <w:tr w:rsidR="002303A5" w:rsidRPr="00AB76B5" w:rsidTr="00AB76B5">
        <w:trPr>
          <w:cantSplit/>
          <w:trHeight w:val="267"/>
          <w:jc w:val="center"/>
        </w:trPr>
        <w:tc>
          <w:tcPr>
            <w:tcW w:w="38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303A5" w:rsidRPr="00AB76B5" w:rsidRDefault="002303A5" w:rsidP="002303A5">
            <w:pPr>
              <w:widowControl w:val="0"/>
              <w:suppressAutoHyphens/>
              <w:overflowPunct w:val="0"/>
              <w:spacing w:after="0" w:line="240" w:lineRule="auto"/>
              <w:jc w:val="both"/>
              <w:rPr>
                <w:rFonts w:ascii="Times New Roman" w:eastAsia="Times New Roman" w:hAnsi="Times New Roman"/>
                <w:color w:val="000000"/>
                <w:sz w:val="24"/>
                <w:szCs w:val="24"/>
                <w:lang w:eastAsia="ru-RU"/>
              </w:rPr>
            </w:pPr>
          </w:p>
        </w:tc>
        <w:tc>
          <w:tcPr>
            <w:tcW w:w="107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303A5" w:rsidRPr="00AB76B5" w:rsidRDefault="002303A5" w:rsidP="002303A5">
            <w:pPr>
              <w:widowControl w:val="0"/>
              <w:suppressAutoHyphens/>
              <w:overflowPunct w:val="0"/>
              <w:spacing w:after="0" w:line="240" w:lineRule="auto"/>
              <w:jc w:val="center"/>
              <w:rPr>
                <w:rFonts w:ascii="Times New Roman" w:eastAsia="Times New Roman" w:hAnsi="Times New Roman"/>
                <w:color w:val="000000"/>
                <w:sz w:val="24"/>
                <w:szCs w:val="24"/>
                <w:lang w:eastAsia="ru-RU"/>
              </w:rPr>
            </w:pPr>
          </w:p>
        </w:tc>
        <w:tc>
          <w:tcPr>
            <w:tcW w:w="270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303A5" w:rsidRPr="00AB76B5" w:rsidRDefault="002303A5" w:rsidP="002303A5">
            <w:pPr>
              <w:widowControl w:val="0"/>
              <w:suppressAutoHyphens/>
              <w:overflowPunct w:val="0"/>
              <w:spacing w:after="0" w:line="240" w:lineRule="auto"/>
              <w:jc w:val="center"/>
              <w:rPr>
                <w:rFonts w:ascii="Times New Roman" w:eastAsia="Times New Roman" w:hAnsi="Times New Roman"/>
                <w:color w:val="000000"/>
                <w:sz w:val="24"/>
                <w:szCs w:val="24"/>
                <w:lang w:eastAsia="ru-RU"/>
              </w:rPr>
            </w:pPr>
          </w:p>
        </w:tc>
      </w:tr>
      <w:tr w:rsidR="002303A5" w:rsidRPr="00AB76B5" w:rsidTr="00AB76B5">
        <w:trPr>
          <w:cantSplit/>
          <w:trHeight w:val="267"/>
          <w:jc w:val="center"/>
        </w:trPr>
        <w:tc>
          <w:tcPr>
            <w:tcW w:w="38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303A5" w:rsidRPr="00AB76B5" w:rsidRDefault="002303A5" w:rsidP="002303A5">
            <w:pPr>
              <w:widowControl w:val="0"/>
              <w:suppressAutoHyphens/>
              <w:overflowPunct w:val="0"/>
              <w:spacing w:after="0" w:line="240" w:lineRule="auto"/>
              <w:jc w:val="both"/>
              <w:rPr>
                <w:rFonts w:ascii="Times New Roman" w:eastAsia="Times New Roman" w:hAnsi="Times New Roman"/>
                <w:color w:val="000000"/>
                <w:sz w:val="24"/>
                <w:szCs w:val="24"/>
                <w:lang w:eastAsia="ru-RU"/>
              </w:rPr>
            </w:pPr>
          </w:p>
        </w:tc>
        <w:tc>
          <w:tcPr>
            <w:tcW w:w="107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303A5" w:rsidRPr="00AB76B5" w:rsidRDefault="002303A5" w:rsidP="002303A5">
            <w:pPr>
              <w:widowControl w:val="0"/>
              <w:suppressAutoHyphens/>
              <w:overflowPunct w:val="0"/>
              <w:spacing w:after="0" w:line="240" w:lineRule="auto"/>
              <w:jc w:val="center"/>
              <w:rPr>
                <w:rFonts w:ascii="Times New Roman" w:eastAsia="Times New Roman" w:hAnsi="Times New Roman"/>
                <w:color w:val="000000"/>
                <w:sz w:val="24"/>
                <w:szCs w:val="24"/>
                <w:lang w:eastAsia="ru-RU"/>
              </w:rPr>
            </w:pPr>
          </w:p>
        </w:tc>
        <w:tc>
          <w:tcPr>
            <w:tcW w:w="270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303A5" w:rsidRPr="00AB76B5" w:rsidRDefault="002303A5" w:rsidP="002303A5">
            <w:pPr>
              <w:widowControl w:val="0"/>
              <w:suppressAutoHyphens/>
              <w:overflowPunct w:val="0"/>
              <w:spacing w:after="0" w:line="240" w:lineRule="auto"/>
              <w:jc w:val="center"/>
              <w:rPr>
                <w:rFonts w:ascii="Times New Roman" w:eastAsia="Times New Roman" w:hAnsi="Times New Roman"/>
                <w:color w:val="000000"/>
                <w:sz w:val="24"/>
                <w:szCs w:val="24"/>
                <w:lang w:eastAsia="ru-RU"/>
              </w:rPr>
            </w:pPr>
          </w:p>
        </w:tc>
      </w:tr>
      <w:tr w:rsidR="002303A5" w:rsidRPr="00AB76B5" w:rsidTr="00AB76B5">
        <w:trPr>
          <w:cantSplit/>
          <w:trHeight w:val="267"/>
          <w:jc w:val="center"/>
        </w:trPr>
        <w:tc>
          <w:tcPr>
            <w:tcW w:w="38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303A5" w:rsidRPr="00AB76B5" w:rsidRDefault="002303A5" w:rsidP="002303A5">
            <w:pPr>
              <w:widowControl w:val="0"/>
              <w:suppressAutoHyphens/>
              <w:overflowPunct w:val="0"/>
              <w:spacing w:after="0" w:line="240" w:lineRule="auto"/>
              <w:jc w:val="both"/>
              <w:rPr>
                <w:rFonts w:ascii="Times New Roman" w:eastAsia="Times New Roman" w:hAnsi="Times New Roman"/>
                <w:color w:val="000000"/>
                <w:sz w:val="24"/>
                <w:szCs w:val="24"/>
                <w:lang w:eastAsia="ru-RU"/>
              </w:rPr>
            </w:pPr>
          </w:p>
        </w:tc>
        <w:tc>
          <w:tcPr>
            <w:tcW w:w="107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303A5" w:rsidRPr="00AB76B5" w:rsidRDefault="002303A5" w:rsidP="002303A5">
            <w:pPr>
              <w:widowControl w:val="0"/>
              <w:suppressAutoHyphens/>
              <w:overflowPunct w:val="0"/>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c>
          <w:tcPr>
            <w:tcW w:w="270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303A5" w:rsidRPr="00AB76B5" w:rsidRDefault="002303A5" w:rsidP="002303A5">
            <w:pPr>
              <w:widowControl w:val="0"/>
              <w:suppressAutoHyphens/>
              <w:overflowPunct w:val="0"/>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6,6%</w:t>
            </w:r>
          </w:p>
        </w:tc>
      </w:tr>
      <w:tr w:rsidR="002303A5" w:rsidRPr="00AB76B5" w:rsidTr="00AB76B5">
        <w:trPr>
          <w:cantSplit/>
          <w:trHeight w:val="267"/>
          <w:jc w:val="center"/>
        </w:trPr>
        <w:tc>
          <w:tcPr>
            <w:tcW w:w="38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303A5" w:rsidRPr="00AB76B5" w:rsidRDefault="002303A5" w:rsidP="002303A5">
            <w:pPr>
              <w:widowControl w:val="0"/>
              <w:suppressAutoHyphens/>
              <w:overflowPunct w:val="0"/>
              <w:spacing w:after="0" w:line="240" w:lineRule="auto"/>
              <w:jc w:val="both"/>
              <w:rPr>
                <w:rFonts w:ascii="Times New Roman" w:eastAsia="Times New Roman" w:hAnsi="Times New Roman"/>
                <w:color w:val="000000"/>
                <w:sz w:val="24"/>
                <w:szCs w:val="24"/>
                <w:lang w:eastAsia="ru-RU"/>
              </w:rPr>
            </w:pPr>
          </w:p>
        </w:tc>
        <w:tc>
          <w:tcPr>
            <w:tcW w:w="107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303A5" w:rsidRPr="00AB76B5" w:rsidRDefault="002303A5" w:rsidP="002303A5">
            <w:pPr>
              <w:widowControl w:val="0"/>
              <w:suppressAutoHyphens/>
              <w:overflowPunct w:val="0"/>
              <w:spacing w:after="0" w:line="240" w:lineRule="auto"/>
              <w:jc w:val="center"/>
              <w:rPr>
                <w:rFonts w:ascii="Times New Roman" w:eastAsia="Times New Roman" w:hAnsi="Times New Roman"/>
                <w:color w:val="000000"/>
                <w:sz w:val="24"/>
                <w:szCs w:val="24"/>
                <w:lang w:eastAsia="ru-RU"/>
              </w:rPr>
            </w:pPr>
          </w:p>
        </w:tc>
        <w:tc>
          <w:tcPr>
            <w:tcW w:w="270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303A5" w:rsidRPr="00AB76B5" w:rsidRDefault="002303A5" w:rsidP="002303A5">
            <w:pPr>
              <w:widowControl w:val="0"/>
              <w:suppressAutoHyphens/>
              <w:overflowPunct w:val="0"/>
              <w:spacing w:after="0" w:line="240" w:lineRule="auto"/>
              <w:jc w:val="center"/>
              <w:rPr>
                <w:rFonts w:ascii="Times New Roman" w:eastAsia="Times New Roman" w:hAnsi="Times New Roman"/>
                <w:color w:val="000000"/>
                <w:sz w:val="24"/>
                <w:szCs w:val="24"/>
                <w:lang w:eastAsia="ru-RU"/>
              </w:rPr>
            </w:pPr>
          </w:p>
        </w:tc>
      </w:tr>
    </w:tbl>
    <w:p w:rsidR="00AB76B5" w:rsidRDefault="00AB76B5" w:rsidP="0036160D">
      <w:pPr>
        <w:shd w:val="clear" w:color="auto" w:fill="FFFFFF"/>
        <w:spacing w:after="0" w:line="240" w:lineRule="auto"/>
        <w:jc w:val="both"/>
        <w:rPr>
          <w:rFonts w:ascii="Times New Roman" w:eastAsia="Times New Roman" w:hAnsi="Times New Roman"/>
          <w:b/>
          <w:bCs/>
          <w:color w:val="161908"/>
          <w:sz w:val="24"/>
          <w:szCs w:val="24"/>
          <w:lang w:eastAsia="ru-RU"/>
        </w:rPr>
      </w:pPr>
    </w:p>
    <w:p w:rsidR="00AB76B5" w:rsidRPr="000C06D5" w:rsidRDefault="00AB76B5" w:rsidP="0036160D">
      <w:pPr>
        <w:shd w:val="clear" w:color="auto" w:fill="FFFFFF"/>
        <w:spacing w:after="0" w:line="240" w:lineRule="auto"/>
        <w:jc w:val="both"/>
        <w:rPr>
          <w:rFonts w:ascii="Times New Roman" w:eastAsia="Times New Roman" w:hAnsi="Times New Roman"/>
          <w:b/>
          <w:bCs/>
          <w:color w:val="161908"/>
          <w:sz w:val="24"/>
          <w:szCs w:val="24"/>
          <w:lang w:eastAsia="ru-RU"/>
        </w:rPr>
      </w:pPr>
    </w:p>
    <w:p w:rsidR="00414A50" w:rsidRDefault="00414A50" w:rsidP="00414A50">
      <w:pPr>
        <w:autoSpaceDE w:val="0"/>
        <w:autoSpaceDN w:val="0"/>
        <w:adjustRightInd w:val="0"/>
        <w:spacing w:after="0" w:line="240" w:lineRule="auto"/>
        <w:rPr>
          <w:rFonts w:ascii="Times New Roman" w:eastAsiaTheme="minorHAnsi" w:hAnsi="Times New Roman"/>
          <w:b/>
          <w:bCs/>
          <w:sz w:val="24"/>
          <w:szCs w:val="24"/>
        </w:rPr>
      </w:pPr>
    </w:p>
    <w:tbl>
      <w:tblPr>
        <w:tblStyle w:val="TableGrid"/>
        <w:tblW w:w="14866" w:type="dxa"/>
        <w:tblInd w:w="551" w:type="dxa"/>
        <w:tblLayout w:type="fixed"/>
        <w:tblCellMar>
          <w:top w:w="7" w:type="dxa"/>
          <w:left w:w="108" w:type="dxa"/>
          <w:right w:w="115" w:type="dxa"/>
        </w:tblCellMar>
        <w:tblLook w:val="04A0" w:firstRow="1" w:lastRow="0" w:firstColumn="1" w:lastColumn="0" w:noHBand="0" w:noVBand="1"/>
      </w:tblPr>
      <w:tblGrid>
        <w:gridCol w:w="5227"/>
        <w:gridCol w:w="8505"/>
        <w:gridCol w:w="1134"/>
      </w:tblGrid>
      <w:tr w:rsidR="00414A50" w:rsidRPr="000C06D5" w:rsidTr="00414A50">
        <w:trPr>
          <w:trHeight w:val="286"/>
        </w:trPr>
        <w:tc>
          <w:tcPr>
            <w:tcW w:w="13732" w:type="dxa"/>
            <w:gridSpan w:val="2"/>
            <w:tcBorders>
              <w:top w:val="single" w:sz="4" w:space="0" w:color="000000"/>
              <w:left w:val="single" w:sz="4" w:space="0" w:color="000000"/>
              <w:bottom w:val="single" w:sz="4" w:space="0" w:color="000000"/>
              <w:right w:val="nil"/>
            </w:tcBorders>
          </w:tcPr>
          <w:p w:rsidR="00414A50" w:rsidRPr="000C06D5" w:rsidRDefault="00414A50" w:rsidP="009772B5">
            <w:pPr>
              <w:spacing w:after="160" w:line="259" w:lineRule="auto"/>
              <w:rPr>
                <w:rFonts w:ascii="Times New Roman" w:hAnsi="Times New Roman"/>
                <w:sz w:val="24"/>
                <w:szCs w:val="24"/>
              </w:rPr>
            </w:pPr>
            <w:r w:rsidRPr="000C06D5">
              <w:rPr>
                <w:rFonts w:ascii="Times New Roman" w:hAnsi="Times New Roman"/>
                <w:b/>
                <w:sz w:val="24"/>
                <w:szCs w:val="24"/>
              </w:rPr>
              <w:t>И</w:t>
            </w:r>
            <w:r w:rsidR="00AB76B5">
              <w:rPr>
                <w:rFonts w:ascii="Times New Roman" w:hAnsi="Times New Roman"/>
                <w:b/>
                <w:sz w:val="24"/>
                <w:szCs w:val="24"/>
              </w:rPr>
              <w:t xml:space="preserve">НТЕРЕСЫ И ПОТРЕБНОСТИ ДЕТЕЙ </w:t>
            </w:r>
            <w:r>
              <w:rPr>
                <w:rFonts w:ascii="Times New Roman" w:hAnsi="Times New Roman"/>
                <w:b/>
                <w:sz w:val="24"/>
                <w:szCs w:val="24"/>
              </w:rPr>
              <w:t xml:space="preserve">по </w:t>
            </w:r>
            <w:r w:rsidRPr="000C06D5">
              <w:rPr>
                <w:rFonts w:ascii="Times New Roman" w:hAnsi="Times New Roman"/>
                <w:b/>
                <w:sz w:val="24"/>
                <w:szCs w:val="24"/>
              </w:rPr>
              <w:t>итогам 20</w:t>
            </w:r>
            <w:r w:rsidR="00AB76B5">
              <w:rPr>
                <w:rFonts w:ascii="Times New Roman" w:hAnsi="Times New Roman"/>
                <w:b/>
                <w:sz w:val="24"/>
                <w:szCs w:val="24"/>
              </w:rPr>
              <w:t>2</w:t>
            </w:r>
            <w:r w:rsidR="009772B5">
              <w:rPr>
                <w:rFonts w:ascii="Times New Roman" w:hAnsi="Times New Roman"/>
                <w:b/>
                <w:sz w:val="24"/>
                <w:szCs w:val="24"/>
              </w:rPr>
              <w:t>1</w:t>
            </w:r>
            <w:r w:rsidRPr="000C06D5">
              <w:rPr>
                <w:rFonts w:ascii="Times New Roman" w:hAnsi="Times New Roman"/>
                <w:b/>
                <w:sz w:val="24"/>
                <w:szCs w:val="24"/>
              </w:rPr>
              <w:t>-</w:t>
            </w:r>
            <w:r w:rsidR="00AB76B5">
              <w:rPr>
                <w:rFonts w:ascii="Times New Roman" w:hAnsi="Times New Roman"/>
                <w:b/>
                <w:sz w:val="24"/>
                <w:szCs w:val="24"/>
              </w:rPr>
              <w:t>2</w:t>
            </w:r>
            <w:r w:rsidR="009772B5">
              <w:rPr>
                <w:rFonts w:ascii="Times New Roman" w:hAnsi="Times New Roman"/>
                <w:b/>
                <w:sz w:val="24"/>
                <w:szCs w:val="24"/>
              </w:rPr>
              <w:t>2</w:t>
            </w:r>
            <w:r w:rsidRPr="000C06D5">
              <w:rPr>
                <w:rFonts w:ascii="Times New Roman" w:hAnsi="Times New Roman"/>
                <w:b/>
                <w:sz w:val="24"/>
                <w:szCs w:val="24"/>
              </w:rPr>
              <w:t>уч.г.</w:t>
            </w:r>
          </w:p>
        </w:tc>
        <w:tc>
          <w:tcPr>
            <w:tcW w:w="1134" w:type="dxa"/>
            <w:tcBorders>
              <w:top w:val="single" w:sz="4" w:space="0" w:color="000000"/>
              <w:left w:val="nil"/>
              <w:bottom w:val="single" w:sz="4" w:space="0" w:color="000000"/>
              <w:right w:val="single" w:sz="4" w:space="0" w:color="000000"/>
            </w:tcBorders>
            <w:vAlign w:val="center"/>
          </w:tcPr>
          <w:p w:rsidR="00414A50" w:rsidRPr="000C06D5" w:rsidRDefault="00414A50" w:rsidP="00414A50">
            <w:pPr>
              <w:spacing w:after="160" w:line="259" w:lineRule="auto"/>
              <w:rPr>
                <w:rFonts w:ascii="Times New Roman" w:hAnsi="Times New Roman"/>
                <w:sz w:val="24"/>
                <w:szCs w:val="24"/>
              </w:rPr>
            </w:pPr>
          </w:p>
        </w:tc>
      </w:tr>
      <w:tr w:rsidR="00414A50" w:rsidRPr="000C06D5" w:rsidTr="00414A50">
        <w:trPr>
          <w:trHeight w:val="286"/>
        </w:trPr>
        <w:tc>
          <w:tcPr>
            <w:tcW w:w="5227" w:type="dxa"/>
            <w:tcBorders>
              <w:top w:val="single" w:sz="4" w:space="0" w:color="000000"/>
              <w:left w:val="single" w:sz="4" w:space="0" w:color="000000"/>
              <w:bottom w:val="single" w:sz="4" w:space="0" w:color="000000"/>
              <w:right w:val="single" w:sz="4" w:space="0" w:color="000000"/>
            </w:tcBorders>
          </w:tcPr>
          <w:p w:rsidR="00414A50" w:rsidRPr="000C06D5" w:rsidRDefault="00414A50" w:rsidP="00414A50">
            <w:pPr>
              <w:spacing w:line="259" w:lineRule="auto"/>
              <w:ind w:right="1"/>
              <w:jc w:val="center"/>
              <w:rPr>
                <w:rFonts w:ascii="Times New Roman" w:hAnsi="Times New Roman"/>
                <w:sz w:val="24"/>
                <w:szCs w:val="24"/>
              </w:rPr>
            </w:pPr>
            <w:r w:rsidRPr="000C06D5">
              <w:rPr>
                <w:rFonts w:ascii="Times New Roman" w:hAnsi="Times New Roman"/>
                <w:sz w:val="24"/>
                <w:szCs w:val="24"/>
              </w:rPr>
              <w:t xml:space="preserve">Направленность активности </w:t>
            </w:r>
          </w:p>
        </w:tc>
        <w:tc>
          <w:tcPr>
            <w:tcW w:w="8505" w:type="dxa"/>
            <w:tcBorders>
              <w:top w:val="single" w:sz="4" w:space="0" w:color="000000"/>
              <w:left w:val="single" w:sz="4" w:space="0" w:color="000000"/>
              <w:bottom w:val="single" w:sz="4" w:space="0" w:color="000000"/>
              <w:right w:val="single" w:sz="4" w:space="0" w:color="000000"/>
            </w:tcBorders>
          </w:tcPr>
          <w:p w:rsidR="00414A50" w:rsidRPr="000C06D5" w:rsidRDefault="00414A50" w:rsidP="00414A50">
            <w:pPr>
              <w:spacing w:line="259" w:lineRule="auto"/>
              <w:ind w:left="7"/>
              <w:jc w:val="center"/>
              <w:rPr>
                <w:rFonts w:ascii="Times New Roman" w:hAnsi="Times New Roman"/>
                <w:sz w:val="24"/>
                <w:szCs w:val="24"/>
              </w:rPr>
            </w:pPr>
            <w:r w:rsidRPr="000C06D5">
              <w:rPr>
                <w:rFonts w:ascii="Times New Roman" w:hAnsi="Times New Roman"/>
                <w:sz w:val="24"/>
                <w:szCs w:val="24"/>
              </w:rPr>
              <w:t xml:space="preserve">Потребности детей </w:t>
            </w:r>
          </w:p>
        </w:tc>
        <w:tc>
          <w:tcPr>
            <w:tcW w:w="1134" w:type="dxa"/>
            <w:tcBorders>
              <w:top w:val="single" w:sz="4" w:space="0" w:color="000000"/>
              <w:left w:val="single" w:sz="4" w:space="0" w:color="000000"/>
              <w:bottom w:val="single" w:sz="4" w:space="0" w:color="000000"/>
              <w:right w:val="single" w:sz="4" w:space="0" w:color="000000"/>
            </w:tcBorders>
          </w:tcPr>
          <w:p w:rsidR="00414A50" w:rsidRPr="000C06D5" w:rsidRDefault="00414A50" w:rsidP="00414A50">
            <w:pPr>
              <w:spacing w:line="259" w:lineRule="auto"/>
              <w:ind w:left="8"/>
              <w:jc w:val="center"/>
              <w:rPr>
                <w:rFonts w:ascii="Times New Roman" w:hAnsi="Times New Roman"/>
                <w:sz w:val="24"/>
                <w:szCs w:val="24"/>
              </w:rPr>
            </w:pPr>
            <w:r w:rsidRPr="000C06D5">
              <w:rPr>
                <w:rFonts w:ascii="Times New Roman" w:hAnsi="Times New Roman"/>
                <w:sz w:val="24"/>
                <w:szCs w:val="24"/>
              </w:rPr>
              <w:t xml:space="preserve">% </w:t>
            </w:r>
          </w:p>
        </w:tc>
      </w:tr>
      <w:tr w:rsidR="00414A50" w:rsidRPr="000C06D5" w:rsidTr="00414A50">
        <w:trPr>
          <w:trHeight w:val="286"/>
        </w:trPr>
        <w:tc>
          <w:tcPr>
            <w:tcW w:w="5227" w:type="dxa"/>
            <w:tcBorders>
              <w:top w:val="single" w:sz="4" w:space="0" w:color="000000"/>
              <w:left w:val="single" w:sz="4" w:space="0" w:color="000000"/>
              <w:bottom w:val="single" w:sz="4" w:space="0" w:color="000000"/>
              <w:right w:val="single" w:sz="4" w:space="0" w:color="000000"/>
            </w:tcBorders>
          </w:tcPr>
          <w:p w:rsidR="00414A50" w:rsidRPr="000C06D5" w:rsidRDefault="00414A50" w:rsidP="00414A50">
            <w:pPr>
              <w:spacing w:line="259" w:lineRule="auto"/>
              <w:rPr>
                <w:rFonts w:ascii="Times New Roman" w:hAnsi="Times New Roman"/>
                <w:sz w:val="24"/>
                <w:szCs w:val="24"/>
              </w:rPr>
            </w:pPr>
            <w:r w:rsidRPr="000C06D5">
              <w:rPr>
                <w:rFonts w:ascii="Times New Roman" w:hAnsi="Times New Roman"/>
                <w:sz w:val="24"/>
                <w:szCs w:val="24"/>
              </w:rPr>
              <w:t xml:space="preserve">Творческая активность </w:t>
            </w:r>
          </w:p>
        </w:tc>
        <w:tc>
          <w:tcPr>
            <w:tcW w:w="8505" w:type="dxa"/>
            <w:tcBorders>
              <w:top w:val="single" w:sz="4" w:space="0" w:color="000000"/>
              <w:left w:val="single" w:sz="4" w:space="0" w:color="000000"/>
              <w:bottom w:val="single" w:sz="4" w:space="0" w:color="000000"/>
              <w:right w:val="single" w:sz="4" w:space="0" w:color="000000"/>
            </w:tcBorders>
          </w:tcPr>
          <w:p w:rsidR="00414A50" w:rsidRPr="000C06D5" w:rsidRDefault="00414A50" w:rsidP="00414A50">
            <w:pPr>
              <w:spacing w:line="259" w:lineRule="auto"/>
              <w:rPr>
                <w:rFonts w:ascii="Times New Roman" w:hAnsi="Times New Roman"/>
                <w:sz w:val="24"/>
                <w:szCs w:val="24"/>
              </w:rPr>
            </w:pPr>
            <w:r w:rsidRPr="000C06D5">
              <w:rPr>
                <w:rFonts w:ascii="Times New Roman" w:hAnsi="Times New Roman"/>
                <w:sz w:val="24"/>
                <w:szCs w:val="24"/>
              </w:rPr>
              <w:t xml:space="preserve">Испытывают потребность в творческой деятельности </w:t>
            </w:r>
          </w:p>
        </w:tc>
        <w:tc>
          <w:tcPr>
            <w:tcW w:w="1134" w:type="dxa"/>
            <w:tcBorders>
              <w:top w:val="single" w:sz="4" w:space="0" w:color="000000"/>
              <w:left w:val="single" w:sz="4" w:space="0" w:color="000000"/>
              <w:bottom w:val="single" w:sz="4" w:space="0" w:color="000000"/>
              <w:right w:val="single" w:sz="4" w:space="0" w:color="000000"/>
            </w:tcBorders>
          </w:tcPr>
          <w:p w:rsidR="00414A50" w:rsidRPr="000C06D5" w:rsidRDefault="00414A50" w:rsidP="00414A50">
            <w:pPr>
              <w:spacing w:line="259" w:lineRule="auto"/>
              <w:ind w:left="190"/>
              <w:rPr>
                <w:rFonts w:ascii="Times New Roman" w:hAnsi="Times New Roman"/>
                <w:sz w:val="24"/>
                <w:szCs w:val="24"/>
              </w:rPr>
            </w:pPr>
            <w:r>
              <w:rPr>
                <w:rFonts w:ascii="Times New Roman" w:hAnsi="Times New Roman"/>
                <w:sz w:val="24"/>
                <w:szCs w:val="24"/>
              </w:rPr>
              <w:t>79</w:t>
            </w:r>
            <w:r w:rsidRPr="000C06D5">
              <w:rPr>
                <w:rFonts w:ascii="Times New Roman" w:hAnsi="Times New Roman"/>
                <w:sz w:val="24"/>
                <w:szCs w:val="24"/>
              </w:rPr>
              <w:t xml:space="preserve">% </w:t>
            </w:r>
          </w:p>
        </w:tc>
      </w:tr>
      <w:tr w:rsidR="00414A50" w:rsidRPr="000C06D5" w:rsidTr="00414A50">
        <w:trPr>
          <w:trHeight w:val="286"/>
        </w:trPr>
        <w:tc>
          <w:tcPr>
            <w:tcW w:w="5227" w:type="dxa"/>
            <w:tcBorders>
              <w:top w:val="single" w:sz="4" w:space="0" w:color="000000"/>
              <w:left w:val="single" w:sz="4" w:space="0" w:color="000000"/>
              <w:bottom w:val="single" w:sz="4" w:space="0" w:color="000000"/>
              <w:right w:val="single" w:sz="4" w:space="0" w:color="000000"/>
            </w:tcBorders>
          </w:tcPr>
          <w:p w:rsidR="00414A50" w:rsidRPr="000C06D5" w:rsidRDefault="00414A50" w:rsidP="00414A50">
            <w:pPr>
              <w:spacing w:line="259" w:lineRule="auto"/>
              <w:rPr>
                <w:rFonts w:ascii="Times New Roman" w:hAnsi="Times New Roman"/>
                <w:sz w:val="24"/>
                <w:szCs w:val="24"/>
              </w:rPr>
            </w:pPr>
            <w:r w:rsidRPr="000C06D5">
              <w:rPr>
                <w:rFonts w:ascii="Times New Roman" w:hAnsi="Times New Roman"/>
                <w:sz w:val="24"/>
                <w:szCs w:val="24"/>
              </w:rPr>
              <w:t xml:space="preserve">Включенность в продуктивную деятельность </w:t>
            </w:r>
          </w:p>
        </w:tc>
        <w:tc>
          <w:tcPr>
            <w:tcW w:w="8505" w:type="dxa"/>
            <w:tcBorders>
              <w:top w:val="single" w:sz="4" w:space="0" w:color="000000"/>
              <w:left w:val="single" w:sz="4" w:space="0" w:color="000000"/>
              <w:bottom w:val="single" w:sz="4" w:space="0" w:color="000000"/>
              <w:right w:val="single" w:sz="4" w:space="0" w:color="000000"/>
            </w:tcBorders>
          </w:tcPr>
          <w:p w:rsidR="00414A50" w:rsidRPr="000C06D5" w:rsidRDefault="00414A50" w:rsidP="00414A50">
            <w:pPr>
              <w:spacing w:line="259" w:lineRule="auto"/>
              <w:rPr>
                <w:rFonts w:ascii="Times New Roman" w:hAnsi="Times New Roman"/>
                <w:sz w:val="24"/>
                <w:szCs w:val="24"/>
              </w:rPr>
            </w:pPr>
            <w:r w:rsidRPr="000C06D5">
              <w:rPr>
                <w:rFonts w:ascii="Times New Roman" w:hAnsi="Times New Roman"/>
                <w:sz w:val="24"/>
                <w:szCs w:val="24"/>
              </w:rPr>
              <w:t xml:space="preserve">Испытывают потребность в продуктивной  деятельности </w:t>
            </w:r>
          </w:p>
        </w:tc>
        <w:tc>
          <w:tcPr>
            <w:tcW w:w="1134" w:type="dxa"/>
            <w:tcBorders>
              <w:top w:val="single" w:sz="4" w:space="0" w:color="000000"/>
              <w:left w:val="single" w:sz="4" w:space="0" w:color="000000"/>
              <w:bottom w:val="single" w:sz="4" w:space="0" w:color="000000"/>
              <w:right w:val="single" w:sz="4" w:space="0" w:color="000000"/>
            </w:tcBorders>
          </w:tcPr>
          <w:p w:rsidR="00414A50" w:rsidRPr="000C06D5" w:rsidRDefault="00414A50" w:rsidP="00414A50">
            <w:pPr>
              <w:spacing w:line="259" w:lineRule="auto"/>
              <w:rPr>
                <w:rFonts w:ascii="Times New Roman" w:hAnsi="Times New Roman"/>
                <w:sz w:val="24"/>
                <w:szCs w:val="24"/>
              </w:rPr>
            </w:pPr>
            <w:r w:rsidRPr="000C06D5">
              <w:rPr>
                <w:rFonts w:ascii="Times New Roman" w:hAnsi="Times New Roman"/>
                <w:sz w:val="24"/>
                <w:szCs w:val="24"/>
              </w:rPr>
              <w:t xml:space="preserve">93% </w:t>
            </w:r>
          </w:p>
        </w:tc>
      </w:tr>
      <w:tr w:rsidR="00414A50" w:rsidRPr="000C06D5" w:rsidTr="00414A50">
        <w:trPr>
          <w:trHeight w:val="276"/>
        </w:trPr>
        <w:tc>
          <w:tcPr>
            <w:tcW w:w="5227" w:type="dxa"/>
            <w:tcBorders>
              <w:top w:val="single" w:sz="4" w:space="0" w:color="000000"/>
              <w:left w:val="single" w:sz="4" w:space="0" w:color="000000"/>
              <w:bottom w:val="single" w:sz="4" w:space="0" w:color="000000"/>
              <w:right w:val="single" w:sz="4" w:space="0" w:color="000000"/>
            </w:tcBorders>
          </w:tcPr>
          <w:p w:rsidR="00414A50" w:rsidRPr="000C06D5" w:rsidRDefault="00414A50" w:rsidP="00414A50">
            <w:pPr>
              <w:spacing w:line="259" w:lineRule="auto"/>
              <w:rPr>
                <w:rFonts w:ascii="Times New Roman" w:hAnsi="Times New Roman"/>
                <w:sz w:val="24"/>
                <w:szCs w:val="24"/>
              </w:rPr>
            </w:pPr>
            <w:r w:rsidRPr="000C06D5">
              <w:rPr>
                <w:rFonts w:ascii="Times New Roman" w:hAnsi="Times New Roman"/>
                <w:sz w:val="24"/>
                <w:szCs w:val="24"/>
              </w:rPr>
              <w:t xml:space="preserve">Коммуникативная активность </w:t>
            </w:r>
          </w:p>
        </w:tc>
        <w:tc>
          <w:tcPr>
            <w:tcW w:w="8505" w:type="dxa"/>
            <w:tcBorders>
              <w:top w:val="single" w:sz="4" w:space="0" w:color="000000"/>
              <w:left w:val="single" w:sz="4" w:space="0" w:color="000000"/>
              <w:bottom w:val="single" w:sz="4" w:space="0" w:color="000000"/>
              <w:right w:val="single" w:sz="4" w:space="0" w:color="000000"/>
            </w:tcBorders>
          </w:tcPr>
          <w:p w:rsidR="00414A50" w:rsidRPr="000C06D5" w:rsidRDefault="00414A50" w:rsidP="00414A50">
            <w:pPr>
              <w:spacing w:line="259" w:lineRule="auto"/>
              <w:rPr>
                <w:rFonts w:ascii="Times New Roman" w:hAnsi="Times New Roman"/>
                <w:sz w:val="24"/>
                <w:szCs w:val="24"/>
              </w:rPr>
            </w:pPr>
            <w:r w:rsidRPr="000C06D5">
              <w:rPr>
                <w:rFonts w:ascii="Times New Roman" w:hAnsi="Times New Roman"/>
                <w:sz w:val="24"/>
                <w:szCs w:val="24"/>
              </w:rPr>
              <w:t xml:space="preserve">Испытывают потребность во включенность во взаимодействие со сверстниками </w:t>
            </w:r>
          </w:p>
        </w:tc>
        <w:tc>
          <w:tcPr>
            <w:tcW w:w="1134" w:type="dxa"/>
            <w:tcBorders>
              <w:top w:val="single" w:sz="4" w:space="0" w:color="000000"/>
              <w:left w:val="single" w:sz="4" w:space="0" w:color="000000"/>
              <w:bottom w:val="single" w:sz="4" w:space="0" w:color="000000"/>
              <w:right w:val="single" w:sz="4" w:space="0" w:color="000000"/>
            </w:tcBorders>
          </w:tcPr>
          <w:p w:rsidR="00414A50" w:rsidRPr="000C06D5" w:rsidRDefault="00FC0BFB" w:rsidP="00414A50">
            <w:pPr>
              <w:spacing w:line="259" w:lineRule="auto"/>
              <w:ind w:left="34"/>
              <w:rPr>
                <w:rFonts w:ascii="Times New Roman" w:hAnsi="Times New Roman"/>
                <w:sz w:val="24"/>
                <w:szCs w:val="24"/>
              </w:rPr>
            </w:pPr>
            <w:r>
              <w:rPr>
                <w:rFonts w:ascii="Times New Roman" w:hAnsi="Times New Roman"/>
                <w:sz w:val="24"/>
                <w:szCs w:val="24"/>
              </w:rPr>
              <w:t>7</w:t>
            </w:r>
            <w:r w:rsidR="00414A50">
              <w:rPr>
                <w:rFonts w:ascii="Times New Roman" w:hAnsi="Times New Roman"/>
                <w:sz w:val="24"/>
                <w:szCs w:val="24"/>
              </w:rPr>
              <w:t>0</w:t>
            </w:r>
            <w:r w:rsidR="00414A50" w:rsidRPr="000C06D5">
              <w:rPr>
                <w:rFonts w:ascii="Times New Roman" w:hAnsi="Times New Roman"/>
                <w:sz w:val="24"/>
                <w:szCs w:val="24"/>
              </w:rPr>
              <w:t xml:space="preserve">% </w:t>
            </w:r>
          </w:p>
        </w:tc>
      </w:tr>
      <w:tr w:rsidR="00414A50" w:rsidRPr="000C06D5" w:rsidTr="00414A50">
        <w:trPr>
          <w:trHeight w:val="238"/>
        </w:trPr>
        <w:tc>
          <w:tcPr>
            <w:tcW w:w="5227" w:type="dxa"/>
            <w:tcBorders>
              <w:top w:val="single" w:sz="4" w:space="0" w:color="000000"/>
              <w:left w:val="single" w:sz="4" w:space="0" w:color="000000"/>
              <w:bottom w:val="single" w:sz="4" w:space="0" w:color="000000"/>
              <w:right w:val="single" w:sz="4" w:space="0" w:color="000000"/>
            </w:tcBorders>
          </w:tcPr>
          <w:p w:rsidR="00414A50" w:rsidRPr="000C06D5" w:rsidRDefault="00414A50" w:rsidP="00414A50">
            <w:pPr>
              <w:spacing w:line="259" w:lineRule="auto"/>
              <w:rPr>
                <w:rFonts w:ascii="Times New Roman" w:hAnsi="Times New Roman"/>
                <w:sz w:val="24"/>
                <w:szCs w:val="24"/>
              </w:rPr>
            </w:pPr>
            <w:r w:rsidRPr="000C06D5">
              <w:rPr>
                <w:rFonts w:ascii="Times New Roman" w:hAnsi="Times New Roman"/>
                <w:sz w:val="24"/>
                <w:szCs w:val="24"/>
              </w:rPr>
              <w:t xml:space="preserve">Познавательная инициатива </w:t>
            </w:r>
          </w:p>
        </w:tc>
        <w:tc>
          <w:tcPr>
            <w:tcW w:w="8505" w:type="dxa"/>
            <w:tcBorders>
              <w:top w:val="single" w:sz="4" w:space="0" w:color="000000"/>
              <w:left w:val="single" w:sz="4" w:space="0" w:color="000000"/>
              <w:bottom w:val="single" w:sz="4" w:space="0" w:color="000000"/>
              <w:right w:val="single" w:sz="4" w:space="0" w:color="000000"/>
            </w:tcBorders>
          </w:tcPr>
          <w:p w:rsidR="00414A50" w:rsidRPr="000C06D5" w:rsidRDefault="00414A50" w:rsidP="00414A50">
            <w:pPr>
              <w:spacing w:line="259" w:lineRule="auto"/>
              <w:rPr>
                <w:rFonts w:ascii="Times New Roman" w:hAnsi="Times New Roman"/>
                <w:sz w:val="24"/>
                <w:szCs w:val="24"/>
              </w:rPr>
            </w:pPr>
            <w:r w:rsidRPr="000C06D5">
              <w:rPr>
                <w:rFonts w:ascii="Times New Roman" w:hAnsi="Times New Roman"/>
                <w:sz w:val="24"/>
                <w:szCs w:val="24"/>
              </w:rPr>
              <w:t xml:space="preserve">Испытывают потребность в познавательной исследовательской деятельности </w:t>
            </w:r>
          </w:p>
        </w:tc>
        <w:tc>
          <w:tcPr>
            <w:tcW w:w="1134" w:type="dxa"/>
            <w:tcBorders>
              <w:top w:val="single" w:sz="4" w:space="0" w:color="000000"/>
              <w:left w:val="single" w:sz="4" w:space="0" w:color="000000"/>
              <w:bottom w:val="single" w:sz="4" w:space="0" w:color="000000"/>
              <w:right w:val="single" w:sz="4" w:space="0" w:color="000000"/>
            </w:tcBorders>
          </w:tcPr>
          <w:p w:rsidR="00414A50" w:rsidRPr="000C06D5" w:rsidRDefault="009772B5" w:rsidP="00414A50">
            <w:pPr>
              <w:spacing w:line="259" w:lineRule="auto"/>
              <w:ind w:left="34"/>
              <w:rPr>
                <w:rFonts w:ascii="Times New Roman" w:hAnsi="Times New Roman"/>
                <w:sz w:val="24"/>
                <w:szCs w:val="24"/>
              </w:rPr>
            </w:pPr>
            <w:r>
              <w:rPr>
                <w:rFonts w:ascii="Times New Roman" w:hAnsi="Times New Roman"/>
                <w:sz w:val="24"/>
                <w:szCs w:val="24"/>
              </w:rPr>
              <w:t>9</w:t>
            </w:r>
            <w:r w:rsidR="00FC0BFB">
              <w:rPr>
                <w:rFonts w:ascii="Times New Roman" w:hAnsi="Times New Roman"/>
                <w:sz w:val="24"/>
                <w:szCs w:val="24"/>
              </w:rPr>
              <w:t>0</w:t>
            </w:r>
            <w:r w:rsidR="00414A50" w:rsidRPr="000C06D5">
              <w:rPr>
                <w:rFonts w:ascii="Times New Roman" w:hAnsi="Times New Roman"/>
                <w:sz w:val="24"/>
                <w:szCs w:val="24"/>
              </w:rPr>
              <w:t xml:space="preserve">% </w:t>
            </w:r>
          </w:p>
        </w:tc>
      </w:tr>
      <w:tr w:rsidR="00414A50" w:rsidRPr="000C06D5" w:rsidTr="00414A50">
        <w:trPr>
          <w:trHeight w:val="286"/>
        </w:trPr>
        <w:tc>
          <w:tcPr>
            <w:tcW w:w="5227" w:type="dxa"/>
            <w:tcBorders>
              <w:top w:val="single" w:sz="4" w:space="0" w:color="000000"/>
              <w:left w:val="single" w:sz="4" w:space="0" w:color="000000"/>
              <w:bottom w:val="single" w:sz="4" w:space="0" w:color="000000"/>
              <w:right w:val="single" w:sz="4" w:space="0" w:color="000000"/>
            </w:tcBorders>
          </w:tcPr>
          <w:p w:rsidR="00414A50" w:rsidRPr="000C06D5" w:rsidRDefault="00414A50" w:rsidP="00414A50">
            <w:pPr>
              <w:spacing w:line="259" w:lineRule="auto"/>
              <w:rPr>
                <w:rFonts w:ascii="Times New Roman" w:hAnsi="Times New Roman"/>
                <w:sz w:val="24"/>
                <w:szCs w:val="24"/>
              </w:rPr>
            </w:pPr>
            <w:r w:rsidRPr="000C06D5">
              <w:rPr>
                <w:rFonts w:ascii="Times New Roman" w:hAnsi="Times New Roman"/>
                <w:sz w:val="24"/>
                <w:szCs w:val="24"/>
              </w:rPr>
              <w:t xml:space="preserve">Физическая активность </w:t>
            </w:r>
          </w:p>
        </w:tc>
        <w:tc>
          <w:tcPr>
            <w:tcW w:w="8505" w:type="dxa"/>
            <w:tcBorders>
              <w:top w:val="single" w:sz="4" w:space="0" w:color="000000"/>
              <w:left w:val="single" w:sz="4" w:space="0" w:color="000000"/>
              <w:bottom w:val="single" w:sz="4" w:space="0" w:color="000000"/>
              <w:right w:val="single" w:sz="4" w:space="0" w:color="000000"/>
            </w:tcBorders>
          </w:tcPr>
          <w:p w:rsidR="00414A50" w:rsidRPr="000C06D5" w:rsidRDefault="00414A50" w:rsidP="00414A50">
            <w:pPr>
              <w:spacing w:line="259" w:lineRule="auto"/>
              <w:rPr>
                <w:rFonts w:ascii="Times New Roman" w:hAnsi="Times New Roman"/>
                <w:sz w:val="24"/>
                <w:szCs w:val="24"/>
              </w:rPr>
            </w:pPr>
            <w:r w:rsidRPr="000C06D5">
              <w:rPr>
                <w:rFonts w:ascii="Times New Roman" w:hAnsi="Times New Roman"/>
                <w:sz w:val="24"/>
                <w:szCs w:val="24"/>
              </w:rPr>
              <w:t xml:space="preserve">Испытывают потребность в физической активности </w:t>
            </w:r>
          </w:p>
        </w:tc>
        <w:tc>
          <w:tcPr>
            <w:tcW w:w="1134" w:type="dxa"/>
            <w:tcBorders>
              <w:top w:val="single" w:sz="4" w:space="0" w:color="000000"/>
              <w:left w:val="single" w:sz="4" w:space="0" w:color="000000"/>
              <w:bottom w:val="single" w:sz="4" w:space="0" w:color="000000"/>
              <w:right w:val="single" w:sz="4" w:space="0" w:color="000000"/>
            </w:tcBorders>
          </w:tcPr>
          <w:p w:rsidR="00414A50" w:rsidRPr="000C06D5" w:rsidRDefault="009772B5" w:rsidP="00414A50">
            <w:pPr>
              <w:spacing w:line="259" w:lineRule="auto"/>
              <w:ind w:left="34"/>
              <w:rPr>
                <w:rFonts w:ascii="Times New Roman" w:hAnsi="Times New Roman"/>
                <w:sz w:val="24"/>
                <w:szCs w:val="24"/>
              </w:rPr>
            </w:pPr>
            <w:r>
              <w:rPr>
                <w:rFonts w:ascii="Times New Roman" w:hAnsi="Times New Roman"/>
                <w:sz w:val="24"/>
                <w:szCs w:val="24"/>
              </w:rPr>
              <w:t>10</w:t>
            </w:r>
            <w:r w:rsidR="00FC0BFB">
              <w:rPr>
                <w:rFonts w:ascii="Times New Roman" w:hAnsi="Times New Roman"/>
                <w:sz w:val="24"/>
                <w:szCs w:val="24"/>
              </w:rPr>
              <w:t>0</w:t>
            </w:r>
            <w:r w:rsidR="00414A50" w:rsidRPr="000C06D5">
              <w:rPr>
                <w:rFonts w:ascii="Times New Roman" w:hAnsi="Times New Roman"/>
                <w:sz w:val="24"/>
                <w:szCs w:val="24"/>
              </w:rPr>
              <w:t xml:space="preserve">% </w:t>
            </w:r>
          </w:p>
        </w:tc>
      </w:tr>
    </w:tbl>
    <w:p w:rsidR="00414A50" w:rsidRDefault="00414A50" w:rsidP="00414A50">
      <w:pPr>
        <w:autoSpaceDE w:val="0"/>
        <w:autoSpaceDN w:val="0"/>
        <w:adjustRightInd w:val="0"/>
        <w:spacing w:after="0" w:line="240" w:lineRule="auto"/>
        <w:rPr>
          <w:rFonts w:ascii="Times New Roman" w:eastAsiaTheme="minorHAnsi" w:hAnsi="Times New Roman"/>
          <w:b/>
          <w:bCs/>
          <w:sz w:val="24"/>
          <w:szCs w:val="24"/>
        </w:rPr>
      </w:pPr>
    </w:p>
    <w:p w:rsidR="0036160D" w:rsidRPr="00A04570" w:rsidRDefault="0036160D" w:rsidP="00A04570">
      <w:pPr>
        <w:autoSpaceDE w:val="0"/>
        <w:autoSpaceDN w:val="0"/>
        <w:adjustRightInd w:val="0"/>
        <w:spacing w:after="0"/>
        <w:ind w:firstLine="709"/>
        <w:jc w:val="both"/>
        <w:rPr>
          <w:rFonts w:ascii="Times New Roman" w:eastAsiaTheme="minorHAnsi" w:hAnsi="Times New Roman"/>
          <w:b/>
          <w:bCs/>
          <w:sz w:val="24"/>
          <w:szCs w:val="24"/>
        </w:rPr>
      </w:pPr>
      <w:r w:rsidRPr="00A04570">
        <w:rPr>
          <w:rFonts w:ascii="Times New Roman" w:eastAsiaTheme="minorHAnsi" w:hAnsi="Times New Roman"/>
          <w:b/>
          <w:bCs/>
          <w:sz w:val="24"/>
          <w:szCs w:val="24"/>
        </w:rPr>
        <w:lastRenderedPageBreak/>
        <w:t>1.1.</w:t>
      </w:r>
      <w:r w:rsidR="00EC43BD">
        <w:rPr>
          <w:rFonts w:ascii="Times New Roman" w:eastAsiaTheme="minorHAnsi" w:hAnsi="Times New Roman"/>
          <w:b/>
          <w:bCs/>
          <w:sz w:val="24"/>
          <w:szCs w:val="24"/>
        </w:rPr>
        <w:t>5</w:t>
      </w:r>
      <w:r w:rsidRPr="00A04570">
        <w:rPr>
          <w:rFonts w:ascii="Times New Roman" w:eastAsiaTheme="minorHAnsi" w:hAnsi="Times New Roman"/>
          <w:b/>
          <w:bCs/>
          <w:sz w:val="24"/>
          <w:szCs w:val="24"/>
        </w:rPr>
        <w:t>.  Возрастные особенности развития детей дошкольного возраста</w:t>
      </w:r>
    </w:p>
    <w:p w:rsidR="00595E2B" w:rsidRDefault="00595E2B" w:rsidP="00A04570">
      <w:pPr>
        <w:shd w:val="clear" w:color="auto" w:fill="FFFFFF"/>
        <w:spacing w:after="0"/>
        <w:ind w:left="709"/>
        <w:jc w:val="both"/>
        <w:rPr>
          <w:rFonts w:ascii="Times New Roman" w:eastAsia="Times New Roman" w:hAnsi="Times New Roman"/>
          <w:b/>
          <w:bCs/>
          <w:color w:val="161908"/>
          <w:sz w:val="24"/>
          <w:szCs w:val="24"/>
          <w:lang w:eastAsia="ru-RU"/>
        </w:rPr>
      </w:pPr>
    </w:p>
    <w:p w:rsidR="0036160D" w:rsidRPr="00A04570" w:rsidRDefault="0036160D" w:rsidP="00595E2B">
      <w:pPr>
        <w:shd w:val="clear" w:color="auto" w:fill="FFFFFF"/>
        <w:spacing w:after="0"/>
        <w:ind w:left="709"/>
        <w:jc w:val="both"/>
        <w:rPr>
          <w:rFonts w:ascii="Times New Roman" w:eastAsia="Times New Roman" w:hAnsi="Times New Roman"/>
          <w:color w:val="161908"/>
          <w:sz w:val="24"/>
          <w:szCs w:val="24"/>
          <w:lang w:eastAsia="ru-RU"/>
        </w:rPr>
      </w:pPr>
      <w:r w:rsidRPr="00A04570">
        <w:rPr>
          <w:rFonts w:ascii="Times New Roman" w:eastAsia="Times New Roman" w:hAnsi="Times New Roman"/>
          <w:b/>
          <w:bCs/>
          <w:color w:val="161908"/>
          <w:sz w:val="24"/>
          <w:szCs w:val="24"/>
          <w:lang w:eastAsia="ru-RU"/>
        </w:rPr>
        <w:t>Возрастные особенности развития детей 4 -5лет.</w:t>
      </w:r>
    </w:p>
    <w:p w:rsidR="0036160D" w:rsidRPr="00A04570" w:rsidRDefault="0036160D" w:rsidP="00A04570">
      <w:pPr>
        <w:shd w:val="clear" w:color="auto" w:fill="FFFFFF"/>
        <w:spacing w:after="0"/>
        <w:ind w:firstLine="709"/>
        <w:jc w:val="both"/>
        <w:rPr>
          <w:rFonts w:ascii="Times New Roman" w:eastAsia="Times New Roman" w:hAnsi="Times New Roman"/>
          <w:color w:val="161908"/>
          <w:sz w:val="24"/>
          <w:szCs w:val="24"/>
          <w:lang w:eastAsia="ru-RU"/>
        </w:rPr>
      </w:pPr>
      <w:r w:rsidRPr="00A04570">
        <w:rPr>
          <w:rFonts w:ascii="Times New Roman" w:eastAsia="Times New Roman" w:hAnsi="Times New Roman"/>
          <w:color w:val="161908"/>
          <w:sz w:val="24"/>
          <w:szCs w:val="24"/>
          <w:lang w:eastAsia="ru-RU"/>
        </w:rPr>
        <w:t>    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w:t>
      </w:r>
    </w:p>
    <w:p w:rsidR="0036160D" w:rsidRPr="00A04570" w:rsidRDefault="0036160D" w:rsidP="00A04570">
      <w:pPr>
        <w:shd w:val="clear" w:color="auto" w:fill="FFFFFF"/>
        <w:spacing w:after="0"/>
        <w:ind w:firstLine="709"/>
        <w:jc w:val="both"/>
        <w:rPr>
          <w:rFonts w:ascii="Times New Roman" w:eastAsia="Times New Roman" w:hAnsi="Times New Roman"/>
          <w:color w:val="161908"/>
          <w:sz w:val="24"/>
          <w:szCs w:val="24"/>
          <w:lang w:eastAsia="ru-RU"/>
        </w:rPr>
      </w:pPr>
      <w:r w:rsidRPr="00A04570">
        <w:rPr>
          <w:rFonts w:ascii="Times New Roman" w:eastAsia="Times New Roman" w:hAnsi="Times New Roman"/>
          <w:color w:val="161908"/>
          <w:sz w:val="24"/>
          <w:szCs w:val="24"/>
          <w:lang w:eastAsia="ru-RU"/>
        </w:rPr>
        <w:t xml:space="preserve">   Значительное развитие получает изобразительная деятельность. Рисунок становится предметным и детализированным. Графическое </w:t>
      </w:r>
      <w:r w:rsidR="00414A50" w:rsidRPr="00A04570">
        <w:rPr>
          <w:rFonts w:ascii="Times New Roman" w:eastAsia="Times New Roman" w:hAnsi="Times New Roman"/>
          <w:color w:val="161908"/>
          <w:sz w:val="24"/>
          <w:szCs w:val="24"/>
          <w:lang w:eastAsia="ru-RU"/>
        </w:rPr>
        <w:t xml:space="preserve"> </w:t>
      </w:r>
      <w:r w:rsidRPr="00A04570">
        <w:rPr>
          <w:rFonts w:ascii="Times New Roman" w:eastAsia="Times New Roman" w:hAnsi="Times New Roman"/>
          <w:color w:val="161908"/>
          <w:sz w:val="24"/>
          <w:szCs w:val="24"/>
          <w:lang w:eastAsia="ru-RU"/>
        </w:rPr>
        <w:t>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 д.</w:t>
      </w:r>
    </w:p>
    <w:p w:rsidR="0036160D" w:rsidRPr="00A04570" w:rsidRDefault="0036160D" w:rsidP="00A04570">
      <w:pPr>
        <w:shd w:val="clear" w:color="auto" w:fill="FFFFFF"/>
        <w:spacing w:after="0"/>
        <w:ind w:firstLine="709"/>
        <w:jc w:val="both"/>
        <w:rPr>
          <w:rFonts w:ascii="Times New Roman" w:eastAsia="Times New Roman" w:hAnsi="Times New Roman"/>
          <w:color w:val="161908"/>
          <w:sz w:val="24"/>
          <w:szCs w:val="24"/>
          <w:lang w:eastAsia="ru-RU"/>
        </w:rPr>
      </w:pPr>
      <w:r w:rsidRPr="00A04570">
        <w:rPr>
          <w:rFonts w:ascii="Times New Roman" w:eastAsia="Times New Roman" w:hAnsi="Times New Roman"/>
          <w:color w:val="161908"/>
          <w:sz w:val="24"/>
          <w:szCs w:val="24"/>
          <w:lang w:eastAsia="ru-RU"/>
        </w:rPr>
        <w:t>  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               </w:t>
      </w:r>
    </w:p>
    <w:p w:rsidR="0036160D" w:rsidRPr="00A04570" w:rsidRDefault="0036160D" w:rsidP="00A04570">
      <w:pPr>
        <w:shd w:val="clear" w:color="auto" w:fill="FFFFFF"/>
        <w:spacing w:after="0"/>
        <w:ind w:firstLine="709"/>
        <w:jc w:val="both"/>
        <w:rPr>
          <w:rFonts w:ascii="Times New Roman" w:eastAsia="Times New Roman" w:hAnsi="Times New Roman"/>
          <w:color w:val="161908"/>
          <w:sz w:val="24"/>
          <w:szCs w:val="24"/>
          <w:lang w:eastAsia="ru-RU"/>
        </w:rPr>
      </w:pPr>
      <w:r w:rsidRPr="00A04570">
        <w:rPr>
          <w:rFonts w:ascii="Times New Roman" w:eastAsia="Times New Roman" w:hAnsi="Times New Roman"/>
          <w:color w:val="161908"/>
          <w:sz w:val="24"/>
          <w:szCs w:val="24"/>
          <w:lang w:eastAsia="ru-RU"/>
        </w:rPr>
        <w:t>  Двигательная сфера ребенка характеризуется позитивными изменениями мелкой и крупной моторики.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Дошкольники занимаются словотворчеством на основе грамматических правил.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36160D" w:rsidRPr="00A04570" w:rsidRDefault="0036160D" w:rsidP="00A04570">
      <w:pPr>
        <w:shd w:val="clear" w:color="auto" w:fill="FFFFFF"/>
        <w:spacing w:after="0"/>
        <w:ind w:firstLine="709"/>
        <w:jc w:val="both"/>
        <w:rPr>
          <w:rFonts w:ascii="Times New Roman" w:eastAsia="Times New Roman" w:hAnsi="Times New Roman"/>
          <w:color w:val="161908"/>
          <w:sz w:val="24"/>
          <w:szCs w:val="24"/>
          <w:lang w:eastAsia="ru-RU"/>
        </w:rPr>
      </w:pPr>
      <w:r w:rsidRPr="00A04570">
        <w:rPr>
          <w:rFonts w:ascii="Times New Roman" w:eastAsia="Times New Roman" w:hAnsi="Times New Roman"/>
          <w:color w:val="161908"/>
          <w:sz w:val="24"/>
          <w:szCs w:val="24"/>
          <w:lang w:eastAsia="ru-RU"/>
        </w:rPr>
        <w:t xml:space="preserve">  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 д. Начинает развиваться образное мышление. Дети способны использовать простые схематизированные изображения для решения 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 внутреннем плане совершить мысленное преобразование образа. 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 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 Увеличивается устойчивость внимания. </w:t>
      </w:r>
      <w:r w:rsidRPr="00A04570">
        <w:rPr>
          <w:rFonts w:ascii="Times New Roman" w:eastAsia="Times New Roman" w:hAnsi="Times New Roman"/>
          <w:color w:val="161908"/>
          <w:sz w:val="24"/>
          <w:szCs w:val="24"/>
          <w:lang w:eastAsia="ru-RU"/>
        </w:rPr>
        <w:lastRenderedPageBreak/>
        <w:t>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36160D" w:rsidRPr="00A04570" w:rsidRDefault="0036160D" w:rsidP="00A04570">
      <w:pPr>
        <w:shd w:val="clear" w:color="auto" w:fill="FFFFFF"/>
        <w:spacing w:after="0"/>
        <w:ind w:firstLine="709"/>
        <w:jc w:val="both"/>
        <w:rPr>
          <w:rFonts w:ascii="Times New Roman" w:eastAsia="Times New Roman" w:hAnsi="Times New Roman"/>
          <w:color w:val="161908"/>
          <w:sz w:val="24"/>
          <w:szCs w:val="24"/>
          <w:lang w:eastAsia="ru-RU"/>
        </w:rPr>
      </w:pPr>
      <w:r w:rsidRPr="00A04570">
        <w:rPr>
          <w:rFonts w:ascii="Times New Roman" w:eastAsia="Times New Roman" w:hAnsi="Times New Roman"/>
          <w:color w:val="161908"/>
          <w:sz w:val="24"/>
          <w:szCs w:val="24"/>
          <w:lang w:eastAsia="ru-RU"/>
        </w:rPr>
        <w:t>   В среднем дошкольном возрасте вил. Речь детей при взаимодействии друг с другом носит ситуативный характер, а при общении с взрослым становится внеситуативной. </w:t>
      </w:r>
    </w:p>
    <w:p w:rsidR="0036160D" w:rsidRPr="00A04570" w:rsidRDefault="0036160D" w:rsidP="00A04570">
      <w:pPr>
        <w:shd w:val="clear" w:color="auto" w:fill="FFFFFF"/>
        <w:spacing w:after="0"/>
        <w:ind w:firstLine="709"/>
        <w:jc w:val="both"/>
        <w:rPr>
          <w:rFonts w:ascii="Times New Roman" w:eastAsia="Times New Roman" w:hAnsi="Times New Roman"/>
          <w:color w:val="161908"/>
          <w:sz w:val="24"/>
          <w:szCs w:val="24"/>
          <w:lang w:eastAsia="ru-RU"/>
        </w:rPr>
      </w:pPr>
      <w:r w:rsidRPr="00A04570">
        <w:rPr>
          <w:rFonts w:ascii="Times New Roman" w:eastAsia="Times New Roman" w:hAnsi="Times New Roman"/>
          <w:color w:val="161908"/>
          <w:sz w:val="24"/>
          <w:szCs w:val="24"/>
          <w:lang w:eastAsia="ru-RU"/>
        </w:rPr>
        <w:t>  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подгруппах начинают выделяться лидеры. Появляются конкурентность, соревновательность. Последняя важна для сравнения себя с другим, что ведет к развитию образа Я ребенка, его детализации.</w:t>
      </w:r>
    </w:p>
    <w:p w:rsidR="0036160D" w:rsidRPr="00A04570" w:rsidRDefault="0036160D" w:rsidP="00A04570">
      <w:pPr>
        <w:shd w:val="clear" w:color="auto" w:fill="FFFFFF"/>
        <w:spacing w:after="0"/>
        <w:ind w:firstLine="709"/>
        <w:jc w:val="both"/>
        <w:rPr>
          <w:rFonts w:ascii="Times New Roman" w:eastAsia="Times New Roman" w:hAnsi="Times New Roman"/>
          <w:color w:val="161908"/>
          <w:sz w:val="24"/>
          <w:szCs w:val="24"/>
          <w:lang w:eastAsia="ru-RU"/>
        </w:rPr>
      </w:pPr>
      <w:r w:rsidRPr="00A04570">
        <w:rPr>
          <w:rFonts w:ascii="Times New Roman" w:eastAsia="Times New Roman" w:hAnsi="Times New Roman"/>
          <w:color w:val="161908"/>
          <w:sz w:val="24"/>
          <w:szCs w:val="24"/>
          <w:lang w:eastAsia="ru-RU"/>
        </w:rPr>
        <w:t>  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ребенка, его детализацией.</w:t>
      </w:r>
    </w:p>
    <w:p w:rsidR="0036160D" w:rsidRPr="00A04570" w:rsidRDefault="00B61A2E" w:rsidP="00A04570">
      <w:pPr>
        <w:shd w:val="clear" w:color="auto" w:fill="FFFFFF"/>
        <w:spacing w:after="0"/>
        <w:ind w:firstLine="709"/>
        <w:jc w:val="both"/>
        <w:rPr>
          <w:rFonts w:ascii="Times New Roman" w:eastAsia="Times New Roman" w:hAnsi="Times New Roman"/>
          <w:color w:val="161908"/>
          <w:sz w:val="24"/>
          <w:szCs w:val="24"/>
          <w:lang w:eastAsia="ru-RU"/>
        </w:rPr>
      </w:pPr>
      <w:r>
        <w:rPr>
          <w:rFonts w:ascii="Times New Roman" w:eastAsia="Times New Roman" w:hAnsi="Times New Roman"/>
          <w:b/>
          <w:bCs/>
          <w:color w:val="161908"/>
          <w:sz w:val="24"/>
          <w:szCs w:val="24"/>
          <w:lang w:eastAsia="ru-RU"/>
        </w:rPr>
        <w:t>Возрастная характеристика, контингента </w:t>
      </w:r>
      <w:r w:rsidR="0036160D" w:rsidRPr="00A04570">
        <w:rPr>
          <w:rFonts w:ascii="Times New Roman" w:eastAsia="Times New Roman" w:hAnsi="Times New Roman"/>
          <w:b/>
          <w:bCs/>
          <w:color w:val="161908"/>
          <w:sz w:val="24"/>
          <w:szCs w:val="24"/>
          <w:lang w:eastAsia="ru-RU"/>
        </w:rPr>
        <w:t>детей  5-6  лет.</w:t>
      </w:r>
    </w:p>
    <w:p w:rsidR="0036160D" w:rsidRPr="00A04570" w:rsidRDefault="0036160D" w:rsidP="00A04570">
      <w:pPr>
        <w:shd w:val="clear" w:color="auto" w:fill="FFFFFF"/>
        <w:spacing w:after="0"/>
        <w:ind w:firstLine="709"/>
        <w:jc w:val="both"/>
        <w:rPr>
          <w:rFonts w:ascii="Times New Roman" w:eastAsia="Times New Roman" w:hAnsi="Times New Roman"/>
          <w:color w:val="161908"/>
          <w:sz w:val="24"/>
          <w:szCs w:val="24"/>
          <w:lang w:eastAsia="ru-RU"/>
        </w:rPr>
      </w:pPr>
      <w:r w:rsidRPr="00A04570">
        <w:rPr>
          <w:rFonts w:ascii="Times New Roman" w:eastAsia="Times New Roman" w:hAnsi="Times New Roman"/>
          <w:color w:val="161908"/>
          <w:sz w:val="24"/>
          <w:szCs w:val="24"/>
          <w:lang w:eastAsia="ru-RU"/>
        </w:rPr>
        <w:t>Это возраст активного развития физических и познавательных способностей ребенка, общения со сверстниками. Игра остается основным способом познания окружающего мира, хотя меняются ее формы и содержание. В этом возрасте ребенок:</w:t>
      </w:r>
    </w:p>
    <w:p w:rsidR="0036160D" w:rsidRPr="00A04570" w:rsidRDefault="0036160D" w:rsidP="000A7498">
      <w:pPr>
        <w:pStyle w:val="a9"/>
        <w:numPr>
          <w:ilvl w:val="0"/>
          <w:numId w:val="184"/>
        </w:numPr>
        <w:shd w:val="clear" w:color="auto" w:fill="FFFFFF"/>
        <w:spacing w:after="0"/>
        <w:ind w:left="0" w:firstLine="709"/>
        <w:jc w:val="both"/>
        <w:rPr>
          <w:rFonts w:ascii="Times New Roman" w:eastAsia="Times New Roman" w:hAnsi="Times New Roman"/>
          <w:color w:val="161908"/>
          <w:sz w:val="24"/>
          <w:szCs w:val="24"/>
          <w:lang w:eastAsia="ru-RU"/>
        </w:rPr>
      </w:pPr>
      <w:r w:rsidRPr="00A04570">
        <w:rPr>
          <w:rFonts w:ascii="Times New Roman" w:eastAsia="Times New Roman" w:hAnsi="Times New Roman"/>
          <w:color w:val="161908"/>
          <w:sz w:val="24"/>
          <w:szCs w:val="24"/>
          <w:lang w:eastAsia="ru-RU"/>
        </w:rPr>
        <w:t>может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w:t>
      </w:r>
    </w:p>
    <w:p w:rsidR="0036160D" w:rsidRPr="00A04570" w:rsidRDefault="0036160D" w:rsidP="000A7498">
      <w:pPr>
        <w:pStyle w:val="a9"/>
        <w:numPr>
          <w:ilvl w:val="0"/>
          <w:numId w:val="184"/>
        </w:numPr>
        <w:shd w:val="clear" w:color="auto" w:fill="FFFFFF"/>
        <w:spacing w:after="0"/>
        <w:ind w:left="0" w:firstLine="709"/>
        <w:jc w:val="both"/>
        <w:rPr>
          <w:rFonts w:ascii="Times New Roman" w:eastAsia="Times New Roman" w:hAnsi="Times New Roman"/>
          <w:color w:val="161908"/>
          <w:sz w:val="24"/>
          <w:szCs w:val="24"/>
          <w:lang w:eastAsia="ru-RU"/>
        </w:rPr>
      </w:pPr>
      <w:r w:rsidRPr="00A04570">
        <w:rPr>
          <w:rFonts w:ascii="Times New Roman" w:eastAsia="Times New Roman" w:hAnsi="Times New Roman"/>
          <w:color w:val="161908"/>
          <w:sz w:val="24"/>
          <w:szCs w:val="24"/>
          <w:lang w:eastAsia="ru-RU"/>
        </w:rPr>
        <w:t>Начинает осваивать социальные отношения и понимать подчиненность позиций в различных видах деятельности взрослых, одни роли становятся для него более привлекательными, чем другие. При распределении ролей могут возникать конфликты, связанные субординацией ролевого поведения. Действия детей в играх становятся разнообразными.</w:t>
      </w:r>
    </w:p>
    <w:p w:rsidR="0036160D" w:rsidRPr="00A04570" w:rsidRDefault="0036160D" w:rsidP="000A7498">
      <w:pPr>
        <w:pStyle w:val="a9"/>
        <w:numPr>
          <w:ilvl w:val="0"/>
          <w:numId w:val="184"/>
        </w:numPr>
        <w:shd w:val="clear" w:color="auto" w:fill="FFFFFF"/>
        <w:spacing w:after="0"/>
        <w:ind w:left="0" w:firstLine="709"/>
        <w:jc w:val="both"/>
        <w:rPr>
          <w:rFonts w:ascii="Times New Roman" w:eastAsia="Times New Roman" w:hAnsi="Times New Roman"/>
          <w:color w:val="161908"/>
          <w:sz w:val="24"/>
          <w:szCs w:val="24"/>
          <w:lang w:eastAsia="ru-RU"/>
        </w:rPr>
      </w:pPr>
      <w:r w:rsidRPr="00A04570">
        <w:rPr>
          <w:rFonts w:ascii="Times New Roman" w:eastAsia="Times New Roman" w:hAnsi="Times New Roman"/>
          <w:color w:val="161908"/>
          <w:sz w:val="24"/>
          <w:szCs w:val="24"/>
          <w:lang w:eastAsia="ru-RU"/>
        </w:rPr>
        <w:t>Развивается изобразительная деятельность детей. Это возраст наиболее активного рисования. В течение года ребенок способен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схематические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w:t>
      </w:r>
      <w:r w:rsidRPr="00A04570">
        <w:rPr>
          <w:rFonts w:ascii="Times New Roman" w:eastAsia="Times New Roman" w:hAnsi="Times New Roman"/>
          <w:color w:val="161908"/>
          <w:sz w:val="24"/>
          <w:szCs w:val="24"/>
          <w:lang w:eastAsia="ru-RU"/>
        </w:rPr>
        <w:lastRenderedPageBreak/>
        <w:t>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36160D" w:rsidRPr="00A04570" w:rsidRDefault="0036160D" w:rsidP="000A7498">
      <w:pPr>
        <w:pStyle w:val="a9"/>
        <w:numPr>
          <w:ilvl w:val="0"/>
          <w:numId w:val="184"/>
        </w:numPr>
        <w:shd w:val="clear" w:color="auto" w:fill="FFFFFF"/>
        <w:spacing w:after="0"/>
        <w:ind w:left="0" w:firstLine="709"/>
        <w:jc w:val="both"/>
        <w:rPr>
          <w:rFonts w:ascii="Times New Roman" w:eastAsia="Times New Roman" w:hAnsi="Times New Roman"/>
          <w:color w:val="161908"/>
          <w:sz w:val="24"/>
          <w:szCs w:val="24"/>
          <w:lang w:eastAsia="ru-RU"/>
        </w:rPr>
      </w:pPr>
      <w:r w:rsidRPr="00A04570">
        <w:rPr>
          <w:rFonts w:ascii="Times New Roman" w:eastAsia="Times New Roman" w:hAnsi="Times New Roman"/>
          <w:color w:val="161908"/>
          <w:sz w:val="24"/>
          <w:szCs w:val="24"/>
          <w:lang w:eastAsia="ru-RU"/>
        </w:rPr>
        <w:t>Конструирование характеризуется умением анализировать условия, в которых протекает эта деятельность. Дети используют и называют разные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 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w:t>
      </w:r>
    </w:p>
    <w:p w:rsidR="0036160D" w:rsidRPr="00A04570" w:rsidRDefault="0036160D" w:rsidP="00A04570">
      <w:pPr>
        <w:shd w:val="clear" w:color="auto" w:fill="FFFFFF"/>
        <w:spacing w:after="0"/>
        <w:ind w:firstLine="709"/>
        <w:jc w:val="both"/>
        <w:rPr>
          <w:rFonts w:ascii="Times New Roman" w:eastAsia="Times New Roman" w:hAnsi="Times New Roman"/>
          <w:color w:val="161908"/>
          <w:sz w:val="24"/>
          <w:szCs w:val="24"/>
          <w:lang w:eastAsia="ru-RU"/>
        </w:rPr>
      </w:pPr>
      <w:r w:rsidRPr="00A04570">
        <w:rPr>
          <w:rFonts w:ascii="Times New Roman" w:eastAsia="Times New Roman" w:hAnsi="Times New Roman"/>
          <w:color w:val="161908"/>
          <w:sz w:val="24"/>
          <w:szCs w:val="24"/>
          <w:lang w:eastAsia="ru-RU"/>
        </w:rPr>
        <w:t>1) от природного материала к художественному образу (в этом случае ребенок «достраивает» природный материал до целостного образа, дополняя его различными деталями);</w:t>
      </w:r>
    </w:p>
    <w:p w:rsidR="0036160D" w:rsidRPr="00A04570" w:rsidRDefault="0036160D" w:rsidP="00A04570">
      <w:pPr>
        <w:shd w:val="clear" w:color="auto" w:fill="FFFFFF"/>
        <w:spacing w:after="0"/>
        <w:ind w:firstLine="709"/>
        <w:jc w:val="both"/>
        <w:rPr>
          <w:rFonts w:ascii="Times New Roman" w:eastAsia="Times New Roman" w:hAnsi="Times New Roman"/>
          <w:color w:val="161908"/>
          <w:sz w:val="24"/>
          <w:szCs w:val="24"/>
          <w:lang w:eastAsia="ru-RU"/>
        </w:rPr>
      </w:pPr>
      <w:r w:rsidRPr="00A04570">
        <w:rPr>
          <w:rFonts w:ascii="Times New Roman" w:eastAsia="Times New Roman" w:hAnsi="Times New Roman"/>
          <w:color w:val="161908"/>
          <w:sz w:val="24"/>
          <w:szCs w:val="24"/>
          <w:lang w:eastAsia="ru-RU"/>
        </w:rPr>
        <w:t>2) от художественного образа к природному материалу (в этом случае ребенок подбирает необходимый материал, для того чтобы воплотить образ).</w:t>
      </w:r>
    </w:p>
    <w:p w:rsidR="0036160D" w:rsidRPr="00A04570" w:rsidRDefault="0036160D" w:rsidP="000A7498">
      <w:pPr>
        <w:pStyle w:val="a9"/>
        <w:numPr>
          <w:ilvl w:val="0"/>
          <w:numId w:val="185"/>
        </w:numPr>
        <w:shd w:val="clear" w:color="auto" w:fill="FFFFFF"/>
        <w:spacing w:after="0"/>
        <w:ind w:left="0" w:firstLine="709"/>
        <w:jc w:val="both"/>
        <w:rPr>
          <w:rFonts w:ascii="Times New Roman" w:eastAsia="Times New Roman" w:hAnsi="Times New Roman"/>
          <w:color w:val="161908"/>
          <w:sz w:val="24"/>
          <w:szCs w:val="24"/>
          <w:lang w:eastAsia="ru-RU"/>
        </w:rPr>
      </w:pPr>
      <w:r w:rsidRPr="00A04570">
        <w:rPr>
          <w:rFonts w:ascii="Times New Roman" w:eastAsia="Times New Roman" w:hAnsi="Times New Roman"/>
          <w:color w:val="161908"/>
          <w:sz w:val="24"/>
          <w:szCs w:val="24"/>
          <w:lang w:eastAsia="ru-RU"/>
        </w:rPr>
        <w:t>продолжает совершенствоваться восприятие цвета, формы и величины, строения предметов; систематизируются представления детей. Воспринимают величину объектов, легко выстраивают в ряд — по возрастанию или убыванию — до 10 различных предметов.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w:t>
      </w:r>
      <w:r w:rsidRPr="00A04570">
        <w:rPr>
          <w:rFonts w:ascii="Times New Roman" w:hAnsi="Times New Roman"/>
          <w:sz w:val="24"/>
          <w:szCs w:val="24"/>
          <w:lang w:eastAsia="ru-RU"/>
        </w:rPr>
        <w:sym w:font="Symbol" w:char="F076"/>
      </w:r>
      <w:r w:rsidRPr="00A04570">
        <w:rPr>
          <w:rFonts w:ascii="Times New Roman" w:eastAsia="Times New Roman" w:hAnsi="Times New Roman"/>
          <w:color w:val="161908"/>
          <w:sz w:val="24"/>
          <w:szCs w:val="24"/>
          <w:lang w:eastAsia="ru-RU"/>
        </w:rPr>
        <w:t>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w:t>
      </w:r>
    </w:p>
    <w:p w:rsidR="0036160D" w:rsidRPr="00A04570" w:rsidRDefault="0036160D" w:rsidP="000A7498">
      <w:pPr>
        <w:pStyle w:val="a9"/>
        <w:numPr>
          <w:ilvl w:val="0"/>
          <w:numId w:val="185"/>
        </w:numPr>
        <w:shd w:val="clear" w:color="auto" w:fill="FFFFFF"/>
        <w:spacing w:after="0"/>
        <w:ind w:left="0" w:firstLine="709"/>
        <w:jc w:val="both"/>
        <w:rPr>
          <w:rFonts w:ascii="Times New Roman" w:eastAsia="Times New Roman" w:hAnsi="Times New Roman"/>
          <w:color w:val="161908"/>
          <w:sz w:val="24"/>
          <w:szCs w:val="24"/>
          <w:lang w:eastAsia="ru-RU"/>
        </w:rPr>
      </w:pPr>
      <w:r w:rsidRPr="00A04570">
        <w:rPr>
          <w:rFonts w:ascii="Times New Roman" w:eastAsia="Times New Roman" w:hAnsi="Times New Roman"/>
          <w:color w:val="161908"/>
          <w:sz w:val="24"/>
          <w:szCs w:val="24"/>
          <w:lang w:eastAsia="ru-RU"/>
        </w:rPr>
        <w:t>Кроме того, продолжают совершенствоваться обобщения, что является основой словесно логического мышления. Дети группируют объекты по признакам, которые могут изменяться, однако начинают формироваться операции логического сложения и умножения классов. </w:t>
      </w:r>
      <w:r w:rsidRPr="00A04570">
        <w:rPr>
          <w:rFonts w:ascii="Times New Roman" w:hAnsi="Times New Roman"/>
          <w:sz w:val="24"/>
          <w:szCs w:val="24"/>
          <w:lang w:eastAsia="ru-RU"/>
        </w:rPr>
        <w:sym w:font="Symbol" w:char="F076"/>
      </w:r>
      <w:r w:rsidRPr="00A04570">
        <w:rPr>
          <w:rFonts w:ascii="Times New Roman" w:eastAsia="Times New Roman" w:hAnsi="Times New Roman"/>
          <w:color w:val="161908"/>
          <w:sz w:val="24"/>
          <w:szCs w:val="24"/>
          <w:lang w:eastAsia="ru-RU"/>
        </w:rPr>
        <w:t> 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w:t>
      </w:r>
    </w:p>
    <w:p w:rsidR="0036160D" w:rsidRPr="00A04570" w:rsidRDefault="0036160D" w:rsidP="000A7498">
      <w:pPr>
        <w:pStyle w:val="a9"/>
        <w:numPr>
          <w:ilvl w:val="0"/>
          <w:numId w:val="185"/>
        </w:numPr>
        <w:shd w:val="clear" w:color="auto" w:fill="FFFFFF"/>
        <w:spacing w:after="0"/>
        <w:ind w:left="0" w:firstLine="709"/>
        <w:jc w:val="both"/>
        <w:rPr>
          <w:rFonts w:ascii="Times New Roman" w:eastAsia="Times New Roman" w:hAnsi="Times New Roman"/>
          <w:color w:val="161908"/>
          <w:sz w:val="24"/>
          <w:szCs w:val="24"/>
          <w:lang w:eastAsia="ru-RU"/>
        </w:rPr>
      </w:pPr>
      <w:r w:rsidRPr="00A04570">
        <w:rPr>
          <w:rFonts w:ascii="Times New Roman" w:eastAsia="Times New Roman" w:hAnsi="Times New Roman"/>
          <w:color w:val="161908"/>
          <w:sz w:val="24"/>
          <w:szCs w:val="24"/>
          <w:lang w:eastAsia="ru-RU"/>
        </w:rPr>
        <w:t>Продолжают развиваться устойчивость, распределение, переключаемость внимания. Наблюдается переход от непроизвольного к произвольному вниманию.</w:t>
      </w:r>
    </w:p>
    <w:p w:rsidR="0036160D" w:rsidRPr="00A04570" w:rsidRDefault="0036160D" w:rsidP="000A7498">
      <w:pPr>
        <w:pStyle w:val="a9"/>
        <w:numPr>
          <w:ilvl w:val="0"/>
          <w:numId w:val="185"/>
        </w:numPr>
        <w:shd w:val="clear" w:color="auto" w:fill="FFFFFF"/>
        <w:spacing w:after="0"/>
        <w:ind w:left="0" w:firstLine="709"/>
        <w:jc w:val="both"/>
        <w:rPr>
          <w:rFonts w:ascii="Times New Roman" w:eastAsia="Times New Roman" w:hAnsi="Times New Roman"/>
          <w:color w:val="161908"/>
          <w:sz w:val="24"/>
          <w:szCs w:val="24"/>
          <w:lang w:eastAsia="ru-RU"/>
        </w:rPr>
      </w:pPr>
      <w:r w:rsidRPr="00A04570">
        <w:rPr>
          <w:rFonts w:ascii="Times New Roman" w:eastAsia="Times New Roman" w:hAnsi="Times New Roman"/>
          <w:color w:val="161908"/>
          <w:sz w:val="24"/>
          <w:szCs w:val="24"/>
          <w:lang w:eastAsia="ru-RU"/>
        </w:rPr>
        <w:t xml:space="preserve">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 ролевой игре и в повседневной жизни. 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 Достижения этого возраста характеризуются распределением ролей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w:t>
      </w:r>
      <w:r w:rsidRPr="00A04570">
        <w:rPr>
          <w:rFonts w:ascii="Times New Roman" w:eastAsia="Times New Roman" w:hAnsi="Times New Roman"/>
          <w:color w:val="161908"/>
          <w:sz w:val="24"/>
          <w:szCs w:val="24"/>
          <w:lang w:eastAsia="ru-RU"/>
        </w:rPr>
        <w:lastRenderedPageBreak/>
        <w:t>формы. 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36160D" w:rsidRPr="00A04570" w:rsidRDefault="00B61A2E" w:rsidP="00A04570">
      <w:pPr>
        <w:shd w:val="clear" w:color="auto" w:fill="FFFFFF"/>
        <w:spacing w:after="0"/>
        <w:ind w:firstLine="709"/>
        <w:jc w:val="both"/>
        <w:rPr>
          <w:rFonts w:ascii="Times New Roman" w:eastAsia="Times New Roman" w:hAnsi="Times New Roman"/>
          <w:color w:val="161908"/>
          <w:sz w:val="24"/>
          <w:szCs w:val="24"/>
          <w:lang w:eastAsia="ru-RU"/>
        </w:rPr>
      </w:pPr>
      <w:r>
        <w:rPr>
          <w:rFonts w:ascii="Times New Roman" w:eastAsia="Times New Roman" w:hAnsi="Times New Roman"/>
          <w:b/>
          <w:bCs/>
          <w:color w:val="161908"/>
          <w:sz w:val="24"/>
          <w:szCs w:val="24"/>
          <w:lang w:eastAsia="ru-RU"/>
        </w:rPr>
        <w:t>Возрастная </w:t>
      </w:r>
      <w:r w:rsidR="0036160D" w:rsidRPr="00A04570">
        <w:rPr>
          <w:rFonts w:ascii="Times New Roman" w:eastAsia="Times New Roman" w:hAnsi="Times New Roman"/>
          <w:b/>
          <w:bCs/>
          <w:color w:val="161908"/>
          <w:sz w:val="24"/>
          <w:szCs w:val="24"/>
          <w:lang w:eastAsia="ru-RU"/>
        </w:rPr>
        <w:t>характеристика, контингента  детей  6-7 лет.</w:t>
      </w:r>
    </w:p>
    <w:p w:rsidR="009123A6" w:rsidRPr="00A04570" w:rsidRDefault="0036160D" w:rsidP="00A04570">
      <w:pPr>
        <w:shd w:val="clear" w:color="auto" w:fill="FFFFFF"/>
        <w:spacing w:after="0"/>
        <w:ind w:firstLine="709"/>
        <w:jc w:val="both"/>
        <w:rPr>
          <w:rFonts w:ascii="Times New Roman" w:eastAsia="Times New Roman" w:hAnsi="Times New Roman"/>
          <w:color w:val="161908"/>
          <w:sz w:val="24"/>
          <w:szCs w:val="24"/>
          <w:lang w:eastAsia="ru-RU"/>
        </w:rPr>
      </w:pPr>
      <w:r w:rsidRPr="00A04570">
        <w:rPr>
          <w:rFonts w:ascii="Times New Roman" w:eastAsia="Times New Roman" w:hAnsi="Times New Roman"/>
          <w:color w:val="161908"/>
          <w:sz w:val="24"/>
          <w:szCs w:val="24"/>
          <w:lang w:eastAsia="ru-RU"/>
        </w:rPr>
        <w:t xml:space="preserve">На седьмом году жизни происходят большие изменения в физическом, познавательном, эмоциональном и социально-личностном развитии старших дошкольников, формируется готовность к предстоящему школьному обучению. Движения детей седьмого года жизни отличаются достаточной координированностью и точностью. Дети хорошо различают направление движения, скорость, смену темпа и ритма. Возросла возможность пространственной ориентировки, заметно увеличились проявления волевых усилий при выполнении отдельных упражнений, стремление добиться хорошего результата. У детей вырабатывается эстетическое отношение к движениям, они начинают воспринимать красоту и гармонию движений. Проявляются личные интересы мальчиков и девочек в выборе физических упражнений и подвижных игр. Дети 6-7 лет активно приобщаются к нормам здорового образа жизни. В увлекательной, наглядно-практической форме воспитатель обогащает представления детей о здоровье, об организме и его потребностях, способах предупреждения травматизма, закаливании. Гигиенические навыки у детей данного возраста становятся достаточно устойчивыми. Формируется привычка самостоятельно следить за своим внешним видом, пользоваться носовым платком, быть опрятными и аккуратными, причесываться. Это время активного социального развития детей. В этот период начинает складываться личность с ее основными компонентами. На протяжении дошкольного возраста ребенок проходит огромный путь развития — от отделения себя от взрослого до открытия своей внутренней жизни, своих переживаний, самосознания. </w:t>
      </w:r>
    </w:p>
    <w:p w:rsidR="009123A6" w:rsidRPr="00A04570" w:rsidRDefault="0036160D" w:rsidP="00A04570">
      <w:pPr>
        <w:shd w:val="clear" w:color="auto" w:fill="FFFFFF"/>
        <w:spacing w:after="0"/>
        <w:ind w:firstLine="709"/>
        <w:jc w:val="both"/>
        <w:rPr>
          <w:rFonts w:ascii="Times New Roman" w:eastAsia="Times New Roman" w:hAnsi="Times New Roman"/>
          <w:color w:val="161908"/>
          <w:sz w:val="24"/>
          <w:szCs w:val="24"/>
          <w:lang w:eastAsia="ru-RU"/>
        </w:rPr>
      </w:pPr>
      <w:r w:rsidRPr="00A04570">
        <w:rPr>
          <w:rFonts w:ascii="Times New Roman" w:eastAsia="Times New Roman" w:hAnsi="Times New Roman"/>
          <w:color w:val="161908"/>
          <w:sz w:val="24"/>
          <w:szCs w:val="24"/>
          <w:lang w:eastAsia="ru-RU"/>
        </w:rPr>
        <w:t xml:space="preserve">Дети 6—7 лет перестают быть наивными и непосредственными, становятся более закрытыми для окружающих. Часто они пытаются скрыть свои истинные чувства, особенно в случае неудачи, обиды, боли. Причиной таких изменений является дифференциация (разделение) в сознании ребенка его внутренней и внешней жизни. У детей развивается способность к соподчинению мотивов поступков, к определенной произвольной регуляции своих действий. Усвоение норм и правил, умение соотнести свои поступки с этими нормами приводят к формированию первых задатков произвольного поведения, то есть такого поведения, для которого характерны устойчивость, неситуативность. В поведении и взаимоотношениях наблюдаются волевые проявления: дети могут сдержаться, если это необходимо, проявить терпение, настойчивость. В выборе линии поведения ребенок учитывает свой прошлый опыт, нравственные представления и оценки, мнение окружающих. Эти элементы произвольности очень ценны. Но у дошкольника они еще только складываются, и подходить с высокими требованиями к произвольному постоянному управлению ребенком своей активностью еще преждевременно. Развивающаяся способность к соподчинению мотивов свидетельствует о формирующейся социальной направленности поведения старших дошкольников. </w:t>
      </w:r>
    </w:p>
    <w:p w:rsidR="009123A6" w:rsidRPr="00A04570" w:rsidRDefault="0036160D" w:rsidP="00A04570">
      <w:pPr>
        <w:shd w:val="clear" w:color="auto" w:fill="FFFFFF"/>
        <w:spacing w:after="0"/>
        <w:ind w:firstLine="709"/>
        <w:jc w:val="both"/>
        <w:rPr>
          <w:rFonts w:ascii="Times New Roman" w:eastAsia="Times New Roman" w:hAnsi="Times New Roman"/>
          <w:color w:val="161908"/>
          <w:sz w:val="24"/>
          <w:szCs w:val="24"/>
          <w:lang w:eastAsia="ru-RU"/>
        </w:rPr>
      </w:pPr>
      <w:r w:rsidRPr="00A04570">
        <w:rPr>
          <w:rFonts w:ascii="Times New Roman" w:eastAsia="Times New Roman" w:hAnsi="Times New Roman"/>
          <w:color w:val="161908"/>
          <w:sz w:val="24"/>
          <w:szCs w:val="24"/>
          <w:lang w:eastAsia="ru-RU"/>
        </w:rPr>
        <w:t xml:space="preserve">Предметная деятельность постепенно утрачивает для них свое особое значение. Дошкольник начинает оценивать себя с точки зрения своей авторитетности среди других (сверстников, взрослых), признания ими его личных достижений и качеств. Формируются достаточно устойчивая самооценка (представления о себе — «Кто я?» и оценка — «Какой я?») Общение детей со взрослыми приобретает внеситуативно - личностную форму, максимально приспособленную к процессу познания ребенком себя и других людей. Дети охотно обсуждают со взрослым поступки людей, их </w:t>
      </w:r>
      <w:r w:rsidRPr="00A04570">
        <w:rPr>
          <w:rFonts w:ascii="Times New Roman" w:eastAsia="Times New Roman" w:hAnsi="Times New Roman"/>
          <w:color w:val="161908"/>
          <w:sz w:val="24"/>
          <w:szCs w:val="24"/>
          <w:lang w:eastAsia="ru-RU"/>
        </w:rPr>
        <w:lastRenderedPageBreak/>
        <w:t xml:space="preserve">качества, мотивы действий. Углубляется интерес к внутреннему миру людей, особенностям их взаимоотношений. Личностная форма общения становится способом обогащения социальных представлений, ценностных ориентации, познания норм поведения, способом определения настроения и эмоционального состояния человека, познания ребенком своего собственного внутреннего мира. Особенностью детей 6-7 лет является появление интереса к проблемам, выходящим за рамки детского сада и личного опыта. Дети интересуются событиями прошлого и будущего, жизнью разных народов, животным и растительным миром разных стран. На седьмом году жизни происходит дальнейшее развитие взаимоотношений детей со сверстниками. Дети предпочитают совместную деятельность индивидуальной. Возрастает интерес к личности сверстника, устанавливаются отношения избирательной дружбы и устойчивой взаимной симпатии. Узы дружбы связывают преимущественно детей одного пола, но начинает проявляться особое внимание и симпатия между отдельными мальчиками и девочками. Мальчики оказывают девочкам личное расположение, дарят подарки, угощают, предлагают помощь. Воспитатель акцентирует внимание детей на полоролевых особенностях поведения и взаимоотношений мальчиков и девочек, принятых в обществе. В совместной деятельности дети осваивают разные формы сотрудничества: договариваются, обмениваются мнениями; чередуют и согласовывают действия; совместно выполняют одну операцию; контролируют действия партнера, исправляют его ошибки; помогают партнеру, выполняют часть его работы; принимают замечания партнера, исправляют свои ошибки. </w:t>
      </w:r>
    </w:p>
    <w:p w:rsidR="009123A6" w:rsidRPr="00A04570" w:rsidRDefault="0036160D" w:rsidP="00A04570">
      <w:pPr>
        <w:shd w:val="clear" w:color="auto" w:fill="FFFFFF"/>
        <w:spacing w:after="0"/>
        <w:ind w:firstLine="709"/>
        <w:jc w:val="both"/>
        <w:rPr>
          <w:rFonts w:ascii="Times New Roman" w:eastAsia="Times New Roman" w:hAnsi="Times New Roman"/>
          <w:color w:val="161908"/>
          <w:sz w:val="24"/>
          <w:szCs w:val="24"/>
          <w:lang w:eastAsia="ru-RU"/>
        </w:rPr>
      </w:pPr>
      <w:r w:rsidRPr="00A04570">
        <w:rPr>
          <w:rFonts w:ascii="Times New Roman" w:eastAsia="Times New Roman" w:hAnsi="Times New Roman"/>
          <w:color w:val="161908"/>
          <w:sz w:val="24"/>
          <w:szCs w:val="24"/>
          <w:lang w:eastAsia="ru-RU"/>
        </w:rPr>
        <w:t xml:space="preserve">В процессе совместной деятельности дошкольники приобретают практику равноправного общения, опыт руководства и подчинения, учатся достигать взаимопонимания. Все это имеет большое значение для социального развития детей и готовности к школьному обучению. Значительно расширяется игровой опыт детей. Детям становится доступна вся игровая палитра: сюжетно-ролевые, режиссерские, театрализованные игры, игры с готовым содержанием и правилами, игровое экспериментирование, конструктивно-строительные и настольно-печатные игры, подвижные и музыкальные игры. Достаточно отчетливо проявляются избирательные интересы в выборе игр, индивидуальные предпочтения, особенности игр мальчиков и девочек. Проявляются индивидуальные черты в игровом поведении: дети-режиссеры, дети-исполнители/артисты, дети- сочинители игровых сюжетов, предпочитающие игровое фантазирование. Опираясь на характерную для этого возраста потребность в самоутверждении и признании со стороны взрослых, необходимо обеспечивать условия для развития детской самостоятельности, инициативы, творчества. Развитию самостоятельности способствует освоение детьми универсальных умений: поставить цель (или принять ее от воспитателя), обдумать путь к ее достижению, осуществить свой замысел, оценить полученный результат с позиции цели. Высшей формой самостоятельности детей является творчество. Этому способствует словесное творчество и создание творческих ситуаций в игровой, театральной, художественно-изобразительной деятельности, в ручном труде. </w:t>
      </w:r>
    </w:p>
    <w:p w:rsidR="00572DB2" w:rsidRPr="00A04570" w:rsidRDefault="0036160D" w:rsidP="00A04570">
      <w:pPr>
        <w:shd w:val="clear" w:color="auto" w:fill="FFFFFF"/>
        <w:spacing w:after="0"/>
        <w:ind w:firstLine="709"/>
        <w:jc w:val="both"/>
        <w:rPr>
          <w:rFonts w:ascii="Times New Roman" w:eastAsia="Times New Roman" w:hAnsi="Times New Roman"/>
          <w:color w:val="161908"/>
          <w:sz w:val="24"/>
          <w:szCs w:val="24"/>
          <w:lang w:eastAsia="ru-RU"/>
        </w:rPr>
      </w:pPr>
      <w:r w:rsidRPr="00A04570">
        <w:rPr>
          <w:rFonts w:ascii="Times New Roman" w:eastAsia="Times New Roman" w:hAnsi="Times New Roman"/>
          <w:color w:val="161908"/>
          <w:sz w:val="24"/>
          <w:szCs w:val="24"/>
          <w:lang w:eastAsia="ru-RU"/>
        </w:rPr>
        <w:t xml:space="preserve">Все это - обязательные элементы образа детей 6 -7 лет в детском саду. Именно в увлекательной творческой деятельности перед ребенком возникает проблема самостоятельного определения замысла, способов и формы его воплощения. На седьмом году жизни расширяются возможности развития самостоятельной познавательной деятельности. Детям доступно многообразие способов познания: наблюдение и самонаблюдение, сенсорное обследование объектов, логические операции (сравнение, анализ, синтез, классификация), простейшие измерения, экспериментирование с природными и рукотворными объектами. Развиваются возможности памяти. Увеличивается ее объем, произвольность запоминания информации. Для запоминания дети сознательно прибегают к повторению, использованию группировки, составлению несложного опорного плана, помогающего </w:t>
      </w:r>
      <w:r w:rsidRPr="00A04570">
        <w:rPr>
          <w:rFonts w:ascii="Times New Roman" w:eastAsia="Times New Roman" w:hAnsi="Times New Roman"/>
          <w:color w:val="161908"/>
          <w:sz w:val="24"/>
          <w:szCs w:val="24"/>
          <w:lang w:eastAsia="ru-RU"/>
        </w:rPr>
        <w:lastRenderedPageBreak/>
        <w:t xml:space="preserve">воссоздать последовательность событий или действий, наглядно-образные средства. Проявление интеллектуальной пассивности служит для педагога сигналом неблагополучия в развитии ребенка, его неподготовленности к предстоящему школьному обучению. </w:t>
      </w:r>
      <w:r w:rsidRPr="00A04570">
        <w:rPr>
          <w:rFonts w:ascii="Times New Roman" w:eastAsia="Times New Roman" w:hAnsi="Times New Roman"/>
          <w:b/>
          <w:color w:val="161908"/>
          <w:sz w:val="24"/>
          <w:szCs w:val="24"/>
          <w:lang w:eastAsia="ru-RU"/>
        </w:rPr>
        <w:t>Дошкольники 6 -7 лет</w:t>
      </w:r>
      <w:r w:rsidRPr="00A04570">
        <w:rPr>
          <w:rFonts w:ascii="Times New Roman" w:eastAsia="Times New Roman" w:hAnsi="Times New Roman"/>
          <w:color w:val="161908"/>
          <w:sz w:val="24"/>
          <w:szCs w:val="24"/>
          <w:lang w:eastAsia="ru-RU"/>
        </w:rPr>
        <w:t xml:space="preserve"> начинают проявлять интерес к будущему школьному обучению. Интерес детей к школе развивается естественным путем в общении с воспитателем, через встречи с учителем, совместные дела со школьниками, посещение школы, сюжетно-ролевые игры на школьную тему. Главное — связать развивающийся интерес детей с новой социальной позицией («Хочу стать школьником»), с ощущением роста их достижений, самостоятельности, с потребностью познания и освоения нового. В образовательном процессе формируются так</w:t>
      </w:r>
      <w:r w:rsidR="00595E2B">
        <w:rPr>
          <w:rFonts w:ascii="Times New Roman" w:eastAsia="Times New Roman" w:hAnsi="Times New Roman"/>
          <w:color w:val="161908"/>
          <w:sz w:val="24"/>
          <w:szCs w:val="24"/>
          <w:lang w:eastAsia="ru-RU"/>
        </w:rPr>
        <w:t xml:space="preserve">ие предпосылки образовательной </w:t>
      </w:r>
      <w:r w:rsidRPr="00A04570">
        <w:rPr>
          <w:rFonts w:ascii="Times New Roman" w:eastAsia="Times New Roman" w:hAnsi="Times New Roman"/>
          <w:color w:val="161908"/>
          <w:sz w:val="24"/>
          <w:szCs w:val="24"/>
          <w:lang w:eastAsia="ru-RU"/>
        </w:rPr>
        <w:t>деятельности, как умение действовать по правилу, замыслу, образцу, ориентироваться на способ действия, контрольно-оценочные умения. Наряду с этим проводится работа по развитию фонематического слуха детей, подготовка к овладению грамотой. Взрослым следует особо подчеркивать, какими умными, умелыми и самостоятельными становятся дети, как успешно и настойчиво они готовятся к школе, сравнивать их новые достижения с их прежними, недавними возможностями.</w:t>
      </w:r>
    </w:p>
    <w:p w:rsidR="0036160D" w:rsidRPr="00A04570" w:rsidRDefault="0036160D" w:rsidP="00A04570">
      <w:pPr>
        <w:shd w:val="clear" w:color="auto" w:fill="FFFFFF"/>
        <w:spacing w:after="0"/>
        <w:ind w:firstLine="709"/>
        <w:jc w:val="both"/>
        <w:rPr>
          <w:rFonts w:ascii="Times New Roman" w:eastAsia="Times New Roman" w:hAnsi="Times New Roman"/>
          <w:color w:val="161908"/>
          <w:sz w:val="24"/>
          <w:szCs w:val="24"/>
          <w:lang w:eastAsia="ru-RU"/>
        </w:rPr>
      </w:pPr>
      <w:r w:rsidRPr="00A04570">
        <w:rPr>
          <w:rFonts w:ascii="Times New Roman" w:eastAsia="Times New Roman" w:hAnsi="Times New Roman"/>
          <w:color w:val="161908"/>
          <w:sz w:val="24"/>
          <w:szCs w:val="24"/>
          <w:lang w:eastAsia="ru-RU"/>
        </w:rPr>
        <w:t xml:space="preserve"> Это становится стимулом для развития у детей чувства самоуважения, собственного достоинства, так необходимых для полноценного личностного становления и успешного обучения в школе. У ребенка в 6-7 лет повышаются возможности саморегуляции поведения. Без напоминания взрослых, самостоятельно выполняет усвоенные нормы и правила, в том числе и этические. Однако только некоторые дети могут регулировать ими свое поведение независимо от их отношения к другим участникам взаимодействия и от своих желаний и интересов. Отстаивает усвоенные нормы и правила, свои этические представления перед ровесниками и взрослыми. Решение обозначенных в программе целей и задач воспитания возможно только при целенаправленном влиянии педагога на ребенка с первых дней его пребывания в дошкольном образовательном учреждении. От педагогического мастерства каждого воспитателя, его культуры, любви к детям зависят уровень общего развития, которого достигнет ребенок, и степень прочности приобретенных им нравственных качеств. Заботясь о здоровье и всестороннем воспитании детей, педагоги дошкольных образовательных учреждений совместно с семьей должны стремиться сделать счастливым детство каждого ребенка. В подготовительной к школе подгруппе завершается дошкольный возраст. Его основные достижения связаны с освоением мира вещей как предметов человеческой культуры; дети осваивают формы позитивного общения с людьми; развивается половая идентификация, формируется позиция школьника. 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36160D" w:rsidRPr="00A04570" w:rsidRDefault="0036160D" w:rsidP="00A04570">
      <w:pPr>
        <w:autoSpaceDE w:val="0"/>
        <w:autoSpaceDN w:val="0"/>
        <w:adjustRightInd w:val="0"/>
        <w:spacing w:after="0"/>
        <w:ind w:firstLine="709"/>
        <w:jc w:val="both"/>
        <w:rPr>
          <w:rFonts w:ascii="Times New Roman" w:eastAsiaTheme="minorHAnsi" w:hAnsi="Times New Roman"/>
          <w:sz w:val="24"/>
          <w:szCs w:val="24"/>
        </w:rPr>
      </w:pPr>
      <w:r w:rsidRPr="00A04570">
        <w:rPr>
          <w:rFonts w:ascii="Times New Roman" w:eastAsiaTheme="minorHAnsi" w:hAnsi="Times New Roman"/>
          <w:sz w:val="24"/>
          <w:szCs w:val="24"/>
        </w:rPr>
        <w:t>Характеристика индивидуальных особенностей воспитанников в образовательном учреждении представлена в рабочих программах воспитателей. В соответствии с полученной информацией об актуальном состоянии и развитии детей группы педагоги определяют:</w:t>
      </w:r>
    </w:p>
    <w:p w:rsidR="0036160D" w:rsidRPr="00A04570" w:rsidRDefault="0036160D" w:rsidP="00A04570">
      <w:pPr>
        <w:autoSpaceDE w:val="0"/>
        <w:autoSpaceDN w:val="0"/>
        <w:adjustRightInd w:val="0"/>
        <w:spacing w:after="0"/>
        <w:ind w:firstLine="709"/>
        <w:jc w:val="both"/>
        <w:rPr>
          <w:rFonts w:ascii="Times New Roman" w:eastAsiaTheme="minorHAnsi" w:hAnsi="Times New Roman"/>
          <w:sz w:val="24"/>
          <w:szCs w:val="24"/>
        </w:rPr>
      </w:pPr>
      <w:r w:rsidRPr="00A04570">
        <w:rPr>
          <w:rFonts w:ascii="Times New Roman" w:eastAsiaTheme="minorHAnsi" w:hAnsi="Times New Roman"/>
          <w:sz w:val="24"/>
          <w:szCs w:val="24"/>
        </w:rPr>
        <w:t>- объем содержания образования, который может быть оптимизирован с учетом дифференцированного подхода к освоению детьми психолого-педагогических задач программы;</w:t>
      </w:r>
    </w:p>
    <w:p w:rsidR="0036160D" w:rsidRPr="00A04570" w:rsidRDefault="0036160D" w:rsidP="00A04570">
      <w:pPr>
        <w:autoSpaceDE w:val="0"/>
        <w:autoSpaceDN w:val="0"/>
        <w:adjustRightInd w:val="0"/>
        <w:spacing w:after="0"/>
        <w:ind w:firstLine="709"/>
        <w:jc w:val="both"/>
        <w:rPr>
          <w:rFonts w:ascii="Times New Roman" w:eastAsiaTheme="minorHAnsi" w:hAnsi="Times New Roman"/>
          <w:sz w:val="24"/>
          <w:szCs w:val="24"/>
        </w:rPr>
      </w:pPr>
      <w:r w:rsidRPr="00A04570">
        <w:rPr>
          <w:rFonts w:ascii="Times New Roman" w:eastAsiaTheme="minorHAnsi" w:hAnsi="Times New Roman"/>
          <w:sz w:val="24"/>
          <w:szCs w:val="24"/>
        </w:rPr>
        <w:t>- условия, методы, приемы, средства организации образовательного деятельности, направленные на расширение спектра индивидуальных образовательных возможностей детей оптимизируются;</w:t>
      </w:r>
    </w:p>
    <w:p w:rsidR="0036160D" w:rsidRPr="00A04570" w:rsidRDefault="0036160D" w:rsidP="00A04570">
      <w:pPr>
        <w:autoSpaceDE w:val="0"/>
        <w:autoSpaceDN w:val="0"/>
        <w:adjustRightInd w:val="0"/>
        <w:spacing w:after="0"/>
        <w:ind w:firstLine="709"/>
        <w:jc w:val="both"/>
        <w:rPr>
          <w:rFonts w:ascii="Times New Roman" w:eastAsiaTheme="minorHAnsi" w:hAnsi="Times New Roman"/>
          <w:sz w:val="24"/>
          <w:szCs w:val="24"/>
        </w:rPr>
      </w:pPr>
      <w:r w:rsidRPr="00A04570">
        <w:rPr>
          <w:rFonts w:ascii="Times New Roman" w:eastAsiaTheme="minorHAnsi" w:hAnsi="Times New Roman"/>
          <w:sz w:val="24"/>
          <w:szCs w:val="24"/>
        </w:rPr>
        <w:t>- выбор образовательных технологий для группы и (или) для отдельных детей;</w:t>
      </w:r>
    </w:p>
    <w:p w:rsidR="0036160D" w:rsidRPr="00A04570" w:rsidRDefault="0036160D" w:rsidP="00A04570">
      <w:pPr>
        <w:autoSpaceDE w:val="0"/>
        <w:autoSpaceDN w:val="0"/>
        <w:adjustRightInd w:val="0"/>
        <w:spacing w:after="0"/>
        <w:ind w:firstLine="709"/>
        <w:jc w:val="both"/>
        <w:rPr>
          <w:rFonts w:ascii="Times New Roman" w:eastAsiaTheme="minorHAnsi" w:hAnsi="Times New Roman"/>
          <w:sz w:val="24"/>
          <w:szCs w:val="24"/>
        </w:rPr>
      </w:pPr>
      <w:r w:rsidRPr="00A04570">
        <w:rPr>
          <w:rFonts w:ascii="Times New Roman" w:eastAsiaTheme="minorHAnsi" w:hAnsi="Times New Roman"/>
          <w:sz w:val="24"/>
          <w:szCs w:val="24"/>
        </w:rPr>
        <w:lastRenderedPageBreak/>
        <w:t>- формы и методы психолого-педагогической диагностики результатов освоения детьми           Программы с учетом выявленных особых образовательных потребностей детей, динамики развития детей, их успешности;</w:t>
      </w:r>
    </w:p>
    <w:p w:rsidR="0036160D" w:rsidRPr="00A04570" w:rsidRDefault="0036160D" w:rsidP="00A04570">
      <w:pPr>
        <w:autoSpaceDE w:val="0"/>
        <w:autoSpaceDN w:val="0"/>
        <w:adjustRightInd w:val="0"/>
        <w:spacing w:after="0"/>
        <w:ind w:firstLine="709"/>
        <w:jc w:val="both"/>
        <w:rPr>
          <w:rFonts w:ascii="Times New Roman" w:eastAsiaTheme="minorHAnsi" w:hAnsi="Times New Roman"/>
          <w:sz w:val="24"/>
          <w:szCs w:val="24"/>
        </w:rPr>
      </w:pPr>
      <w:r w:rsidRPr="00A04570">
        <w:rPr>
          <w:rFonts w:ascii="Times New Roman" w:eastAsiaTheme="minorHAnsi" w:hAnsi="Times New Roman"/>
          <w:sz w:val="24"/>
          <w:szCs w:val="24"/>
        </w:rPr>
        <w:t>- коррекционно-развивающая образовательная деятельность во взаимодействии со специалистами ГДО (музыкальным руководителем) и семьей.</w:t>
      </w:r>
    </w:p>
    <w:p w:rsidR="0036160D" w:rsidRPr="00A04570" w:rsidRDefault="0036160D" w:rsidP="00A04570">
      <w:pPr>
        <w:autoSpaceDE w:val="0"/>
        <w:autoSpaceDN w:val="0"/>
        <w:adjustRightInd w:val="0"/>
        <w:spacing w:after="0"/>
        <w:ind w:firstLine="709"/>
        <w:jc w:val="both"/>
        <w:rPr>
          <w:rFonts w:ascii="Times New Roman" w:eastAsiaTheme="minorHAnsi" w:hAnsi="Times New Roman"/>
          <w:sz w:val="24"/>
          <w:szCs w:val="24"/>
        </w:rPr>
      </w:pPr>
      <w:r w:rsidRPr="00A04570">
        <w:rPr>
          <w:rFonts w:ascii="Times New Roman" w:eastAsiaTheme="minorHAnsi" w:hAnsi="Times New Roman"/>
          <w:sz w:val="24"/>
          <w:szCs w:val="24"/>
        </w:rPr>
        <w:t>Данная информация, позволяет выстроить образовательный процесс в соответствии с индивидуальными особенностями воспитанников детского сада и свидетельствует о том, что эта часть Программы требует ежегодного обновления.</w:t>
      </w:r>
    </w:p>
    <w:p w:rsidR="0036160D" w:rsidRPr="00A04570" w:rsidRDefault="0036160D" w:rsidP="00A04570">
      <w:pPr>
        <w:spacing w:after="0"/>
        <w:ind w:firstLine="709"/>
        <w:jc w:val="both"/>
        <w:rPr>
          <w:rFonts w:ascii="Times New Roman" w:hAnsi="Times New Roman"/>
          <w:sz w:val="24"/>
          <w:szCs w:val="24"/>
        </w:rPr>
      </w:pPr>
      <w:r w:rsidRPr="00A04570">
        <w:rPr>
          <w:rFonts w:ascii="Times New Roman" w:hAnsi="Times New Roman"/>
          <w:sz w:val="24"/>
          <w:szCs w:val="24"/>
        </w:rPr>
        <w:t>Комплектование групп осуществляется по смешанно - возрастному принципу.</w:t>
      </w:r>
    </w:p>
    <w:p w:rsidR="0036160D" w:rsidRPr="00A04570" w:rsidRDefault="0036160D" w:rsidP="00A04570">
      <w:pPr>
        <w:spacing w:after="0"/>
        <w:ind w:firstLine="709"/>
        <w:jc w:val="both"/>
        <w:rPr>
          <w:rFonts w:ascii="Times New Roman" w:hAnsi="Times New Roman"/>
          <w:sz w:val="24"/>
          <w:szCs w:val="24"/>
        </w:rPr>
      </w:pPr>
      <w:r w:rsidRPr="00A04570">
        <w:rPr>
          <w:rFonts w:ascii="Times New Roman" w:hAnsi="Times New Roman"/>
          <w:sz w:val="24"/>
          <w:szCs w:val="24"/>
        </w:rPr>
        <w:t xml:space="preserve">Организация детской жизнедеятельности осуществляется с учетом возраста и пола. </w:t>
      </w:r>
    </w:p>
    <w:p w:rsidR="0036160D" w:rsidRPr="00A04570" w:rsidRDefault="0036160D" w:rsidP="00A04570">
      <w:pPr>
        <w:spacing w:after="0"/>
        <w:ind w:firstLine="709"/>
        <w:jc w:val="both"/>
        <w:rPr>
          <w:rFonts w:ascii="Times New Roman" w:hAnsi="Times New Roman"/>
          <w:b/>
          <w:sz w:val="24"/>
          <w:szCs w:val="24"/>
        </w:rPr>
      </w:pPr>
      <w:r w:rsidRPr="00A04570">
        <w:rPr>
          <w:rFonts w:ascii="Times New Roman" w:hAnsi="Times New Roman"/>
          <w:sz w:val="24"/>
          <w:szCs w:val="24"/>
        </w:rPr>
        <w:t>Характеристика возрастных особенностей развития детей дошкольного возраста необходима для правильной организации образовательной деятельности как в условиях семьи, так и в условиях дошкольного образовательного учреждения (группы).</w:t>
      </w:r>
      <w:r w:rsidRPr="00A04570">
        <w:rPr>
          <w:rFonts w:ascii="Times New Roman" w:hAnsi="Times New Roman"/>
          <w:b/>
          <w:sz w:val="24"/>
          <w:szCs w:val="24"/>
        </w:rPr>
        <w:t xml:space="preserve"> </w:t>
      </w:r>
    </w:p>
    <w:p w:rsidR="0036160D" w:rsidRPr="00A04570" w:rsidRDefault="0036160D" w:rsidP="00A04570">
      <w:pPr>
        <w:autoSpaceDE w:val="0"/>
        <w:autoSpaceDN w:val="0"/>
        <w:adjustRightInd w:val="0"/>
        <w:spacing w:after="0"/>
        <w:ind w:firstLine="709"/>
        <w:jc w:val="both"/>
        <w:rPr>
          <w:rFonts w:ascii="Times New Roman" w:eastAsiaTheme="minorHAnsi" w:hAnsi="Times New Roman"/>
          <w:sz w:val="24"/>
          <w:szCs w:val="24"/>
        </w:rPr>
      </w:pPr>
      <w:r w:rsidRPr="00A04570">
        <w:rPr>
          <w:rFonts w:ascii="Times New Roman" w:eastAsiaTheme="minorHAnsi" w:hAnsi="Times New Roman"/>
          <w:sz w:val="24"/>
          <w:szCs w:val="24"/>
        </w:rPr>
        <w:t>Социальными заказчиками деятельности учреждения являются в первую очередь родители воспитанников. Поэтому коллектив ГДО пытается создать доброжелательную, психологически комфортную атмосферу, в основе которой лежит определенная система взаимодействия с родителями, взаимопонимание и сотрудничество.</w:t>
      </w:r>
    </w:p>
    <w:p w:rsidR="00DC5BE6" w:rsidRPr="000C06D5" w:rsidRDefault="00DC5BE6" w:rsidP="00057FFB">
      <w:pPr>
        <w:autoSpaceDE w:val="0"/>
        <w:autoSpaceDN w:val="0"/>
        <w:adjustRightInd w:val="0"/>
        <w:spacing w:after="0" w:line="240" w:lineRule="auto"/>
        <w:ind w:firstLine="709"/>
        <w:rPr>
          <w:rFonts w:ascii="Times New Roman" w:eastAsiaTheme="minorHAnsi" w:hAnsi="Times New Roman"/>
          <w:sz w:val="24"/>
          <w:szCs w:val="24"/>
        </w:rPr>
      </w:pPr>
    </w:p>
    <w:p w:rsidR="00DC5BE6" w:rsidRPr="000C06D5" w:rsidRDefault="00DC5BE6" w:rsidP="0036160D">
      <w:pPr>
        <w:spacing w:after="0" w:line="240" w:lineRule="auto"/>
        <w:ind w:firstLine="709"/>
        <w:rPr>
          <w:rFonts w:ascii="Times New Roman" w:hAnsi="Times New Roman"/>
          <w:b/>
          <w:i/>
          <w:sz w:val="24"/>
          <w:szCs w:val="24"/>
        </w:rPr>
      </w:pPr>
    </w:p>
    <w:p w:rsidR="00A04570" w:rsidRPr="00EC43BD" w:rsidRDefault="00A04570" w:rsidP="00EC43BD">
      <w:pPr>
        <w:pStyle w:val="a9"/>
        <w:numPr>
          <w:ilvl w:val="1"/>
          <w:numId w:val="183"/>
        </w:numPr>
        <w:spacing w:after="12" w:line="270" w:lineRule="auto"/>
        <w:ind w:right="11"/>
        <w:jc w:val="both"/>
        <w:rPr>
          <w:rFonts w:ascii="Times New Roman" w:eastAsia="Times New Roman" w:hAnsi="Times New Roman"/>
          <w:color w:val="000000"/>
          <w:sz w:val="24"/>
        </w:rPr>
      </w:pPr>
      <w:r w:rsidRPr="00EC43BD">
        <w:rPr>
          <w:rFonts w:ascii="Times New Roman" w:eastAsia="Times New Roman" w:hAnsi="Times New Roman"/>
          <w:b/>
          <w:color w:val="000000"/>
          <w:sz w:val="24"/>
        </w:rPr>
        <w:t xml:space="preserve">Планируемые результаты освоения основной общеобразовательной программы - образовательной программы дошкольного </w:t>
      </w:r>
      <w:r w:rsidRPr="00EC43BD">
        <w:rPr>
          <w:rFonts w:ascii="Times New Roman" w:eastAsia="Times New Roman" w:hAnsi="Times New Roman"/>
          <w:b/>
          <w:color w:val="000000"/>
          <w:sz w:val="24"/>
        </w:rPr>
        <w:tab/>
        <w:t xml:space="preserve">образования </w:t>
      </w:r>
    </w:p>
    <w:p w:rsidR="00A04570" w:rsidRPr="00A04570" w:rsidRDefault="00A04570" w:rsidP="00A04570">
      <w:pPr>
        <w:keepNext/>
        <w:keepLines/>
        <w:spacing w:after="5" w:line="270" w:lineRule="auto"/>
        <w:ind w:right="1001"/>
        <w:jc w:val="both"/>
        <w:outlineLvl w:val="1"/>
        <w:rPr>
          <w:rFonts w:ascii="Times New Roman" w:eastAsia="Times New Roman" w:hAnsi="Times New Roman"/>
          <w:b/>
          <w:color w:val="000000"/>
          <w:sz w:val="24"/>
          <w:lang w:eastAsia="ru-RU"/>
        </w:rPr>
      </w:pPr>
    </w:p>
    <w:p w:rsidR="00A04570" w:rsidRPr="00A04570" w:rsidRDefault="00A04570" w:rsidP="00A04570">
      <w:pPr>
        <w:spacing w:after="0" w:line="360" w:lineRule="auto"/>
        <w:ind w:left="5" w:right="12" w:firstLine="846"/>
        <w:jc w:val="both"/>
        <w:rPr>
          <w:rFonts w:ascii="Times New Roman" w:eastAsia="Times New Roman" w:hAnsi="Times New Roman"/>
          <w:color w:val="000000"/>
          <w:sz w:val="24"/>
          <w:lang w:eastAsia="ru-RU"/>
        </w:rPr>
      </w:pPr>
      <w:r w:rsidRPr="00A04570">
        <w:rPr>
          <w:rFonts w:ascii="Times New Roman" w:eastAsia="Times New Roman" w:hAnsi="Times New Roman"/>
          <w:color w:val="000000"/>
          <w:sz w:val="24"/>
          <w:lang w:eastAsia="ru-RU"/>
        </w:rPr>
        <w:t xml:space="preserve">    Согласно требованиям ФГОС ДО  планируемые  результаты освоения Программы сформулированы в виде целевых ориентиров, которые представляют собой возрастной портрет ребенка на конец раннего и конец дошкольного детства. Целевые ориентиры формируются как результат полноценно прожитого ребенком детства, как результат правильно  организованных условий реализации Программы дошкольного образования в соответствии с требованиями Стандарта. </w:t>
      </w:r>
    </w:p>
    <w:p w:rsidR="00A04570" w:rsidRPr="00A04570" w:rsidRDefault="00A04570" w:rsidP="000A7498">
      <w:pPr>
        <w:numPr>
          <w:ilvl w:val="0"/>
          <w:numId w:val="204"/>
        </w:numPr>
        <w:spacing w:after="0" w:line="360" w:lineRule="auto"/>
        <w:ind w:right="11"/>
        <w:contextualSpacing/>
        <w:jc w:val="both"/>
        <w:rPr>
          <w:rFonts w:ascii="Times New Roman" w:eastAsia="Times New Roman" w:hAnsi="Times New Roman"/>
          <w:color w:val="000000"/>
          <w:sz w:val="24"/>
          <w:lang w:eastAsia="ru-RU"/>
        </w:rPr>
      </w:pPr>
      <w:r w:rsidRPr="00A04570">
        <w:rPr>
          <w:rFonts w:ascii="Times New Roman" w:eastAsia="Times New Roman" w:hAnsi="Times New Roman"/>
          <w:color w:val="000000"/>
          <w:sz w:val="24"/>
          <w:lang w:eastAsia="ru-RU"/>
        </w:rPr>
        <w:t xml:space="preserve">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w:t>
      </w:r>
    </w:p>
    <w:p w:rsidR="00A04570" w:rsidRPr="00A04570" w:rsidRDefault="00A04570" w:rsidP="000A7498">
      <w:pPr>
        <w:numPr>
          <w:ilvl w:val="0"/>
          <w:numId w:val="204"/>
        </w:numPr>
        <w:spacing w:after="0" w:line="360" w:lineRule="auto"/>
        <w:ind w:right="11"/>
        <w:contextualSpacing/>
        <w:jc w:val="both"/>
        <w:rPr>
          <w:rFonts w:ascii="Times New Roman" w:eastAsia="Times New Roman" w:hAnsi="Times New Roman"/>
          <w:color w:val="000000"/>
          <w:sz w:val="24"/>
          <w:lang w:eastAsia="ru-RU"/>
        </w:rPr>
      </w:pPr>
      <w:r w:rsidRPr="00A04570">
        <w:rPr>
          <w:rFonts w:ascii="Times New Roman" w:eastAsia="Times New Roman" w:hAnsi="Times New Roman"/>
          <w:color w:val="000000"/>
          <w:sz w:val="24"/>
          <w:lang w:eastAsia="ru-RU"/>
        </w:rPr>
        <w:t xml:space="preserve">Целевые ориентиры не являются основой объективной оценки соответствия установленным требованиям образовательной деятельности и подготовки детей. </w:t>
      </w:r>
    </w:p>
    <w:p w:rsidR="00A04570" w:rsidRPr="00A04570" w:rsidRDefault="00A04570" w:rsidP="000A7498">
      <w:pPr>
        <w:numPr>
          <w:ilvl w:val="0"/>
          <w:numId w:val="204"/>
        </w:numPr>
        <w:spacing w:after="0" w:line="360" w:lineRule="auto"/>
        <w:ind w:right="11"/>
        <w:contextualSpacing/>
        <w:jc w:val="both"/>
        <w:rPr>
          <w:rFonts w:ascii="Times New Roman" w:eastAsia="Times New Roman" w:hAnsi="Times New Roman"/>
          <w:color w:val="000000"/>
          <w:sz w:val="24"/>
          <w:lang w:eastAsia="ru-RU"/>
        </w:rPr>
      </w:pPr>
      <w:r w:rsidRPr="00A04570">
        <w:rPr>
          <w:rFonts w:ascii="Times New Roman" w:eastAsia="Times New Roman" w:hAnsi="Times New Roman"/>
          <w:color w:val="000000"/>
          <w:sz w:val="24"/>
          <w:lang w:eastAsia="ru-RU"/>
        </w:rPr>
        <w:t xml:space="preserve">Целевые ориентиры выступают основаниями преемственности дошкольного и начального общего образования, предполагают формирование у дошкольников предпосылок к учебной деятельности на этапе завершения ими дошкольного образования. </w:t>
      </w:r>
    </w:p>
    <w:p w:rsidR="00A04570" w:rsidRPr="00A04570" w:rsidRDefault="00A04570" w:rsidP="00A04570">
      <w:pPr>
        <w:spacing w:after="0" w:line="360" w:lineRule="auto"/>
        <w:ind w:left="730" w:right="149" w:hanging="10"/>
        <w:jc w:val="both"/>
        <w:rPr>
          <w:rFonts w:ascii="Times New Roman" w:eastAsia="Times New Roman" w:hAnsi="Times New Roman"/>
          <w:color w:val="000000"/>
          <w:sz w:val="24"/>
          <w:lang w:eastAsia="ru-RU"/>
        </w:rPr>
      </w:pPr>
      <w:r w:rsidRPr="00A04570">
        <w:rPr>
          <w:rFonts w:ascii="Times New Roman" w:eastAsia="Times New Roman" w:hAnsi="Times New Roman"/>
          <w:color w:val="000000"/>
          <w:sz w:val="24"/>
          <w:lang w:eastAsia="ru-RU"/>
        </w:rPr>
        <w:lastRenderedPageBreak/>
        <w:t xml:space="preserve">Целевые ориентиры не могут служить основанием для: </w:t>
      </w:r>
    </w:p>
    <w:p w:rsidR="00A04570" w:rsidRPr="00A04570" w:rsidRDefault="00A04570" w:rsidP="000A7498">
      <w:pPr>
        <w:numPr>
          <w:ilvl w:val="0"/>
          <w:numId w:val="205"/>
        </w:numPr>
        <w:spacing w:after="0" w:line="360" w:lineRule="auto"/>
        <w:ind w:right="11"/>
        <w:contextualSpacing/>
        <w:jc w:val="both"/>
        <w:rPr>
          <w:rFonts w:ascii="Times New Roman" w:eastAsia="Times New Roman" w:hAnsi="Times New Roman"/>
          <w:color w:val="000000"/>
          <w:sz w:val="24"/>
          <w:lang w:eastAsia="ru-RU"/>
        </w:rPr>
      </w:pPr>
      <w:r w:rsidRPr="00A04570">
        <w:rPr>
          <w:rFonts w:ascii="Times New Roman" w:eastAsia="Times New Roman" w:hAnsi="Times New Roman"/>
          <w:color w:val="000000"/>
          <w:sz w:val="24"/>
          <w:lang w:eastAsia="ru-RU"/>
        </w:rPr>
        <w:t xml:space="preserve">аттестации педагогических кадров; </w:t>
      </w:r>
    </w:p>
    <w:p w:rsidR="00A04570" w:rsidRPr="00A04570" w:rsidRDefault="00A04570" w:rsidP="000A7498">
      <w:pPr>
        <w:numPr>
          <w:ilvl w:val="0"/>
          <w:numId w:val="205"/>
        </w:numPr>
        <w:spacing w:after="0" w:line="360" w:lineRule="auto"/>
        <w:ind w:right="11"/>
        <w:contextualSpacing/>
        <w:jc w:val="both"/>
        <w:rPr>
          <w:rFonts w:ascii="Times New Roman" w:eastAsia="Times New Roman" w:hAnsi="Times New Roman"/>
          <w:color w:val="000000"/>
          <w:sz w:val="24"/>
          <w:lang w:eastAsia="ru-RU"/>
        </w:rPr>
      </w:pPr>
      <w:r w:rsidRPr="00A04570">
        <w:rPr>
          <w:rFonts w:ascii="Times New Roman" w:eastAsia="Times New Roman" w:hAnsi="Times New Roman"/>
          <w:color w:val="000000"/>
          <w:sz w:val="24"/>
          <w:lang w:eastAsia="ru-RU"/>
        </w:rPr>
        <w:t xml:space="preserve">оценки качества образования; </w:t>
      </w:r>
    </w:p>
    <w:p w:rsidR="00A04570" w:rsidRPr="00A04570" w:rsidRDefault="00A04570" w:rsidP="000A7498">
      <w:pPr>
        <w:numPr>
          <w:ilvl w:val="0"/>
          <w:numId w:val="205"/>
        </w:numPr>
        <w:spacing w:after="0" w:line="360" w:lineRule="auto"/>
        <w:ind w:right="11"/>
        <w:contextualSpacing/>
        <w:jc w:val="both"/>
        <w:rPr>
          <w:rFonts w:ascii="Times New Roman" w:eastAsia="Times New Roman" w:hAnsi="Times New Roman"/>
          <w:color w:val="000000"/>
          <w:sz w:val="24"/>
          <w:lang w:eastAsia="ru-RU"/>
        </w:rPr>
      </w:pPr>
      <w:r w:rsidRPr="00A04570">
        <w:rPr>
          <w:rFonts w:ascii="Times New Roman" w:eastAsia="Times New Roman" w:hAnsi="Times New Roman"/>
          <w:color w:val="000000"/>
          <w:sz w:val="24"/>
          <w:lang w:eastAsia="ru-RU"/>
        </w:rPr>
        <w:t xml:space="preserve">оценки уровня развития детей, в том числе в рамках мониторинга; </w:t>
      </w:r>
    </w:p>
    <w:p w:rsidR="00A04570" w:rsidRPr="00A04570" w:rsidRDefault="00A04570" w:rsidP="000A7498">
      <w:pPr>
        <w:numPr>
          <w:ilvl w:val="0"/>
          <w:numId w:val="205"/>
        </w:numPr>
        <w:spacing w:after="0" w:line="360" w:lineRule="auto"/>
        <w:ind w:right="11"/>
        <w:contextualSpacing/>
        <w:jc w:val="both"/>
        <w:rPr>
          <w:rFonts w:ascii="Times New Roman" w:eastAsia="Times New Roman" w:hAnsi="Times New Roman"/>
          <w:color w:val="000000"/>
          <w:sz w:val="24"/>
          <w:lang w:eastAsia="ru-RU"/>
        </w:rPr>
      </w:pPr>
      <w:r w:rsidRPr="00A04570">
        <w:rPr>
          <w:rFonts w:ascii="Times New Roman" w:eastAsia="Times New Roman" w:hAnsi="Times New Roman"/>
          <w:color w:val="000000"/>
          <w:sz w:val="24"/>
          <w:lang w:eastAsia="ru-RU"/>
        </w:rPr>
        <w:t xml:space="preserve">оценки выполнения муниципального (государственного) задания посредством их включения в показатели качества выполнения задания; </w:t>
      </w:r>
    </w:p>
    <w:p w:rsidR="00A04570" w:rsidRPr="00A04570" w:rsidRDefault="00A04570" w:rsidP="000A7498">
      <w:pPr>
        <w:numPr>
          <w:ilvl w:val="0"/>
          <w:numId w:val="205"/>
        </w:numPr>
        <w:spacing w:after="0" w:line="360" w:lineRule="auto"/>
        <w:ind w:right="11"/>
        <w:contextualSpacing/>
        <w:jc w:val="both"/>
        <w:rPr>
          <w:rFonts w:ascii="Times New Roman" w:eastAsia="Times New Roman" w:hAnsi="Times New Roman"/>
          <w:color w:val="000000"/>
          <w:sz w:val="24"/>
          <w:lang w:eastAsia="ru-RU"/>
        </w:rPr>
      </w:pPr>
      <w:r w:rsidRPr="00A04570">
        <w:rPr>
          <w:rFonts w:ascii="Times New Roman" w:eastAsia="Times New Roman" w:hAnsi="Times New Roman"/>
          <w:color w:val="000000"/>
          <w:sz w:val="24"/>
          <w:lang w:eastAsia="ru-RU"/>
        </w:rPr>
        <w:t xml:space="preserve">распределения стимулирующего фонда оплаты труда работников ГДО. </w:t>
      </w:r>
    </w:p>
    <w:p w:rsidR="00A04570" w:rsidRPr="00A04570" w:rsidRDefault="00A04570" w:rsidP="00A04570">
      <w:pPr>
        <w:spacing w:after="0" w:line="360" w:lineRule="auto"/>
        <w:ind w:left="5" w:right="12" w:firstLine="700"/>
        <w:jc w:val="both"/>
        <w:rPr>
          <w:rFonts w:ascii="Times New Roman" w:eastAsia="Times New Roman" w:hAnsi="Times New Roman"/>
          <w:color w:val="000000"/>
          <w:sz w:val="24"/>
          <w:lang w:eastAsia="ru-RU"/>
        </w:rPr>
      </w:pPr>
      <w:r w:rsidRPr="00A04570">
        <w:rPr>
          <w:rFonts w:ascii="Times New Roman" w:eastAsia="Times New Roman" w:hAnsi="Times New Roman"/>
          <w:color w:val="000000"/>
          <w:sz w:val="24"/>
          <w:lang w:eastAsia="ru-RU"/>
        </w:rPr>
        <w:t xml:space="preserve">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к концу дошкольного образования. </w:t>
      </w:r>
    </w:p>
    <w:p w:rsidR="00A04570" w:rsidRPr="00A04570" w:rsidRDefault="00A04570" w:rsidP="00A04570">
      <w:pPr>
        <w:spacing w:after="0" w:line="360" w:lineRule="auto"/>
        <w:ind w:left="-5" w:right="12" w:firstLine="700"/>
        <w:jc w:val="both"/>
        <w:rPr>
          <w:rFonts w:ascii="Times New Roman" w:eastAsia="Times New Roman" w:hAnsi="Times New Roman"/>
          <w:color w:val="000000"/>
          <w:sz w:val="24"/>
          <w:lang w:eastAsia="ru-RU"/>
        </w:rPr>
      </w:pPr>
      <w:r w:rsidRPr="00A04570">
        <w:rPr>
          <w:rFonts w:ascii="Times New Roman" w:eastAsia="Times New Roman" w:hAnsi="Times New Roman"/>
          <w:color w:val="000000"/>
          <w:sz w:val="24"/>
          <w:lang w:eastAsia="ru-RU"/>
        </w:rP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Основные характеристики развития ребенка представлены в виде изложения возможных достижений воспитанников на разных возрастных этапах дошкольного детства. </w:t>
      </w:r>
    </w:p>
    <w:p w:rsidR="00A04570" w:rsidRPr="00A04570" w:rsidRDefault="00A04570" w:rsidP="00A04570">
      <w:pPr>
        <w:spacing w:after="0" w:line="360" w:lineRule="auto"/>
        <w:ind w:left="-5" w:right="12" w:firstLine="700"/>
        <w:jc w:val="both"/>
        <w:rPr>
          <w:rFonts w:ascii="Times New Roman" w:eastAsia="Times New Roman" w:hAnsi="Times New Roman"/>
          <w:color w:val="000000"/>
          <w:sz w:val="24"/>
          <w:lang w:eastAsia="ru-RU"/>
        </w:rPr>
      </w:pPr>
      <w:r w:rsidRPr="00A04570">
        <w:rPr>
          <w:rFonts w:ascii="Times New Roman" w:eastAsia="Times New Roman" w:hAnsi="Times New Roman"/>
          <w:color w:val="000000"/>
          <w:sz w:val="24"/>
          <w:lang w:eastAsia="ru-RU"/>
        </w:rPr>
        <w:t xml:space="preserve">В соответствии с периодизацией психического развития ребенка, принятой в культурноисторической психологии, дошкольное детство подразделяется на три возраста детства: младенческий (первое и второе полугодия жизни), ранний (от 1 года до 3 лет) и дошкольный возраст (от 3 до 8 лет). </w:t>
      </w:r>
    </w:p>
    <w:p w:rsidR="00A04570" w:rsidRPr="00A04570" w:rsidRDefault="00A04570" w:rsidP="00A04570">
      <w:pPr>
        <w:spacing w:after="0" w:line="360" w:lineRule="auto"/>
        <w:ind w:left="5" w:right="149" w:firstLine="700"/>
        <w:jc w:val="both"/>
        <w:rPr>
          <w:rFonts w:ascii="Times New Roman" w:eastAsia="Times New Roman" w:hAnsi="Times New Roman"/>
          <w:i/>
          <w:color w:val="000000"/>
          <w:sz w:val="24"/>
          <w:lang w:eastAsia="ru-RU"/>
        </w:rPr>
      </w:pPr>
      <w:r w:rsidRPr="00A04570">
        <w:rPr>
          <w:rFonts w:ascii="Times New Roman" w:eastAsia="Times New Roman" w:hAnsi="Times New Roman"/>
          <w:i/>
          <w:color w:val="000000"/>
          <w:sz w:val="24"/>
          <w:lang w:eastAsia="ru-RU"/>
        </w:rPr>
        <w:t xml:space="preserve">Целевые ориентиры на этапе завершения освоения Программы к семи годам: </w:t>
      </w:r>
    </w:p>
    <w:p w:rsidR="00A04570" w:rsidRPr="00A04570" w:rsidRDefault="00A04570" w:rsidP="000A7498">
      <w:pPr>
        <w:numPr>
          <w:ilvl w:val="0"/>
          <w:numId w:val="203"/>
        </w:numPr>
        <w:spacing w:after="0" w:line="360" w:lineRule="auto"/>
        <w:ind w:right="12"/>
        <w:jc w:val="both"/>
        <w:rPr>
          <w:rFonts w:ascii="Times New Roman" w:eastAsia="Times New Roman" w:hAnsi="Times New Roman"/>
          <w:color w:val="000000"/>
          <w:sz w:val="24"/>
          <w:lang w:eastAsia="ru-RU"/>
        </w:rPr>
      </w:pPr>
      <w:r w:rsidRPr="00A04570">
        <w:rPr>
          <w:rFonts w:ascii="Times New Roman" w:eastAsia="Times New Roman" w:hAnsi="Times New Roman"/>
          <w:color w:val="000000"/>
          <w:sz w:val="24"/>
          <w:lang w:eastAsia="ru-RU"/>
        </w:rPr>
        <w:t xml:space="preserve">ребенок овладевает основными культурными способами деятельности, проявляет инициативу и самостоятельность в игре, общении, конструировании и других видах детской активности. Способен выбирать себе род занятий, участников по совместной деятельности; </w:t>
      </w:r>
    </w:p>
    <w:p w:rsidR="00A04570" w:rsidRPr="00A04570" w:rsidRDefault="00A04570" w:rsidP="000A7498">
      <w:pPr>
        <w:numPr>
          <w:ilvl w:val="0"/>
          <w:numId w:val="203"/>
        </w:numPr>
        <w:spacing w:after="0" w:line="360" w:lineRule="auto"/>
        <w:ind w:right="12"/>
        <w:jc w:val="both"/>
        <w:rPr>
          <w:rFonts w:ascii="Times New Roman" w:eastAsia="Times New Roman" w:hAnsi="Times New Roman"/>
          <w:color w:val="000000"/>
          <w:sz w:val="24"/>
          <w:lang w:eastAsia="ru-RU"/>
        </w:rPr>
      </w:pPr>
      <w:r w:rsidRPr="00A04570">
        <w:rPr>
          <w:rFonts w:ascii="Times New Roman" w:eastAsia="Times New Roman" w:hAnsi="Times New Roman"/>
          <w:color w:val="000000"/>
          <w:sz w:val="24"/>
          <w:lang w:eastAsia="ru-RU"/>
        </w:rPr>
        <w:t xml:space="preserve">ребенок положительно относится к миру, другим людям и самому себе, обладает чувством собственного достоинства. Активно взаимодействует со сверстниками и взрослыми, </w:t>
      </w:r>
    </w:p>
    <w:p w:rsidR="00A04570" w:rsidRPr="00A04570" w:rsidRDefault="00A04570" w:rsidP="00A04570">
      <w:pPr>
        <w:spacing w:after="0" w:line="360" w:lineRule="auto"/>
        <w:ind w:left="5" w:right="12" w:firstLine="700"/>
        <w:jc w:val="both"/>
        <w:rPr>
          <w:rFonts w:ascii="Times New Roman" w:eastAsia="Times New Roman" w:hAnsi="Times New Roman"/>
          <w:color w:val="000000"/>
          <w:sz w:val="24"/>
          <w:lang w:eastAsia="ru-RU"/>
        </w:rPr>
      </w:pPr>
      <w:r w:rsidRPr="00A04570">
        <w:rPr>
          <w:rFonts w:ascii="Times New Roman" w:eastAsia="Times New Roman" w:hAnsi="Times New Roman"/>
          <w:color w:val="000000"/>
          <w:sz w:val="24"/>
          <w:lang w:eastAsia="ru-RU"/>
        </w:rPr>
        <w:t xml:space="preserve">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w:t>
      </w:r>
    </w:p>
    <w:p w:rsidR="00A04570" w:rsidRPr="00A04570" w:rsidRDefault="00A04570" w:rsidP="000A7498">
      <w:pPr>
        <w:numPr>
          <w:ilvl w:val="0"/>
          <w:numId w:val="203"/>
        </w:numPr>
        <w:spacing w:after="0" w:line="360" w:lineRule="auto"/>
        <w:ind w:right="12"/>
        <w:jc w:val="both"/>
        <w:rPr>
          <w:rFonts w:ascii="Times New Roman" w:eastAsia="Times New Roman" w:hAnsi="Times New Roman"/>
          <w:color w:val="000000"/>
          <w:sz w:val="24"/>
          <w:lang w:eastAsia="ru-RU"/>
        </w:rPr>
      </w:pPr>
      <w:r w:rsidRPr="00A04570">
        <w:rPr>
          <w:rFonts w:ascii="Times New Roman" w:eastAsia="Times New Roman" w:hAnsi="Times New Roman"/>
          <w:color w:val="000000"/>
          <w:sz w:val="24"/>
          <w:lang w:eastAsia="ru-RU"/>
        </w:rPr>
        <w:lastRenderedPageBreak/>
        <w:t xml:space="preserve">ребенок обладает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следует игровым правилам; </w:t>
      </w:r>
    </w:p>
    <w:p w:rsidR="00A04570" w:rsidRPr="00A04570" w:rsidRDefault="00A04570" w:rsidP="000A7498">
      <w:pPr>
        <w:numPr>
          <w:ilvl w:val="0"/>
          <w:numId w:val="203"/>
        </w:numPr>
        <w:spacing w:after="0" w:line="360" w:lineRule="auto"/>
        <w:ind w:right="12"/>
        <w:jc w:val="both"/>
        <w:rPr>
          <w:rFonts w:ascii="Times New Roman" w:eastAsia="Times New Roman" w:hAnsi="Times New Roman"/>
          <w:color w:val="000000"/>
          <w:sz w:val="24"/>
          <w:lang w:eastAsia="ru-RU"/>
        </w:rPr>
      </w:pPr>
      <w:r w:rsidRPr="00A04570">
        <w:rPr>
          <w:rFonts w:ascii="Times New Roman" w:eastAsia="Times New Roman" w:hAnsi="Times New Roman"/>
          <w:color w:val="000000"/>
          <w:sz w:val="24"/>
          <w:lang w:eastAsia="ru-RU"/>
        </w:rPr>
        <w:t xml:space="preserve">ребенок достаточно хорошо владеет устной речью, может высказывать свои мысли и желания,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 </w:t>
      </w:r>
    </w:p>
    <w:p w:rsidR="00A04570" w:rsidRPr="00A04570" w:rsidRDefault="00A04570" w:rsidP="000A7498">
      <w:pPr>
        <w:numPr>
          <w:ilvl w:val="0"/>
          <w:numId w:val="203"/>
        </w:numPr>
        <w:spacing w:after="0" w:line="360" w:lineRule="auto"/>
        <w:ind w:right="12"/>
        <w:jc w:val="both"/>
        <w:rPr>
          <w:rFonts w:ascii="Times New Roman" w:eastAsia="Times New Roman" w:hAnsi="Times New Roman"/>
          <w:color w:val="000000"/>
          <w:sz w:val="24"/>
          <w:lang w:eastAsia="ru-RU"/>
        </w:rPr>
      </w:pPr>
      <w:r w:rsidRPr="00A04570">
        <w:rPr>
          <w:rFonts w:ascii="Times New Roman" w:eastAsia="Times New Roman" w:hAnsi="Times New Roman"/>
          <w:color w:val="000000"/>
          <w:sz w:val="24"/>
          <w:lang w:eastAsia="ru-RU"/>
        </w:rPr>
        <w:t xml:space="preserve">у ребенка развита крупная и мелкая моторика. Он подвижен, вынослив, владеет основными произвольными движениями, может контролировать свои движения и управлять ими; </w:t>
      </w:r>
    </w:p>
    <w:p w:rsidR="00A04570" w:rsidRPr="00A04570" w:rsidRDefault="00A04570" w:rsidP="000A7498">
      <w:pPr>
        <w:numPr>
          <w:ilvl w:val="0"/>
          <w:numId w:val="203"/>
        </w:numPr>
        <w:spacing w:after="0" w:line="360" w:lineRule="auto"/>
        <w:ind w:right="12"/>
        <w:jc w:val="both"/>
        <w:rPr>
          <w:rFonts w:ascii="Times New Roman" w:eastAsia="Times New Roman" w:hAnsi="Times New Roman"/>
          <w:color w:val="000000"/>
          <w:sz w:val="24"/>
          <w:lang w:eastAsia="ru-RU"/>
        </w:rPr>
      </w:pPr>
      <w:r w:rsidRPr="00A04570">
        <w:rPr>
          <w:rFonts w:ascii="Times New Roman" w:eastAsia="Times New Roman" w:hAnsi="Times New Roman"/>
          <w:color w:val="000000"/>
          <w:sz w:val="24"/>
          <w:lang w:eastAsia="ru-RU"/>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w:t>
      </w:r>
    </w:p>
    <w:p w:rsidR="00A04570" w:rsidRPr="00A04570" w:rsidRDefault="00A04570" w:rsidP="00A04570">
      <w:pPr>
        <w:spacing w:after="0" w:line="360" w:lineRule="auto"/>
        <w:ind w:left="9" w:right="11" w:firstLine="700"/>
        <w:jc w:val="both"/>
        <w:rPr>
          <w:rFonts w:ascii="Times New Roman" w:eastAsia="Times New Roman" w:hAnsi="Times New Roman"/>
          <w:color w:val="000000"/>
          <w:sz w:val="24"/>
          <w:lang w:eastAsia="ru-RU"/>
        </w:rPr>
      </w:pPr>
      <w:r w:rsidRPr="00A04570">
        <w:rPr>
          <w:rFonts w:ascii="Times New Roman" w:eastAsia="Times New Roman" w:hAnsi="Times New Roman"/>
          <w:color w:val="000000"/>
          <w:sz w:val="24"/>
          <w:lang w:eastAsia="ru-RU"/>
        </w:rPr>
        <w:t xml:space="preserve">может соблюдать правила безопасного поведения и личной гигиены; </w:t>
      </w:r>
    </w:p>
    <w:p w:rsidR="00A04570" w:rsidRPr="00A04570" w:rsidRDefault="00A04570" w:rsidP="000A7498">
      <w:pPr>
        <w:numPr>
          <w:ilvl w:val="0"/>
          <w:numId w:val="203"/>
        </w:numPr>
        <w:spacing w:after="0" w:line="360" w:lineRule="auto"/>
        <w:ind w:right="12"/>
        <w:jc w:val="both"/>
        <w:rPr>
          <w:rFonts w:ascii="Times New Roman" w:eastAsia="Times New Roman" w:hAnsi="Times New Roman"/>
          <w:color w:val="000000"/>
          <w:sz w:val="24"/>
          <w:lang w:eastAsia="ru-RU"/>
        </w:rPr>
      </w:pPr>
      <w:r w:rsidRPr="00A04570">
        <w:rPr>
          <w:rFonts w:ascii="Times New Roman" w:eastAsia="Times New Roman" w:hAnsi="Times New Roman"/>
          <w:color w:val="000000"/>
          <w:sz w:val="24"/>
          <w:lang w:eastAsia="ru-RU"/>
        </w:rPr>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Способен к принятию собственных решений, опираясь на свои знания и умения в различных видах деятельности. </w:t>
      </w:r>
    </w:p>
    <w:p w:rsidR="00A04570" w:rsidRPr="00A04570" w:rsidRDefault="00A04570" w:rsidP="00A04570">
      <w:pPr>
        <w:spacing w:after="0" w:line="360" w:lineRule="auto"/>
        <w:ind w:left="-5" w:right="12" w:firstLine="700"/>
        <w:jc w:val="both"/>
        <w:rPr>
          <w:rFonts w:ascii="Times New Roman" w:eastAsia="Times New Roman" w:hAnsi="Times New Roman"/>
          <w:color w:val="000000"/>
          <w:sz w:val="24"/>
          <w:lang w:eastAsia="ru-RU"/>
        </w:rPr>
      </w:pPr>
      <w:r w:rsidRPr="00A04570">
        <w:rPr>
          <w:rFonts w:ascii="Times New Roman" w:eastAsia="Times New Roman" w:hAnsi="Times New Roman"/>
          <w:color w:val="000000"/>
          <w:sz w:val="24"/>
          <w:lang w:eastAsia="ru-RU"/>
        </w:rPr>
        <w:t xml:space="preserve">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 </w:t>
      </w:r>
    </w:p>
    <w:p w:rsidR="00A04570" w:rsidRPr="00A04570" w:rsidRDefault="00A04570" w:rsidP="00A04570">
      <w:pPr>
        <w:spacing w:after="0" w:line="360" w:lineRule="auto"/>
        <w:ind w:left="-1" w:right="11" w:firstLine="700"/>
        <w:jc w:val="both"/>
        <w:rPr>
          <w:rFonts w:ascii="Times New Roman" w:eastAsia="Times New Roman" w:hAnsi="Times New Roman"/>
          <w:color w:val="000000"/>
          <w:sz w:val="24"/>
          <w:lang w:eastAsia="ru-RU"/>
        </w:rPr>
      </w:pPr>
      <w:r w:rsidRPr="00A04570">
        <w:rPr>
          <w:rFonts w:ascii="Times New Roman" w:eastAsia="Times New Roman" w:hAnsi="Times New Roman"/>
          <w:color w:val="000000"/>
          <w:sz w:val="24"/>
          <w:lang w:eastAsia="ru-RU"/>
        </w:rPr>
        <w:t xml:space="preserve">Программа строится на основе общих закономерностей развития личности детей дошкольного возраста с учетом сенситивных периодов в развитии. </w:t>
      </w:r>
    </w:p>
    <w:p w:rsidR="00A04570" w:rsidRPr="00A04570" w:rsidRDefault="00A04570" w:rsidP="00A04570">
      <w:pPr>
        <w:spacing w:after="0" w:line="360" w:lineRule="auto"/>
        <w:ind w:left="5" w:right="12" w:firstLine="700"/>
        <w:jc w:val="both"/>
        <w:rPr>
          <w:rFonts w:ascii="Times New Roman" w:eastAsia="Times New Roman" w:hAnsi="Times New Roman"/>
          <w:color w:val="000000"/>
          <w:sz w:val="24"/>
          <w:lang w:eastAsia="ru-RU"/>
        </w:rPr>
      </w:pPr>
      <w:r w:rsidRPr="00A04570">
        <w:rPr>
          <w:rFonts w:ascii="Times New Roman" w:eastAsia="Times New Roman" w:hAnsi="Times New Roman"/>
          <w:color w:val="000000"/>
          <w:sz w:val="24"/>
          <w:lang w:eastAsia="ru-RU"/>
        </w:rPr>
        <w:t xml:space="preserve">Дети с различными недостатками в физическом и/или психическом развитии могут иметь качественно неоднородные уровни речевого, познавательного и социального развития личности. Поэтому целевые ориентиры основной образовательной программы ГДО, реализуемой с участием </w:t>
      </w:r>
      <w:r w:rsidRPr="00A04570">
        <w:rPr>
          <w:rFonts w:ascii="Times New Roman" w:eastAsia="Times New Roman" w:hAnsi="Times New Roman"/>
          <w:color w:val="000000"/>
          <w:sz w:val="24"/>
          <w:lang w:eastAsia="ru-RU"/>
        </w:rPr>
        <w:lastRenderedPageBreak/>
        <w:t xml:space="preserve">детей с ограниченными возможностями здоровья (далее - ОВЗ),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 </w:t>
      </w:r>
    </w:p>
    <w:p w:rsidR="00A04570" w:rsidRPr="00A04570" w:rsidRDefault="00A04570" w:rsidP="00A04570">
      <w:pPr>
        <w:spacing w:after="5" w:line="271" w:lineRule="auto"/>
        <w:ind w:left="266" w:firstLine="708"/>
        <w:jc w:val="both"/>
        <w:rPr>
          <w:rFonts w:ascii="Times New Roman" w:eastAsia="Times New Roman" w:hAnsi="Times New Roman"/>
          <w:color w:val="000000"/>
          <w:sz w:val="24"/>
        </w:rPr>
      </w:pPr>
      <w:r w:rsidRPr="00A04570">
        <w:rPr>
          <w:rFonts w:ascii="Times New Roman" w:eastAsia="Times New Roman" w:hAnsi="Times New Roman"/>
          <w:b/>
          <w:color w:val="000000"/>
          <w:sz w:val="24"/>
        </w:rPr>
        <w:t xml:space="preserve"> </w:t>
      </w:r>
      <w:r w:rsidR="00EC43BD">
        <w:rPr>
          <w:rFonts w:ascii="Times New Roman" w:eastAsia="Times New Roman" w:hAnsi="Times New Roman"/>
          <w:b/>
          <w:color w:val="000000"/>
          <w:sz w:val="24"/>
        </w:rPr>
        <w:t>1.2.1</w:t>
      </w:r>
      <w:r w:rsidRPr="00A04570">
        <w:rPr>
          <w:rFonts w:ascii="Times New Roman" w:eastAsia="Times New Roman" w:hAnsi="Times New Roman"/>
          <w:b/>
          <w:color w:val="000000"/>
          <w:sz w:val="24"/>
        </w:rPr>
        <w:tab/>
        <w:t>Планируемые результаты освоения детьми содержания части основной общеобразовательной программы дошкольного образования, формируемой участниками образовательных отношений</w:t>
      </w:r>
    </w:p>
    <w:p w:rsidR="00A04570" w:rsidRPr="00A04570" w:rsidRDefault="00A04570" w:rsidP="00A04570">
      <w:pPr>
        <w:spacing w:after="0" w:line="259" w:lineRule="auto"/>
        <w:ind w:left="989"/>
        <w:jc w:val="both"/>
        <w:rPr>
          <w:rFonts w:ascii="Times New Roman" w:eastAsia="Times New Roman" w:hAnsi="Times New Roman"/>
          <w:color w:val="000000"/>
          <w:sz w:val="24"/>
        </w:rPr>
      </w:pPr>
      <w:r w:rsidRPr="00A04570">
        <w:rPr>
          <w:rFonts w:ascii="Times New Roman" w:eastAsia="Times New Roman" w:hAnsi="Times New Roman"/>
          <w:color w:val="000000"/>
          <w:sz w:val="24"/>
        </w:rPr>
        <w:t xml:space="preserve"> </w:t>
      </w:r>
    </w:p>
    <w:p w:rsidR="00A04570" w:rsidRPr="00A04570" w:rsidRDefault="00A04570" w:rsidP="00A04570">
      <w:pPr>
        <w:spacing w:after="12" w:line="269" w:lineRule="auto"/>
        <w:ind w:right="342" w:firstLine="708"/>
        <w:jc w:val="both"/>
        <w:rPr>
          <w:rFonts w:ascii="Times New Roman" w:eastAsia="Times New Roman" w:hAnsi="Times New Roman"/>
          <w:color w:val="000000"/>
          <w:sz w:val="24"/>
        </w:rPr>
      </w:pPr>
      <w:r w:rsidRPr="00A04570">
        <w:rPr>
          <w:rFonts w:ascii="Times New Roman" w:eastAsia="Times New Roman" w:hAnsi="Times New Roman"/>
          <w:color w:val="000000"/>
          <w:sz w:val="24"/>
        </w:rPr>
        <w:t xml:space="preserve">Планируемые результаты освоения детьми основной общеобразовательной программы образовательной программы дошкольного образования в части, формируемой участниками образовательных отношений, конкретизируются дошкольного возраста (к 7 годам) как </w:t>
      </w:r>
      <w:r w:rsidRPr="00A04570">
        <w:rPr>
          <w:rFonts w:ascii="Times New Roman" w:eastAsia="Times New Roman" w:hAnsi="Times New Roman"/>
          <w:b/>
          <w:i/>
          <w:color w:val="000000"/>
          <w:sz w:val="24"/>
        </w:rPr>
        <w:t xml:space="preserve">ожидаемые качества личности на этапе завершения дошкольного образования. </w:t>
      </w:r>
      <w:r w:rsidRPr="00A04570">
        <w:rPr>
          <w:rFonts w:ascii="Times New Roman" w:eastAsia="Times New Roman" w:hAnsi="Times New Roman"/>
          <w:b/>
          <w:color w:val="000000"/>
          <w:sz w:val="24"/>
        </w:rPr>
        <w:t xml:space="preserve"> </w:t>
      </w:r>
    </w:p>
    <w:p w:rsidR="00A04570" w:rsidRPr="00A04570" w:rsidRDefault="00A04570" w:rsidP="00A04570">
      <w:pPr>
        <w:spacing w:after="46" w:line="271" w:lineRule="auto"/>
        <w:ind w:right="160" w:firstLine="708"/>
        <w:jc w:val="both"/>
        <w:rPr>
          <w:rFonts w:ascii="Times New Roman" w:eastAsia="Times New Roman" w:hAnsi="Times New Roman"/>
          <w:color w:val="000000"/>
          <w:sz w:val="24"/>
        </w:rPr>
      </w:pPr>
      <w:r w:rsidRPr="00A04570">
        <w:rPr>
          <w:rFonts w:ascii="Times New Roman" w:eastAsia="Times New Roman" w:hAnsi="Times New Roman"/>
          <w:i/>
          <w:color w:val="000000"/>
          <w:sz w:val="24"/>
        </w:rPr>
        <w:t xml:space="preserve">«ЦВЕТНЫЕ ЛАДОШКИ» Парциальная программа художественно-эстетического развития детей 2-7 лет в изобразительной деятельности  </w:t>
      </w:r>
    </w:p>
    <w:p w:rsidR="00A04570" w:rsidRPr="00A04570" w:rsidRDefault="00A04570" w:rsidP="000A7498">
      <w:pPr>
        <w:numPr>
          <w:ilvl w:val="0"/>
          <w:numId w:val="207"/>
        </w:numPr>
        <w:spacing w:after="47" w:line="269" w:lineRule="auto"/>
        <w:ind w:left="0" w:right="342"/>
        <w:contextualSpacing/>
        <w:jc w:val="both"/>
        <w:rPr>
          <w:rFonts w:ascii="Times New Roman" w:eastAsia="Times New Roman" w:hAnsi="Times New Roman"/>
          <w:color w:val="000000"/>
          <w:sz w:val="24"/>
        </w:rPr>
      </w:pPr>
      <w:r w:rsidRPr="00A04570">
        <w:rPr>
          <w:rFonts w:ascii="Times New Roman" w:eastAsia="Times New Roman" w:hAnsi="Times New Roman"/>
          <w:color w:val="000000"/>
          <w:sz w:val="24"/>
        </w:rPr>
        <w:t xml:space="preserve">Субъективная новизна, оригинальность и вариативность, как способов решений творческой задачи, так и результата (продукта) детского творчества.  </w:t>
      </w:r>
    </w:p>
    <w:p w:rsidR="00A04570" w:rsidRPr="00A04570" w:rsidRDefault="00A04570" w:rsidP="000A7498">
      <w:pPr>
        <w:numPr>
          <w:ilvl w:val="0"/>
          <w:numId w:val="207"/>
        </w:numPr>
        <w:spacing w:after="12" w:line="269" w:lineRule="auto"/>
        <w:ind w:left="0" w:right="342"/>
        <w:contextualSpacing/>
        <w:jc w:val="both"/>
        <w:rPr>
          <w:rFonts w:ascii="Times New Roman" w:eastAsia="Times New Roman" w:hAnsi="Times New Roman"/>
          <w:color w:val="000000"/>
          <w:sz w:val="24"/>
        </w:rPr>
      </w:pPr>
      <w:r w:rsidRPr="00A04570">
        <w:rPr>
          <w:rFonts w:ascii="Times New Roman" w:eastAsia="Times New Roman" w:hAnsi="Times New Roman"/>
          <w:color w:val="000000"/>
          <w:sz w:val="24"/>
        </w:rPr>
        <w:t xml:space="preserve">Нахождение адекватных выразительно – изобразительных средств для создания художественного образа.  </w:t>
      </w:r>
    </w:p>
    <w:p w:rsidR="00A04570" w:rsidRPr="00A04570" w:rsidRDefault="00A04570" w:rsidP="000A7498">
      <w:pPr>
        <w:numPr>
          <w:ilvl w:val="0"/>
          <w:numId w:val="207"/>
        </w:numPr>
        <w:spacing w:after="45" w:line="269" w:lineRule="auto"/>
        <w:ind w:left="0" w:right="342"/>
        <w:contextualSpacing/>
        <w:jc w:val="both"/>
        <w:rPr>
          <w:rFonts w:ascii="Times New Roman" w:eastAsia="Times New Roman" w:hAnsi="Times New Roman"/>
          <w:color w:val="000000"/>
          <w:sz w:val="24"/>
        </w:rPr>
      </w:pPr>
      <w:r w:rsidRPr="00A04570">
        <w:rPr>
          <w:rFonts w:ascii="Times New Roman" w:eastAsia="Times New Roman" w:hAnsi="Times New Roman"/>
          <w:color w:val="000000"/>
          <w:sz w:val="24"/>
        </w:rPr>
        <w:t xml:space="preserve">Большая динамика малого опыта, склонность к экспериментированию с художественными материалами и инструментами с целью «открытия» их свойств и способов создания художественных образов.  </w:t>
      </w:r>
    </w:p>
    <w:p w:rsidR="00A04570" w:rsidRPr="00A04570" w:rsidRDefault="00A04570" w:rsidP="000A7498">
      <w:pPr>
        <w:numPr>
          <w:ilvl w:val="0"/>
          <w:numId w:val="207"/>
        </w:numPr>
        <w:spacing w:after="56" w:line="269" w:lineRule="auto"/>
        <w:ind w:left="0" w:right="342"/>
        <w:contextualSpacing/>
        <w:jc w:val="both"/>
        <w:rPr>
          <w:rFonts w:ascii="Times New Roman" w:eastAsia="Times New Roman" w:hAnsi="Times New Roman"/>
          <w:color w:val="000000"/>
          <w:sz w:val="24"/>
        </w:rPr>
      </w:pPr>
      <w:r w:rsidRPr="00A04570">
        <w:rPr>
          <w:rFonts w:ascii="Times New Roman" w:eastAsia="Times New Roman" w:hAnsi="Times New Roman"/>
          <w:color w:val="000000"/>
          <w:sz w:val="24"/>
        </w:rPr>
        <w:t xml:space="preserve">Индивидуальный «почерк» детской продукции.  </w:t>
      </w:r>
    </w:p>
    <w:p w:rsidR="00A04570" w:rsidRPr="00A04570" w:rsidRDefault="00A04570" w:rsidP="000A7498">
      <w:pPr>
        <w:numPr>
          <w:ilvl w:val="0"/>
          <w:numId w:val="207"/>
        </w:numPr>
        <w:spacing w:after="45" w:line="269" w:lineRule="auto"/>
        <w:ind w:left="0" w:right="342"/>
        <w:contextualSpacing/>
        <w:jc w:val="both"/>
        <w:rPr>
          <w:rFonts w:ascii="Times New Roman" w:eastAsia="Times New Roman" w:hAnsi="Times New Roman"/>
          <w:color w:val="000000"/>
          <w:sz w:val="24"/>
        </w:rPr>
      </w:pPr>
      <w:r w:rsidRPr="00A04570">
        <w:rPr>
          <w:rFonts w:ascii="Times New Roman" w:eastAsia="Times New Roman" w:hAnsi="Times New Roman"/>
          <w:color w:val="000000"/>
          <w:sz w:val="24"/>
        </w:rPr>
        <w:t xml:space="preserve">Самостоятельность при выборе темы, сюжета, композиции, художественных материалов и средств художественно- образной выразительности.  </w:t>
      </w:r>
    </w:p>
    <w:p w:rsidR="00A04570" w:rsidRPr="00A04570" w:rsidRDefault="00A04570" w:rsidP="000A7498">
      <w:pPr>
        <w:numPr>
          <w:ilvl w:val="0"/>
          <w:numId w:val="207"/>
        </w:numPr>
        <w:spacing w:after="53" w:line="269" w:lineRule="auto"/>
        <w:ind w:left="0" w:right="342"/>
        <w:contextualSpacing/>
        <w:jc w:val="both"/>
        <w:rPr>
          <w:rFonts w:ascii="Times New Roman" w:eastAsia="Times New Roman" w:hAnsi="Times New Roman"/>
          <w:color w:val="000000"/>
          <w:sz w:val="24"/>
        </w:rPr>
      </w:pPr>
      <w:r w:rsidRPr="00A04570">
        <w:rPr>
          <w:rFonts w:ascii="Times New Roman" w:eastAsia="Times New Roman" w:hAnsi="Times New Roman"/>
          <w:color w:val="000000"/>
          <w:sz w:val="24"/>
        </w:rPr>
        <w:t xml:space="preserve">Способность к интерпретации художественных образов.  </w:t>
      </w:r>
    </w:p>
    <w:p w:rsidR="00A04570" w:rsidRPr="00A04570" w:rsidRDefault="00A04570" w:rsidP="000A7498">
      <w:pPr>
        <w:numPr>
          <w:ilvl w:val="0"/>
          <w:numId w:val="207"/>
        </w:numPr>
        <w:spacing w:after="12" w:line="269" w:lineRule="auto"/>
        <w:ind w:left="0" w:right="342"/>
        <w:contextualSpacing/>
        <w:jc w:val="both"/>
        <w:rPr>
          <w:rFonts w:ascii="Times New Roman" w:eastAsia="Times New Roman" w:hAnsi="Times New Roman"/>
          <w:color w:val="000000"/>
          <w:sz w:val="24"/>
        </w:rPr>
      </w:pPr>
      <w:r w:rsidRPr="00A04570">
        <w:rPr>
          <w:rFonts w:ascii="Times New Roman" w:eastAsia="Times New Roman" w:hAnsi="Times New Roman"/>
          <w:color w:val="000000"/>
          <w:sz w:val="24"/>
        </w:rPr>
        <w:t>Общая ручная умелость.</w:t>
      </w:r>
      <w:r w:rsidRPr="00A04570">
        <w:rPr>
          <w:rFonts w:ascii="Times New Roman" w:eastAsia="Times New Roman" w:hAnsi="Times New Roman"/>
          <w:b/>
          <w:i/>
          <w:color w:val="000000"/>
          <w:sz w:val="24"/>
        </w:rPr>
        <w:t xml:space="preserve"> </w:t>
      </w:r>
    </w:p>
    <w:p w:rsidR="00A04570" w:rsidRPr="00A04570" w:rsidRDefault="00A04570" w:rsidP="00A04570">
      <w:pPr>
        <w:spacing w:after="26" w:line="259" w:lineRule="auto"/>
        <w:jc w:val="both"/>
        <w:rPr>
          <w:rFonts w:ascii="Times New Roman" w:eastAsia="Times New Roman" w:hAnsi="Times New Roman"/>
          <w:color w:val="000000"/>
          <w:sz w:val="24"/>
        </w:rPr>
      </w:pPr>
      <w:r w:rsidRPr="00A04570">
        <w:rPr>
          <w:rFonts w:ascii="Times New Roman" w:eastAsia="Times New Roman" w:hAnsi="Times New Roman"/>
          <w:b/>
          <w:color w:val="000000"/>
          <w:sz w:val="24"/>
        </w:rPr>
        <w:t xml:space="preserve"> </w:t>
      </w:r>
      <w:r w:rsidRPr="00A04570">
        <w:rPr>
          <w:rFonts w:ascii="Times New Roman" w:eastAsia="Times New Roman" w:hAnsi="Times New Roman"/>
          <w:b/>
          <w:i/>
          <w:color w:val="000000"/>
          <w:sz w:val="24"/>
        </w:rPr>
        <w:t>Образовательная программа «</w:t>
      </w:r>
      <w:r w:rsidR="009772B5">
        <w:rPr>
          <w:rFonts w:ascii="Times New Roman" w:eastAsia="Times New Roman" w:hAnsi="Times New Roman"/>
          <w:b/>
          <w:i/>
          <w:color w:val="000000"/>
          <w:sz w:val="24"/>
        </w:rPr>
        <w:t>СамоЦвет</w:t>
      </w:r>
      <w:r w:rsidRPr="00A04570">
        <w:rPr>
          <w:rFonts w:ascii="Times New Roman" w:eastAsia="Times New Roman" w:hAnsi="Times New Roman"/>
          <w:b/>
          <w:i/>
          <w:color w:val="000000"/>
          <w:sz w:val="24"/>
        </w:rPr>
        <w:t xml:space="preserve">»: </w:t>
      </w:r>
    </w:p>
    <w:p w:rsidR="00A04570" w:rsidRPr="00A04570" w:rsidRDefault="00A04570" w:rsidP="000A7498">
      <w:pPr>
        <w:numPr>
          <w:ilvl w:val="0"/>
          <w:numId w:val="206"/>
        </w:numPr>
        <w:spacing w:after="12" w:line="269" w:lineRule="auto"/>
        <w:ind w:left="0" w:right="342"/>
        <w:jc w:val="both"/>
        <w:rPr>
          <w:rFonts w:ascii="Times New Roman" w:eastAsia="Times New Roman" w:hAnsi="Times New Roman"/>
          <w:color w:val="000000"/>
          <w:sz w:val="24"/>
        </w:rPr>
      </w:pPr>
      <w:r w:rsidRPr="00A04570">
        <w:rPr>
          <w:rFonts w:ascii="Times New Roman" w:eastAsia="Times New Roman" w:hAnsi="Times New Roman"/>
          <w:i/>
          <w:color w:val="000000"/>
          <w:sz w:val="24"/>
        </w:rPr>
        <w:t>ребенок ориентирован на сотрудничество</w:t>
      </w:r>
      <w:r w:rsidRPr="00A04570">
        <w:rPr>
          <w:rFonts w:ascii="Times New Roman" w:eastAsia="Times New Roman" w:hAnsi="Times New Roman"/>
          <w:color w:val="000000"/>
          <w:sz w:val="24"/>
        </w:rPr>
        <w:t xml:space="preserve">, дружелюбен, приязненно расположен к людям, способен участвовать в общих делах, совместных действиях, деятельности с другими детьми и взрослыми; способен понимать состояния и поступки других людей, выбирать адекватные способы поведения в социальной ситуации и уметь преобразовывать ее с целью оптимизации общения с окружающими;  </w:t>
      </w:r>
    </w:p>
    <w:p w:rsidR="00A04570" w:rsidRPr="00A04570" w:rsidRDefault="00A04570" w:rsidP="000A7498">
      <w:pPr>
        <w:numPr>
          <w:ilvl w:val="0"/>
          <w:numId w:val="206"/>
        </w:numPr>
        <w:spacing w:after="12" w:line="269" w:lineRule="auto"/>
        <w:ind w:left="0" w:right="342"/>
        <w:jc w:val="both"/>
        <w:rPr>
          <w:rFonts w:ascii="Times New Roman" w:eastAsia="Times New Roman" w:hAnsi="Times New Roman"/>
          <w:color w:val="000000"/>
          <w:sz w:val="24"/>
        </w:rPr>
      </w:pPr>
      <w:r w:rsidRPr="00A04570">
        <w:rPr>
          <w:rFonts w:ascii="Times New Roman" w:eastAsia="Times New Roman" w:hAnsi="Times New Roman"/>
          <w:i/>
          <w:color w:val="000000"/>
          <w:sz w:val="24"/>
        </w:rPr>
        <w:t>ребенок обладает установкой на толерантность</w:t>
      </w:r>
      <w:r w:rsidRPr="00A04570">
        <w:rPr>
          <w:rFonts w:ascii="Times New Roman" w:eastAsia="Times New Roman" w:hAnsi="Times New Roman"/>
          <w:color w:val="000000"/>
          <w:sz w:val="24"/>
        </w:rPr>
        <w:t xml:space="preserve">, способностью мириться, уживаться с тем, что является отличным, непохожим, непривычным (например, с чужим мнением, с человеком, имеющим недостатки физического развития, с людьми других национальностей и др.); с удовольствием рассказывает о своих друзьях других этносов, высказывает желание расширять круг межэтнического общения;  - </w:t>
      </w:r>
      <w:r w:rsidRPr="00A04570">
        <w:rPr>
          <w:rFonts w:ascii="Times New Roman" w:eastAsia="Times New Roman" w:hAnsi="Times New Roman"/>
          <w:i/>
          <w:color w:val="000000"/>
          <w:sz w:val="24"/>
        </w:rPr>
        <w:t>ребенок знает некоторые способы налаживания межэтнического общения</w:t>
      </w:r>
      <w:r w:rsidRPr="00A04570">
        <w:rPr>
          <w:rFonts w:ascii="Times New Roman" w:eastAsia="Times New Roman" w:hAnsi="Times New Roman"/>
          <w:color w:val="000000"/>
          <w:sz w:val="24"/>
        </w:rPr>
        <w:t xml:space="preserve"> с детьми других этносов и использует их при решении проблемно-игровых и реальных ситуаций взаимодействия;  </w:t>
      </w:r>
    </w:p>
    <w:p w:rsidR="00A04570" w:rsidRPr="00A04570" w:rsidRDefault="00A04570" w:rsidP="000A7498">
      <w:pPr>
        <w:numPr>
          <w:ilvl w:val="0"/>
          <w:numId w:val="206"/>
        </w:numPr>
        <w:spacing w:after="12" w:line="269" w:lineRule="auto"/>
        <w:ind w:left="0" w:right="342"/>
        <w:jc w:val="both"/>
        <w:rPr>
          <w:rFonts w:ascii="Times New Roman" w:eastAsia="Times New Roman" w:hAnsi="Times New Roman"/>
          <w:color w:val="000000"/>
          <w:sz w:val="24"/>
        </w:rPr>
      </w:pPr>
      <w:r w:rsidRPr="00A04570">
        <w:rPr>
          <w:rFonts w:ascii="Times New Roman" w:eastAsia="Times New Roman" w:hAnsi="Times New Roman"/>
          <w:i/>
          <w:color w:val="000000"/>
          <w:sz w:val="24"/>
        </w:rPr>
        <w:t>ребенок обладает чувством разумной осторожности</w:t>
      </w:r>
      <w:r w:rsidRPr="00A04570">
        <w:rPr>
          <w:rFonts w:ascii="Times New Roman" w:eastAsia="Times New Roman" w:hAnsi="Times New Roman"/>
          <w:color w:val="000000"/>
          <w:sz w:val="24"/>
        </w:rPr>
        <w:t xml:space="preserve">, выполняет выработанные обществом правила поведения (на дороге, в природе, в социальной действительности); </w:t>
      </w:r>
    </w:p>
    <w:p w:rsidR="00A04570" w:rsidRPr="00A04570" w:rsidRDefault="00A04570" w:rsidP="000A7498">
      <w:pPr>
        <w:numPr>
          <w:ilvl w:val="0"/>
          <w:numId w:val="206"/>
        </w:numPr>
        <w:spacing w:after="12" w:line="269" w:lineRule="auto"/>
        <w:ind w:left="0" w:right="342"/>
        <w:jc w:val="both"/>
        <w:rPr>
          <w:rFonts w:ascii="Times New Roman" w:eastAsia="Times New Roman" w:hAnsi="Times New Roman"/>
          <w:color w:val="000000"/>
          <w:sz w:val="24"/>
        </w:rPr>
      </w:pPr>
      <w:r w:rsidRPr="00A04570">
        <w:rPr>
          <w:rFonts w:ascii="Times New Roman" w:eastAsia="Times New Roman" w:hAnsi="Times New Roman"/>
          <w:i/>
          <w:color w:val="000000"/>
          <w:sz w:val="24"/>
        </w:rPr>
        <w:lastRenderedPageBreak/>
        <w:t>ребенок проявляет уважение</w:t>
      </w:r>
      <w:r w:rsidRPr="00A04570">
        <w:rPr>
          <w:rFonts w:ascii="Times New Roman" w:eastAsia="Times New Roman" w:hAnsi="Times New Roman"/>
          <w:color w:val="000000"/>
          <w:sz w:val="24"/>
        </w:rPr>
        <w:t xml:space="preserve"> к родителям (близким людям), проявляет воспитанность и уважение по отношению к старшим и не обижает маленьких и слабых, посильно помогает им; </w:t>
      </w:r>
    </w:p>
    <w:p w:rsidR="00A04570" w:rsidRPr="00A04570" w:rsidRDefault="00A04570" w:rsidP="000A7498">
      <w:pPr>
        <w:numPr>
          <w:ilvl w:val="0"/>
          <w:numId w:val="206"/>
        </w:numPr>
        <w:spacing w:after="12" w:line="269" w:lineRule="auto"/>
        <w:ind w:left="0" w:right="342"/>
        <w:jc w:val="both"/>
        <w:rPr>
          <w:rFonts w:ascii="Times New Roman" w:eastAsia="Times New Roman" w:hAnsi="Times New Roman"/>
          <w:color w:val="000000"/>
          <w:sz w:val="24"/>
        </w:rPr>
      </w:pPr>
      <w:r w:rsidRPr="00A04570">
        <w:rPr>
          <w:rFonts w:ascii="Times New Roman" w:eastAsia="Times New Roman" w:hAnsi="Times New Roman"/>
          <w:i/>
          <w:color w:val="000000"/>
          <w:sz w:val="24"/>
        </w:rPr>
        <w:t>ребенок проявляет познавательную активность</w:t>
      </w:r>
      <w:r w:rsidRPr="00A04570">
        <w:rPr>
          <w:rFonts w:ascii="Times New Roman" w:eastAsia="Times New Roman" w:hAnsi="Times New Roman"/>
          <w:color w:val="000000"/>
          <w:sz w:val="24"/>
        </w:rPr>
        <w:t>, способность и готовность расширять собственный опыт за счет удовлетворения потребности в новых знаниях, переживать радость открытия нового;</w:t>
      </w:r>
      <w:r w:rsidRPr="00A04570">
        <w:rPr>
          <w:rFonts w:ascii="Times New Roman" w:eastAsia="Times New Roman" w:hAnsi="Times New Roman"/>
          <w:color w:val="FF0000"/>
          <w:sz w:val="24"/>
        </w:rPr>
        <w:t xml:space="preserve"> </w:t>
      </w:r>
      <w:r w:rsidRPr="00A04570">
        <w:rPr>
          <w:rFonts w:ascii="Times New Roman" w:eastAsia="Times New Roman" w:hAnsi="Times New Roman"/>
          <w:color w:val="000000"/>
          <w:sz w:val="24"/>
        </w:rPr>
        <w:t xml:space="preserve">умение использовать разнообразные источники получения информации для удовлетворения интересов, получения знаний и содержательного общения;  </w:t>
      </w:r>
    </w:p>
    <w:p w:rsidR="00A04570" w:rsidRPr="00A04570" w:rsidRDefault="00A04570" w:rsidP="000A7498">
      <w:pPr>
        <w:numPr>
          <w:ilvl w:val="0"/>
          <w:numId w:val="206"/>
        </w:numPr>
        <w:spacing w:after="12" w:line="269" w:lineRule="auto"/>
        <w:ind w:left="0" w:right="342"/>
        <w:jc w:val="both"/>
        <w:rPr>
          <w:rFonts w:ascii="Times New Roman" w:eastAsia="Times New Roman" w:hAnsi="Times New Roman"/>
          <w:color w:val="000000"/>
          <w:sz w:val="24"/>
        </w:rPr>
      </w:pPr>
      <w:r w:rsidRPr="00A04570">
        <w:rPr>
          <w:rFonts w:ascii="Times New Roman" w:eastAsia="Times New Roman" w:hAnsi="Times New Roman"/>
          <w:i/>
          <w:color w:val="000000"/>
          <w:sz w:val="24"/>
        </w:rPr>
        <w:t xml:space="preserve">ребенок проявляет интерес </w:t>
      </w:r>
      <w:r w:rsidRPr="00A04570">
        <w:rPr>
          <w:rFonts w:ascii="Times New Roman" w:eastAsia="Times New Roman" w:hAnsi="Times New Roman"/>
          <w:color w:val="000000"/>
          <w:sz w:val="24"/>
        </w:rPr>
        <w:t xml:space="preserve">к малой родине, родному краю, их истории, необычным памятникам, зданиям; к событиям настоящего и прошлого родного края; к национальному разнообразию людей своего края, стремление к знакомству с их культурой; активно включается в проектную деятельность, самостоятельное исследование, детское коллекционирование, создание мини-музеев, связанных с прошлым и настоящим родного края; </w:t>
      </w:r>
    </w:p>
    <w:p w:rsidR="00A04570" w:rsidRPr="00A04570" w:rsidRDefault="00A04570" w:rsidP="000A7498">
      <w:pPr>
        <w:numPr>
          <w:ilvl w:val="0"/>
          <w:numId w:val="206"/>
        </w:numPr>
        <w:spacing w:after="12" w:line="269" w:lineRule="auto"/>
        <w:ind w:left="0" w:right="342"/>
        <w:jc w:val="both"/>
        <w:rPr>
          <w:rFonts w:ascii="Times New Roman" w:eastAsia="Times New Roman" w:hAnsi="Times New Roman"/>
          <w:color w:val="000000"/>
          <w:sz w:val="24"/>
        </w:rPr>
      </w:pPr>
      <w:r w:rsidRPr="00A04570">
        <w:rPr>
          <w:rFonts w:ascii="Times New Roman" w:eastAsia="Times New Roman" w:hAnsi="Times New Roman"/>
          <w:i/>
          <w:color w:val="000000"/>
          <w:sz w:val="24"/>
        </w:rPr>
        <w:t>ребенок обладает креативностью</w:t>
      </w:r>
      <w:r w:rsidRPr="00A04570">
        <w:rPr>
          <w:rFonts w:ascii="Times New Roman" w:eastAsia="Times New Roman" w:hAnsi="Times New Roman"/>
          <w:color w:val="000000"/>
          <w:sz w:val="24"/>
        </w:rPr>
        <w:t xml:space="preserve">, способностью к созданию нового в рамках адекватной возрасту деятельности, к самостоятельному поиску разных способов решения одной и той же задачи; способностью выйти за пределы исходной, реальной ситуации и в процессе ее преобразования создать новый, оригинальный продукт; </w:t>
      </w:r>
    </w:p>
    <w:p w:rsidR="00A04570" w:rsidRPr="00A04570" w:rsidRDefault="00A04570" w:rsidP="000A7498">
      <w:pPr>
        <w:numPr>
          <w:ilvl w:val="0"/>
          <w:numId w:val="206"/>
        </w:numPr>
        <w:spacing w:after="12" w:line="269" w:lineRule="auto"/>
        <w:ind w:left="0" w:right="342"/>
        <w:jc w:val="both"/>
        <w:rPr>
          <w:rFonts w:ascii="Times New Roman" w:eastAsia="Times New Roman" w:hAnsi="Times New Roman"/>
          <w:color w:val="000000"/>
          <w:sz w:val="24"/>
        </w:rPr>
      </w:pPr>
      <w:r w:rsidRPr="00A04570">
        <w:rPr>
          <w:rFonts w:ascii="Times New Roman" w:eastAsia="Times New Roman" w:hAnsi="Times New Roman"/>
          <w:i/>
          <w:color w:val="000000"/>
          <w:sz w:val="24"/>
        </w:rPr>
        <w:t>ребенок проявляет самостоятельность</w:t>
      </w:r>
      <w:r w:rsidRPr="00A04570">
        <w:rPr>
          <w:rFonts w:ascii="Times New Roman" w:eastAsia="Times New Roman" w:hAnsi="Times New Roman"/>
          <w:color w:val="000000"/>
          <w:sz w:val="24"/>
        </w:rPr>
        <w:t xml:space="preserve">, способность без помощи взрослого решать адекватные возрасту задачи, находить  способы и средства реализации собственного замысла на материале народной культуры; самостоятельно может рассказать о малой родине, родном крае (их достопримечательностях, природных особенностях, выдающихся людях), использует народный фольклор, песни, народные игры в самостоятельной и совместной деятельности, общении с другими детьми и взрослыми; </w:t>
      </w:r>
    </w:p>
    <w:p w:rsidR="00A04570" w:rsidRPr="00A04570" w:rsidRDefault="00A04570" w:rsidP="000A7498">
      <w:pPr>
        <w:numPr>
          <w:ilvl w:val="0"/>
          <w:numId w:val="206"/>
        </w:numPr>
        <w:spacing w:after="12" w:line="269" w:lineRule="auto"/>
        <w:ind w:left="0" w:right="342"/>
        <w:jc w:val="both"/>
        <w:rPr>
          <w:rFonts w:ascii="Times New Roman" w:eastAsia="Times New Roman" w:hAnsi="Times New Roman"/>
          <w:color w:val="000000"/>
          <w:sz w:val="24"/>
        </w:rPr>
      </w:pPr>
      <w:r w:rsidRPr="00A04570">
        <w:rPr>
          <w:rFonts w:ascii="Times New Roman" w:eastAsia="Times New Roman" w:hAnsi="Times New Roman"/>
          <w:i/>
          <w:color w:val="000000"/>
          <w:sz w:val="24"/>
        </w:rPr>
        <w:t>ребенок способен чувствовать прекрасное</w:t>
      </w:r>
      <w:r w:rsidRPr="00A04570">
        <w:rPr>
          <w:rFonts w:ascii="Times New Roman" w:eastAsia="Times New Roman" w:hAnsi="Times New Roman"/>
          <w:color w:val="000000"/>
          <w:sz w:val="24"/>
        </w:rPr>
        <w:t xml:space="preserve">, воспринимать красоту окружающего мира (людей, природы), искусства, литературного народного, музыкального творчества; </w:t>
      </w:r>
    </w:p>
    <w:p w:rsidR="00A04570" w:rsidRPr="00A04570" w:rsidRDefault="00A04570" w:rsidP="000A7498">
      <w:pPr>
        <w:numPr>
          <w:ilvl w:val="0"/>
          <w:numId w:val="206"/>
        </w:numPr>
        <w:spacing w:after="12" w:line="269" w:lineRule="auto"/>
        <w:ind w:left="0" w:right="342"/>
        <w:jc w:val="both"/>
        <w:rPr>
          <w:rFonts w:ascii="Times New Roman" w:eastAsia="Times New Roman" w:hAnsi="Times New Roman"/>
          <w:color w:val="000000"/>
          <w:sz w:val="24"/>
        </w:rPr>
      </w:pPr>
      <w:r w:rsidRPr="00A04570">
        <w:rPr>
          <w:rFonts w:ascii="Times New Roman" w:eastAsia="Times New Roman" w:hAnsi="Times New Roman"/>
          <w:i/>
          <w:color w:val="000000"/>
          <w:sz w:val="24"/>
        </w:rPr>
        <w:t>ребенок признает здоровье как наиважнейшую ценность</w:t>
      </w:r>
      <w:r w:rsidRPr="00A04570">
        <w:rPr>
          <w:rFonts w:ascii="Times New Roman" w:eastAsia="Times New Roman" w:hAnsi="Times New Roman"/>
          <w:color w:val="000000"/>
          <w:sz w:val="24"/>
        </w:rPr>
        <w:t xml:space="preserve"> человеческого бытия, проявляет готовность заботиться о своем здоровье и здоровье окружающих, соблюдать правила безопасности жизнедеятельности, самостоятельно и эффективно решать задачи, связанные с поддержанием, укреплением и сохранением здоровья в рамках адекватной возрасту жизнедеятельности и общении; </w:t>
      </w:r>
    </w:p>
    <w:p w:rsidR="00A04570" w:rsidRPr="00A04570" w:rsidRDefault="00A04570" w:rsidP="000A7498">
      <w:pPr>
        <w:numPr>
          <w:ilvl w:val="0"/>
          <w:numId w:val="206"/>
        </w:numPr>
        <w:spacing w:after="12" w:line="269" w:lineRule="auto"/>
        <w:ind w:left="0" w:right="342"/>
        <w:jc w:val="both"/>
        <w:rPr>
          <w:rFonts w:ascii="Times New Roman" w:eastAsia="Times New Roman" w:hAnsi="Times New Roman"/>
          <w:color w:val="000000"/>
          <w:sz w:val="24"/>
        </w:rPr>
      </w:pPr>
      <w:r w:rsidRPr="00A04570">
        <w:rPr>
          <w:rFonts w:ascii="Times New Roman" w:eastAsia="Times New Roman" w:hAnsi="Times New Roman"/>
          <w:i/>
          <w:color w:val="000000"/>
          <w:sz w:val="24"/>
        </w:rPr>
        <w:t>ребенок проявляет эмоциональную отзывчивость</w:t>
      </w:r>
      <w:r w:rsidRPr="00A04570">
        <w:rPr>
          <w:rFonts w:ascii="Times New Roman" w:eastAsia="Times New Roman" w:hAnsi="Times New Roman"/>
          <w:color w:val="000000"/>
          <w:sz w:val="24"/>
        </w:rPr>
        <w:t xml:space="preserve"> при участии в социально значимых делах, событиях (переживает эмоции, связанные с событиями военных лет и подвигами горожан, стремится выразить позитивное отношение к пожилым жителям города и др.); отражает свои впечатления о малой родине в предпочитаемой деятельности (рассказывает, изображает, воплощает образы в играх, разворачивает сюжет и </w:t>
      </w:r>
    </w:p>
    <w:p w:rsidR="00A04570" w:rsidRPr="00A04570" w:rsidRDefault="00A04570" w:rsidP="00A04570">
      <w:pPr>
        <w:spacing w:after="12" w:line="269" w:lineRule="auto"/>
        <w:ind w:right="342"/>
        <w:jc w:val="both"/>
        <w:rPr>
          <w:rFonts w:ascii="Times New Roman" w:eastAsia="Times New Roman" w:hAnsi="Times New Roman"/>
          <w:color w:val="000000"/>
          <w:sz w:val="24"/>
        </w:rPr>
      </w:pPr>
      <w:r w:rsidRPr="00A04570">
        <w:rPr>
          <w:rFonts w:ascii="Times New Roman" w:eastAsia="Times New Roman" w:hAnsi="Times New Roman"/>
          <w:color w:val="000000"/>
          <w:sz w:val="24"/>
        </w:rPr>
        <w:t xml:space="preserve">т.д.); охотно участвует в общих делах социально-гуманистической направленности (в подготовке концерта для ветеранов войны, посадке деревьев на участке, в конкурсе рисунков «Мы любим нашу землю» и пр.; выражает желание в будущем (когда вырастет) трудиться на благо родной страны, защищать Родину от врагов, стараться решить некоторые социальные проблемы. </w:t>
      </w:r>
    </w:p>
    <w:p w:rsidR="00A04570" w:rsidRPr="00A04570" w:rsidRDefault="00A04570" w:rsidP="000A7498">
      <w:pPr>
        <w:numPr>
          <w:ilvl w:val="0"/>
          <w:numId w:val="206"/>
        </w:numPr>
        <w:spacing w:after="12" w:line="269" w:lineRule="auto"/>
        <w:ind w:left="0" w:right="342"/>
        <w:jc w:val="both"/>
        <w:rPr>
          <w:rFonts w:ascii="Times New Roman" w:eastAsia="Times New Roman" w:hAnsi="Times New Roman"/>
          <w:color w:val="000000"/>
          <w:sz w:val="24"/>
        </w:rPr>
      </w:pPr>
      <w:r w:rsidRPr="00A04570">
        <w:rPr>
          <w:rFonts w:ascii="Times New Roman" w:eastAsia="Times New Roman" w:hAnsi="Times New Roman"/>
          <w:i/>
          <w:color w:val="000000"/>
          <w:sz w:val="24"/>
        </w:rPr>
        <w:t xml:space="preserve">ребенок обладает начальными знаниями о себе, </w:t>
      </w:r>
      <w:r w:rsidRPr="00A04570">
        <w:rPr>
          <w:rFonts w:ascii="Times New Roman" w:eastAsia="Times New Roman" w:hAnsi="Times New Roman"/>
          <w:color w:val="000000"/>
          <w:sz w:val="24"/>
        </w:rPr>
        <w:t>об истории своей семьи, ее родословной;</w:t>
      </w:r>
      <w:r w:rsidRPr="00A04570">
        <w:rPr>
          <w:rFonts w:ascii="Times New Roman" w:eastAsia="Times New Roman" w:hAnsi="Times New Roman"/>
          <w:i/>
          <w:color w:val="000000"/>
          <w:sz w:val="24"/>
        </w:rPr>
        <w:t xml:space="preserve"> </w:t>
      </w:r>
      <w:r w:rsidRPr="00A04570">
        <w:rPr>
          <w:rFonts w:ascii="Times New Roman" w:eastAsia="Times New Roman" w:hAnsi="Times New Roman"/>
          <w:color w:val="000000"/>
          <w:sz w:val="24"/>
        </w:rPr>
        <w:t>об истории образования родного города (села);</w:t>
      </w:r>
      <w:r w:rsidRPr="00A04570">
        <w:rPr>
          <w:rFonts w:ascii="Times New Roman" w:eastAsia="Times New Roman" w:hAnsi="Times New Roman"/>
          <w:i/>
          <w:color w:val="000000"/>
          <w:sz w:val="24"/>
        </w:rPr>
        <w:t xml:space="preserve"> </w:t>
      </w:r>
      <w:r w:rsidRPr="00A04570">
        <w:rPr>
          <w:rFonts w:ascii="Times New Roman" w:eastAsia="Times New Roman" w:hAnsi="Times New Roman"/>
          <w:color w:val="000000"/>
          <w:sz w:val="24"/>
        </w:rPr>
        <w:t>о том, как люди заботятся о красоте и чистоте своего города;</w:t>
      </w:r>
      <w:r w:rsidRPr="00A04570">
        <w:rPr>
          <w:rFonts w:ascii="Times New Roman" w:eastAsia="Times New Roman" w:hAnsi="Times New Roman"/>
          <w:i/>
          <w:color w:val="000000"/>
          <w:sz w:val="24"/>
        </w:rPr>
        <w:t xml:space="preserve"> </w:t>
      </w:r>
      <w:r w:rsidRPr="00A04570">
        <w:rPr>
          <w:rFonts w:ascii="Times New Roman" w:eastAsia="Times New Roman" w:hAnsi="Times New Roman"/>
          <w:color w:val="000000"/>
          <w:sz w:val="24"/>
        </w:rPr>
        <w:t>о богатствах недр Урала (полезных ископаемых, камнях самоцветах);</w:t>
      </w:r>
      <w:r w:rsidRPr="00A04570">
        <w:rPr>
          <w:rFonts w:ascii="Times New Roman" w:eastAsia="Times New Roman" w:hAnsi="Times New Roman"/>
          <w:i/>
          <w:color w:val="000000"/>
          <w:sz w:val="24"/>
        </w:rPr>
        <w:t xml:space="preserve"> </w:t>
      </w:r>
      <w:r w:rsidRPr="00A04570">
        <w:rPr>
          <w:rFonts w:ascii="Times New Roman" w:eastAsia="Times New Roman" w:hAnsi="Times New Roman"/>
          <w:color w:val="000000"/>
          <w:sz w:val="24"/>
        </w:rPr>
        <w:t>о природно-климатических зонах Урала (на севере - тундра, тайга, на Юге Урала – степи), о животном и растительном мире;</w:t>
      </w:r>
      <w:r w:rsidRPr="00A04570">
        <w:rPr>
          <w:rFonts w:ascii="Times New Roman" w:eastAsia="Times New Roman" w:hAnsi="Times New Roman"/>
          <w:i/>
          <w:color w:val="000000"/>
          <w:sz w:val="24"/>
        </w:rPr>
        <w:t xml:space="preserve"> </w:t>
      </w:r>
      <w:r w:rsidRPr="00A04570">
        <w:rPr>
          <w:rFonts w:ascii="Times New Roman" w:eastAsia="Times New Roman" w:hAnsi="Times New Roman"/>
          <w:color w:val="000000"/>
          <w:sz w:val="24"/>
        </w:rPr>
        <w:t>о том, что на Урале живут люди разных национальностей;</w:t>
      </w:r>
      <w:r w:rsidRPr="00A04570">
        <w:rPr>
          <w:rFonts w:ascii="Times New Roman" w:eastAsia="Times New Roman" w:hAnsi="Times New Roman"/>
          <w:i/>
          <w:color w:val="000000"/>
          <w:sz w:val="24"/>
        </w:rPr>
        <w:t xml:space="preserve"> </w:t>
      </w:r>
      <w:r w:rsidRPr="00A04570">
        <w:rPr>
          <w:rFonts w:ascii="Times New Roman" w:eastAsia="Times New Roman" w:hAnsi="Times New Roman"/>
          <w:color w:val="000000"/>
          <w:sz w:val="24"/>
        </w:rPr>
        <w:t xml:space="preserve">о том, что уральцы внесли большой вклад в победу нашей страны над фашистами во время Великой Отечественной </w:t>
      </w:r>
      <w:r w:rsidRPr="00A04570">
        <w:rPr>
          <w:rFonts w:ascii="Times New Roman" w:eastAsia="Times New Roman" w:hAnsi="Times New Roman"/>
          <w:color w:val="000000"/>
          <w:sz w:val="24"/>
        </w:rPr>
        <w:lastRenderedPageBreak/>
        <w:t>войны;</w:t>
      </w:r>
      <w:r w:rsidRPr="00A04570">
        <w:rPr>
          <w:rFonts w:ascii="Times New Roman" w:eastAsia="Times New Roman" w:hAnsi="Times New Roman"/>
          <w:i/>
          <w:color w:val="000000"/>
          <w:sz w:val="24"/>
        </w:rPr>
        <w:t xml:space="preserve"> </w:t>
      </w:r>
      <w:r w:rsidRPr="00A04570">
        <w:rPr>
          <w:rFonts w:ascii="Times New Roman" w:eastAsia="Times New Roman" w:hAnsi="Times New Roman"/>
          <w:color w:val="000000"/>
          <w:sz w:val="24"/>
        </w:rPr>
        <w:t>о промыслах и ремеслах Урала (камнерезное и ювелирное искусство; каслинское литье, ограды и решетки города Екатеринбурга; уральская роспись на бересте, металле, керамической посуде);</w:t>
      </w:r>
      <w:r w:rsidRPr="00A04570">
        <w:rPr>
          <w:rFonts w:ascii="Times New Roman" w:eastAsia="Times New Roman" w:hAnsi="Times New Roman"/>
          <w:i/>
          <w:color w:val="000000"/>
          <w:sz w:val="24"/>
        </w:rPr>
        <w:t xml:space="preserve">  </w:t>
      </w:r>
    </w:p>
    <w:p w:rsidR="00A04570" w:rsidRPr="00A04570" w:rsidRDefault="00A04570" w:rsidP="000A7498">
      <w:pPr>
        <w:numPr>
          <w:ilvl w:val="0"/>
          <w:numId w:val="206"/>
        </w:numPr>
        <w:spacing w:after="12" w:line="269" w:lineRule="auto"/>
        <w:ind w:left="0" w:right="342"/>
        <w:jc w:val="both"/>
        <w:rPr>
          <w:rFonts w:ascii="Times New Roman" w:eastAsia="Times New Roman" w:hAnsi="Times New Roman"/>
          <w:color w:val="000000"/>
          <w:sz w:val="24"/>
        </w:rPr>
      </w:pPr>
      <w:r w:rsidRPr="00A04570">
        <w:rPr>
          <w:rFonts w:ascii="Times New Roman" w:eastAsia="Times New Roman" w:hAnsi="Times New Roman"/>
          <w:i/>
          <w:color w:val="000000"/>
          <w:sz w:val="24"/>
        </w:rPr>
        <w:t xml:space="preserve">ребенок знает </w:t>
      </w:r>
      <w:r w:rsidRPr="00A04570">
        <w:rPr>
          <w:rFonts w:ascii="Times New Roman" w:eastAsia="Times New Roman" w:hAnsi="Times New Roman"/>
          <w:color w:val="000000"/>
          <w:sz w:val="24"/>
        </w:rPr>
        <w:t>название и герб своего города (поселка, села), реки (водоема), главной площади, местах отдыха;</w:t>
      </w:r>
      <w:r w:rsidRPr="00A04570">
        <w:rPr>
          <w:rFonts w:ascii="Times New Roman" w:eastAsia="Times New Roman" w:hAnsi="Times New Roman"/>
          <w:i/>
          <w:color w:val="000000"/>
          <w:sz w:val="24"/>
        </w:rPr>
        <w:t xml:space="preserve"> </w:t>
      </w:r>
      <w:r w:rsidRPr="00A04570">
        <w:rPr>
          <w:rFonts w:ascii="Times New Roman" w:eastAsia="Times New Roman" w:hAnsi="Times New Roman"/>
          <w:color w:val="000000"/>
          <w:sz w:val="24"/>
        </w:rPr>
        <w:t>фамилии уральских писателей и названия их произведений (П.П. Бажов, Д.Н Мамин-Сибиряк);</w:t>
      </w:r>
      <w:r w:rsidRPr="00A04570">
        <w:rPr>
          <w:rFonts w:ascii="Times New Roman" w:eastAsia="Times New Roman" w:hAnsi="Times New Roman"/>
          <w:i/>
          <w:color w:val="000000"/>
          <w:sz w:val="24"/>
        </w:rPr>
        <w:t xml:space="preserve"> </w:t>
      </w:r>
      <w:r w:rsidRPr="00A04570">
        <w:rPr>
          <w:rFonts w:ascii="Times New Roman" w:eastAsia="Times New Roman" w:hAnsi="Times New Roman"/>
          <w:color w:val="000000"/>
          <w:sz w:val="24"/>
        </w:rPr>
        <w:t>другие близлежащие населенные пункты и крупные города Урала;</w:t>
      </w:r>
      <w:r w:rsidRPr="00A04570">
        <w:rPr>
          <w:rFonts w:ascii="Times New Roman" w:eastAsia="Times New Roman" w:hAnsi="Times New Roman"/>
          <w:i/>
          <w:color w:val="000000"/>
          <w:sz w:val="24"/>
        </w:rPr>
        <w:t xml:space="preserve"> </w:t>
      </w:r>
      <w:r w:rsidRPr="00A04570">
        <w:rPr>
          <w:rFonts w:ascii="Times New Roman" w:eastAsia="Times New Roman" w:hAnsi="Times New Roman"/>
          <w:color w:val="000000"/>
          <w:sz w:val="24"/>
        </w:rPr>
        <w:t>Урал – часть России, Екатеринбург - главный город Свердловской области.</w:t>
      </w:r>
      <w:r w:rsidRPr="00A04570">
        <w:rPr>
          <w:rFonts w:ascii="Times New Roman" w:eastAsia="Times New Roman" w:hAnsi="Times New Roman"/>
          <w:i/>
          <w:color w:val="000000"/>
          <w:sz w:val="24"/>
        </w:rPr>
        <w:t xml:space="preserve"> </w:t>
      </w:r>
      <w:r w:rsidRPr="00A04570">
        <w:rPr>
          <w:rFonts w:ascii="Times New Roman" w:eastAsia="Times New Roman" w:hAnsi="Times New Roman"/>
          <w:b/>
          <w:i/>
          <w:color w:val="000000"/>
          <w:sz w:val="24"/>
        </w:rPr>
        <w:t xml:space="preserve"> </w:t>
      </w:r>
    </w:p>
    <w:p w:rsidR="00A04570" w:rsidRPr="00A04570" w:rsidRDefault="00A04570" w:rsidP="00A04570">
      <w:pPr>
        <w:spacing w:after="5" w:line="271" w:lineRule="auto"/>
        <w:ind w:right="160" w:hanging="5"/>
        <w:jc w:val="both"/>
        <w:rPr>
          <w:rFonts w:ascii="Times New Roman" w:eastAsia="Times New Roman" w:hAnsi="Times New Roman"/>
          <w:color w:val="000000"/>
          <w:sz w:val="24"/>
          <w:lang w:val="en-US"/>
        </w:rPr>
      </w:pPr>
      <w:r w:rsidRPr="00A04570">
        <w:rPr>
          <w:rFonts w:ascii="Times New Roman" w:eastAsia="Times New Roman" w:hAnsi="Times New Roman"/>
          <w:i/>
          <w:color w:val="000000"/>
          <w:sz w:val="24"/>
        </w:rPr>
        <w:t xml:space="preserve"> Парцальная </w:t>
      </w:r>
      <w:r w:rsidRPr="00A04570">
        <w:rPr>
          <w:rFonts w:ascii="Times New Roman" w:eastAsia="Times New Roman" w:hAnsi="Times New Roman"/>
          <w:i/>
          <w:color w:val="000000"/>
          <w:sz w:val="24"/>
          <w:lang w:val="en-US"/>
        </w:rPr>
        <w:t xml:space="preserve">программа «Ладушки»:  </w:t>
      </w:r>
    </w:p>
    <w:p w:rsidR="00A04570" w:rsidRPr="00A04570" w:rsidRDefault="00A04570" w:rsidP="000A7498">
      <w:pPr>
        <w:numPr>
          <w:ilvl w:val="0"/>
          <w:numId w:val="206"/>
        </w:numPr>
        <w:spacing w:after="12" w:line="269" w:lineRule="auto"/>
        <w:ind w:left="0" w:right="342"/>
        <w:jc w:val="both"/>
        <w:rPr>
          <w:rFonts w:ascii="Times New Roman" w:eastAsia="Times New Roman" w:hAnsi="Times New Roman"/>
          <w:color w:val="000000"/>
          <w:sz w:val="24"/>
        </w:rPr>
      </w:pPr>
      <w:r w:rsidRPr="00A04570">
        <w:rPr>
          <w:rFonts w:ascii="Times New Roman" w:eastAsia="Times New Roman" w:hAnsi="Times New Roman"/>
          <w:i/>
          <w:color w:val="000000"/>
          <w:sz w:val="24"/>
        </w:rPr>
        <w:t>ребёнок определяет</w:t>
      </w:r>
      <w:r w:rsidRPr="00A04570">
        <w:rPr>
          <w:rFonts w:ascii="Times New Roman" w:eastAsia="Times New Roman" w:hAnsi="Times New Roman"/>
          <w:color w:val="000000"/>
          <w:sz w:val="24"/>
        </w:rPr>
        <w:t xml:space="preserve"> музыкальный жанр произведения; </w:t>
      </w:r>
    </w:p>
    <w:p w:rsidR="00A04570" w:rsidRPr="00A04570" w:rsidRDefault="00A04570" w:rsidP="000A7498">
      <w:pPr>
        <w:numPr>
          <w:ilvl w:val="0"/>
          <w:numId w:val="206"/>
        </w:numPr>
        <w:spacing w:after="12" w:line="269" w:lineRule="auto"/>
        <w:ind w:left="0" w:right="342"/>
        <w:jc w:val="both"/>
        <w:rPr>
          <w:rFonts w:ascii="Times New Roman" w:eastAsia="Times New Roman" w:hAnsi="Times New Roman"/>
          <w:color w:val="000000"/>
          <w:sz w:val="24"/>
          <w:lang w:val="en-US"/>
        </w:rPr>
      </w:pPr>
      <w:r w:rsidRPr="00A04570">
        <w:rPr>
          <w:rFonts w:ascii="Times New Roman" w:eastAsia="Times New Roman" w:hAnsi="Times New Roman"/>
          <w:i/>
          <w:color w:val="000000"/>
          <w:sz w:val="24"/>
          <w:lang w:val="en-US"/>
        </w:rPr>
        <w:t>ребёнок различает</w:t>
      </w:r>
      <w:r w:rsidRPr="00A04570">
        <w:rPr>
          <w:rFonts w:ascii="Times New Roman" w:eastAsia="Times New Roman" w:hAnsi="Times New Roman"/>
          <w:color w:val="000000"/>
          <w:sz w:val="24"/>
          <w:lang w:val="en-US"/>
        </w:rPr>
        <w:t xml:space="preserve"> части произведения; </w:t>
      </w:r>
    </w:p>
    <w:p w:rsidR="00A04570" w:rsidRPr="00A04570" w:rsidRDefault="00A04570" w:rsidP="000A7498">
      <w:pPr>
        <w:numPr>
          <w:ilvl w:val="0"/>
          <w:numId w:val="206"/>
        </w:numPr>
        <w:spacing w:after="12" w:line="269" w:lineRule="auto"/>
        <w:ind w:left="0" w:right="342"/>
        <w:jc w:val="both"/>
        <w:rPr>
          <w:rFonts w:ascii="Times New Roman" w:eastAsia="Times New Roman" w:hAnsi="Times New Roman"/>
          <w:color w:val="000000"/>
          <w:sz w:val="24"/>
        </w:rPr>
      </w:pPr>
      <w:r w:rsidRPr="00A04570">
        <w:rPr>
          <w:rFonts w:ascii="Times New Roman" w:eastAsia="Times New Roman" w:hAnsi="Times New Roman"/>
          <w:color w:val="000000"/>
          <w:sz w:val="24"/>
        </w:rPr>
        <w:t xml:space="preserve">ребёнок определяет настроение, характер музыкального произведения; слышит в музыке изобразительные моменты; </w:t>
      </w:r>
    </w:p>
    <w:p w:rsidR="00A04570" w:rsidRPr="00A04570" w:rsidRDefault="00A04570" w:rsidP="000A7498">
      <w:pPr>
        <w:numPr>
          <w:ilvl w:val="0"/>
          <w:numId w:val="206"/>
        </w:numPr>
        <w:spacing w:after="12" w:line="269" w:lineRule="auto"/>
        <w:ind w:left="0" w:right="342"/>
        <w:jc w:val="both"/>
        <w:rPr>
          <w:rFonts w:ascii="Times New Roman" w:eastAsia="Times New Roman" w:hAnsi="Times New Roman"/>
          <w:color w:val="000000"/>
          <w:sz w:val="24"/>
        </w:rPr>
      </w:pPr>
      <w:r w:rsidRPr="00A04570">
        <w:rPr>
          <w:rFonts w:ascii="Times New Roman" w:eastAsia="Times New Roman" w:hAnsi="Times New Roman"/>
          <w:i/>
          <w:color w:val="000000"/>
          <w:sz w:val="24"/>
        </w:rPr>
        <w:t>ребёнок воспроизводит</w:t>
      </w:r>
      <w:r w:rsidRPr="00A04570">
        <w:rPr>
          <w:rFonts w:ascii="Times New Roman" w:eastAsia="Times New Roman" w:hAnsi="Times New Roman"/>
          <w:color w:val="000000"/>
          <w:sz w:val="24"/>
        </w:rPr>
        <w:t xml:space="preserve"> и чисто поет несложные песни в удобном диапазоне; </w:t>
      </w:r>
    </w:p>
    <w:p w:rsidR="00A04570" w:rsidRPr="00A04570" w:rsidRDefault="00A04570" w:rsidP="000A7498">
      <w:pPr>
        <w:numPr>
          <w:ilvl w:val="0"/>
          <w:numId w:val="206"/>
        </w:numPr>
        <w:spacing w:after="12" w:line="269" w:lineRule="auto"/>
        <w:ind w:left="0" w:right="342"/>
        <w:jc w:val="both"/>
        <w:rPr>
          <w:rFonts w:ascii="Times New Roman" w:eastAsia="Times New Roman" w:hAnsi="Times New Roman"/>
          <w:color w:val="000000"/>
          <w:sz w:val="24"/>
        </w:rPr>
      </w:pPr>
      <w:r w:rsidRPr="00A04570">
        <w:rPr>
          <w:rFonts w:ascii="Times New Roman" w:eastAsia="Times New Roman" w:hAnsi="Times New Roman"/>
          <w:color w:val="000000"/>
          <w:sz w:val="24"/>
        </w:rPr>
        <w:t xml:space="preserve">ребёнок сохраняет правильное положение корпуса при пении (певческая посадка); </w:t>
      </w:r>
    </w:p>
    <w:p w:rsidR="00A04570" w:rsidRPr="00A04570" w:rsidRDefault="00A04570" w:rsidP="00A04570">
      <w:pPr>
        <w:spacing w:after="12" w:line="269" w:lineRule="auto"/>
        <w:ind w:right="342"/>
        <w:jc w:val="both"/>
        <w:rPr>
          <w:rFonts w:ascii="Times New Roman" w:eastAsia="Times New Roman" w:hAnsi="Times New Roman"/>
          <w:color w:val="000000"/>
          <w:sz w:val="24"/>
        </w:rPr>
      </w:pPr>
      <w:r w:rsidRPr="00A04570">
        <w:rPr>
          <w:rFonts w:ascii="Times New Roman" w:eastAsia="Times New Roman" w:hAnsi="Times New Roman"/>
          <w:color w:val="000000"/>
          <w:sz w:val="24"/>
        </w:rPr>
        <w:t xml:space="preserve">-у ребёнка формируется умение брать дыхание; </w:t>
      </w:r>
    </w:p>
    <w:p w:rsidR="00A04570" w:rsidRPr="00A04570" w:rsidRDefault="00A04570" w:rsidP="000A7498">
      <w:pPr>
        <w:numPr>
          <w:ilvl w:val="0"/>
          <w:numId w:val="206"/>
        </w:numPr>
        <w:spacing w:after="12" w:line="269" w:lineRule="auto"/>
        <w:ind w:left="0" w:right="342"/>
        <w:jc w:val="both"/>
        <w:rPr>
          <w:rFonts w:ascii="Times New Roman" w:eastAsia="Times New Roman" w:hAnsi="Times New Roman"/>
          <w:color w:val="000000"/>
          <w:sz w:val="24"/>
        </w:rPr>
      </w:pPr>
      <w:r w:rsidRPr="00A04570">
        <w:rPr>
          <w:rFonts w:ascii="Times New Roman" w:eastAsia="Times New Roman" w:hAnsi="Times New Roman"/>
          <w:i/>
          <w:color w:val="000000"/>
          <w:sz w:val="24"/>
        </w:rPr>
        <w:t>ребёнок выразительно двигается</w:t>
      </w:r>
      <w:r w:rsidRPr="00A04570">
        <w:rPr>
          <w:rFonts w:ascii="Times New Roman" w:eastAsia="Times New Roman" w:hAnsi="Times New Roman"/>
          <w:color w:val="000000"/>
          <w:sz w:val="24"/>
        </w:rPr>
        <w:t xml:space="preserve"> в соответствии с характером музыки, образа; </w:t>
      </w:r>
    </w:p>
    <w:p w:rsidR="00A04570" w:rsidRPr="00A04570" w:rsidRDefault="00A04570" w:rsidP="000A7498">
      <w:pPr>
        <w:numPr>
          <w:ilvl w:val="0"/>
          <w:numId w:val="206"/>
        </w:numPr>
        <w:spacing w:after="11" w:line="269" w:lineRule="auto"/>
        <w:ind w:left="0" w:right="342"/>
        <w:jc w:val="both"/>
        <w:rPr>
          <w:rFonts w:ascii="Times New Roman" w:eastAsia="Times New Roman" w:hAnsi="Times New Roman"/>
          <w:color w:val="000000"/>
          <w:sz w:val="24"/>
        </w:rPr>
      </w:pPr>
      <w:r w:rsidRPr="00A04570">
        <w:rPr>
          <w:rFonts w:ascii="Times New Roman" w:eastAsia="Times New Roman" w:hAnsi="Times New Roman"/>
          <w:i/>
          <w:color w:val="000000"/>
          <w:sz w:val="24"/>
        </w:rPr>
        <w:t>ребёнок передаёт несложный ритмический рисунок</w:t>
      </w:r>
      <w:r w:rsidRPr="00A04570">
        <w:rPr>
          <w:rFonts w:ascii="Times New Roman" w:eastAsia="Times New Roman" w:hAnsi="Times New Roman"/>
          <w:color w:val="000000"/>
          <w:sz w:val="24"/>
        </w:rPr>
        <w:t xml:space="preserve">; </w:t>
      </w:r>
    </w:p>
    <w:p w:rsidR="00A04570" w:rsidRPr="00A04570" w:rsidRDefault="00A04570" w:rsidP="000A7498">
      <w:pPr>
        <w:numPr>
          <w:ilvl w:val="0"/>
          <w:numId w:val="206"/>
        </w:numPr>
        <w:spacing w:after="12" w:line="269" w:lineRule="auto"/>
        <w:ind w:left="0" w:right="342"/>
        <w:jc w:val="both"/>
        <w:rPr>
          <w:rFonts w:ascii="Times New Roman" w:eastAsia="Times New Roman" w:hAnsi="Times New Roman"/>
          <w:color w:val="000000"/>
          <w:sz w:val="24"/>
        </w:rPr>
      </w:pPr>
      <w:r w:rsidRPr="00A04570">
        <w:rPr>
          <w:rFonts w:ascii="Times New Roman" w:eastAsia="Times New Roman" w:hAnsi="Times New Roman"/>
          <w:i/>
          <w:color w:val="000000"/>
          <w:sz w:val="24"/>
        </w:rPr>
        <w:t>ребёнок выполняет</w:t>
      </w:r>
      <w:r w:rsidRPr="00A04570">
        <w:rPr>
          <w:rFonts w:ascii="Times New Roman" w:eastAsia="Times New Roman" w:hAnsi="Times New Roman"/>
          <w:color w:val="000000"/>
          <w:sz w:val="24"/>
        </w:rPr>
        <w:t xml:space="preserve"> танцевальные движения качественно; </w:t>
      </w:r>
    </w:p>
    <w:p w:rsidR="00A04570" w:rsidRPr="00A04570" w:rsidRDefault="00A04570" w:rsidP="000A7498">
      <w:pPr>
        <w:numPr>
          <w:ilvl w:val="0"/>
          <w:numId w:val="206"/>
        </w:numPr>
        <w:spacing w:after="11" w:line="269" w:lineRule="auto"/>
        <w:ind w:left="0" w:right="342"/>
        <w:jc w:val="both"/>
        <w:rPr>
          <w:rFonts w:ascii="Times New Roman" w:eastAsia="Times New Roman" w:hAnsi="Times New Roman"/>
          <w:color w:val="000000"/>
          <w:sz w:val="24"/>
          <w:lang w:val="en-US"/>
        </w:rPr>
      </w:pPr>
      <w:r w:rsidRPr="00A04570">
        <w:rPr>
          <w:rFonts w:ascii="Times New Roman" w:eastAsia="Times New Roman" w:hAnsi="Times New Roman"/>
          <w:i/>
          <w:color w:val="000000"/>
          <w:sz w:val="24"/>
          <w:lang w:val="en-US"/>
        </w:rPr>
        <w:t>ребёнок инсценирует</w:t>
      </w:r>
      <w:r w:rsidRPr="00A04570">
        <w:rPr>
          <w:rFonts w:ascii="Times New Roman" w:eastAsia="Times New Roman" w:hAnsi="Times New Roman"/>
          <w:color w:val="000000"/>
          <w:sz w:val="24"/>
          <w:lang w:val="en-US"/>
        </w:rPr>
        <w:t xml:space="preserve"> игровые песни; </w:t>
      </w:r>
    </w:p>
    <w:p w:rsidR="00A04570" w:rsidRPr="00A04570" w:rsidRDefault="00A04570" w:rsidP="000A7498">
      <w:pPr>
        <w:numPr>
          <w:ilvl w:val="0"/>
          <w:numId w:val="206"/>
        </w:numPr>
        <w:spacing w:after="12" w:line="269" w:lineRule="auto"/>
        <w:ind w:left="0" w:right="342"/>
        <w:jc w:val="both"/>
        <w:rPr>
          <w:rFonts w:ascii="Times New Roman" w:eastAsia="Times New Roman" w:hAnsi="Times New Roman"/>
          <w:color w:val="000000"/>
          <w:sz w:val="24"/>
        </w:rPr>
      </w:pPr>
      <w:r w:rsidRPr="00A04570">
        <w:rPr>
          <w:rFonts w:ascii="Times New Roman" w:eastAsia="Times New Roman" w:hAnsi="Times New Roman"/>
          <w:i/>
          <w:color w:val="000000"/>
          <w:sz w:val="24"/>
        </w:rPr>
        <w:t>ребёнок исполняет</w:t>
      </w:r>
      <w:r w:rsidRPr="00A04570">
        <w:rPr>
          <w:rFonts w:ascii="Times New Roman" w:eastAsia="Times New Roman" w:hAnsi="Times New Roman"/>
          <w:color w:val="000000"/>
          <w:sz w:val="24"/>
        </w:rPr>
        <w:t xml:space="preserve"> сольно и в оркестре простые песни и мелодии; </w:t>
      </w:r>
    </w:p>
    <w:p w:rsidR="00A04570" w:rsidRDefault="00A04570" w:rsidP="00A04570">
      <w:pPr>
        <w:spacing w:after="12" w:line="269" w:lineRule="auto"/>
        <w:ind w:right="342"/>
        <w:jc w:val="both"/>
        <w:rPr>
          <w:rFonts w:ascii="Times New Roman" w:eastAsia="Times New Roman" w:hAnsi="Times New Roman"/>
          <w:i/>
          <w:color w:val="FF0000"/>
          <w:sz w:val="24"/>
        </w:rPr>
      </w:pPr>
      <w:r w:rsidRPr="00A04570">
        <w:rPr>
          <w:rFonts w:ascii="Times New Roman" w:eastAsia="Times New Roman" w:hAnsi="Times New Roman"/>
          <w:color w:val="000000"/>
          <w:sz w:val="24"/>
        </w:rPr>
        <w:t>-ребёнок исполняет сольно и в ансамбле на музыкальных инструментах несложные песни и мелодии.</w:t>
      </w:r>
      <w:r w:rsidRPr="00A04570">
        <w:rPr>
          <w:rFonts w:ascii="Times New Roman" w:eastAsia="Times New Roman" w:hAnsi="Times New Roman"/>
          <w:i/>
          <w:color w:val="FF0000"/>
          <w:sz w:val="24"/>
        </w:rPr>
        <w:t xml:space="preserve"> </w:t>
      </w:r>
    </w:p>
    <w:p w:rsidR="00595E2B" w:rsidRPr="00595E2B" w:rsidRDefault="00595E2B" w:rsidP="00595E2B">
      <w:pPr>
        <w:shd w:val="clear" w:color="auto" w:fill="FFFFFF"/>
        <w:autoSpaceDE w:val="0"/>
        <w:autoSpaceDN w:val="0"/>
        <w:adjustRightInd w:val="0"/>
        <w:spacing w:after="0" w:line="240" w:lineRule="auto"/>
        <w:jc w:val="center"/>
        <w:rPr>
          <w:rFonts w:ascii="Times New Roman" w:eastAsia="Times New Roman" w:hAnsi="Times New Roman"/>
          <w:b/>
          <w:color w:val="000000"/>
          <w:sz w:val="24"/>
          <w:szCs w:val="24"/>
          <w:lang w:eastAsia="ru-RU"/>
        </w:rPr>
      </w:pPr>
      <w:r w:rsidRPr="00595E2B">
        <w:rPr>
          <w:rFonts w:ascii="Times New Roman" w:eastAsia="Times New Roman" w:hAnsi="Times New Roman"/>
          <w:b/>
          <w:color w:val="000000"/>
          <w:sz w:val="24"/>
          <w:szCs w:val="24"/>
          <w:lang w:eastAsia="ru-RU"/>
        </w:rPr>
        <w:t>Планируемый результат освоения детьми образовательной программы</w:t>
      </w:r>
      <w:r>
        <w:rPr>
          <w:rFonts w:ascii="Times New Roman" w:eastAsia="Times New Roman" w:hAnsi="Times New Roman"/>
          <w:b/>
          <w:color w:val="000000"/>
          <w:sz w:val="24"/>
          <w:szCs w:val="24"/>
          <w:lang w:eastAsia="ru-RU"/>
        </w:rPr>
        <w:t xml:space="preserve"> «Азбука безопасности»</w:t>
      </w:r>
    </w:p>
    <w:p w:rsidR="00595E2B" w:rsidRPr="00595E2B" w:rsidRDefault="00595E2B" w:rsidP="00595E2B">
      <w:pPr>
        <w:shd w:val="clear" w:color="auto" w:fill="FFFFFF"/>
        <w:autoSpaceDE w:val="0"/>
        <w:autoSpaceDN w:val="0"/>
        <w:adjustRightInd w:val="0"/>
        <w:spacing w:after="0" w:line="240" w:lineRule="auto"/>
        <w:ind w:firstLine="720"/>
        <w:jc w:val="both"/>
        <w:rPr>
          <w:rFonts w:ascii="Times New Roman" w:eastAsia="Times New Roman" w:hAnsi="Times New Roman"/>
          <w:b/>
          <w:color w:val="00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9639"/>
      </w:tblGrid>
      <w:tr w:rsidR="00595E2B" w:rsidRPr="00595E2B" w:rsidTr="00595E2B">
        <w:tc>
          <w:tcPr>
            <w:tcW w:w="5211" w:type="dxa"/>
          </w:tcPr>
          <w:p w:rsidR="00595E2B" w:rsidRPr="00595E2B" w:rsidRDefault="00595E2B" w:rsidP="00595E2B">
            <w:pPr>
              <w:autoSpaceDE w:val="0"/>
              <w:autoSpaceDN w:val="0"/>
              <w:adjustRightInd w:val="0"/>
              <w:spacing w:after="0" w:line="240" w:lineRule="auto"/>
              <w:jc w:val="center"/>
              <w:rPr>
                <w:rFonts w:ascii="Times New Roman" w:eastAsia="Times New Roman" w:hAnsi="Times New Roman"/>
                <w:b/>
                <w:i/>
                <w:color w:val="000000"/>
                <w:sz w:val="24"/>
                <w:szCs w:val="24"/>
                <w:lang w:eastAsia="ru-RU"/>
              </w:rPr>
            </w:pPr>
            <w:r w:rsidRPr="00595E2B">
              <w:rPr>
                <w:rFonts w:ascii="Times New Roman" w:eastAsia="Times New Roman" w:hAnsi="Times New Roman"/>
                <w:b/>
                <w:i/>
                <w:color w:val="000000"/>
                <w:sz w:val="24"/>
                <w:szCs w:val="24"/>
                <w:lang w:eastAsia="ru-RU"/>
              </w:rPr>
              <w:t>Интегративные качества</w:t>
            </w:r>
          </w:p>
        </w:tc>
        <w:tc>
          <w:tcPr>
            <w:tcW w:w="9639" w:type="dxa"/>
          </w:tcPr>
          <w:p w:rsidR="00595E2B" w:rsidRPr="00595E2B" w:rsidRDefault="00595E2B" w:rsidP="00595E2B">
            <w:pPr>
              <w:autoSpaceDE w:val="0"/>
              <w:autoSpaceDN w:val="0"/>
              <w:adjustRightInd w:val="0"/>
              <w:spacing w:after="0" w:line="240" w:lineRule="auto"/>
              <w:jc w:val="center"/>
              <w:rPr>
                <w:rFonts w:ascii="Times New Roman" w:eastAsia="Times New Roman" w:hAnsi="Times New Roman"/>
                <w:b/>
                <w:i/>
                <w:color w:val="000000"/>
                <w:sz w:val="24"/>
                <w:szCs w:val="24"/>
                <w:lang w:eastAsia="ru-RU"/>
              </w:rPr>
            </w:pPr>
            <w:r w:rsidRPr="00595E2B">
              <w:rPr>
                <w:rFonts w:ascii="Times New Roman" w:eastAsia="Times New Roman" w:hAnsi="Times New Roman"/>
                <w:b/>
                <w:i/>
                <w:color w:val="000000"/>
                <w:sz w:val="24"/>
                <w:szCs w:val="24"/>
                <w:lang w:eastAsia="ru-RU"/>
              </w:rPr>
              <w:t xml:space="preserve">Показатели </w:t>
            </w:r>
          </w:p>
        </w:tc>
      </w:tr>
      <w:tr w:rsidR="00595E2B" w:rsidRPr="00595E2B" w:rsidTr="00595E2B">
        <w:tc>
          <w:tcPr>
            <w:tcW w:w="14850" w:type="dxa"/>
            <w:gridSpan w:val="2"/>
          </w:tcPr>
          <w:p w:rsidR="00595E2B" w:rsidRPr="00595E2B" w:rsidRDefault="00595E2B" w:rsidP="00595E2B">
            <w:pPr>
              <w:autoSpaceDE w:val="0"/>
              <w:autoSpaceDN w:val="0"/>
              <w:adjustRightInd w:val="0"/>
              <w:spacing w:after="0" w:line="240" w:lineRule="auto"/>
              <w:rPr>
                <w:rFonts w:ascii="Times New Roman" w:eastAsia="Times New Roman" w:hAnsi="Times New Roman"/>
                <w:bCs/>
                <w:i/>
                <w:color w:val="000000"/>
                <w:sz w:val="24"/>
                <w:szCs w:val="24"/>
                <w:lang w:eastAsia="ru-RU"/>
              </w:rPr>
            </w:pPr>
            <w:r w:rsidRPr="00595E2B">
              <w:rPr>
                <w:rFonts w:ascii="Times New Roman" w:eastAsia="Times New Roman" w:hAnsi="Times New Roman"/>
                <w:bCs/>
                <w:i/>
                <w:color w:val="000000"/>
                <w:sz w:val="24"/>
                <w:szCs w:val="24"/>
                <w:lang w:eastAsia="ru-RU"/>
              </w:rPr>
              <w:t>Промежуточный результат</w:t>
            </w:r>
          </w:p>
        </w:tc>
      </w:tr>
      <w:tr w:rsidR="00595E2B" w:rsidRPr="00595E2B" w:rsidTr="00595E2B">
        <w:tc>
          <w:tcPr>
            <w:tcW w:w="14850" w:type="dxa"/>
            <w:gridSpan w:val="2"/>
          </w:tcPr>
          <w:p w:rsidR="00595E2B" w:rsidRPr="00595E2B" w:rsidRDefault="00595E2B" w:rsidP="00595E2B">
            <w:pPr>
              <w:autoSpaceDE w:val="0"/>
              <w:autoSpaceDN w:val="0"/>
              <w:adjustRightInd w:val="0"/>
              <w:spacing w:after="0" w:line="240" w:lineRule="auto"/>
              <w:jc w:val="both"/>
              <w:rPr>
                <w:rFonts w:ascii="Times New Roman" w:eastAsia="Times New Roman" w:hAnsi="Times New Roman"/>
                <w:b/>
                <w:bCs/>
                <w:sz w:val="24"/>
                <w:szCs w:val="24"/>
                <w:lang w:eastAsia="ru-RU"/>
              </w:rPr>
            </w:pPr>
            <w:r w:rsidRPr="00595E2B">
              <w:rPr>
                <w:rFonts w:ascii="Times New Roman" w:eastAsia="Times New Roman" w:hAnsi="Times New Roman"/>
                <w:b/>
                <w:bCs/>
                <w:sz w:val="24"/>
                <w:szCs w:val="24"/>
                <w:lang w:eastAsia="ru-RU"/>
              </w:rPr>
              <w:t>к 4 годам</w:t>
            </w:r>
          </w:p>
        </w:tc>
      </w:tr>
      <w:tr w:rsidR="00595E2B" w:rsidRPr="00595E2B" w:rsidTr="00595E2B">
        <w:tc>
          <w:tcPr>
            <w:tcW w:w="5211" w:type="dxa"/>
          </w:tcPr>
          <w:p w:rsidR="00595E2B" w:rsidRPr="00595E2B" w:rsidRDefault="00595E2B" w:rsidP="00595E2B">
            <w:pPr>
              <w:autoSpaceDE w:val="0"/>
              <w:autoSpaceDN w:val="0"/>
              <w:adjustRightInd w:val="0"/>
              <w:spacing w:after="0" w:line="240" w:lineRule="auto"/>
              <w:jc w:val="both"/>
              <w:rPr>
                <w:rFonts w:ascii="Times New Roman" w:eastAsia="Times New Roman" w:hAnsi="Times New Roman"/>
                <w:i/>
                <w:iCs/>
                <w:sz w:val="24"/>
                <w:szCs w:val="24"/>
                <w:lang w:eastAsia="ru-RU"/>
              </w:rPr>
            </w:pPr>
            <w:r w:rsidRPr="00595E2B">
              <w:rPr>
                <w:rFonts w:ascii="Times New Roman" w:eastAsia="Times New Roman" w:hAnsi="Times New Roman"/>
                <w:i/>
                <w:iCs/>
                <w:sz w:val="24"/>
                <w:szCs w:val="24"/>
                <w:lang w:eastAsia="ru-RU"/>
              </w:rPr>
              <w:t>любознательный, активный</w:t>
            </w:r>
          </w:p>
        </w:tc>
        <w:tc>
          <w:tcPr>
            <w:tcW w:w="9639" w:type="dxa"/>
          </w:tcPr>
          <w:p w:rsidR="00595E2B" w:rsidRPr="00595E2B" w:rsidRDefault="00595E2B" w:rsidP="00595E2B">
            <w:pPr>
              <w:spacing w:after="0" w:line="240" w:lineRule="auto"/>
              <w:contextualSpacing/>
              <w:jc w:val="both"/>
              <w:rPr>
                <w:rFonts w:ascii="Times New Roman" w:hAnsi="Times New Roman"/>
                <w:bCs/>
                <w:sz w:val="24"/>
                <w:szCs w:val="24"/>
              </w:rPr>
            </w:pPr>
            <w:r w:rsidRPr="00595E2B">
              <w:rPr>
                <w:rFonts w:ascii="Times New Roman" w:hAnsi="Times New Roman"/>
                <w:bCs/>
                <w:sz w:val="24"/>
                <w:szCs w:val="24"/>
              </w:rPr>
              <w:t>- интересуется транспортом, движением на дорогах;</w:t>
            </w:r>
          </w:p>
          <w:p w:rsidR="00595E2B" w:rsidRPr="00595E2B" w:rsidRDefault="00595E2B" w:rsidP="00595E2B">
            <w:pPr>
              <w:spacing w:after="0" w:line="240" w:lineRule="auto"/>
              <w:contextualSpacing/>
              <w:jc w:val="both"/>
              <w:rPr>
                <w:rFonts w:ascii="Times New Roman" w:hAnsi="Times New Roman"/>
                <w:bCs/>
                <w:sz w:val="24"/>
                <w:szCs w:val="24"/>
              </w:rPr>
            </w:pPr>
            <w:r w:rsidRPr="00595E2B">
              <w:rPr>
                <w:rFonts w:ascii="Times New Roman" w:hAnsi="Times New Roman"/>
                <w:bCs/>
                <w:sz w:val="24"/>
                <w:szCs w:val="24"/>
              </w:rPr>
              <w:t xml:space="preserve">- с интересом наблюдает за разнообразными транспортными ситуациями, задает вопросы взрослому; </w:t>
            </w:r>
          </w:p>
        </w:tc>
      </w:tr>
      <w:tr w:rsidR="00595E2B" w:rsidRPr="00595E2B" w:rsidTr="00595E2B">
        <w:tc>
          <w:tcPr>
            <w:tcW w:w="5211" w:type="dxa"/>
          </w:tcPr>
          <w:p w:rsidR="00595E2B" w:rsidRPr="00595E2B" w:rsidRDefault="00595E2B" w:rsidP="00595E2B">
            <w:pPr>
              <w:autoSpaceDE w:val="0"/>
              <w:autoSpaceDN w:val="0"/>
              <w:adjustRightInd w:val="0"/>
              <w:spacing w:after="0" w:line="240" w:lineRule="auto"/>
              <w:jc w:val="both"/>
              <w:rPr>
                <w:rFonts w:ascii="Times New Roman" w:eastAsia="Times New Roman" w:hAnsi="Times New Roman"/>
                <w:bCs/>
                <w:i/>
                <w:iCs/>
                <w:sz w:val="24"/>
                <w:szCs w:val="24"/>
                <w:lang w:eastAsia="ru-RU"/>
              </w:rPr>
            </w:pPr>
            <w:r w:rsidRPr="00595E2B">
              <w:rPr>
                <w:rFonts w:ascii="Times New Roman" w:eastAsia="Times New Roman" w:hAnsi="Times New Roman"/>
                <w:bCs/>
                <w:i/>
                <w:iCs/>
                <w:sz w:val="24"/>
                <w:szCs w:val="24"/>
                <w:lang w:eastAsia="ru-RU"/>
              </w:rPr>
              <w:t>способный управлять своим поведением и планировать свои действия на основе первичных ценностных представлений, соблюдающий элементарные общепринятые нормы и правила поведения</w:t>
            </w:r>
          </w:p>
        </w:tc>
        <w:tc>
          <w:tcPr>
            <w:tcW w:w="9639" w:type="dxa"/>
          </w:tcPr>
          <w:p w:rsidR="00595E2B" w:rsidRPr="00595E2B" w:rsidRDefault="00595E2B" w:rsidP="00595E2B">
            <w:pPr>
              <w:spacing w:after="0" w:line="240" w:lineRule="auto"/>
              <w:contextualSpacing/>
              <w:jc w:val="both"/>
              <w:rPr>
                <w:rFonts w:ascii="Times New Roman" w:hAnsi="Times New Roman"/>
                <w:bCs/>
                <w:sz w:val="24"/>
                <w:szCs w:val="24"/>
              </w:rPr>
            </w:pPr>
            <w:r w:rsidRPr="00595E2B">
              <w:rPr>
                <w:rFonts w:ascii="Times New Roman" w:hAnsi="Times New Roman"/>
                <w:bCs/>
                <w:sz w:val="24"/>
                <w:szCs w:val="24"/>
              </w:rPr>
              <w:t>- прислушивается к взрослому при объяснении причин возникновения опасных ситуаций на дороге, в транспорте, подтверждает согласие, понимание (кивок головы, ответ «да»);</w:t>
            </w:r>
          </w:p>
        </w:tc>
      </w:tr>
      <w:tr w:rsidR="00595E2B" w:rsidRPr="00595E2B" w:rsidTr="00595E2B">
        <w:tc>
          <w:tcPr>
            <w:tcW w:w="5211" w:type="dxa"/>
          </w:tcPr>
          <w:p w:rsidR="00595E2B" w:rsidRPr="00595E2B" w:rsidRDefault="00595E2B" w:rsidP="00595E2B">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595E2B">
              <w:rPr>
                <w:rFonts w:ascii="Times New Roman" w:eastAsia="Times New Roman" w:hAnsi="Times New Roman"/>
                <w:bCs/>
                <w:i/>
                <w:iCs/>
                <w:sz w:val="24"/>
                <w:szCs w:val="24"/>
                <w:lang w:eastAsia="ru-RU"/>
              </w:rPr>
              <w:t>способный решать интеллектуальные и лич</w:t>
            </w:r>
            <w:r w:rsidRPr="00595E2B">
              <w:rPr>
                <w:rFonts w:ascii="Times New Roman" w:eastAsia="Times New Roman" w:hAnsi="Times New Roman"/>
                <w:bCs/>
                <w:i/>
                <w:iCs/>
                <w:sz w:val="24"/>
                <w:szCs w:val="24"/>
                <w:lang w:eastAsia="ru-RU"/>
              </w:rPr>
              <w:lastRenderedPageBreak/>
              <w:t>ностные задачи  (проблемы), адекватные возрасту</w:t>
            </w:r>
          </w:p>
        </w:tc>
        <w:tc>
          <w:tcPr>
            <w:tcW w:w="9639" w:type="dxa"/>
          </w:tcPr>
          <w:p w:rsidR="00595E2B" w:rsidRPr="00595E2B" w:rsidRDefault="00595E2B" w:rsidP="00595E2B">
            <w:pPr>
              <w:spacing w:after="0" w:line="240" w:lineRule="auto"/>
              <w:contextualSpacing/>
              <w:jc w:val="both"/>
              <w:rPr>
                <w:rFonts w:ascii="Times New Roman" w:hAnsi="Times New Roman"/>
                <w:b/>
                <w:sz w:val="24"/>
                <w:szCs w:val="24"/>
              </w:rPr>
            </w:pPr>
            <w:r w:rsidRPr="00595E2B">
              <w:rPr>
                <w:rFonts w:ascii="Times New Roman" w:hAnsi="Times New Roman"/>
                <w:b/>
                <w:sz w:val="24"/>
                <w:szCs w:val="24"/>
              </w:rPr>
              <w:lastRenderedPageBreak/>
              <w:t xml:space="preserve">- </w:t>
            </w:r>
            <w:r w:rsidRPr="00595E2B">
              <w:rPr>
                <w:rFonts w:ascii="Times New Roman" w:hAnsi="Times New Roman"/>
                <w:bCs/>
                <w:sz w:val="24"/>
                <w:szCs w:val="24"/>
              </w:rPr>
              <w:t>м</w:t>
            </w:r>
            <w:r w:rsidRPr="00595E2B">
              <w:rPr>
                <w:rFonts w:ascii="Times New Roman" w:hAnsi="Times New Roman"/>
                <w:sz w:val="24"/>
                <w:szCs w:val="24"/>
              </w:rPr>
              <w:t>ожет обратиться за помощью к взрослому в стандартной опасной ситуации;</w:t>
            </w:r>
          </w:p>
          <w:p w:rsidR="00595E2B" w:rsidRPr="00595E2B" w:rsidRDefault="00595E2B" w:rsidP="00595E2B">
            <w:pPr>
              <w:spacing w:after="0" w:line="240" w:lineRule="auto"/>
              <w:contextualSpacing/>
              <w:jc w:val="both"/>
              <w:rPr>
                <w:rFonts w:ascii="Times New Roman" w:hAnsi="Times New Roman"/>
                <w:sz w:val="24"/>
                <w:szCs w:val="24"/>
              </w:rPr>
            </w:pPr>
          </w:p>
        </w:tc>
      </w:tr>
      <w:tr w:rsidR="00595E2B" w:rsidRPr="00595E2B" w:rsidTr="00595E2B">
        <w:tc>
          <w:tcPr>
            <w:tcW w:w="5211" w:type="dxa"/>
          </w:tcPr>
          <w:p w:rsidR="00595E2B" w:rsidRPr="00595E2B" w:rsidRDefault="00595E2B" w:rsidP="00595E2B">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595E2B">
              <w:rPr>
                <w:rFonts w:ascii="Times New Roman" w:eastAsia="Times New Roman" w:hAnsi="Times New Roman"/>
                <w:bCs/>
                <w:i/>
                <w:iCs/>
                <w:sz w:val="24"/>
                <w:szCs w:val="24"/>
                <w:lang w:eastAsia="ru-RU"/>
              </w:rPr>
              <w:lastRenderedPageBreak/>
              <w:t>имеющий первичные представления о себе, семье, обществе (ближайшем  социуме), государстве (стране), мире и природе</w:t>
            </w:r>
          </w:p>
        </w:tc>
        <w:tc>
          <w:tcPr>
            <w:tcW w:w="9639" w:type="dxa"/>
          </w:tcPr>
          <w:p w:rsidR="00595E2B" w:rsidRPr="00595E2B" w:rsidRDefault="00595E2B" w:rsidP="00595E2B">
            <w:pPr>
              <w:autoSpaceDE w:val="0"/>
              <w:autoSpaceDN w:val="0"/>
              <w:adjustRightInd w:val="0"/>
              <w:spacing w:after="0" w:line="240" w:lineRule="auto"/>
              <w:jc w:val="both"/>
              <w:rPr>
                <w:rFonts w:ascii="Times New Roman" w:eastAsia="Times New Roman" w:hAnsi="Times New Roman"/>
                <w:sz w:val="24"/>
                <w:szCs w:val="24"/>
                <w:lang w:eastAsia="ru-RU"/>
              </w:rPr>
            </w:pPr>
            <w:r w:rsidRPr="00595E2B">
              <w:rPr>
                <w:rFonts w:ascii="Times New Roman" w:eastAsia="Times New Roman" w:hAnsi="Times New Roman"/>
                <w:b/>
                <w:sz w:val="24"/>
                <w:szCs w:val="24"/>
                <w:lang w:eastAsia="ru-RU"/>
              </w:rPr>
              <w:t xml:space="preserve">- </w:t>
            </w:r>
            <w:r w:rsidRPr="00595E2B">
              <w:rPr>
                <w:rFonts w:ascii="Times New Roman" w:eastAsia="Times New Roman" w:hAnsi="Times New Roman"/>
                <w:bCs/>
                <w:sz w:val="24"/>
                <w:szCs w:val="24"/>
                <w:lang w:eastAsia="ru-RU"/>
              </w:rPr>
              <w:t>имеет</w:t>
            </w:r>
            <w:r w:rsidRPr="00595E2B">
              <w:rPr>
                <w:rFonts w:ascii="Times New Roman" w:eastAsia="Times New Roman" w:hAnsi="Times New Roman"/>
                <w:sz w:val="24"/>
                <w:szCs w:val="24"/>
                <w:lang w:eastAsia="ru-RU"/>
              </w:rPr>
              <w:t xml:space="preserve"> представление об основных источниках опасности на улице (транспорт) и способах поведения (не ходить по  проезжей части дороги, быть рядом со взрослым, при переходе улицы держать его за руку, идти на зеленый сигнал светофора и др.);</w:t>
            </w:r>
          </w:p>
        </w:tc>
      </w:tr>
      <w:tr w:rsidR="00595E2B" w:rsidRPr="00595E2B" w:rsidTr="00595E2B">
        <w:tc>
          <w:tcPr>
            <w:tcW w:w="5211" w:type="dxa"/>
          </w:tcPr>
          <w:p w:rsidR="00595E2B" w:rsidRPr="00595E2B" w:rsidRDefault="00595E2B" w:rsidP="00595E2B">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595E2B">
              <w:rPr>
                <w:rFonts w:ascii="Times New Roman" w:eastAsia="Times New Roman" w:hAnsi="Times New Roman"/>
                <w:bCs/>
                <w:i/>
                <w:iCs/>
                <w:sz w:val="24"/>
                <w:szCs w:val="24"/>
                <w:lang w:eastAsia="ru-RU"/>
              </w:rPr>
              <w:t>овладевший универсальными предпосылками учебной деятельности</w:t>
            </w:r>
          </w:p>
        </w:tc>
        <w:tc>
          <w:tcPr>
            <w:tcW w:w="9639" w:type="dxa"/>
          </w:tcPr>
          <w:p w:rsidR="00595E2B" w:rsidRPr="00595E2B" w:rsidRDefault="00595E2B" w:rsidP="00595E2B">
            <w:pPr>
              <w:spacing w:after="0" w:line="240" w:lineRule="auto"/>
              <w:contextualSpacing/>
              <w:jc w:val="both"/>
              <w:rPr>
                <w:rFonts w:ascii="Times New Roman" w:hAnsi="Times New Roman"/>
                <w:sz w:val="24"/>
                <w:szCs w:val="24"/>
              </w:rPr>
            </w:pPr>
            <w:r w:rsidRPr="00595E2B">
              <w:rPr>
                <w:rFonts w:ascii="Times New Roman" w:hAnsi="Times New Roman"/>
                <w:b/>
                <w:sz w:val="24"/>
                <w:szCs w:val="24"/>
              </w:rPr>
              <w:t xml:space="preserve">- </w:t>
            </w:r>
            <w:r w:rsidRPr="00595E2B">
              <w:rPr>
                <w:rFonts w:ascii="Times New Roman" w:hAnsi="Times New Roman"/>
                <w:bCs/>
                <w:sz w:val="24"/>
                <w:szCs w:val="24"/>
              </w:rPr>
              <w:t>с</w:t>
            </w:r>
            <w:r w:rsidRPr="00595E2B">
              <w:rPr>
                <w:rFonts w:ascii="Times New Roman" w:hAnsi="Times New Roman"/>
                <w:sz w:val="24"/>
                <w:szCs w:val="24"/>
              </w:rPr>
              <w:t>тарается действовать по инструкции взрослого в стандартной опасной ситуации;</w:t>
            </w:r>
          </w:p>
          <w:p w:rsidR="00595E2B" w:rsidRPr="00595E2B" w:rsidRDefault="00595E2B" w:rsidP="00595E2B">
            <w:pPr>
              <w:autoSpaceDE w:val="0"/>
              <w:autoSpaceDN w:val="0"/>
              <w:adjustRightInd w:val="0"/>
              <w:spacing w:after="0" w:line="240" w:lineRule="auto"/>
              <w:jc w:val="both"/>
              <w:rPr>
                <w:rFonts w:ascii="Times New Roman" w:eastAsia="Times New Roman" w:hAnsi="Times New Roman"/>
                <w:sz w:val="24"/>
                <w:szCs w:val="24"/>
                <w:lang w:eastAsia="ru-RU"/>
              </w:rPr>
            </w:pPr>
          </w:p>
        </w:tc>
      </w:tr>
      <w:tr w:rsidR="00595E2B" w:rsidRPr="00595E2B" w:rsidTr="00595E2B">
        <w:tc>
          <w:tcPr>
            <w:tcW w:w="14850" w:type="dxa"/>
            <w:gridSpan w:val="2"/>
          </w:tcPr>
          <w:p w:rsidR="00595E2B" w:rsidRPr="00595E2B" w:rsidRDefault="00595E2B" w:rsidP="00595E2B">
            <w:pPr>
              <w:autoSpaceDE w:val="0"/>
              <w:autoSpaceDN w:val="0"/>
              <w:adjustRightInd w:val="0"/>
              <w:spacing w:after="0" w:line="240" w:lineRule="auto"/>
              <w:jc w:val="both"/>
              <w:rPr>
                <w:rFonts w:ascii="Times New Roman" w:eastAsia="Times New Roman" w:hAnsi="Times New Roman"/>
                <w:b/>
                <w:bCs/>
                <w:sz w:val="24"/>
                <w:szCs w:val="24"/>
                <w:lang w:eastAsia="ru-RU"/>
              </w:rPr>
            </w:pPr>
            <w:r w:rsidRPr="00595E2B">
              <w:rPr>
                <w:rFonts w:ascii="Times New Roman" w:eastAsia="Times New Roman" w:hAnsi="Times New Roman"/>
                <w:b/>
                <w:bCs/>
                <w:sz w:val="24"/>
                <w:szCs w:val="24"/>
                <w:lang w:eastAsia="ru-RU"/>
              </w:rPr>
              <w:t>к 5 годам</w:t>
            </w:r>
          </w:p>
        </w:tc>
      </w:tr>
      <w:tr w:rsidR="00595E2B" w:rsidRPr="00595E2B" w:rsidTr="00595E2B">
        <w:tc>
          <w:tcPr>
            <w:tcW w:w="5211" w:type="dxa"/>
          </w:tcPr>
          <w:p w:rsidR="00595E2B" w:rsidRPr="00595E2B" w:rsidRDefault="00595E2B" w:rsidP="00595E2B">
            <w:pPr>
              <w:autoSpaceDE w:val="0"/>
              <w:autoSpaceDN w:val="0"/>
              <w:adjustRightInd w:val="0"/>
              <w:spacing w:after="0" w:line="240" w:lineRule="auto"/>
              <w:jc w:val="both"/>
              <w:rPr>
                <w:rFonts w:ascii="Times New Roman" w:eastAsia="Times New Roman" w:hAnsi="Times New Roman"/>
                <w:bCs/>
                <w:i/>
                <w:iCs/>
                <w:sz w:val="24"/>
                <w:szCs w:val="24"/>
                <w:lang w:eastAsia="ru-RU"/>
              </w:rPr>
            </w:pPr>
            <w:r w:rsidRPr="00595E2B">
              <w:rPr>
                <w:rFonts w:ascii="Times New Roman" w:eastAsia="Times New Roman" w:hAnsi="Times New Roman"/>
                <w:i/>
                <w:iCs/>
                <w:sz w:val="24"/>
                <w:szCs w:val="24"/>
                <w:lang w:eastAsia="ru-RU"/>
              </w:rPr>
              <w:t>любознательный, активный</w:t>
            </w:r>
          </w:p>
        </w:tc>
        <w:tc>
          <w:tcPr>
            <w:tcW w:w="9639" w:type="dxa"/>
          </w:tcPr>
          <w:p w:rsidR="00595E2B" w:rsidRPr="00595E2B" w:rsidRDefault="00595E2B" w:rsidP="00595E2B">
            <w:pPr>
              <w:spacing w:after="0" w:line="240" w:lineRule="auto"/>
              <w:contextualSpacing/>
              <w:jc w:val="both"/>
              <w:rPr>
                <w:rFonts w:ascii="Times New Roman" w:hAnsi="Times New Roman"/>
                <w:sz w:val="24"/>
                <w:szCs w:val="24"/>
              </w:rPr>
            </w:pPr>
            <w:r w:rsidRPr="00595E2B">
              <w:rPr>
                <w:rFonts w:ascii="Times New Roman" w:hAnsi="Times New Roman"/>
                <w:sz w:val="24"/>
                <w:szCs w:val="24"/>
              </w:rPr>
              <w:t>- с интересом познает правила безопасного поведения, узнает как можно больше об опасных и безопасных ситуациях, с удовольствием слушает рассказы и сказки, стихи, любит эту тему, задает вопросы, разгадывает загадки;</w:t>
            </w:r>
          </w:p>
          <w:p w:rsidR="00595E2B" w:rsidRPr="00595E2B" w:rsidRDefault="00595E2B" w:rsidP="00595E2B">
            <w:pPr>
              <w:spacing w:after="0" w:line="240" w:lineRule="auto"/>
              <w:contextualSpacing/>
              <w:jc w:val="both"/>
              <w:rPr>
                <w:rFonts w:ascii="Times New Roman" w:hAnsi="Times New Roman"/>
                <w:b/>
                <w:sz w:val="24"/>
                <w:szCs w:val="24"/>
              </w:rPr>
            </w:pPr>
            <w:r w:rsidRPr="00595E2B">
              <w:rPr>
                <w:rFonts w:ascii="Times New Roman" w:hAnsi="Times New Roman"/>
                <w:sz w:val="24"/>
                <w:szCs w:val="24"/>
              </w:rPr>
              <w:t>- предлагает сверстникам простые сюжеты для игр с соблюдением правил («Дорога», «На улице») и/или  активно включается в игровое общение и  взаимодействие с детьми и взрослыми</w:t>
            </w:r>
          </w:p>
        </w:tc>
      </w:tr>
      <w:tr w:rsidR="00595E2B" w:rsidRPr="00595E2B" w:rsidTr="00595E2B">
        <w:tc>
          <w:tcPr>
            <w:tcW w:w="5211" w:type="dxa"/>
          </w:tcPr>
          <w:p w:rsidR="00595E2B" w:rsidRPr="00595E2B" w:rsidRDefault="00595E2B" w:rsidP="00595E2B">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595E2B">
              <w:rPr>
                <w:rFonts w:ascii="Times New Roman" w:eastAsia="Times New Roman" w:hAnsi="Times New Roman"/>
                <w:bCs/>
                <w:i/>
                <w:iCs/>
                <w:sz w:val="24"/>
                <w:szCs w:val="24"/>
                <w:lang w:eastAsia="ru-RU"/>
              </w:rPr>
              <w:t>способный управлять своим поведением и планировать свои действия на основе первичных ценностных представлений, соблюдающий элементарные общепринятые нормы и правила поведения</w:t>
            </w:r>
          </w:p>
        </w:tc>
        <w:tc>
          <w:tcPr>
            <w:tcW w:w="9639" w:type="dxa"/>
          </w:tcPr>
          <w:p w:rsidR="00595E2B" w:rsidRPr="00595E2B" w:rsidRDefault="00595E2B" w:rsidP="00595E2B">
            <w:pPr>
              <w:spacing w:after="0" w:line="240" w:lineRule="auto"/>
              <w:contextualSpacing/>
              <w:jc w:val="both"/>
              <w:rPr>
                <w:rFonts w:ascii="Times New Roman" w:hAnsi="Times New Roman"/>
                <w:b/>
                <w:sz w:val="24"/>
                <w:szCs w:val="24"/>
              </w:rPr>
            </w:pPr>
            <w:r w:rsidRPr="00595E2B">
              <w:rPr>
                <w:rFonts w:ascii="Times New Roman" w:hAnsi="Times New Roman"/>
                <w:b/>
                <w:sz w:val="24"/>
                <w:szCs w:val="24"/>
              </w:rPr>
              <w:t xml:space="preserve">- </w:t>
            </w:r>
            <w:r w:rsidRPr="00595E2B">
              <w:rPr>
                <w:rFonts w:ascii="Times New Roman" w:hAnsi="Times New Roman"/>
                <w:bCs/>
                <w:sz w:val="24"/>
                <w:szCs w:val="24"/>
              </w:rPr>
              <w:t>п</w:t>
            </w:r>
            <w:r w:rsidRPr="00595E2B">
              <w:rPr>
                <w:rFonts w:ascii="Times New Roman" w:hAnsi="Times New Roman"/>
                <w:sz w:val="24"/>
                <w:szCs w:val="24"/>
              </w:rPr>
              <w:t>ри напоминании взрослого проявляет осторожность и предусмотрительность в незнакомой (потенциально опасной) ситуации;</w:t>
            </w:r>
          </w:p>
          <w:p w:rsidR="00595E2B" w:rsidRPr="00595E2B" w:rsidRDefault="00595E2B" w:rsidP="00595E2B">
            <w:pPr>
              <w:spacing w:after="0" w:line="240" w:lineRule="auto"/>
              <w:contextualSpacing/>
              <w:jc w:val="both"/>
              <w:rPr>
                <w:rFonts w:ascii="Times New Roman" w:eastAsia="Times New Roman" w:hAnsi="Times New Roman"/>
                <w:sz w:val="24"/>
                <w:szCs w:val="24"/>
                <w:lang w:eastAsia="ru-RU"/>
              </w:rPr>
            </w:pPr>
          </w:p>
        </w:tc>
      </w:tr>
      <w:tr w:rsidR="00595E2B" w:rsidRPr="00595E2B" w:rsidTr="00595E2B">
        <w:trPr>
          <w:trHeight w:val="1733"/>
        </w:trPr>
        <w:tc>
          <w:tcPr>
            <w:tcW w:w="5211" w:type="dxa"/>
          </w:tcPr>
          <w:p w:rsidR="00595E2B" w:rsidRPr="00595E2B" w:rsidRDefault="00595E2B" w:rsidP="00595E2B">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595E2B">
              <w:rPr>
                <w:rFonts w:ascii="Times New Roman" w:eastAsia="Times New Roman" w:hAnsi="Times New Roman"/>
                <w:bCs/>
                <w:i/>
                <w:iCs/>
                <w:sz w:val="24"/>
                <w:szCs w:val="24"/>
                <w:lang w:eastAsia="ru-RU"/>
              </w:rPr>
              <w:t>способный решать интеллектуальные и личностные задачи  (проблемы), адекватные возрасту</w:t>
            </w:r>
          </w:p>
        </w:tc>
        <w:tc>
          <w:tcPr>
            <w:tcW w:w="9639" w:type="dxa"/>
          </w:tcPr>
          <w:p w:rsidR="00595E2B" w:rsidRPr="00595E2B" w:rsidRDefault="00595E2B" w:rsidP="00595E2B">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595E2B">
              <w:rPr>
                <w:rFonts w:ascii="Times New Roman" w:eastAsia="Times New Roman" w:hAnsi="Times New Roman"/>
                <w:b/>
                <w:sz w:val="24"/>
                <w:szCs w:val="24"/>
                <w:lang w:eastAsia="ru-RU"/>
              </w:rPr>
              <w:t xml:space="preserve">- </w:t>
            </w:r>
            <w:r w:rsidRPr="00595E2B">
              <w:rPr>
                <w:rFonts w:ascii="Times New Roman" w:eastAsia="Times New Roman" w:hAnsi="Times New Roman"/>
                <w:bCs/>
                <w:sz w:val="24"/>
                <w:szCs w:val="24"/>
                <w:lang w:eastAsia="ru-RU"/>
              </w:rPr>
              <w:t>п</w:t>
            </w:r>
            <w:r w:rsidRPr="00595E2B">
              <w:rPr>
                <w:rFonts w:ascii="Times New Roman" w:eastAsia="Times New Roman" w:hAnsi="Times New Roman"/>
                <w:sz w:val="24"/>
                <w:szCs w:val="24"/>
                <w:lang w:eastAsia="ru-RU"/>
              </w:rPr>
              <w:t xml:space="preserve">ытается объяснить другому необходимость действовать определенным образом в потенциально опасной ситуации; </w:t>
            </w:r>
          </w:p>
          <w:p w:rsidR="00595E2B" w:rsidRPr="00595E2B" w:rsidRDefault="00595E2B" w:rsidP="00595E2B">
            <w:pPr>
              <w:autoSpaceDE w:val="0"/>
              <w:autoSpaceDN w:val="0"/>
              <w:adjustRightInd w:val="0"/>
              <w:spacing w:after="0" w:line="240" w:lineRule="auto"/>
              <w:jc w:val="both"/>
              <w:rPr>
                <w:rFonts w:ascii="Times New Roman" w:eastAsia="Times New Roman" w:hAnsi="Times New Roman"/>
                <w:sz w:val="24"/>
                <w:szCs w:val="24"/>
                <w:lang w:eastAsia="ru-RU"/>
              </w:rPr>
            </w:pPr>
            <w:r w:rsidRPr="00595E2B">
              <w:rPr>
                <w:rFonts w:ascii="Times New Roman" w:eastAsia="Times New Roman" w:hAnsi="Times New Roman"/>
                <w:sz w:val="24"/>
                <w:szCs w:val="24"/>
                <w:lang w:eastAsia="ru-RU"/>
              </w:rPr>
              <w:t>- может обратиться за помощью к взрослому в случае возникновения непредвиденной и опасной для жизни и здоровья ситуации;</w:t>
            </w:r>
          </w:p>
          <w:p w:rsidR="00595E2B" w:rsidRPr="00595E2B" w:rsidRDefault="00595E2B" w:rsidP="00595E2B">
            <w:pPr>
              <w:autoSpaceDE w:val="0"/>
              <w:autoSpaceDN w:val="0"/>
              <w:adjustRightInd w:val="0"/>
              <w:spacing w:after="0" w:line="240" w:lineRule="auto"/>
              <w:jc w:val="both"/>
              <w:rPr>
                <w:rFonts w:ascii="Times New Roman" w:eastAsia="Times New Roman" w:hAnsi="Times New Roman"/>
                <w:sz w:val="24"/>
                <w:szCs w:val="24"/>
                <w:lang w:eastAsia="ru-RU"/>
              </w:rPr>
            </w:pPr>
            <w:r w:rsidRPr="00595E2B">
              <w:rPr>
                <w:rFonts w:ascii="Times New Roman" w:eastAsia="Times New Roman" w:hAnsi="Times New Roman"/>
                <w:sz w:val="24"/>
                <w:szCs w:val="24"/>
                <w:lang w:eastAsia="ru-RU"/>
              </w:rPr>
              <w:t>- осуществляет перенос опыта безопасного поведения в игру (объясняет кукле основные источники и виды опасности на улице; обучает ее способам безопасного поведения, предупреждает, самостоятельно соблюдает данные правила);</w:t>
            </w:r>
          </w:p>
        </w:tc>
      </w:tr>
      <w:tr w:rsidR="00595E2B" w:rsidRPr="00595E2B" w:rsidTr="00595E2B">
        <w:tc>
          <w:tcPr>
            <w:tcW w:w="5211" w:type="dxa"/>
          </w:tcPr>
          <w:p w:rsidR="00595E2B" w:rsidRPr="00595E2B" w:rsidRDefault="00595E2B" w:rsidP="00595E2B">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595E2B">
              <w:rPr>
                <w:rFonts w:ascii="Times New Roman" w:eastAsia="Times New Roman" w:hAnsi="Times New Roman"/>
                <w:bCs/>
                <w:i/>
                <w:iCs/>
                <w:sz w:val="24"/>
                <w:szCs w:val="24"/>
                <w:lang w:eastAsia="ru-RU"/>
              </w:rPr>
              <w:t>имеющий первичные представления о себе, семье, обществе (ближайшем  социуме), государстве (стране), мире и природе</w:t>
            </w:r>
          </w:p>
        </w:tc>
        <w:tc>
          <w:tcPr>
            <w:tcW w:w="9639" w:type="dxa"/>
          </w:tcPr>
          <w:p w:rsidR="00595E2B" w:rsidRPr="00595E2B" w:rsidRDefault="00595E2B" w:rsidP="00595E2B">
            <w:pPr>
              <w:spacing w:after="0" w:line="240" w:lineRule="auto"/>
              <w:contextualSpacing/>
              <w:jc w:val="both"/>
              <w:rPr>
                <w:rFonts w:ascii="Times New Roman" w:eastAsia="Times New Roman" w:hAnsi="Times New Roman"/>
                <w:sz w:val="24"/>
                <w:szCs w:val="24"/>
                <w:lang w:eastAsia="ru-RU"/>
              </w:rPr>
            </w:pPr>
            <w:r w:rsidRPr="00595E2B">
              <w:rPr>
                <w:rFonts w:ascii="Times New Roman" w:eastAsia="Times New Roman" w:hAnsi="Times New Roman"/>
                <w:b/>
                <w:sz w:val="24"/>
                <w:szCs w:val="24"/>
                <w:lang w:eastAsia="ru-RU"/>
              </w:rPr>
              <w:t xml:space="preserve">- </w:t>
            </w:r>
            <w:r w:rsidRPr="00595E2B">
              <w:rPr>
                <w:rFonts w:ascii="Times New Roman" w:eastAsia="Times New Roman" w:hAnsi="Times New Roman"/>
                <w:bCs/>
                <w:sz w:val="24"/>
                <w:szCs w:val="24"/>
                <w:lang w:eastAsia="ru-RU"/>
              </w:rPr>
              <w:t>и</w:t>
            </w:r>
            <w:r w:rsidRPr="00595E2B">
              <w:rPr>
                <w:rFonts w:ascii="Times New Roman" w:eastAsia="Times New Roman" w:hAnsi="Times New Roman"/>
                <w:sz w:val="24"/>
                <w:szCs w:val="24"/>
                <w:lang w:eastAsia="ru-RU"/>
              </w:rPr>
              <w:t>меет представление о некоторых видах опасных ситуаций, некоторых способах безопасного поведения в стандартных опасных ситуациях;</w:t>
            </w:r>
          </w:p>
          <w:p w:rsidR="00595E2B" w:rsidRPr="00595E2B" w:rsidRDefault="00595E2B" w:rsidP="00595E2B">
            <w:pPr>
              <w:spacing w:after="0" w:line="240" w:lineRule="auto"/>
              <w:contextualSpacing/>
              <w:jc w:val="both"/>
              <w:rPr>
                <w:rFonts w:ascii="Times New Roman" w:eastAsia="Times New Roman" w:hAnsi="Times New Roman"/>
                <w:sz w:val="24"/>
                <w:szCs w:val="24"/>
                <w:lang w:eastAsia="ru-RU"/>
              </w:rPr>
            </w:pPr>
            <w:r w:rsidRPr="00595E2B">
              <w:rPr>
                <w:rFonts w:ascii="Times New Roman" w:eastAsia="Times New Roman" w:hAnsi="Times New Roman"/>
                <w:sz w:val="24"/>
                <w:szCs w:val="24"/>
                <w:lang w:eastAsia="ru-RU"/>
              </w:rPr>
              <w:t xml:space="preserve">- владеет способами безопасного поведения в некоторых стандартных опасных ситуациях (на проезжей части дороги, при переходе улиц, перекрестков, при перемещении в автомобиле и следует им при напоминании взрослого); </w:t>
            </w:r>
          </w:p>
          <w:p w:rsidR="00595E2B" w:rsidRPr="00595E2B" w:rsidRDefault="00595E2B" w:rsidP="00595E2B">
            <w:pPr>
              <w:autoSpaceDE w:val="0"/>
              <w:autoSpaceDN w:val="0"/>
              <w:adjustRightInd w:val="0"/>
              <w:spacing w:after="0" w:line="240" w:lineRule="auto"/>
              <w:jc w:val="both"/>
              <w:rPr>
                <w:rFonts w:ascii="Century Schoolbook" w:eastAsia="Times New Roman" w:hAnsi="Century Schoolbook" w:cs="Century Schoolbook"/>
                <w:sz w:val="24"/>
                <w:szCs w:val="24"/>
                <w:lang w:eastAsia="ru-RU"/>
              </w:rPr>
            </w:pPr>
            <w:r w:rsidRPr="00595E2B">
              <w:rPr>
                <w:rFonts w:ascii="Century Schoolbook" w:eastAsia="Times New Roman" w:hAnsi="Century Schoolbook" w:cs="Century Schoolbook"/>
                <w:sz w:val="24"/>
                <w:szCs w:val="24"/>
                <w:lang w:eastAsia="ru-RU"/>
              </w:rPr>
              <w:t>- различает и называет специальные виды транспорта («Скорая по</w:t>
            </w:r>
            <w:r w:rsidRPr="00595E2B">
              <w:rPr>
                <w:rFonts w:ascii="Century Schoolbook" w:eastAsia="Times New Roman" w:hAnsi="Century Schoolbook" w:cs="Century Schoolbook"/>
                <w:sz w:val="24"/>
                <w:szCs w:val="24"/>
                <w:lang w:eastAsia="ru-RU"/>
              </w:rPr>
              <w:softHyphen/>
              <w:t>мощь», «Пожарная», «Полиция»), объясняет их назначение;</w:t>
            </w:r>
          </w:p>
          <w:p w:rsidR="00595E2B" w:rsidRPr="00595E2B" w:rsidRDefault="00595E2B" w:rsidP="00595E2B">
            <w:pPr>
              <w:autoSpaceDE w:val="0"/>
              <w:autoSpaceDN w:val="0"/>
              <w:adjustRightInd w:val="0"/>
              <w:spacing w:after="0" w:line="240" w:lineRule="auto"/>
              <w:jc w:val="both"/>
              <w:rPr>
                <w:rFonts w:ascii="Times New Roman" w:eastAsia="Times New Roman" w:hAnsi="Times New Roman"/>
                <w:sz w:val="24"/>
                <w:szCs w:val="24"/>
                <w:lang w:eastAsia="ru-RU"/>
              </w:rPr>
            </w:pPr>
            <w:r w:rsidRPr="00595E2B">
              <w:rPr>
                <w:rFonts w:ascii="Century Schoolbook" w:eastAsia="Times New Roman" w:hAnsi="Century Schoolbook" w:cs="Century Schoolbook"/>
                <w:sz w:val="24"/>
                <w:szCs w:val="24"/>
                <w:lang w:eastAsia="ru-RU"/>
              </w:rPr>
              <w:t>- различает проезжую часть, тротуар, подземный пешеходный переход, назем</w:t>
            </w:r>
            <w:r w:rsidRPr="00595E2B">
              <w:rPr>
                <w:rFonts w:ascii="Century Schoolbook" w:eastAsia="Times New Roman" w:hAnsi="Century Schoolbook" w:cs="Century Schoolbook"/>
                <w:sz w:val="24"/>
                <w:szCs w:val="24"/>
                <w:lang w:eastAsia="ru-RU"/>
              </w:rPr>
              <w:lastRenderedPageBreak/>
              <w:t>ный пешеходный переход («Зебра»), объясняет их назначение;</w:t>
            </w:r>
          </w:p>
        </w:tc>
      </w:tr>
      <w:tr w:rsidR="00595E2B" w:rsidRPr="00595E2B" w:rsidTr="00595E2B">
        <w:tc>
          <w:tcPr>
            <w:tcW w:w="5211" w:type="dxa"/>
          </w:tcPr>
          <w:p w:rsidR="00595E2B" w:rsidRPr="00595E2B" w:rsidRDefault="00595E2B" w:rsidP="00595E2B">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595E2B">
              <w:rPr>
                <w:rFonts w:ascii="Times New Roman" w:eastAsia="Times New Roman" w:hAnsi="Times New Roman"/>
                <w:bCs/>
                <w:i/>
                <w:iCs/>
                <w:sz w:val="24"/>
                <w:szCs w:val="24"/>
                <w:lang w:eastAsia="ru-RU"/>
              </w:rPr>
              <w:lastRenderedPageBreak/>
              <w:t>овладевший универсальными предпосылками учебной деятельности</w:t>
            </w:r>
          </w:p>
        </w:tc>
        <w:tc>
          <w:tcPr>
            <w:tcW w:w="9639" w:type="dxa"/>
          </w:tcPr>
          <w:p w:rsidR="00595E2B" w:rsidRPr="00595E2B" w:rsidRDefault="00595E2B" w:rsidP="00595E2B">
            <w:pPr>
              <w:spacing w:after="0" w:line="240" w:lineRule="auto"/>
              <w:contextualSpacing/>
              <w:jc w:val="both"/>
              <w:rPr>
                <w:rFonts w:ascii="Times New Roman" w:hAnsi="Times New Roman"/>
                <w:b/>
                <w:sz w:val="24"/>
                <w:szCs w:val="24"/>
              </w:rPr>
            </w:pPr>
            <w:r w:rsidRPr="00595E2B">
              <w:rPr>
                <w:rFonts w:ascii="Times New Roman" w:hAnsi="Times New Roman"/>
                <w:b/>
                <w:sz w:val="24"/>
                <w:szCs w:val="24"/>
              </w:rPr>
              <w:t xml:space="preserve">- </w:t>
            </w:r>
            <w:r w:rsidRPr="00595E2B">
              <w:rPr>
                <w:rFonts w:ascii="Times New Roman" w:hAnsi="Times New Roman"/>
                <w:bCs/>
                <w:sz w:val="24"/>
                <w:szCs w:val="24"/>
              </w:rPr>
              <w:t>д</w:t>
            </w:r>
            <w:r w:rsidRPr="00595E2B">
              <w:rPr>
                <w:rFonts w:ascii="Times New Roman" w:hAnsi="Times New Roman"/>
                <w:sz w:val="24"/>
                <w:szCs w:val="24"/>
              </w:rPr>
              <w:t>ействует по инструкции взрослого в стандартной опасной ситуации;</w:t>
            </w:r>
          </w:p>
          <w:p w:rsidR="00595E2B" w:rsidRPr="00595E2B" w:rsidRDefault="00595E2B" w:rsidP="00595E2B">
            <w:pPr>
              <w:autoSpaceDE w:val="0"/>
              <w:autoSpaceDN w:val="0"/>
              <w:adjustRightInd w:val="0"/>
              <w:spacing w:after="0" w:line="240" w:lineRule="auto"/>
              <w:jc w:val="both"/>
              <w:rPr>
                <w:rFonts w:ascii="Times New Roman" w:eastAsia="Times New Roman" w:hAnsi="Times New Roman"/>
                <w:sz w:val="24"/>
                <w:szCs w:val="24"/>
                <w:lang w:eastAsia="ru-RU"/>
              </w:rPr>
            </w:pPr>
          </w:p>
        </w:tc>
      </w:tr>
      <w:tr w:rsidR="00595E2B" w:rsidRPr="00595E2B" w:rsidTr="00595E2B">
        <w:tc>
          <w:tcPr>
            <w:tcW w:w="14850" w:type="dxa"/>
            <w:gridSpan w:val="2"/>
          </w:tcPr>
          <w:p w:rsidR="00595E2B" w:rsidRPr="00595E2B" w:rsidRDefault="00595E2B" w:rsidP="00595E2B">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595E2B">
              <w:rPr>
                <w:rFonts w:ascii="Times New Roman" w:eastAsia="Times New Roman" w:hAnsi="Times New Roman"/>
                <w:b/>
                <w:bCs/>
                <w:sz w:val="24"/>
                <w:szCs w:val="24"/>
                <w:lang w:eastAsia="ru-RU"/>
              </w:rPr>
              <w:t>к 6 годам</w:t>
            </w:r>
          </w:p>
        </w:tc>
      </w:tr>
      <w:tr w:rsidR="00595E2B" w:rsidRPr="00595E2B" w:rsidTr="00595E2B">
        <w:tc>
          <w:tcPr>
            <w:tcW w:w="5211" w:type="dxa"/>
          </w:tcPr>
          <w:p w:rsidR="00595E2B" w:rsidRPr="00595E2B" w:rsidRDefault="00595E2B" w:rsidP="00595E2B">
            <w:pPr>
              <w:autoSpaceDE w:val="0"/>
              <w:autoSpaceDN w:val="0"/>
              <w:adjustRightInd w:val="0"/>
              <w:spacing w:after="0" w:line="240" w:lineRule="auto"/>
              <w:jc w:val="both"/>
              <w:rPr>
                <w:rFonts w:ascii="Times New Roman" w:eastAsia="Times New Roman" w:hAnsi="Times New Roman"/>
                <w:i/>
                <w:iCs/>
                <w:sz w:val="24"/>
                <w:szCs w:val="24"/>
                <w:lang w:eastAsia="ru-RU"/>
              </w:rPr>
            </w:pPr>
            <w:r w:rsidRPr="00595E2B">
              <w:rPr>
                <w:rFonts w:ascii="Times New Roman" w:eastAsia="Times New Roman" w:hAnsi="Times New Roman"/>
                <w:i/>
                <w:iCs/>
                <w:sz w:val="24"/>
                <w:szCs w:val="24"/>
                <w:lang w:eastAsia="ru-RU"/>
              </w:rPr>
              <w:t>любознательный, активный</w:t>
            </w:r>
          </w:p>
        </w:tc>
        <w:tc>
          <w:tcPr>
            <w:tcW w:w="9639" w:type="dxa"/>
          </w:tcPr>
          <w:p w:rsidR="00595E2B" w:rsidRPr="00595E2B" w:rsidRDefault="00595E2B" w:rsidP="00595E2B">
            <w:pPr>
              <w:spacing w:after="0" w:line="240" w:lineRule="auto"/>
              <w:contextualSpacing/>
              <w:jc w:val="both"/>
              <w:rPr>
                <w:rFonts w:ascii="Times New Roman" w:hAnsi="Times New Roman"/>
                <w:bCs/>
                <w:sz w:val="24"/>
                <w:szCs w:val="24"/>
              </w:rPr>
            </w:pPr>
            <w:r w:rsidRPr="00595E2B">
              <w:rPr>
                <w:rFonts w:ascii="Times New Roman" w:hAnsi="Times New Roman"/>
                <w:bCs/>
                <w:sz w:val="24"/>
                <w:szCs w:val="24"/>
              </w:rPr>
              <w:t>- узнает об основных источниках и видах опасности на улице; об опасных для жизни ситуациях и способах предупреждения опасных ситуаций на улице;</w:t>
            </w:r>
          </w:p>
          <w:p w:rsidR="00595E2B" w:rsidRPr="00595E2B" w:rsidRDefault="00595E2B" w:rsidP="00595E2B">
            <w:pPr>
              <w:spacing w:after="0" w:line="240" w:lineRule="auto"/>
              <w:contextualSpacing/>
              <w:jc w:val="both"/>
              <w:rPr>
                <w:rFonts w:ascii="Times New Roman" w:hAnsi="Times New Roman"/>
                <w:bCs/>
                <w:sz w:val="24"/>
                <w:szCs w:val="24"/>
              </w:rPr>
            </w:pPr>
            <w:r w:rsidRPr="00595E2B">
              <w:rPr>
                <w:rFonts w:ascii="Times New Roman" w:hAnsi="Times New Roman"/>
                <w:sz w:val="24"/>
                <w:szCs w:val="24"/>
              </w:rPr>
              <w:t>- интересуется информацией о средствах и способах передвижения человека, рассказывает о них сверстника</w:t>
            </w:r>
          </w:p>
          <w:p w:rsidR="00595E2B" w:rsidRPr="00595E2B" w:rsidRDefault="00595E2B" w:rsidP="00595E2B">
            <w:pPr>
              <w:spacing w:after="0" w:line="240" w:lineRule="auto"/>
              <w:contextualSpacing/>
              <w:jc w:val="both"/>
              <w:rPr>
                <w:rFonts w:ascii="Times New Roman" w:hAnsi="Times New Roman"/>
                <w:sz w:val="24"/>
                <w:szCs w:val="24"/>
              </w:rPr>
            </w:pPr>
            <w:r w:rsidRPr="00595E2B">
              <w:rPr>
                <w:rFonts w:ascii="Times New Roman" w:hAnsi="Times New Roman"/>
                <w:sz w:val="24"/>
                <w:szCs w:val="24"/>
              </w:rPr>
              <w:t>- предлагает сверстникам развитие сюжета для игр «Дорожное движение», «Знаки на дороге», следит за  соблюдением правил</w:t>
            </w:r>
          </w:p>
          <w:p w:rsidR="00595E2B" w:rsidRPr="00595E2B" w:rsidRDefault="00595E2B" w:rsidP="00595E2B">
            <w:pPr>
              <w:spacing w:after="0" w:line="240" w:lineRule="auto"/>
              <w:contextualSpacing/>
              <w:jc w:val="both"/>
              <w:rPr>
                <w:rFonts w:ascii="Times New Roman" w:hAnsi="Times New Roman"/>
                <w:sz w:val="24"/>
                <w:szCs w:val="24"/>
              </w:rPr>
            </w:pPr>
            <w:r w:rsidRPr="00595E2B">
              <w:rPr>
                <w:rFonts w:ascii="Times New Roman" w:hAnsi="Times New Roman"/>
                <w:sz w:val="24"/>
                <w:szCs w:val="24"/>
              </w:rPr>
              <w:t>- проявляет интерес к причинам действий и поступков взрослых, сверстников и литературных героев на дороге, в транспорте (задает вопросы: почему? зачем?);</w:t>
            </w:r>
          </w:p>
        </w:tc>
      </w:tr>
      <w:tr w:rsidR="00595E2B" w:rsidRPr="00595E2B" w:rsidTr="00595E2B">
        <w:tc>
          <w:tcPr>
            <w:tcW w:w="5211" w:type="dxa"/>
          </w:tcPr>
          <w:p w:rsidR="00595E2B" w:rsidRPr="00595E2B" w:rsidRDefault="00595E2B" w:rsidP="00595E2B">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595E2B">
              <w:rPr>
                <w:rFonts w:ascii="Times New Roman" w:eastAsia="Times New Roman" w:hAnsi="Times New Roman"/>
                <w:i/>
                <w:iCs/>
                <w:sz w:val="24"/>
                <w:szCs w:val="24"/>
                <w:lang w:eastAsia="ru-RU"/>
              </w:rPr>
              <w:t>способный управлять своим поведением и планировать свои действия на основе первичных ценностных представлений, соблюдающий элементарные общепринятые нормы и правила поведения</w:t>
            </w:r>
          </w:p>
        </w:tc>
        <w:tc>
          <w:tcPr>
            <w:tcW w:w="9639" w:type="dxa"/>
          </w:tcPr>
          <w:p w:rsidR="00595E2B" w:rsidRPr="00595E2B" w:rsidRDefault="00595E2B" w:rsidP="00595E2B">
            <w:pPr>
              <w:spacing w:after="0" w:line="240" w:lineRule="auto"/>
              <w:contextualSpacing/>
              <w:jc w:val="both"/>
              <w:rPr>
                <w:rFonts w:ascii="Times New Roman" w:hAnsi="Times New Roman"/>
                <w:sz w:val="24"/>
                <w:szCs w:val="24"/>
              </w:rPr>
            </w:pPr>
            <w:r w:rsidRPr="00595E2B">
              <w:rPr>
                <w:rFonts w:ascii="Times New Roman" w:hAnsi="Times New Roman"/>
                <w:sz w:val="24"/>
                <w:szCs w:val="24"/>
              </w:rPr>
              <w:t>- проявляет осторожность и предусмотрительность в потенциально опасной ситуации (на проезжей части дороги, при переходе улиц, перекрестков, при перемещении в  автомобиле);</w:t>
            </w:r>
          </w:p>
        </w:tc>
      </w:tr>
      <w:tr w:rsidR="00595E2B" w:rsidRPr="00595E2B" w:rsidTr="00595E2B">
        <w:tc>
          <w:tcPr>
            <w:tcW w:w="5211" w:type="dxa"/>
          </w:tcPr>
          <w:p w:rsidR="00595E2B" w:rsidRPr="00595E2B" w:rsidRDefault="00595E2B" w:rsidP="00595E2B">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595E2B">
              <w:rPr>
                <w:rFonts w:ascii="Times New Roman" w:eastAsia="Times New Roman" w:hAnsi="Times New Roman"/>
                <w:i/>
                <w:iCs/>
                <w:sz w:val="24"/>
                <w:szCs w:val="24"/>
                <w:lang w:eastAsia="ru-RU"/>
              </w:rPr>
              <w:t>способный решать интеллектуальные и личностные задачи  (проблемы), адекватные возрасту</w:t>
            </w:r>
          </w:p>
        </w:tc>
        <w:tc>
          <w:tcPr>
            <w:tcW w:w="9639" w:type="dxa"/>
          </w:tcPr>
          <w:p w:rsidR="00595E2B" w:rsidRPr="00595E2B" w:rsidRDefault="00595E2B" w:rsidP="00595E2B">
            <w:pPr>
              <w:spacing w:after="0" w:line="240" w:lineRule="auto"/>
              <w:contextualSpacing/>
              <w:jc w:val="both"/>
              <w:rPr>
                <w:rFonts w:ascii="Times New Roman" w:eastAsia="Times New Roman" w:hAnsi="Times New Roman"/>
                <w:sz w:val="24"/>
                <w:szCs w:val="24"/>
                <w:lang w:eastAsia="ru-RU"/>
              </w:rPr>
            </w:pPr>
            <w:r w:rsidRPr="00595E2B">
              <w:rPr>
                <w:rFonts w:ascii="Times New Roman" w:eastAsia="Times New Roman" w:hAnsi="Times New Roman"/>
                <w:sz w:val="24"/>
                <w:szCs w:val="24"/>
                <w:lang w:eastAsia="ru-RU"/>
              </w:rPr>
              <w:t xml:space="preserve">- требует от других  (детей и взрослых) соблюдения правил безопасного поведения в стандартных опасных ситуациях; </w:t>
            </w:r>
          </w:p>
          <w:p w:rsidR="00595E2B" w:rsidRPr="00595E2B" w:rsidRDefault="00595E2B" w:rsidP="00595E2B">
            <w:pPr>
              <w:autoSpaceDE w:val="0"/>
              <w:autoSpaceDN w:val="0"/>
              <w:adjustRightInd w:val="0"/>
              <w:spacing w:after="0" w:line="240" w:lineRule="auto"/>
              <w:jc w:val="both"/>
              <w:rPr>
                <w:rFonts w:ascii="Times New Roman" w:eastAsia="Times New Roman" w:hAnsi="Times New Roman"/>
                <w:sz w:val="24"/>
                <w:szCs w:val="24"/>
                <w:lang w:eastAsia="ru-RU"/>
              </w:rPr>
            </w:pPr>
            <w:r w:rsidRPr="00595E2B">
              <w:rPr>
                <w:rFonts w:ascii="Times New Roman" w:eastAsia="Times New Roman" w:hAnsi="Times New Roman"/>
                <w:sz w:val="24"/>
                <w:szCs w:val="24"/>
                <w:lang w:eastAsia="ru-RU"/>
              </w:rPr>
              <w:t>- ситуативно предлагает помощь другому в стандартной опасной ситуации;</w:t>
            </w:r>
          </w:p>
        </w:tc>
      </w:tr>
      <w:tr w:rsidR="00595E2B" w:rsidRPr="00595E2B" w:rsidTr="00595E2B">
        <w:tc>
          <w:tcPr>
            <w:tcW w:w="5211" w:type="dxa"/>
          </w:tcPr>
          <w:p w:rsidR="00595E2B" w:rsidRPr="00595E2B" w:rsidRDefault="00595E2B" w:rsidP="00595E2B">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595E2B">
              <w:rPr>
                <w:rFonts w:ascii="Times New Roman" w:eastAsia="Times New Roman" w:hAnsi="Times New Roman"/>
                <w:bCs/>
                <w:i/>
                <w:iCs/>
                <w:sz w:val="24"/>
                <w:szCs w:val="24"/>
                <w:lang w:eastAsia="ru-RU"/>
              </w:rPr>
              <w:t>имеющий первичные представления о себе, семье, обществе (ближайшем  социуме), государстве (стране), мире и природе</w:t>
            </w:r>
          </w:p>
        </w:tc>
        <w:tc>
          <w:tcPr>
            <w:tcW w:w="9639" w:type="dxa"/>
          </w:tcPr>
          <w:p w:rsidR="00595E2B" w:rsidRPr="00595E2B" w:rsidRDefault="00595E2B" w:rsidP="00595E2B">
            <w:pPr>
              <w:spacing w:after="0" w:line="240" w:lineRule="auto"/>
              <w:contextualSpacing/>
              <w:jc w:val="both"/>
              <w:rPr>
                <w:rFonts w:ascii="Times New Roman" w:eastAsia="Times New Roman" w:hAnsi="Times New Roman"/>
                <w:sz w:val="24"/>
                <w:szCs w:val="24"/>
                <w:lang w:eastAsia="ru-RU"/>
              </w:rPr>
            </w:pPr>
            <w:r w:rsidRPr="00595E2B">
              <w:rPr>
                <w:rFonts w:ascii="Times New Roman" w:eastAsia="Times New Roman" w:hAnsi="Times New Roman"/>
                <w:b/>
                <w:sz w:val="24"/>
                <w:szCs w:val="24"/>
                <w:lang w:eastAsia="ru-RU"/>
              </w:rPr>
              <w:t xml:space="preserve">- </w:t>
            </w:r>
            <w:r w:rsidRPr="00595E2B">
              <w:rPr>
                <w:rFonts w:ascii="Times New Roman" w:eastAsia="Times New Roman" w:hAnsi="Times New Roman"/>
                <w:bCs/>
                <w:sz w:val="24"/>
                <w:szCs w:val="24"/>
                <w:lang w:eastAsia="ru-RU"/>
              </w:rPr>
              <w:t>и</w:t>
            </w:r>
            <w:r w:rsidRPr="00595E2B">
              <w:rPr>
                <w:rFonts w:ascii="Times New Roman" w:eastAsia="Times New Roman" w:hAnsi="Times New Roman"/>
                <w:sz w:val="24"/>
                <w:szCs w:val="24"/>
                <w:lang w:eastAsia="ru-RU"/>
              </w:rPr>
              <w:t xml:space="preserve">меет представление о некоторых видах опасных ситуаций (стандартных и нестандартных), причинах их возникновения; </w:t>
            </w:r>
          </w:p>
          <w:p w:rsidR="00595E2B" w:rsidRPr="00595E2B" w:rsidRDefault="00595E2B" w:rsidP="00595E2B">
            <w:pPr>
              <w:spacing w:after="0" w:line="240" w:lineRule="auto"/>
              <w:contextualSpacing/>
              <w:jc w:val="both"/>
              <w:rPr>
                <w:rFonts w:ascii="Times New Roman" w:eastAsia="Times New Roman" w:hAnsi="Times New Roman"/>
                <w:sz w:val="24"/>
                <w:szCs w:val="24"/>
                <w:lang w:eastAsia="ru-RU"/>
              </w:rPr>
            </w:pPr>
            <w:r w:rsidRPr="00595E2B">
              <w:rPr>
                <w:rFonts w:ascii="Times New Roman" w:eastAsia="Times New Roman" w:hAnsi="Times New Roman"/>
                <w:sz w:val="24"/>
                <w:szCs w:val="24"/>
                <w:lang w:eastAsia="ru-RU"/>
              </w:rPr>
              <w:t>- имеет представления о некоторых способах безопасного поведения в стандартных и нестандартных опасных ситуациях, некоторых способах оказания помощи и самопомощи;</w:t>
            </w:r>
          </w:p>
          <w:p w:rsidR="00595E2B" w:rsidRPr="00595E2B" w:rsidRDefault="00595E2B" w:rsidP="00595E2B">
            <w:pPr>
              <w:autoSpaceDE w:val="0"/>
              <w:autoSpaceDN w:val="0"/>
              <w:adjustRightInd w:val="0"/>
              <w:spacing w:after="0" w:line="240" w:lineRule="auto"/>
              <w:jc w:val="both"/>
              <w:rPr>
                <w:rFonts w:ascii="Times New Roman" w:eastAsia="Times New Roman" w:hAnsi="Times New Roman"/>
                <w:sz w:val="24"/>
                <w:szCs w:val="24"/>
                <w:lang w:eastAsia="ru-RU"/>
              </w:rPr>
            </w:pPr>
            <w:r w:rsidRPr="00595E2B">
              <w:rPr>
                <w:rFonts w:ascii="Times New Roman" w:eastAsia="Times New Roman" w:hAnsi="Times New Roman"/>
                <w:sz w:val="24"/>
                <w:szCs w:val="24"/>
                <w:lang w:eastAsia="ru-RU"/>
              </w:rPr>
              <w:t>- ориентируется в транспортных средствах своей местности, знает основные правила поведения на улице и в общественном транспорте, понимает смысл общепринятых символических обозначений (дорожные знаки, дорожная разметка, светофор, остановка транспорта и др.);</w:t>
            </w:r>
          </w:p>
          <w:p w:rsidR="00595E2B" w:rsidRPr="00595E2B" w:rsidRDefault="00595E2B" w:rsidP="00595E2B">
            <w:pPr>
              <w:autoSpaceDE w:val="0"/>
              <w:autoSpaceDN w:val="0"/>
              <w:adjustRightInd w:val="0"/>
              <w:spacing w:after="0" w:line="240" w:lineRule="auto"/>
              <w:jc w:val="both"/>
              <w:rPr>
                <w:rFonts w:ascii="Times New Roman" w:eastAsia="Times New Roman" w:hAnsi="Times New Roman"/>
                <w:sz w:val="24"/>
                <w:szCs w:val="24"/>
                <w:lang w:eastAsia="ru-RU"/>
              </w:rPr>
            </w:pPr>
            <w:r w:rsidRPr="00595E2B">
              <w:rPr>
                <w:rFonts w:ascii="Times New Roman" w:eastAsia="Times New Roman" w:hAnsi="Times New Roman"/>
                <w:sz w:val="24"/>
                <w:szCs w:val="24"/>
                <w:lang w:eastAsia="ru-RU"/>
              </w:rPr>
              <w:t>- различает и называет специальные виды транспорта («Скорая помощь», «Пожарная», «Полиция», «Дорожно-патрульная служба»), объясняет их назначение;</w:t>
            </w:r>
          </w:p>
          <w:p w:rsidR="00595E2B" w:rsidRPr="00595E2B" w:rsidRDefault="00595E2B" w:rsidP="00595E2B">
            <w:pPr>
              <w:autoSpaceDE w:val="0"/>
              <w:autoSpaceDN w:val="0"/>
              <w:adjustRightInd w:val="0"/>
              <w:spacing w:after="0" w:line="240" w:lineRule="auto"/>
              <w:jc w:val="both"/>
              <w:rPr>
                <w:rFonts w:ascii="Tahoma" w:eastAsia="Times New Roman" w:hAnsi="Tahoma" w:cs="Tahoma"/>
                <w:sz w:val="24"/>
                <w:szCs w:val="24"/>
                <w:lang w:eastAsia="ru-RU"/>
              </w:rPr>
            </w:pPr>
            <w:r w:rsidRPr="00595E2B">
              <w:rPr>
                <w:rFonts w:ascii="Times New Roman" w:eastAsia="Times New Roman" w:hAnsi="Times New Roman"/>
                <w:sz w:val="24"/>
                <w:szCs w:val="24"/>
                <w:lang w:eastAsia="ru-RU"/>
              </w:rPr>
              <w:t>- определяет проезжую часть, тротуар, подземный пешеходный переход, наземный пешеходный переход («Зебра»), объясняет их назначение;</w:t>
            </w:r>
          </w:p>
        </w:tc>
      </w:tr>
      <w:tr w:rsidR="00595E2B" w:rsidRPr="00595E2B" w:rsidTr="00595E2B">
        <w:tc>
          <w:tcPr>
            <w:tcW w:w="5211" w:type="dxa"/>
          </w:tcPr>
          <w:p w:rsidR="00595E2B" w:rsidRPr="00595E2B" w:rsidRDefault="00595E2B" w:rsidP="00595E2B">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595E2B">
              <w:rPr>
                <w:rFonts w:ascii="Times New Roman" w:eastAsia="Times New Roman" w:hAnsi="Times New Roman"/>
                <w:bCs/>
                <w:i/>
                <w:iCs/>
                <w:sz w:val="24"/>
                <w:szCs w:val="24"/>
                <w:lang w:eastAsia="ru-RU"/>
              </w:rPr>
              <w:t>овладевший универсальными предпосылками учебной деятельности</w:t>
            </w:r>
          </w:p>
        </w:tc>
        <w:tc>
          <w:tcPr>
            <w:tcW w:w="9639" w:type="dxa"/>
          </w:tcPr>
          <w:p w:rsidR="00595E2B" w:rsidRPr="00595E2B" w:rsidRDefault="00595E2B" w:rsidP="00595E2B">
            <w:pPr>
              <w:spacing w:after="0" w:line="240" w:lineRule="auto"/>
              <w:contextualSpacing/>
              <w:jc w:val="both"/>
              <w:rPr>
                <w:rFonts w:ascii="Times New Roman" w:hAnsi="Times New Roman"/>
                <w:sz w:val="24"/>
                <w:szCs w:val="24"/>
              </w:rPr>
            </w:pPr>
            <w:r w:rsidRPr="00595E2B">
              <w:rPr>
                <w:rFonts w:ascii="Times New Roman" w:hAnsi="Times New Roman"/>
                <w:b/>
                <w:sz w:val="24"/>
                <w:szCs w:val="24"/>
              </w:rPr>
              <w:t xml:space="preserve">- </w:t>
            </w:r>
            <w:r w:rsidRPr="00595E2B">
              <w:rPr>
                <w:rFonts w:ascii="Times New Roman" w:hAnsi="Times New Roman"/>
                <w:bCs/>
                <w:sz w:val="24"/>
                <w:szCs w:val="24"/>
              </w:rPr>
              <w:t>д</w:t>
            </w:r>
            <w:r w:rsidRPr="00595E2B">
              <w:rPr>
                <w:rFonts w:ascii="Times New Roman" w:hAnsi="Times New Roman"/>
                <w:sz w:val="24"/>
                <w:szCs w:val="24"/>
              </w:rPr>
              <w:t>ействует по инструкции взрослого в стандартных опасных ситуациях;</w:t>
            </w:r>
          </w:p>
          <w:p w:rsidR="00595E2B" w:rsidRPr="00595E2B" w:rsidRDefault="00595E2B" w:rsidP="00595E2B">
            <w:pPr>
              <w:autoSpaceDE w:val="0"/>
              <w:autoSpaceDN w:val="0"/>
              <w:adjustRightInd w:val="0"/>
              <w:spacing w:after="0" w:line="240" w:lineRule="auto"/>
              <w:jc w:val="both"/>
              <w:rPr>
                <w:rFonts w:ascii="Times New Roman" w:eastAsia="Times New Roman" w:hAnsi="Times New Roman"/>
                <w:sz w:val="24"/>
                <w:szCs w:val="24"/>
                <w:lang w:eastAsia="ru-RU"/>
              </w:rPr>
            </w:pPr>
          </w:p>
        </w:tc>
      </w:tr>
      <w:tr w:rsidR="00595E2B" w:rsidRPr="00595E2B" w:rsidTr="00595E2B">
        <w:tc>
          <w:tcPr>
            <w:tcW w:w="14850" w:type="dxa"/>
            <w:gridSpan w:val="2"/>
          </w:tcPr>
          <w:p w:rsidR="00595E2B" w:rsidRPr="00595E2B" w:rsidRDefault="00595E2B" w:rsidP="00595E2B">
            <w:pPr>
              <w:spacing w:after="0" w:line="240" w:lineRule="auto"/>
              <w:contextualSpacing/>
              <w:jc w:val="both"/>
              <w:rPr>
                <w:rFonts w:ascii="Times New Roman" w:hAnsi="Times New Roman"/>
                <w:b/>
                <w:i/>
                <w:iCs/>
                <w:sz w:val="24"/>
                <w:szCs w:val="24"/>
              </w:rPr>
            </w:pPr>
            <w:r w:rsidRPr="00595E2B">
              <w:rPr>
                <w:rFonts w:ascii="Times New Roman" w:hAnsi="Times New Roman"/>
                <w:b/>
                <w:i/>
                <w:iCs/>
                <w:sz w:val="24"/>
                <w:szCs w:val="24"/>
              </w:rPr>
              <w:t>Итоговый результат</w:t>
            </w:r>
          </w:p>
        </w:tc>
      </w:tr>
      <w:tr w:rsidR="00595E2B" w:rsidRPr="00595E2B" w:rsidTr="00595E2B">
        <w:tc>
          <w:tcPr>
            <w:tcW w:w="14850" w:type="dxa"/>
            <w:gridSpan w:val="2"/>
          </w:tcPr>
          <w:p w:rsidR="00595E2B" w:rsidRPr="00595E2B" w:rsidRDefault="00595E2B" w:rsidP="00595E2B">
            <w:pPr>
              <w:spacing w:after="0" w:line="240" w:lineRule="auto"/>
              <w:contextualSpacing/>
              <w:jc w:val="both"/>
              <w:rPr>
                <w:rFonts w:ascii="Times New Roman" w:hAnsi="Times New Roman"/>
                <w:b/>
                <w:sz w:val="24"/>
                <w:szCs w:val="24"/>
              </w:rPr>
            </w:pPr>
            <w:r w:rsidRPr="00595E2B">
              <w:rPr>
                <w:rFonts w:ascii="Times New Roman" w:hAnsi="Times New Roman"/>
                <w:b/>
                <w:i/>
                <w:iCs/>
                <w:sz w:val="24"/>
                <w:szCs w:val="24"/>
              </w:rPr>
              <w:lastRenderedPageBreak/>
              <w:t>к 7 годам</w:t>
            </w:r>
          </w:p>
        </w:tc>
      </w:tr>
      <w:tr w:rsidR="00595E2B" w:rsidRPr="00595E2B" w:rsidTr="00595E2B">
        <w:tc>
          <w:tcPr>
            <w:tcW w:w="5211" w:type="dxa"/>
          </w:tcPr>
          <w:p w:rsidR="00595E2B" w:rsidRPr="00595E2B" w:rsidRDefault="00595E2B" w:rsidP="00595E2B">
            <w:pPr>
              <w:spacing w:after="0" w:line="240" w:lineRule="auto"/>
              <w:contextualSpacing/>
              <w:jc w:val="both"/>
              <w:rPr>
                <w:rFonts w:ascii="Times New Roman" w:hAnsi="Times New Roman"/>
                <w:bCs/>
                <w:i/>
                <w:iCs/>
                <w:sz w:val="24"/>
                <w:szCs w:val="24"/>
              </w:rPr>
            </w:pPr>
            <w:r w:rsidRPr="00595E2B">
              <w:rPr>
                <w:rFonts w:ascii="Times New Roman" w:hAnsi="Times New Roman"/>
                <w:i/>
                <w:iCs/>
                <w:sz w:val="24"/>
                <w:szCs w:val="24"/>
              </w:rPr>
              <w:t>любознательный, активный</w:t>
            </w:r>
          </w:p>
        </w:tc>
        <w:tc>
          <w:tcPr>
            <w:tcW w:w="9639" w:type="dxa"/>
          </w:tcPr>
          <w:p w:rsidR="00595E2B" w:rsidRPr="00595E2B" w:rsidRDefault="00595E2B" w:rsidP="00595E2B">
            <w:pPr>
              <w:spacing w:after="0" w:line="240" w:lineRule="auto"/>
              <w:contextualSpacing/>
              <w:jc w:val="both"/>
              <w:rPr>
                <w:rFonts w:ascii="Times New Roman" w:hAnsi="Times New Roman"/>
                <w:bCs/>
                <w:sz w:val="24"/>
                <w:szCs w:val="24"/>
              </w:rPr>
            </w:pPr>
            <w:r w:rsidRPr="00595E2B">
              <w:rPr>
                <w:rFonts w:ascii="Times New Roman" w:hAnsi="Times New Roman"/>
                <w:bCs/>
                <w:sz w:val="24"/>
                <w:szCs w:val="24"/>
              </w:rPr>
              <w:t>- интересуется информацией об истории возникновения, развития средств передвижения человека, способами предупреждения возникновения потенциально-опасных ситуаций</w:t>
            </w:r>
          </w:p>
        </w:tc>
      </w:tr>
      <w:tr w:rsidR="00595E2B" w:rsidRPr="00595E2B" w:rsidTr="00595E2B">
        <w:tc>
          <w:tcPr>
            <w:tcW w:w="5211" w:type="dxa"/>
          </w:tcPr>
          <w:p w:rsidR="00595E2B" w:rsidRPr="00595E2B" w:rsidRDefault="00595E2B" w:rsidP="00595E2B">
            <w:pPr>
              <w:spacing w:after="0" w:line="240" w:lineRule="auto"/>
              <w:contextualSpacing/>
              <w:jc w:val="both"/>
              <w:rPr>
                <w:rFonts w:ascii="Times New Roman" w:hAnsi="Times New Roman"/>
                <w:bCs/>
                <w:i/>
                <w:iCs/>
                <w:sz w:val="24"/>
                <w:szCs w:val="24"/>
              </w:rPr>
            </w:pPr>
            <w:r w:rsidRPr="00595E2B">
              <w:rPr>
                <w:rFonts w:ascii="Times New Roman" w:hAnsi="Times New Roman"/>
                <w:bCs/>
                <w:i/>
                <w:iCs/>
                <w:sz w:val="24"/>
                <w:szCs w:val="24"/>
              </w:rPr>
              <w:t>способный управлять своим поведением и планировать свои действия на основе первичных ценностных представлений, соблюдающий элементарные общепринятые нормы и правила поведения</w:t>
            </w:r>
          </w:p>
        </w:tc>
        <w:tc>
          <w:tcPr>
            <w:tcW w:w="9639" w:type="dxa"/>
          </w:tcPr>
          <w:p w:rsidR="00595E2B" w:rsidRPr="00595E2B" w:rsidRDefault="00595E2B" w:rsidP="00595E2B">
            <w:pPr>
              <w:spacing w:after="0" w:line="240" w:lineRule="auto"/>
              <w:contextualSpacing/>
              <w:jc w:val="both"/>
              <w:rPr>
                <w:rFonts w:ascii="Times New Roman" w:hAnsi="Times New Roman"/>
                <w:b/>
                <w:sz w:val="24"/>
                <w:szCs w:val="24"/>
              </w:rPr>
            </w:pPr>
            <w:r w:rsidRPr="00595E2B">
              <w:rPr>
                <w:rFonts w:ascii="Times New Roman" w:hAnsi="Times New Roman"/>
                <w:b/>
                <w:sz w:val="24"/>
                <w:szCs w:val="24"/>
              </w:rPr>
              <w:t xml:space="preserve">- </w:t>
            </w:r>
            <w:r w:rsidRPr="00595E2B">
              <w:rPr>
                <w:rFonts w:ascii="Times New Roman" w:hAnsi="Times New Roman"/>
                <w:bCs/>
                <w:sz w:val="24"/>
                <w:szCs w:val="24"/>
              </w:rPr>
              <w:t>стремитсяс</w:t>
            </w:r>
            <w:r w:rsidRPr="00595E2B">
              <w:rPr>
                <w:rFonts w:ascii="Times New Roman" w:hAnsi="Times New Roman"/>
                <w:sz w:val="24"/>
                <w:szCs w:val="24"/>
              </w:rPr>
              <w:t>облюдать элементарные правила безопасного поведения в стандартных опасных ситуациях дорожного движения (переходит улицу в указанном месте в соответствии с сигналами светофора, не ходит по проезжей части дороги, знает некоторые дорожные знаки и их назначение);</w:t>
            </w:r>
          </w:p>
          <w:p w:rsidR="00595E2B" w:rsidRPr="00595E2B" w:rsidRDefault="00595E2B" w:rsidP="00595E2B">
            <w:pPr>
              <w:spacing w:after="0" w:line="240" w:lineRule="auto"/>
              <w:contextualSpacing/>
              <w:jc w:val="both"/>
              <w:rPr>
                <w:rFonts w:ascii="Times New Roman" w:hAnsi="Times New Roman"/>
                <w:sz w:val="24"/>
                <w:szCs w:val="24"/>
              </w:rPr>
            </w:pPr>
            <w:r w:rsidRPr="00595E2B">
              <w:rPr>
                <w:rFonts w:ascii="Times New Roman" w:hAnsi="Times New Roman"/>
                <w:sz w:val="24"/>
                <w:szCs w:val="24"/>
              </w:rPr>
              <w:t>- может привести примеры правильного поведения в отдельных опасных ситуациях;</w:t>
            </w:r>
          </w:p>
          <w:p w:rsidR="00595E2B" w:rsidRPr="00595E2B" w:rsidRDefault="00595E2B" w:rsidP="00595E2B">
            <w:pPr>
              <w:spacing w:after="0" w:line="240" w:lineRule="auto"/>
              <w:contextualSpacing/>
              <w:jc w:val="both"/>
              <w:rPr>
                <w:rFonts w:ascii="Times New Roman" w:hAnsi="Times New Roman"/>
                <w:sz w:val="24"/>
                <w:szCs w:val="24"/>
              </w:rPr>
            </w:pPr>
            <w:r w:rsidRPr="00595E2B">
              <w:rPr>
                <w:rFonts w:ascii="Times New Roman" w:hAnsi="Times New Roman"/>
                <w:sz w:val="24"/>
                <w:szCs w:val="24"/>
              </w:rPr>
              <w:t>- устанавливает связи между неправильными действиями и их опасными последствиями для жизни и здоровья в разных дорожно-транспортных ситуациях;</w:t>
            </w:r>
          </w:p>
          <w:p w:rsidR="00595E2B" w:rsidRPr="00595E2B" w:rsidRDefault="00595E2B" w:rsidP="00595E2B">
            <w:pPr>
              <w:spacing w:after="0" w:line="240" w:lineRule="auto"/>
              <w:contextualSpacing/>
              <w:jc w:val="both"/>
              <w:rPr>
                <w:rFonts w:ascii="Times New Roman" w:hAnsi="Times New Roman"/>
                <w:b/>
                <w:sz w:val="24"/>
                <w:szCs w:val="24"/>
              </w:rPr>
            </w:pPr>
            <w:r w:rsidRPr="00595E2B">
              <w:rPr>
                <w:rFonts w:ascii="Times New Roman" w:hAnsi="Times New Roman"/>
                <w:sz w:val="24"/>
                <w:szCs w:val="24"/>
              </w:rPr>
              <w:t>- помогает сверстникам и младшим детям в выборе безопасного поведения;</w:t>
            </w:r>
          </w:p>
        </w:tc>
      </w:tr>
      <w:tr w:rsidR="00595E2B" w:rsidRPr="00595E2B" w:rsidTr="00595E2B">
        <w:tc>
          <w:tcPr>
            <w:tcW w:w="5211" w:type="dxa"/>
          </w:tcPr>
          <w:p w:rsidR="00595E2B" w:rsidRPr="00595E2B" w:rsidRDefault="00595E2B" w:rsidP="00595E2B">
            <w:pPr>
              <w:spacing w:after="0" w:line="240" w:lineRule="auto"/>
              <w:contextualSpacing/>
              <w:jc w:val="both"/>
              <w:rPr>
                <w:rFonts w:ascii="Times New Roman" w:hAnsi="Times New Roman"/>
                <w:bCs/>
                <w:i/>
                <w:iCs/>
                <w:sz w:val="24"/>
                <w:szCs w:val="24"/>
              </w:rPr>
            </w:pPr>
            <w:r w:rsidRPr="00595E2B">
              <w:rPr>
                <w:rFonts w:ascii="Times New Roman" w:hAnsi="Times New Roman"/>
                <w:i/>
                <w:iCs/>
                <w:sz w:val="24"/>
                <w:szCs w:val="24"/>
              </w:rPr>
              <w:t>способный решать интеллектуальные и личностные задачи  (проблемы), адекватные возрасту</w:t>
            </w:r>
          </w:p>
        </w:tc>
        <w:tc>
          <w:tcPr>
            <w:tcW w:w="9639" w:type="dxa"/>
          </w:tcPr>
          <w:p w:rsidR="00595E2B" w:rsidRPr="00595E2B" w:rsidRDefault="00595E2B" w:rsidP="00595E2B">
            <w:pPr>
              <w:spacing w:after="0" w:line="240" w:lineRule="auto"/>
              <w:contextualSpacing/>
              <w:jc w:val="both"/>
              <w:rPr>
                <w:rFonts w:ascii="Times New Roman" w:hAnsi="Times New Roman"/>
                <w:sz w:val="24"/>
                <w:szCs w:val="24"/>
              </w:rPr>
            </w:pPr>
            <w:r w:rsidRPr="00595E2B">
              <w:rPr>
                <w:rFonts w:ascii="Times New Roman" w:hAnsi="Times New Roman"/>
                <w:sz w:val="24"/>
                <w:szCs w:val="24"/>
              </w:rPr>
              <w:t>- объясняет другому (взрослому, сверстнику, малышу) необходимость действовать определенным образом в потенциально опасной ситуации;</w:t>
            </w:r>
          </w:p>
          <w:p w:rsidR="00595E2B" w:rsidRPr="00595E2B" w:rsidRDefault="00595E2B" w:rsidP="00595E2B">
            <w:pPr>
              <w:spacing w:after="0" w:line="240" w:lineRule="auto"/>
              <w:contextualSpacing/>
              <w:jc w:val="both"/>
              <w:rPr>
                <w:rFonts w:ascii="Times New Roman" w:hAnsi="Times New Roman"/>
                <w:b/>
                <w:sz w:val="24"/>
                <w:szCs w:val="24"/>
              </w:rPr>
            </w:pPr>
          </w:p>
        </w:tc>
      </w:tr>
      <w:tr w:rsidR="00595E2B" w:rsidRPr="00595E2B" w:rsidTr="00595E2B">
        <w:tc>
          <w:tcPr>
            <w:tcW w:w="5211" w:type="dxa"/>
          </w:tcPr>
          <w:p w:rsidR="00595E2B" w:rsidRPr="00595E2B" w:rsidRDefault="00595E2B" w:rsidP="00595E2B">
            <w:pPr>
              <w:spacing w:after="0" w:line="240" w:lineRule="auto"/>
              <w:contextualSpacing/>
              <w:jc w:val="both"/>
              <w:rPr>
                <w:rFonts w:ascii="Times New Roman" w:hAnsi="Times New Roman"/>
                <w:bCs/>
                <w:i/>
                <w:iCs/>
                <w:sz w:val="24"/>
                <w:szCs w:val="24"/>
              </w:rPr>
            </w:pPr>
            <w:r w:rsidRPr="00595E2B">
              <w:rPr>
                <w:rFonts w:ascii="Times New Roman" w:hAnsi="Times New Roman"/>
                <w:bCs/>
                <w:i/>
                <w:iCs/>
                <w:sz w:val="24"/>
                <w:szCs w:val="24"/>
              </w:rPr>
              <w:t>имеющий первичные представления о себе, семье, обществе (ближайшем  социуме), государстве (стране), мире и природе</w:t>
            </w:r>
          </w:p>
        </w:tc>
        <w:tc>
          <w:tcPr>
            <w:tcW w:w="9639" w:type="dxa"/>
          </w:tcPr>
          <w:p w:rsidR="00595E2B" w:rsidRPr="00595E2B" w:rsidRDefault="00595E2B" w:rsidP="00595E2B">
            <w:pPr>
              <w:spacing w:after="0" w:line="240" w:lineRule="auto"/>
              <w:contextualSpacing/>
              <w:jc w:val="both"/>
              <w:rPr>
                <w:rFonts w:ascii="Times New Roman" w:hAnsi="Times New Roman"/>
                <w:sz w:val="24"/>
                <w:szCs w:val="24"/>
              </w:rPr>
            </w:pPr>
            <w:r w:rsidRPr="00595E2B">
              <w:rPr>
                <w:rFonts w:ascii="Times New Roman" w:hAnsi="Times New Roman"/>
                <w:b/>
                <w:sz w:val="24"/>
                <w:szCs w:val="24"/>
              </w:rPr>
              <w:t xml:space="preserve">- </w:t>
            </w:r>
            <w:r w:rsidRPr="00595E2B">
              <w:rPr>
                <w:rFonts w:ascii="Times New Roman" w:hAnsi="Times New Roman"/>
                <w:bCs/>
                <w:sz w:val="24"/>
                <w:szCs w:val="24"/>
              </w:rPr>
              <w:t>и</w:t>
            </w:r>
            <w:r w:rsidRPr="00595E2B">
              <w:rPr>
                <w:rFonts w:ascii="Times New Roman" w:hAnsi="Times New Roman"/>
                <w:sz w:val="24"/>
                <w:szCs w:val="24"/>
              </w:rPr>
              <w:t>меет представление о некоторых видах опасных ситуаций на улице, в транспорте,  способах поведения в стандартных и нестандартных опасных дорожно-транспортных ситуациях;</w:t>
            </w:r>
          </w:p>
          <w:p w:rsidR="00595E2B" w:rsidRPr="00595E2B" w:rsidRDefault="00595E2B" w:rsidP="00595E2B">
            <w:pPr>
              <w:spacing w:after="0" w:line="240" w:lineRule="auto"/>
              <w:contextualSpacing/>
              <w:jc w:val="both"/>
              <w:rPr>
                <w:rFonts w:ascii="Times New Roman" w:hAnsi="Times New Roman"/>
                <w:b/>
                <w:sz w:val="24"/>
                <w:szCs w:val="24"/>
              </w:rPr>
            </w:pPr>
            <w:r w:rsidRPr="00595E2B">
              <w:rPr>
                <w:rFonts w:ascii="Times New Roman" w:hAnsi="Times New Roman"/>
                <w:sz w:val="24"/>
                <w:szCs w:val="24"/>
              </w:rPr>
              <w:t>- имеет представления о возможных негативных последствиях для других людей своими неосторожными действиями на дороге;</w:t>
            </w:r>
          </w:p>
        </w:tc>
      </w:tr>
      <w:tr w:rsidR="00595E2B" w:rsidRPr="00595E2B" w:rsidTr="00595E2B">
        <w:tc>
          <w:tcPr>
            <w:tcW w:w="5211" w:type="dxa"/>
          </w:tcPr>
          <w:p w:rsidR="00595E2B" w:rsidRPr="00595E2B" w:rsidRDefault="00595E2B" w:rsidP="00595E2B">
            <w:pPr>
              <w:spacing w:after="0" w:line="240" w:lineRule="auto"/>
              <w:contextualSpacing/>
              <w:jc w:val="both"/>
              <w:rPr>
                <w:rFonts w:ascii="Times New Roman" w:hAnsi="Times New Roman"/>
                <w:bCs/>
                <w:i/>
                <w:iCs/>
                <w:sz w:val="24"/>
                <w:szCs w:val="24"/>
              </w:rPr>
            </w:pPr>
            <w:r w:rsidRPr="00595E2B">
              <w:rPr>
                <w:rFonts w:ascii="Times New Roman" w:hAnsi="Times New Roman"/>
                <w:bCs/>
                <w:i/>
                <w:iCs/>
                <w:sz w:val="24"/>
                <w:szCs w:val="24"/>
              </w:rPr>
              <w:t>овладевший универсальными предпосылками учебной деятельности</w:t>
            </w:r>
          </w:p>
        </w:tc>
        <w:tc>
          <w:tcPr>
            <w:tcW w:w="9639" w:type="dxa"/>
          </w:tcPr>
          <w:p w:rsidR="00595E2B" w:rsidRPr="00595E2B" w:rsidRDefault="00595E2B" w:rsidP="00595E2B">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595E2B">
              <w:rPr>
                <w:rFonts w:ascii="Times New Roman" w:eastAsia="Times New Roman" w:hAnsi="Times New Roman"/>
                <w:sz w:val="24"/>
                <w:szCs w:val="24"/>
                <w:lang w:eastAsia="ru-RU"/>
              </w:rPr>
              <w:t>- имеет навык безопасного поведения в дорожно-транспортных ситуациях;</w:t>
            </w:r>
          </w:p>
          <w:p w:rsidR="00595E2B" w:rsidRPr="00595E2B" w:rsidRDefault="00595E2B" w:rsidP="00595E2B">
            <w:pPr>
              <w:widowControl w:val="0"/>
              <w:autoSpaceDE w:val="0"/>
              <w:autoSpaceDN w:val="0"/>
              <w:adjustRightInd w:val="0"/>
              <w:spacing w:after="0" w:line="240" w:lineRule="auto"/>
              <w:jc w:val="both"/>
              <w:rPr>
                <w:rFonts w:ascii="Times New Roman" w:eastAsia="Times New Roman" w:hAnsi="Times New Roman"/>
                <w:b/>
                <w:sz w:val="24"/>
                <w:szCs w:val="24"/>
                <w:lang w:eastAsia="ru-RU"/>
              </w:rPr>
            </w:pPr>
          </w:p>
        </w:tc>
      </w:tr>
    </w:tbl>
    <w:p w:rsidR="00595E2B" w:rsidRPr="00595E2B" w:rsidRDefault="00595E2B" w:rsidP="00595E2B">
      <w:pPr>
        <w:shd w:val="clear" w:color="auto" w:fill="FFFFFF"/>
        <w:autoSpaceDE w:val="0"/>
        <w:autoSpaceDN w:val="0"/>
        <w:adjustRightInd w:val="0"/>
        <w:spacing w:after="0" w:line="240" w:lineRule="auto"/>
        <w:ind w:firstLine="720"/>
        <w:jc w:val="both"/>
        <w:rPr>
          <w:rFonts w:ascii="Times New Roman" w:eastAsia="Times New Roman" w:hAnsi="Times New Roman"/>
          <w:color w:val="000000"/>
          <w:sz w:val="24"/>
          <w:szCs w:val="24"/>
          <w:lang w:eastAsia="ru-RU"/>
        </w:rPr>
      </w:pPr>
    </w:p>
    <w:p w:rsidR="00595E2B" w:rsidRDefault="00595E2B" w:rsidP="00283227">
      <w:pPr>
        <w:spacing w:after="8" w:line="271" w:lineRule="auto"/>
        <w:rPr>
          <w:rFonts w:ascii="Times New Roman" w:eastAsia="Times New Roman" w:hAnsi="Times New Roman"/>
          <w:b/>
          <w:i/>
          <w:color w:val="000000"/>
          <w:sz w:val="24"/>
          <w:lang w:eastAsia="ru-RU"/>
        </w:rPr>
      </w:pPr>
    </w:p>
    <w:p w:rsidR="00595E2B" w:rsidRPr="00B61A2E" w:rsidRDefault="00595E2B" w:rsidP="00D01BD3">
      <w:pPr>
        <w:pStyle w:val="a9"/>
        <w:numPr>
          <w:ilvl w:val="1"/>
          <w:numId w:val="183"/>
        </w:numPr>
        <w:spacing w:after="8"/>
        <w:rPr>
          <w:rFonts w:ascii="Times New Roman" w:eastAsia="Times New Roman" w:hAnsi="Times New Roman"/>
          <w:color w:val="000000"/>
          <w:sz w:val="24"/>
          <w:lang w:eastAsia="ru-RU"/>
        </w:rPr>
      </w:pPr>
      <w:r w:rsidRPr="00B61A2E">
        <w:rPr>
          <w:rFonts w:ascii="Times New Roman" w:eastAsia="Times New Roman" w:hAnsi="Times New Roman"/>
          <w:b/>
          <w:color w:val="000000"/>
          <w:sz w:val="24"/>
          <w:lang w:eastAsia="ru-RU"/>
        </w:rPr>
        <w:t xml:space="preserve">Развивающее оценивание качества образовательной деятельности </w:t>
      </w:r>
      <w:r w:rsidRPr="00B61A2E">
        <w:rPr>
          <w:rFonts w:ascii="Times New Roman" w:eastAsia="Times New Roman" w:hAnsi="Times New Roman"/>
          <w:b/>
          <w:color w:val="FF0000"/>
          <w:sz w:val="24"/>
          <w:lang w:eastAsia="ru-RU"/>
        </w:rPr>
        <w:t xml:space="preserve"> </w:t>
      </w:r>
    </w:p>
    <w:p w:rsidR="00D01BD3" w:rsidRDefault="00D01BD3" w:rsidP="00D01BD3">
      <w:pPr>
        <w:autoSpaceDE w:val="0"/>
        <w:autoSpaceDN w:val="0"/>
        <w:adjustRightInd w:val="0"/>
        <w:spacing w:after="0"/>
        <w:ind w:firstLine="851"/>
        <w:rPr>
          <w:rFonts w:ascii="Times New Roman" w:eastAsia="Times New Roman" w:hAnsi="Times New Roman"/>
          <w:color w:val="000000"/>
          <w:sz w:val="24"/>
          <w:lang w:eastAsia="ru-RU"/>
        </w:rPr>
      </w:pPr>
      <w:r w:rsidRPr="00595E2B">
        <w:rPr>
          <w:rFonts w:ascii="Times New Roman" w:eastAsia="Times New Roman" w:hAnsi="Times New Roman"/>
          <w:color w:val="000000"/>
          <w:sz w:val="24"/>
          <w:lang w:eastAsia="ru-RU"/>
        </w:rPr>
        <w:t>При реализации рабочей программы предусмотрено проведение оценки индивидуального развития детей. Такая оценка производится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 Педагогическая диагностика (мониторинг) осуществляется два о раз в год (октябрь, апрель) в соответствии с рекомендациями авторов программы «</w:t>
      </w:r>
      <w:r>
        <w:rPr>
          <w:rFonts w:ascii="Times New Roman" w:eastAsia="Times New Roman" w:hAnsi="Times New Roman"/>
          <w:color w:val="000000"/>
          <w:sz w:val="24"/>
          <w:lang w:eastAsia="ru-RU"/>
        </w:rPr>
        <w:t>От рождения до школы…</w:t>
      </w:r>
      <w:r w:rsidRPr="00595E2B">
        <w:rPr>
          <w:rFonts w:ascii="Times New Roman" w:eastAsia="Times New Roman" w:hAnsi="Times New Roman"/>
          <w:color w:val="000000"/>
          <w:sz w:val="24"/>
          <w:lang w:eastAsia="ru-RU"/>
        </w:rPr>
        <w:t xml:space="preserve">», по разработанному инструментарию.  </w:t>
      </w:r>
    </w:p>
    <w:p w:rsidR="00595E2B" w:rsidRPr="00D01BD3" w:rsidRDefault="00595E2B" w:rsidP="00D01BD3">
      <w:pPr>
        <w:spacing w:after="0"/>
        <w:ind w:firstLine="708"/>
        <w:jc w:val="both"/>
        <w:rPr>
          <w:rFonts w:ascii="Times New Roman" w:eastAsia="Times New Roman" w:hAnsi="Times New Roman"/>
          <w:color w:val="000000"/>
          <w:sz w:val="24"/>
          <w:lang w:eastAsia="ru-RU"/>
        </w:rPr>
      </w:pPr>
      <w:r w:rsidRPr="00B61A2E">
        <w:rPr>
          <w:rFonts w:ascii="Times New Roman" w:eastAsia="Times New Roman" w:hAnsi="Times New Roman"/>
          <w:color w:val="000000"/>
          <w:sz w:val="24"/>
          <w:lang w:eastAsia="ru-RU"/>
        </w:rPr>
        <w:t xml:space="preserve">Система мониторинга динамики развития детей, динамики их образовательных достижений основывается на методе наблюдения и включает: </w:t>
      </w:r>
    </w:p>
    <w:p w:rsidR="00595E2B" w:rsidRPr="00D01BD3" w:rsidRDefault="00595E2B" w:rsidP="00D01BD3">
      <w:pPr>
        <w:numPr>
          <w:ilvl w:val="0"/>
          <w:numId w:val="208"/>
        </w:numPr>
        <w:spacing w:after="0"/>
        <w:ind w:right="407" w:firstLine="708"/>
        <w:jc w:val="both"/>
        <w:rPr>
          <w:rFonts w:ascii="Times New Roman" w:eastAsia="Times New Roman" w:hAnsi="Times New Roman"/>
          <w:color w:val="000000"/>
          <w:sz w:val="24"/>
          <w:lang w:eastAsia="ru-RU"/>
        </w:rPr>
      </w:pPr>
      <w:r w:rsidRPr="00D01BD3">
        <w:rPr>
          <w:rFonts w:ascii="Times New Roman" w:eastAsia="Times New Roman" w:hAnsi="Times New Roman"/>
          <w:color w:val="000000"/>
          <w:sz w:val="24"/>
          <w:lang w:eastAsia="ru-RU"/>
        </w:rPr>
        <w:t xml:space="preserve">педагогические наблюдения, педагогическую диагностику, связанную с оценкой эффективности педагогических действий с целью их дальнейшей оптимизации; </w:t>
      </w:r>
    </w:p>
    <w:p w:rsidR="00D01BD3" w:rsidRDefault="00595E2B" w:rsidP="00D01BD3">
      <w:pPr>
        <w:numPr>
          <w:ilvl w:val="0"/>
          <w:numId w:val="208"/>
        </w:numPr>
        <w:spacing w:after="0"/>
        <w:ind w:right="407" w:firstLine="708"/>
        <w:jc w:val="both"/>
        <w:rPr>
          <w:rFonts w:ascii="Times New Roman" w:eastAsia="Times New Roman" w:hAnsi="Times New Roman"/>
          <w:color w:val="000000"/>
          <w:sz w:val="24"/>
          <w:lang w:eastAsia="ru-RU"/>
        </w:rPr>
      </w:pPr>
      <w:r w:rsidRPr="00D01BD3">
        <w:rPr>
          <w:rFonts w:ascii="Times New Roman" w:eastAsia="Times New Roman" w:hAnsi="Times New Roman"/>
          <w:color w:val="000000"/>
          <w:sz w:val="24"/>
          <w:lang w:eastAsia="ru-RU"/>
        </w:rPr>
        <w:t xml:space="preserve">детские портфолио, фиксирующие достижения ребенка в ходе образовательной деятельности; </w:t>
      </w:r>
    </w:p>
    <w:p w:rsidR="00595E2B" w:rsidRPr="00D01BD3" w:rsidRDefault="00595E2B" w:rsidP="00D01BD3">
      <w:pPr>
        <w:numPr>
          <w:ilvl w:val="0"/>
          <w:numId w:val="208"/>
        </w:numPr>
        <w:spacing w:after="0"/>
        <w:ind w:right="407" w:firstLine="708"/>
        <w:jc w:val="both"/>
        <w:rPr>
          <w:rFonts w:ascii="Times New Roman" w:eastAsia="Times New Roman" w:hAnsi="Times New Roman"/>
          <w:color w:val="000000"/>
          <w:sz w:val="24"/>
          <w:lang w:eastAsia="ru-RU"/>
        </w:rPr>
      </w:pPr>
      <w:r w:rsidRPr="00D01BD3">
        <w:rPr>
          <w:rFonts w:ascii="Times New Roman" w:eastAsia="Times New Roman" w:hAnsi="Times New Roman"/>
          <w:color w:val="000000"/>
          <w:sz w:val="24"/>
          <w:lang w:eastAsia="ru-RU"/>
        </w:rPr>
        <w:lastRenderedPageBreak/>
        <w:t xml:space="preserve">карты развития ребенка;  </w:t>
      </w:r>
    </w:p>
    <w:p w:rsidR="00595E2B" w:rsidRPr="00D01BD3" w:rsidRDefault="00595E2B" w:rsidP="00D01BD3">
      <w:pPr>
        <w:numPr>
          <w:ilvl w:val="0"/>
          <w:numId w:val="208"/>
        </w:numPr>
        <w:spacing w:after="0"/>
        <w:ind w:right="407" w:firstLine="708"/>
        <w:jc w:val="both"/>
        <w:rPr>
          <w:rFonts w:ascii="Times New Roman" w:eastAsia="Times New Roman" w:hAnsi="Times New Roman"/>
          <w:color w:val="000000"/>
          <w:sz w:val="24"/>
          <w:lang w:eastAsia="ru-RU"/>
        </w:rPr>
      </w:pPr>
      <w:r w:rsidRPr="00D01BD3">
        <w:rPr>
          <w:rFonts w:ascii="Times New Roman" w:eastAsia="Times New Roman" w:hAnsi="Times New Roman"/>
          <w:color w:val="000000"/>
          <w:sz w:val="24"/>
          <w:lang w:eastAsia="ru-RU"/>
        </w:rPr>
        <w:t xml:space="preserve">шкалы индивидуального развития.  </w:t>
      </w:r>
    </w:p>
    <w:p w:rsidR="00D01BD3" w:rsidRPr="000C06D5" w:rsidRDefault="00D01BD3" w:rsidP="00D01BD3">
      <w:pPr>
        <w:autoSpaceDE w:val="0"/>
        <w:autoSpaceDN w:val="0"/>
        <w:adjustRightInd w:val="0"/>
        <w:spacing w:after="0"/>
        <w:ind w:firstLine="851"/>
        <w:rPr>
          <w:rFonts w:ascii="Times New Roman" w:eastAsiaTheme="minorHAnsi" w:hAnsi="Times New Roman"/>
          <w:sz w:val="24"/>
          <w:szCs w:val="24"/>
        </w:rPr>
      </w:pPr>
      <w:r w:rsidRPr="000C06D5">
        <w:rPr>
          <w:rFonts w:ascii="Times New Roman" w:eastAsiaTheme="minorHAnsi" w:hAnsi="Times New Roman"/>
          <w:sz w:val="24"/>
          <w:szCs w:val="24"/>
        </w:rPr>
        <w:t>Оценка индивидуального развития детей проводится педагогом в ходе внутреннего мониторинга становления ключевых характеристик развития личности ребѐнка, результаты которого используются только для оптимизации образовательной работы с группой дошкольников и для построения образовательной траектории для детей, испытывающих трудности в образовательном процессе или имеющие особые образовательные потребности.</w:t>
      </w:r>
    </w:p>
    <w:p w:rsidR="00D01BD3" w:rsidRPr="000C06D5" w:rsidRDefault="00D01BD3" w:rsidP="00D01BD3">
      <w:pPr>
        <w:autoSpaceDE w:val="0"/>
        <w:autoSpaceDN w:val="0"/>
        <w:adjustRightInd w:val="0"/>
        <w:spacing w:after="0"/>
        <w:ind w:firstLine="851"/>
        <w:rPr>
          <w:rFonts w:ascii="Times New Roman" w:eastAsiaTheme="minorHAnsi" w:hAnsi="Times New Roman"/>
          <w:sz w:val="24"/>
          <w:szCs w:val="24"/>
        </w:rPr>
      </w:pPr>
      <w:r w:rsidRPr="000C06D5">
        <w:rPr>
          <w:rFonts w:ascii="Times New Roman" w:eastAsiaTheme="minorHAnsi" w:hAnsi="Times New Roman"/>
          <w:sz w:val="24"/>
          <w:szCs w:val="24"/>
        </w:rPr>
        <w:t>Мониторинг осуществляется в ходе регулярных наблюдений педагога за детьми в повседневной жизни и в процессе непосредственно образовательной работы с ними.</w:t>
      </w:r>
    </w:p>
    <w:p w:rsidR="00D01BD3" w:rsidRPr="000C06D5" w:rsidRDefault="00D01BD3" w:rsidP="00D01BD3">
      <w:pPr>
        <w:autoSpaceDE w:val="0"/>
        <w:autoSpaceDN w:val="0"/>
        <w:adjustRightInd w:val="0"/>
        <w:spacing w:after="0"/>
        <w:ind w:firstLine="851"/>
        <w:rPr>
          <w:rFonts w:ascii="Times New Roman" w:eastAsiaTheme="minorHAnsi" w:hAnsi="Times New Roman"/>
          <w:sz w:val="24"/>
          <w:szCs w:val="24"/>
        </w:rPr>
      </w:pPr>
      <w:r w:rsidRPr="000C06D5">
        <w:rPr>
          <w:rFonts w:ascii="Times New Roman" w:eastAsiaTheme="minorHAnsi" w:hAnsi="Times New Roman"/>
          <w:sz w:val="24"/>
          <w:szCs w:val="24"/>
        </w:rPr>
        <w:t>1.1. Порядок и подходы к проведению педагогической диагностики в МКОУ ПГО ГДО</w:t>
      </w:r>
    </w:p>
    <w:p w:rsidR="00D01BD3" w:rsidRPr="000C06D5" w:rsidRDefault="00D01BD3" w:rsidP="00D01BD3">
      <w:pPr>
        <w:autoSpaceDE w:val="0"/>
        <w:autoSpaceDN w:val="0"/>
        <w:adjustRightInd w:val="0"/>
        <w:spacing w:after="0"/>
        <w:ind w:firstLine="851"/>
        <w:rPr>
          <w:rFonts w:ascii="Times New Roman" w:eastAsiaTheme="minorHAnsi" w:hAnsi="Times New Roman"/>
          <w:sz w:val="24"/>
          <w:szCs w:val="24"/>
        </w:rPr>
      </w:pPr>
      <w:r w:rsidRPr="000C06D5">
        <w:rPr>
          <w:rFonts w:ascii="Times New Roman" w:eastAsiaTheme="minorHAnsi" w:hAnsi="Times New Roman"/>
          <w:sz w:val="24"/>
          <w:szCs w:val="24"/>
        </w:rPr>
        <w:t>1.2. Положение о мониторинге качества образования в ГДО</w:t>
      </w:r>
    </w:p>
    <w:p w:rsidR="00D01BD3" w:rsidRPr="000C06D5" w:rsidRDefault="00D01BD3" w:rsidP="00D01BD3">
      <w:pPr>
        <w:autoSpaceDE w:val="0"/>
        <w:autoSpaceDN w:val="0"/>
        <w:adjustRightInd w:val="0"/>
        <w:spacing w:after="0"/>
        <w:ind w:firstLine="851"/>
        <w:rPr>
          <w:rFonts w:ascii="Times New Roman" w:eastAsiaTheme="minorHAnsi" w:hAnsi="Times New Roman"/>
          <w:sz w:val="24"/>
          <w:szCs w:val="24"/>
        </w:rPr>
      </w:pPr>
      <w:r w:rsidRPr="000C06D5">
        <w:rPr>
          <w:rFonts w:ascii="Times New Roman" w:eastAsiaTheme="minorHAnsi" w:hAnsi="Times New Roman"/>
          <w:sz w:val="24"/>
          <w:szCs w:val="24"/>
        </w:rPr>
        <w:t>1.3. Карта психологического фона развития Н.А.Короткова, П.Г.Нежнов</w:t>
      </w:r>
    </w:p>
    <w:p w:rsidR="00E34883" w:rsidRDefault="00D01BD3" w:rsidP="00D01BD3">
      <w:pPr>
        <w:spacing w:after="265"/>
        <w:ind w:left="-5" w:hanging="10"/>
        <w:rPr>
          <w:rFonts w:ascii="Times New Roman" w:eastAsia="Times New Roman" w:hAnsi="Times New Roman"/>
          <w:color w:val="000000"/>
          <w:sz w:val="24"/>
          <w:lang w:eastAsia="ru-RU"/>
        </w:rPr>
      </w:pPr>
      <w:r w:rsidRPr="000C06D5">
        <w:rPr>
          <w:rFonts w:ascii="Times New Roman" w:eastAsiaTheme="minorHAnsi" w:hAnsi="Times New Roman"/>
          <w:sz w:val="24"/>
          <w:szCs w:val="24"/>
        </w:rPr>
        <w:t>1.4.Протокол исследования уровня развития инициатив по методике (Н.А.Короткова, П.Г.Нежнов</w:t>
      </w:r>
      <w:r>
        <w:rPr>
          <w:rFonts w:ascii="Times New Roman" w:eastAsiaTheme="minorHAnsi" w:hAnsi="Times New Roman"/>
          <w:sz w:val="24"/>
          <w:szCs w:val="24"/>
        </w:rPr>
        <w:t>)</w:t>
      </w:r>
    </w:p>
    <w:p w:rsidR="0036160D" w:rsidRPr="000C06D5" w:rsidRDefault="0036160D" w:rsidP="00245FE6">
      <w:pPr>
        <w:spacing w:after="0"/>
        <w:ind w:firstLine="709"/>
        <w:jc w:val="center"/>
        <w:rPr>
          <w:rFonts w:ascii="Times New Roman" w:hAnsi="Times New Roman"/>
          <w:sz w:val="24"/>
          <w:szCs w:val="24"/>
          <w:lang w:eastAsia="ru-RU"/>
        </w:rPr>
      </w:pPr>
    </w:p>
    <w:p w:rsidR="00312B54" w:rsidRPr="000C06D5" w:rsidRDefault="00312B54" w:rsidP="00EF1239">
      <w:pPr>
        <w:spacing w:after="0"/>
        <w:rPr>
          <w:rFonts w:ascii="Times New Roman" w:eastAsia="Times New Roman" w:hAnsi="Times New Roman"/>
          <w:b/>
          <w:bCs/>
          <w:color w:val="1C1C1C"/>
          <w:sz w:val="24"/>
          <w:szCs w:val="24"/>
          <w:lang w:eastAsia="ru-RU"/>
        </w:rPr>
      </w:pPr>
    </w:p>
    <w:p w:rsidR="00245FE6" w:rsidRPr="000C06D5" w:rsidRDefault="00245FE6" w:rsidP="00245FE6">
      <w:pPr>
        <w:spacing w:after="0"/>
        <w:ind w:firstLine="709"/>
        <w:jc w:val="center"/>
        <w:rPr>
          <w:rFonts w:ascii="Times New Roman" w:eastAsia="Times New Roman" w:hAnsi="Times New Roman"/>
          <w:b/>
          <w:bCs/>
          <w:color w:val="1C1C1C"/>
          <w:sz w:val="24"/>
          <w:szCs w:val="24"/>
          <w:lang w:eastAsia="ru-RU"/>
        </w:rPr>
      </w:pPr>
      <w:r w:rsidRPr="000C06D5">
        <w:rPr>
          <w:rFonts w:ascii="Times New Roman" w:eastAsia="Times New Roman" w:hAnsi="Times New Roman"/>
          <w:b/>
          <w:bCs/>
          <w:color w:val="1C1C1C"/>
          <w:sz w:val="24"/>
          <w:szCs w:val="24"/>
          <w:lang w:val="en-US" w:eastAsia="ru-RU"/>
        </w:rPr>
        <w:t>II</w:t>
      </w:r>
      <w:r w:rsidRPr="000C06D5">
        <w:rPr>
          <w:rFonts w:ascii="Times New Roman" w:eastAsia="Times New Roman" w:hAnsi="Times New Roman"/>
          <w:b/>
          <w:bCs/>
          <w:color w:val="1C1C1C"/>
          <w:sz w:val="24"/>
          <w:szCs w:val="24"/>
          <w:lang w:eastAsia="ru-RU"/>
        </w:rPr>
        <w:t>. Содержательный раздел</w:t>
      </w:r>
    </w:p>
    <w:p w:rsidR="00245FE6" w:rsidRPr="000C06D5" w:rsidRDefault="00AB1A1A" w:rsidP="00245FE6">
      <w:pPr>
        <w:spacing w:after="0"/>
        <w:ind w:firstLine="709"/>
        <w:jc w:val="center"/>
        <w:rPr>
          <w:rFonts w:ascii="Times New Roman" w:eastAsia="Times New Roman" w:hAnsi="Times New Roman"/>
          <w:b/>
          <w:sz w:val="24"/>
          <w:szCs w:val="24"/>
          <w:bdr w:val="none" w:sz="0" w:space="0" w:color="auto" w:frame="1"/>
          <w:lang w:eastAsia="ru-RU"/>
        </w:rPr>
      </w:pPr>
      <w:r>
        <w:rPr>
          <w:rFonts w:ascii="Times New Roman" w:eastAsia="Times New Roman" w:hAnsi="Times New Roman"/>
          <w:b/>
          <w:sz w:val="24"/>
          <w:szCs w:val="24"/>
          <w:bdr w:val="none" w:sz="0" w:space="0" w:color="auto" w:frame="1"/>
          <w:lang w:eastAsia="ru-RU"/>
        </w:rPr>
        <w:t>2.1.1</w:t>
      </w:r>
      <w:r w:rsidR="00D01BD3">
        <w:rPr>
          <w:rFonts w:ascii="Times New Roman" w:eastAsia="Times New Roman" w:hAnsi="Times New Roman"/>
          <w:b/>
          <w:sz w:val="24"/>
          <w:szCs w:val="24"/>
          <w:bdr w:val="none" w:sz="0" w:space="0" w:color="auto" w:frame="1"/>
          <w:lang w:eastAsia="ru-RU"/>
        </w:rPr>
        <w:t xml:space="preserve"> </w:t>
      </w:r>
      <w:r w:rsidR="00245FE6" w:rsidRPr="000C06D5">
        <w:rPr>
          <w:rFonts w:ascii="Times New Roman" w:eastAsia="Times New Roman" w:hAnsi="Times New Roman"/>
          <w:b/>
          <w:sz w:val="24"/>
          <w:szCs w:val="24"/>
          <w:bdr w:val="none" w:sz="0" w:space="0" w:color="auto" w:frame="1"/>
          <w:lang w:eastAsia="ru-RU"/>
        </w:rPr>
        <w:t>Особенности осуществления образовательного процесса</w:t>
      </w:r>
    </w:p>
    <w:p w:rsidR="00245FE6" w:rsidRPr="000C06D5" w:rsidRDefault="00245FE6" w:rsidP="00245FE6">
      <w:pPr>
        <w:spacing w:after="0"/>
        <w:ind w:firstLine="709"/>
        <w:jc w:val="center"/>
        <w:rPr>
          <w:rFonts w:ascii="Times New Roman" w:eastAsia="Times New Roman" w:hAnsi="Times New Roman"/>
          <w:b/>
          <w:sz w:val="24"/>
          <w:szCs w:val="24"/>
          <w:bdr w:val="none" w:sz="0" w:space="0" w:color="auto" w:frame="1"/>
          <w:lang w:eastAsia="ru-RU"/>
        </w:rPr>
      </w:pPr>
    </w:p>
    <w:p w:rsidR="00245FE6" w:rsidRPr="000C06D5" w:rsidRDefault="00245FE6" w:rsidP="00245FE6">
      <w:pPr>
        <w:pStyle w:val="31"/>
        <w:spacing w:after="0"/>
        <w:ind w:left="0" w:firstLine="709"/>
        <w:jc w:val="both"/>
        <w:rPr>
          <w:rFonts w:ascii="Times New Roman" w:hAnsi="Times New Roman"/>
          <w:sz w:val="24"/>
          <w:szCs w:val="24"/>
        </w:rPr>
      </w:pPr>
      <w:r w:rsidRPr="000C06D5">
        <w:rPr>
          <w:rFonts w:ascii="Times New Roman" w:hAnsi="Times New Roman"/>
          <w:b/>
          <w:sz w:val="24"/>
          <w:szCs w:val="24"/>
        </w:rPr>
        <w:t>Содержание программы определяется в соответствии с направлениями развития ребенка,</w:t>
      </w:r>
      <w:r w:rsidRPr="000C06D5">
        <w:rPr>
          <w:rFonts w:ascii="Times New Roman" w:hAnsi="Times New Roman"/>
          <w:sz w:val="24"/>
          <w:szCs w:val="24"/>
        </w:rPr>
        <w:t xml:space="preserve"> соответствует основным положениям возрастной психологии и дошкольной педагогики и обеспечивает единство воспитательных, развивающих и обучающих целей и задач.</w:t>
      </w:r>
    </w:p>
    <w:p w:rsidR="00245FE6" w:rsidRPr="000C06D5" w:rsidRDefault="00245FE6" w:rsidP="00245FE6">
      <w:pPr>
        <w:spacing w:after="0"/>
        <w:ind w:firstLine="709"/>
        <w:textAlignment w:val="baseline"/>
        <w:rPr>
          <w:rFonts w:ascii="Times New Roman" w:hAnsi="Times New Roman"/>
          <w:b/>
          <w:sz w:val="24"/>
          <w:szCs w:val="24"/>
        </w:rPr>
      </w:pPr>
      <w:r w:rsidRPr="000C06D5">
        <w:rPr>
          <w:rFonts w:ascii="Times New Roman" w:hAnsi="Times New Roman"/>
          <w:sz w:val="24"/>
          <w:szCs w:val="24"/>
        </w:rPr>
        <w:t xml:space="preserve">       Целостность педагогического процесса в ГДО обеспечивается реализацией </w:t>
      </w:r>
      <w:r w:rsidRPr="000C06D5">
        <w:rPr>
          <w:rFonts w:ascii="Times New Roman" w:hAnsi="Times New Roman"/>
          <w:sz w:val="24"/>
          <w:szCs w:val="24"/>
          <w:bdr w:val="none" w:sz="0" w:space="0" w:color="auto" w:frame="1"/>
          <w:shd w:val="clear" w:color="auto" w:fill="FFFFFF"/>
        </w:rPr>
        <w:t>примерной Программы воспитания и обучения в детском саду «От рождения до школы» под редакцией  Н.Е.Вераксы,. Т.С.Комаровой, М.А.Васильевой</w:t>
      </w:r>
      <w:r w:rsidRPr="000C06D5">
        <w:rPr>
          <w:rFonts w:ascii="Times New Roman" w:hAnsi="Times New Roman"/>
          <w:b/>
          <w:sz w:val="24"/>
          <w:szCs w:val="24"/>
        </w:rPr>
        <w:t xml:space="preserve"> – обязательная часть ОП.  (60%)</w:t>
      </w:r>
    </w:p>
    <w:p w:rsidR="00084700" w:rsidRDefault="00245FE6" w:rsidP="00245FE6">
      <w:pPr>
        <w:shd w:val="clear" w:color="auto" w:fill="FFFFFF"/>
        <w:tabs>
          <w:tab w:val="left" w:pos="0"/>
        </w:tabs>
        <w:autoSpaceDE w:val="0"/>
        <w:autoSpaceDN w:val="0"/>
        <w:adjustRightInd w:val="0"/>
        <w:spacing w:after="0" w:line="240" w:lineRule="auto"/>
        <w:ind w:firstLine="709"/>
        <w:jc w:val="both"/>
        <w:rPr>
          <w:rFonts w:ascii="Times New Roman" w:hAnsi="Times New Roman"/>
          <w:b/>
          <w:sz w:val="24"/>
          <w:szCs w:val="24"/>
        </w:rPr>
      </w:pPr>
      <w:r w:rsidRPr="000C06D5">
        <w:rPr>
          <w:rFonts w:ascii="Times New Roman" w:hAnsi="Times New Roman"/>
          <w:b/>
          <w:sz w:val="24"/>
          <w:szCs w:val="24"/>
        </w:rPr>
        <w:t xml:space="preserve">Парциальные программы (часть формируемая участниками дошкольного образования) (40%): </w:t>
      </w:r>
    </w:p>
    <w:p w:rsidR="00245FE6" w:rsidRPr="00084700" w:rsidRDefault="00245FE6" w:rsidP="00084700">
      <w:pPr>
        <w:pStyle w:val="a9"/>
        <w:numPr>
          <w:ilvl w:val="0"/>
          <w:numId w:val="225"/>
        </w:numPr>
        <w:shd w:val="clear" w:color="auto" w:fill="FFFFFF"/>
        <w:tabs>
          <w:tab w:val="left" w:pos="0"/>
        </w:tabs>
        <w:autoSpaceDE w:val="0"/>
        <w:autoSpaceDN w:val="0"/>
        <w:adjustRightInd w:val="0"/>
        <w:spacing w:after="0" w:line="240" w:lineRule="auto"/>
        <w:jc w:val="both"/>
        <w:rPr>
          <w:rFonts w:ascii="Times New Roman" w:hAnsi="Times New Roman"/>
          <w:bCs/>
          <w:sz w:val="24"/>
          <w:szCs w:val="24"/>
        </w:rPr>
      </w:pPr>
      <w:r w:rsidRPr="00084700">
        <w:rPr>
          <w:rFonts w:ascii="Times New Roman" w:hAnsi="Times New Roman"/>
          <w:bCs/>
          <w:color w:val="000000"/>
          <w:sz w:val="24"/>
          <w:szCs w:val="24"/>
          <w:lang w:eastAsia="zh-CN"/>
        </w:rPr>
        <w:t>Образовательная программа</w:t>
      </w:r>
      <w:r w:rsidR="00A04570" w:rsidRPr="00084700">
        <w:rPr>
          <w:rFonts w:ascii="Times New Roman" w:hAnsi="Times New Roman"/>
          <w:bCs/>
          <w:color w:val="000000"/>
          <w:sz w:val="24"/>
          <w:szCs w:val="24"/>
          <w:lang w:eastAsia="zh-CN"/>
        </w:rPr>
        <w:t xml:space="preserve"> </w:t>
      </w:r>
      <w:r w:rsidRPr="00084700">
        <w:rPr>
          <w:rFonts w:ascii="Times New Roman" w:hAnsi="Times New Roman"/>
          <w:b/>
          <w:bCs/>
          <w:color w:val="000000"/>
          <w:sz w:val="24"/>
          <w:szCs w:val="24"/>
          <w:lang w:eastAsia="zh-CN"/>
        </w:rPr>
        <w:t>«Азбука безопасности на дороге»</w:t>
      </w:r>
      <w:r w:rsidRPr="00084700">
        <w:rPr>
          <w:rFonts w:ascii="Times New Roman" w:hAnsi="Times New Roman"/>
          <w:bCs/>
          <w:sz w:val="24"/>
          <w:szCs w:val="24"/>
        </w:rPr>
        <w:t xml:space="preserve"> Толстикова О.В., Гатченко Т.Г</w:t>
      </w:r>
    </w:p>
    <w:p w:rsidR="00245FE6" w:rsidRPr="000C06D5" w:rsidRDefault="00245FE6" w:rsidP="000A7498">
      <w:pPr>
        <w:numPr>
          <w:ilvl w:val="0"/>
          <w:numId w:val="3"/>
        </w:numPr>
        <w:shd w:val="clear" w:color="auto" w:fill="FFFFFF"/>
        <w:tabs>
          <w:tab w:val="left" w:pos="0"/>
        </w:tabs>
        <w:autoSpaceDE w:val="0"/>
        <w:autoSpaceDN w:val="0"/>
        <w:adjustRightInd w:val="0"/>
        <w:spacing w:after="0" w:line="240" w:lineRule="auto"/>
        <w:jc w:val="both"/>
        <w:rPr>
          <w:rFonts w:ascii="Times New Roman" w:hAnsi="Times New Roman"/>
          <w:color w:val="000000"/>
          <w:sz w:val="24"/>
          <w:szCs w:val="24"/>
        </w:rPr>
      </w:pPr>
      <w:r w:rsidRPr="000C06D5">
        <w:rPr>
          <w:rFonts w:ascii="Times New Roman" w:hAnsi="Times New Roman"/>
          <w:sz w:val="24"/>
          <w:szCs w:val="24"/>
        </w:rPr>
        <w:t xml:space="preserve">Образовательную  программу </w:t>
      </w:r>
      <w:r w:rsidRPr="000C06D5">
        <w:rPr>
          <w:rFonts w:ascii="Times New Roman" w:hAnsi="Times New Roman"/>
          <w:b/>
          <w:i/>
          <w:iCs/>
          <w:sz w:val="24"/>
          <w:szCs w:val="24"/>
        </w:rPr>
        <w:t>«</w:t>
      </w:r>
      <w:r w:rsidR="009772B5">
        <w:rPr>
          <w:rFonts w:ascii="Times New Roman" w:hAnsi="Times New Roman"/>
          <w:b/>
          <w:sz w:val="24"/>
          <w:szCs w:val="24"/>
        </w:rPr>
        <w:t>СамоЦвет</w:t>
      </w:r>
      <w:r w:rsidRPr="000C06D5">
        <w:rPr>
          <w:rFonts w:ascii="Times New Roman" w:hAnsi="Times New Roman"/>
          <w:b/>
          <w:sz w:val="24"/>
          <w:szCs w:val="24"/>
        </w:rPr>
        <w:t>»</w:t>
      </w:r>
      <w:r w:rsidRPr="000C06D5">
        <w:rPr>
          <w:rFonts w:ascii="Times New Roman" w:hAnsi="Times New Roman"/>
          <w:sz w:val="24"/>
          <w:szCs w:val="24"/>
        </w:rPr>
        <w:t xml:space="preserve"> под редакцией  Толстикова О.В.</w:t>
      </w:r>
    </w:p>
    <w:p w:rsidR="00595E2B" w:rsidRPr="007D22EB" w:rsidRDefault="00245FE6" w:rsidP="000A7498">
      <w:pPr>
        <w:numPr>
          <w:ilvl w:val="0"/>
          <w:numId w:val="3"/>
        </w:numPr>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sidRPr="007D22EB">
        <w:rPr>
          <w:rFonts w:ascii="Times New Roman" w:hAnsi="Times New Roman"/>
          <w:sz w:val="24"/>
          <w:szCs w:val="24"/>
        </w:rPr>
        <w:t xml:space="preserve">Программа дошкольного образования </w:t>
      </w:r>
      <w:r w:rsidRPr="007D22EB">
        <w:rPr>
          <w:rFonts w:ascii="Times New Roman" w:hAnsi="Times New Roman"/>
          <w:b/>
          <w:sz w:val="24"/>
          <w:szCs w:val="24"/>
        </w:rPr>
        <w:t>"Ладушки"</w:t>
      </w:r>
      <w:r w:rsidRPr="007D22EB">
        <w:rPr>
          <w:rFonts w:ascii="Times New Roman" w:hAnsi="Times New Roman"/>
          <w:sz w:val="24"/>
          <w:szCs w:val="24"/>
        </w:rPr>
        <w:t xml:space="preserve"> под редакцией И.А. Новоскольцевой, И.М. Каплуновой</w:t>
      </w:r>
    </w:p>
    <w:p w:rsidR="00595E2B" w:rsidRPr="00595E2B" w:rsidRDefault="00595E2B" w:rsidP="000A7498">
      <w:pPr>
        <w:numPr>
          <w:ilvl w:val="0"/>
          <w:numId w:val="3"/>
        </w:numPr>
        <w:shd w:val="clear" w:color="auto" w:fill="FFFFFF"/>
        <w:tabs>
          <w:tab w:val="left" w:pos="0"/>
        </w:tabs>
        <w:autoSpaceDE w:val="0"/>
        <w:autoSpaceDN w:val="0"/>
        <w:adjustRightInd w:val="0"/>
        <w:spacing w:after="0" w:line="240" w:lineRule="auto"/>
        <w:jc w:val="both"/>
        <w:rPr>
          <w:rFonts w:ascii="Times New Roman" w:hAnsi="Times New Roman"/>
          <w:color w:val="000000"/>
          <w:sz w:val="24"/>
          <w:szCs w:val="24"/>
        </w:rPr>
      </w:pPr>
      <w:r w:rsidRPr="00595E2B">
        <w:rPr>
          <w:rFonts w:ascii="Times New Roman" w:eastAsia="Times New Roman" w:hAnsi="Times New Roman"/>
          <w:b/>
          <w:i/>
          <w:color w:val="000000"/>
          <w:sz w:val="24"/>
          <w:szCs w:val="24"/>
        </w:rPr>
        <w:t>«Цветные  ладошки»</w:t>
      </w:r>
      <w:r w:rsidRPr="00595E2B">
        <w:rPr>
          <w:rFonts w:ascii="Times New Roman" w:eastAsia="Times New Roman" w:hAnsi="Times New Roman"/>
          <w:i/>
          <w:color w:val="000000"/>
          <w:sz w:val="24"/>
          <w:szCs w:val="24"/>
        </w:rPr>
        <w:t xml:space="preserve"> </w:t>
      </w:r>
      <w:r w:rsidRPr="00595E2B">
        <w:rPr>
          <w:rFonts w:ascii="Times New Roman" w:eastAsia="Times New Roman" w:hAnsi="Times New Roman"/>
          <w:color w:val="000000"/>
          <w:sz w:val="24"/>
          <w:szCs w:val="24"/>
        </w:rPr>
        <w:t xml:space="preserve">Парциальная программа художественно-эстетического развития детей 2-7 лет в изобразительной деятельности  Лыкова И.А. – М «Цветной мир», 2015г. </w:t>
      </w:r>
    </w:p>
    <w:p w:rsidR="00245FE6" w:rsidRPr="00595E2B" w:rsidRDefault="00245FE6" w:rsidP="000A7498">
      <w:pPr>
        <w:numPr>
          <w:ilvl w:val="0"/>
          <w:numId w:val="3"/>
        </w:numPr>
        <w:shd w:val="clear" w:color="auto" w:fill="FFFFFF"/>
        <w:tabs>
          <w:tab w:val="left" w:pos="0"/>
        </w:tabs>
        <w:autoSpaceDE w:val="0"/>
        <w:autoSpaceDN w:val="0"/>
        <w:adjustRightInd w:val="0"/>
        <w:spacing w:after="0" w:line="240" w:lineRule="auto"/>
        <w:jc w:val="both"/>
        <w:rPr>
          <w:rFonts w:ascii="Times New Roman" w:hAnsi="Times New Roman"/>
          <w:color w:val="000000"/>
          <w:sz w:val="24"/>
          <w:szCs w:val="24"/>
        </w:rPr>
      </w:pPr>
      <w:r w:rsidRPr="00595E2B">
        <w:rPr>
          <w:rFonts w:ascii="Times New Roman" w:hAnsi="Times New Roman"/>
          <w:color w:val="000000"/>
          <w:sz w:val="24"/>
          <w:szCs w:val="24"/>
        </w:rPr>
        <w:t xml:space="preserve">Программа экологического воспитания в детском саду </w:t>
      </w:r>
      <w:r w:rsidRPr="00595E2B">
        <w:rPr>
          <w:rFonts w:ascii="Times New Roman" w:hAnsi="Times New Roman"/>
          <w:b/>
          <w:color w:val="000000"/>
          <w:sz w:val="24"/>
          <w:szCs w:val="24"/>
        </w:rPr>
        <w:t>«Юный эколог»</w:t>
      </w:r>
      <w:r w:rsidRPr="00595E2B">
        <w:rPr>
          <w:rFonts w:ascii="Times New Roman" w:hAnsi="Times New Roman"/>
          <w:color w:val="000000"/>
          <w:sz w:val="24"/>
          <w:szCs w:val="24"/>
        </w:rPr>
        <w:t xml:space="preserve"> под редакцией</w:t>
      </w:r>
      <w:r w:rsidR="00EF1239" w:rsidRPr="00595E2B">
        <w:rPr>
          <w:rFonts w:ascii="Times New Roman" w:hAnsi="Times New Roman"/>
          <w:color w:val="000000"/>
          <w:sz w:val="24"/>
          <w:szCs w:val="24"/>
        </w:rPr>
        <w:t xml:space="preserve"> </w:t>
      </w:r>
      <w:hyperlink r:id="rId9" w:history="1">
        <w:r w:rsidRPr="00595E2B">
          <w:rPr>
            <w:rStyle w:val="ad"/>
            <w:rFonts w:ascii="Times New Roman" w:hAnsi="Times New Roman"/>
            <w:color w:val="auto"/>
            <w:sz w:val="24"/>
            <w:szCs w:val="24"/>
            <w:u w:val="none"/>
          </w:rPr>
          <w:t>Николаева С. Н</w:t>
        </w:r>
      </w:hyperlink>
    </w:p>
    <w:p w:rsidR="00245FE6" w:rsidRPr="000C06D5" w:rsidRDefault="00245FE6" w:rsidP="00595E2B">
      <w:pPr>
        <w:spacing w:after="0"/>
        <w:ind w:left="919" w:firstLine="499"/>
        <w:textAlignment w:val="baseline"/>
        <w:rPr>
          <w:rFonts w:ascii="Times New Roman" w:eastAsia="Times New Roman" w:hAnsi="Times New Roman"/>
          <w:sz w:val="24"/>
          <w:szCs w:val="24"/>
          <w:lang w:eastAsia="ru-RU"/>
        </w:rPr>
      </w:pPr>
      <w:r w:rsidRPr="000C06D5">
        <w:rPr>
          <w:rFonts w:ascii="Times New Roman" w:eastAsia="Times New Roman" w:hAnsi="Times New Roman"/>
          <w:sz w:val="24"/>
          <w:szCs w:val="24"/>
          <w:bdr w:val="none" w:sz="0" w:space="0" w:color="auto" w:frame="1"/>
          <w:lang w:eastAsia="ru-RU"/>
        </w:rPr>
        <w:t>Участники образовательной деятельности: дети, родители (законные представители), педагогические работники ГДО.</w:t>
      </w:r>
    </w:p>
    <w:p w:rsidR="00245FE6" w:rsidRPr="000C06D5" w:rsidRDefault="00245FE6" w:rsidP="00595E2B">
      <w:pPr>
        <w:spacing w:after="0"/>
        <w:ind w:left="919" w:firstLine="499"/>
        <w:textAlignment w:val="baseline"/>
        <w:rPr>
          <w:rFonts w:ascii="Times New Roman" w:eastAsia="Times New Roman" w:hAnsi="Times New Roman"/>
          <w:sz w:val="24"/>
          <w:szCs w:val="24"/>
          <w:lang w:eastAsia="ru-RU"/>
        </w:rPr>
      </w:pPr>
      <w:r w:rsidRPr="000C06D5">
        <w:rPr>
          <w:rFonts w:ascii="Times New Roman" w:eastAsia="Times New Roman" w:hAnsi="Times New Roman"/>
          <w:sz w:val="24"/>
          <w:szCs w:val="24"/>
          <w:bdr w:val="none" w:sz="0" w:space="0" w:color="auto" w:frame="1"/>
          <w:lang w:eastAsia="ru-RU"/>
        </w:rPr>
        <w:t>Образовательная деятельность  в ГДО осуществляется  на русском языке.</w:t>
      </w:r>
    </w:p>
    <w:p w:rsidR="00245FE6" w:rsidRPr="000C06D5" w:rsidRDefault="00245FE6" w:rsidP="00595E2B">
      <w:pPr>
        <w:spacing w:after="0"/>
        <w:ind w:left="919" w:firstLine="499"/>
        <w:textAlignment w:val="baseline"/>
        <w:rPr>
          <w:rFonts w:ascii="Times New Roman" w:eastAsia="Times New Roman" w:hAnsi="Times New Roman"/>
          <w:sz w:val="24"/>
          <w:szCs w:val="24"/>
          <w:lang w:eastAsia="ru-RU"/>
        </w:rPr>
      </w:pPr>
      <w:r w:rsidRPr="000C06D5">
        <w:rPr>
          <w:rFonts w:ascii="Times New Roman" w:eastAsia="Times New Roman" w:hAnsi="Times New Roman"/>
          <w:sz w:val="24"/>
          <w:szCs w:val="24"/>
          <w:bdr w:val="none" w:sz="0" w:space="0" w:color="auto" w:frame="1"/>
          <w:lang w:eastAsia="ru-RU"/>
        </w:rPr>
        <w:lastRenderedPageBreak/>
        <w:t>Образовательная деятельность строится на адекватных возрасту формах работы с детьми, при этом основной формой и ведущим видом деятельности является игра.</w:t>
      </w:r>
    </w:p>
    <w:p w:rsidR="00245FE6" w:rsidRPr="000C06D5" w:rsidRDefault="00245FE6" w:rsidP="00595E2B">
      <w:pPr>
        <w:spacing w:after="0"/>
        <w:ind w:left="919" w:firstLine="499"/>
        <w:textAlignment w:val="baseline"/>
        <w:rPr>
          <w:rFonts w:ascii="Times New Roman" w:eastAsia="Times New Roman" w:hAnsi="Times New Roman"/>
          <w:sz w:val="24"/>
          <w:szCs w:val="24"/>
          <w:lang w:eastAsia="ru-RU"/>
        </w:rPr>
      </w:pPr>
      <w:r w:rsidRPr="000C06D5">
        <w:rPr>
          <w:rFonts w:ascii="Times New Roman" w:eastAsia="Times New Roman" w:hAnsi="Times New Roman"/>
          <w:sz w:val="24"/>
          <w:szCs w:val="24"/>
          <w:bdr w:val="none" w:sz="0" w:space="0" w:color="auto" w:frame="1"/>
          <w:lang w:eastAsia="ru-RU"/>
        </w:rPr>
        <w:t>Содержание образовательной деятельности направлено на реализацию задач пяти образовательных областей: социально-коммуникативное, познавательное, речевое, художественно-эстетическое и физическое развитие воспитанников.</w:t>
      </w:r>
      <w:r w:rsidR="009D111F">
        <w:rPr>
          <w:rFonts w:ascii="Times New Roman" w:eastAsia="Times New Roman" w:hAnsi="Times New Roman"/>
          <w:sz w:val="24"/>
          <w:szCs w:val="24"/>
          <w:bdr w:val="none" w:sz="0" w:space="0" w:color="auto" w:frame="1"/>
          <w:lang w:eastAsia="ru-RU"/>
        </w:rPr>
        <w:t xml:space="preserve"> </w:t>
      </w:r>
      <w:r w:rsidRPr="000C06D5">
        <w:rPr>
          <w:rFonts w:ascii="Times New Roman" w:hAnsi="Times New Roman"/>
          <w:sz w:val="24"/>
          <w:szCs w:val="24"/>
        </w:rPr>
        <w:t>Содержание работы ориентировано на разностороннее развитие дошкольников с учетом их возрастных и индивидуальных особенностей. Задачи психолого-педагогической работы по формированию физических, интеллектуальных и личностных качеств детей решаются интегрированно в ходе освоения всех образовательных областей наряду с задачами, отражающими специфику каждой образовательной области, с обязательным психологическим сопровождением. При этом решение программных образовательных задач предусматривается не только в рамках непосредственно образовательной деятельности, но и в ходе режимных моментов — как в совместной деятельности взрослого и детей, так и в самостоятельной деятельности дошкольников.</w:t>
      </w:r>
    </w:p>
    <w:p w:rsidR="00245FE6" w:rsidRPr="000C06D5" w:rsidRDefault="00245FE6" w:rsidP="00595E2B">
      <w:pPr>
        <w:spacing w:after="0"/>
        <w:ind w:left="919" w:firstLine="499"/>
        <w:textAlignment w:val="baseline"/>
        <w:rPr>
          <w:rFonts w:ascii="Times New Roman" w:eastAsia="Times New Roman" w:hAnsi="Times New Roman"/>
          <w:sz w:val="24"/>
          <w:szCs w:val="24"/>
          <w:lang w:eastAsia="ru-RU"/>
        </w:rPr>
      </w:pPr>
      <w:r w:rsidRPr="000C06D5">
        <w:rPr>
          <w:rFonts w:ascii="Times New Roman" w:eastAsia="Times New Roman" w:hAnsi="Times New Roman"/>
          <w:sz w:val="24"/>
          <w:szCs w:val="24"/>
          <w:lang w:eastAsia="ru-RU"/>
        </w:rPr>
        <w:t> </w:t>
      </w:r>
      <w:r w:rsidRPr="000C06D5">
        <w:rPr>
          <w:rFonts w:ascii="Times New Roman" w:eastAsia="Times New Roman" w:hAnsi="Times New Roman"/>
          <w:sz w:val="24"/>
          <w:szCs w:val="24"/>
          <w:bdr w:val="none" w:sz="0" w:space="0" w:color="auto" w:frame="1"/>
          <w:lang w:eastAsia="ru-RU"/>
        </w:rPr>
        <w:t>Конкретное содержание образовательных областей зависит от возрастных и индивидуальных особенностей воспитанников и может реализовываться в различных видах деятельности:</w:t>
      </w:r>
    </w:p>
    <w:p w:rsidR="00245FE6" w:rsidRPr="000C06D5" w:rsidRDefault="00245FE6" w:rsidP="00595E2B">
      <w:pPr>
        <w:spacing w:after="0"/>
        <w:ind w:left="709"/>
        <w:textAlignment w:val="baseline"/>
        <w:rPr>
          <w:rFonts w:ascii="Times New Roman" w:eastAsia="Times New Roman" w:hAnsi="Times New Roman"/>
          <w:sz w:val="24"/>
          <w:szCs w:val="24"/>
          <w:lang w:eastAsia="ru-RU"/>
        </w:rPr>
      </w:pPr>
      <w:r w:rsidRPr="000C06D5">
        <w:rPr>
          <w:rFonts w:ascii="Times New Roman" w:eastAsia="Times New Roman" w:hAnsi="Times New Roman"/>
          <w:i/>
          <w:iCs/>
          <w:sz w:val="24"/>
          <w:szCs w:val="24"/>
          <w:lang w:eastAsia="ru-RU"/>
        </w:rPr>
        <w:t>- с детьми дошкольного возраста (3 – 7 лет):</w:t>
      </w:r>
    </w:p>
    <w:p w:rsidR="00245FE6" w:rsidRPr="000C06D5" w:rsidRDefault="00245FE6" w:rsidP="00595E2B">
      <w:pPr>
        <w:spacing w:after="0"/>
        <w:ind w:left="1134"/>
        <w:textAlignment w:val="baseline"/>
        <w:rPr>
          <w:rFonts w:ascii="Times New Roman" w:eastAsia="Times New Roman" w:hAnsi="Times New Roman"/>
          <w:sz w:val="24"/>
          <w:szCs w:val="24"/>
          <w:lang w:eastAsia="ru-RU"/>
        </w:rPr>
      </w:pPr>
      <w:r w:rsidRPr="000C06D5">
        <w:rPr>
          <w:rFonts w:ascii="Times New Roman" w:eastAsia="Times New Roman" w:hAnsi="Times New Roman"/>
          <w:sz w:val="24"/>
          <w:szCs w:val="24"/>
          <w:lang w:eastAsia="ru-RU"/>
        </w:rPr>
        <w:t>  </w:t>
      </w:r>
      <w:r w:rsidRPr="000C06D5">
        <w:rPr>
          <w:rFonts w:ascii="Times New Roman" w:eastAsia="Times New Roman" w:hAnsi="Times New Roman"/>
          <w:sz w:val="24"/>
          <w:szCs w:val="24"/>
          <w:bdr w:val="none" w:sz="0" w:space="0" w:color="auto" w:frame="1"/>
          <w:lang w:eastAsia="ru-RU"/>
        </w:rPr>
        <w:t>игровая (включая сюжетно-ролевую игру, игру с правилами и другие виды игры),</w:t>
      </w:r>
    </w:p>
    <w:p w:rsidR="00245FE6" w:rsidRPr="000C06D5" w:rsidRDefault="00245FE6" w:rsidP="00595E2B">
      <w:pPr>
        <w:spacing w:after="0"/>
        <w:ind w:left="1134"/>
        <w:textAlignment w:val="baseline"/>
        <w:rPr>
          <w:rFonts w:ascii="Times New Roman" w:eastAsia="Times New Roman" w:hAnsi="Times New Roman"/>
          <w:sz w:val="24"/>
          <w:szCs w:val="24"/>
          <w:lang w:eastAsia="ru-RU"/>
        </w:rPr>
      </w:pPr>
      <w:r w:rsidRPr="000C06D5">
        <w:rPr>
          <w:rFonts w:ascii="Times New Roman" w:eastAsia="Times New Roman" w:hAnsi="Times New Roman"/>
          <w:sz w:val="24"/>
          <w:szCs w:val="24"/>
          <w:lang w:eastAsia="ru-RU"/>
        </w:rPr>
        <w:t>  </w:t>
      </w:r>
      <w:r w:rsidRPr="000C06D5">
        <w:rPr>
          <w:rFonts w:ascii="Times New Roman" w:eastAsia="Times New Roman" w:hAnsi="Times New Roman"/>
          <w:sz w:val="24"/>
          <w:szCs w:val="24"/>
          <w:bdr w:val="none" w:sz="0" w:space="0" w:color="auto" w:frame="1"/>
          <w:lang w:eastAsia="ru-RU"/>
        </w:rPr>
        <w:t>коммуникативная (общение и взаимодействие со взрослыми и сверстниками),</w:t>
      </w:r>
    </w:p>
    <w:p w:rsidR="00245FE6" w:rsidRPr="000C06D5" w:rsidRDefault="00245FE6" w:rsidP="00595E2B">
      <w:pPr>
        <w:spacing w:after="0"/>
        <w:ind w:left="1134"/>
        <w:textAlignment w:val="baseline"/>
        <w:rPr>
          <w:rFonts w:ascii="Times New Roman" w:eastAsia="Times New Roman" w:hAnsi="Times New Roman"/>
          <w:sz w:val="24"/>
          <w:szCs w:val="24"/>
          <w:lang w:eastAsia="ru-RU"/>
        </w:rPr>
      </w:pPr>
      <w:r w:rsidRPr="000C06D5">
        <w:rPr>
          <w:rFonts w:ascii="Times New Roman" w:eastAsia="Times New Roman" w:hAnsi="Times New Roman"/>
          <w:sz w:val="24"/>
          <w:szCs w:val="24"/>
          <w:lang w:eastAsia="ru-RU"/>
        </w:rPr>
        <w:t>  </w:t>
      </w:r>
      <w:r w:rsidRPr="000C06D5">
        <w:rPr>
          <w:rFonts w:ascii="Times New Roman" w:eastAsia="Times New Roman" w:hAnsi="Times New Roman"/>
          <w:sz w:val="24"/>
          <w:szCs w:val="24"/>
          <w:bdr w:val="none" w:sz="0" w:space="0" w:color="auto" w:frame="1"/>
          <w:lang w:eastAsia="ru-RU"/>
        </w:rPr>
        <w:t>познавательно-исследовательская (исследование объектов окружающего мира и экспериментирование с ними)</w:t>
      </w:r>
    </w:p>
    <w:p w:rsidR="00245FE6" w:rsidRPr="000C06D5" w:rsidRDefault="00245FE6" w:rsidP="00595E2B">
      <w:pPr>
        <w:spacing w:after="0"/>
        <w:ind w:left="1134"/>
        <w:textAlignment w:val="baseline"/>
        <w:rPr>
          <w:rFonts w:ascii="Times New Roman" w:eastAsia="Times New Roman" w:hAnsi="Times New Roman"/>
          <w:sz w:val="24"/>
          <w:szCs w:val="24"/>
          <w:lang w:eastAsia="ru-RU"/>
        </w:rPr>
      </w:pPr>
      <w:r w:rsidRPr="000C06D5">
        <w:rPr>
          <w:rFonts w:ascii="Times New Roman" w:eastAsia="Times New Roman" w:hAnsi="Times New Roman"/>
          <w:sz w:val="24"/>
          <w:szCs w:val="24"/>
          <w:lang w:eastAsia="ru-RU"/>
        </w:rPr>
        <w:t>  </w:t>
      </w:r>
      <w:r w:rsidRPr="000C06D5">
        <w:rPr>
          <w:rFonts w:ascii="Times New Roman" w:eastAsia="Times New Roman" w:hAnsi="Times New Roman"/>
          <w:sz w:val="24"/>
          <w:szCs w:val="24"/>
          <w:bdr w:val="none" w:sz="0" w:space="0" w:color="auto" w:frame="1"/>
          <w:lang w:eastAsia="ru-RU"/>
        </w:rPr>
        <w:t>восприятие художественной литературы и фольклора</w:t>
      </w:r>
    </w:p>
    <w:p w:rsidR="00245FE6" w:rsidRPr="000C06D5" w:rsidRDefault="00245FE6" w:rsidP="00595E2B">
      <w:pPr>
        <w:spacing w:after="0"/>
        <w:ind w:left="1134"/>
        <w:textAlignment w:val="baseline"/>
        <w:rPr>
          <w:rFonts w:ascii="Times New Roman" w:eastAsia="Times New Roman" w:hAnsi="Times New Roman"/>
          <w:sz w:val="24"/>
          <w:szCs w:val="24"/>
          <w:lang w:eastAsia="ru-RU"/>
        </w:rPr>
      </w:pPr>
      <w:r w:rsidRPr="000C06D5">
        <w:rPr>
          <w:rFonts w:ascii="Times New Roman" w:eastAsia="Times New Roman" w:hAnsi="Times New Roman"/>
          <w:sz w:val="24"/>
          <w:szCs w:val="24"/>
          <w:lang w:eastAsia="ru-RU"/>
        </w:rPr>
        <w:t>  </w:t>
      </w:r>
      <w:r w:rsidRPr="000C06D5">
        <w:rPr>
          <w:rFonts w:ascii="Times New Roman" w:eastAsia="Times New Roman" w:hAnsi="Times New Roman"/>
          <w:sz w:val="24"/>
          <w:szCs w:val="24"/>
          <w:bdr w:val="none" w:sz="0" w:space="0" w:color="auto" w:frame="1"/>
          <w:lang w:eastAsia="ru-RU"/>
        </w:rPr>
        <w:t>самообслуживание и элементарный бытовой труд (в помещении и на улице)</w:t>
      </w:r>
    </w:p>
    <w:p w:rsidR="00245FE6" w:rsidRPr="000C06D5" w:rsidRDefault="00245FE6" w:rsidP="00595E2B">
      <w:pPr>
        <w:spacing w:after="0"/>
        <w:ind w:left="1134"/>
        <w:textAlignment w:val="baseline"/>
        <w:rPr>
          <w:rFonts w:ascii="Times New Roman" w:eastAsia="Times New Roman" w:hAnsi="Times New Roman"/>
          <w:sz w:val="24"/>
          <w:szCs w:val="24"/>
          <w:lang w:eastAsia="ru-RU"/>
        </w:rPr>
      </w:pPr>
      <w:r w:rsidRPr="000C06D5">
        <w:rPr>
          <w:rFonts w:ascii="Times New Roman" w:eastAsia="Times New Roman" w:hAnsi="Times New Roman"/>
          <w:sz w:val="24"/>
          <w:szCs w:val="24"/>
          <w:lang w:eastAsia="ru-RU"/>
        </w:rPr>
        <w:t>  </w:t>
      </w:r>
      <w:r w:rsidRPr="000C06D5">
        <w:rPr>
          <w:rFonts w:ascii="Times New Roman" w:eastAsia="Times New Roman" w:hAnsi="Times New Roman"/>
          <w:sz w:val="24"/>
          <w:szCs w:val="24"/>
          <w:bdr w:val="none" w:sz="0" w:space="0" w:color="auto" w:frame="1"/>
          <w:lang w:eastAsia="ru-RU"/>
        </w:rPr>
        <w:t>конструирование из разного материала (включая конструкторы, модули, бумагу, природный и иной материал)</w:t>
      </w:r>
    </w:p>
    <w:p w:rsidR="00245FE6" w:rsidRPr="000C06D5" w:rsidRDefault="00245FE6" w:rsidP="00595E2B">
      <w:pPr>
        <w:spacing w:after="0"/>
        <w:ind w:left="1134"/>
        <w:textAlignment w:val="baseline"/>
        <w:rPr>
          <w:rFonts w:ascii="Times New Roman" w:eastAsia="Times New Roman" w:hAnsi="Times New Roman"/>
          <w:sz w:val="24"/>
          <w:szCs w:val="24"/>
          <w:lang w:eastAsia="ru-RU"/>
        </w:rPr>
      </w:pPr>
      <w:r w:rsidRPr="000C06D5">
        <w:rPr>
          <w:rFonts w:ascii="Times New Roman" w:eastAsia="Times New Roman" w:hAnsi="Times New Roman"/>
          <w:sz w:val="24"/>
          <w:szCs w:val="24"/>
          <w:lang w:eastAsia="ru-RU"/>
        </w:rPr>
        <w:t>  </w:t>
      </w:r>
      <w:r w:rsidRPr="000C06D5">
        <w:rPr>
          <w:rFonts w:ascii="Times New Roman" w:eastAsia="Times New Roman" w:hAnsi="Times New Roman"/>
          <w:sz w:val="24"/>
          <w:szCs w:val="24"/>
          <w:bdr w:val="none" w:sz="0" w:space="0" w:color="auto" w:frame="1"/>
          <w:lang w:eastAsia="ru-RU"/>
        </w:rPr>
        <w:t>изобразительная (рисование, лепка, аппликация)</w:t>
      </w:r>
    </w:p>
    <w:p w:rsidR="00245FE6" w:rsidRPr="000C06D5" w:rsidRDefault="00245FE6" w:rsidP="00595E2B">
      <w:pPr>
        <w:spacing w:after="0"/>
        <w:ind w:left="1134"/>
        <w:textAlignment w:val="baseline"/>
        <w:rPr>
          <w:rFonts w:ascii="Times New Roman" w:eastAsia="Times New Roman" w:hAnsi="Times New Roman"/>
          <w:sz w:val="24"/>
          <w:szCs w:val="24"/>
          <w:lang w:eastAsia="ru-RU"/>
        </w:rPr>
      </w:pPr>
      <w:r w:rsidRPr="000C06D5">
        <w:rPr>
          <w:rFonts w:ascii="Times New Roman" w:eastAsia="Times New Roman" w:hAnsi="Times New Roman"/>
          <w:sz w:val="24"/>
          <w:szCs w:val="24"/>
          <w:lang w:eastAsia="ru-RU"/>
        </w:rPr>
        <w:t>  </w:t>
      </w:r>
      <w:r w:rsidRPr="000C06D5">
        <w:rPr>
          <w:rFonts w:ascii="Times New Roman" w:eastAsia="Times New Roman" w:hAnsi="Times New Roman"/>
          <w:sz w:val="24"/>
          <w:szCs w:val="24"/>
          <w:bdr w:val="none" w:sz="0" w:space="0" w:color="auto" w:frame="1"/>
          <w:lang w:eastAsia="ru-RU"/>
        </w:rPr>
        <w:t xml:space="preserve">музыкальная (восприятие и понимание смысла музыкальных произведений, пение, музыкально-ритмические движения, игры на </w:t>
      </w:r>
      <w:r w:rsidR="00595E2B">
        <w:rPr>
          <w:rFonts w:ascii="Times New Roman" w:eastAsia="Times New Roman" w:hAnsi="Times New Roman"/>
          <w:sz w:val="24"/>
          <w:szCs w:val="24"/>
          <w:bdr w:val="none" w:sz="0" w:space="0" w:color="auto" w:frame="1"/>
          <w:lang w:eastAsia="ru-RU"/>
        </w:rPr>
        <w:t xml:space="preserve"> </w:t>
      </w:r>
      <w:r w:rsidRPr="000C06D5">
        <w:rPr>
          <w:rFonts w:ascii="Times New Roman" w:eastAsia="Times New Roman" w:hAnsi="Times New Roman"/>
          <w:sz w:val="24"/>
          <w:szCs w:val="24"/>
          <w:bdr w:val="none" w:sz="0" w:space="0" w:color="auto" w:frame="1"/>
          <w:lang w:eastAsia="ru-RU"/>
        </w:rPr>
        <w:t>музыкальных инструментах)</w:t>
      </w:r>
    </w:p>
    <w:p w:rsidR="00245FE6" w:rsidRPr="000C06D5" w:rsidRDefault="00245FE6" w:rsidP="00595E2B">
      <w:pPr>
        <w:spacing w:after="0"/>
        <w:ind w:left="1134"/>
        <w:textAlignment w:val="baseline"/>
        <w:rPr>
          <w:rFonts w:ascii="Times New Roman" w:eastAsia="Times New Roman" w:hAnsi="Times New Roman"/>
          <w:sz w:val="24"/>
          <w:szCs w:val="24"/>
          <w:lang w:eastAsia="ru-RU"/>
        </w:rPr>
      </w:pPr>
      <w:r w:rsidRPr="000C06D5">
        <w:rPr>
          <w:rFonts w:ascii="Times New Roman" w:eastAsia="Times New Roman" w:hAnsi="Times New Roman"/>
          <w:sz w:val="24"/>
          <w:szCs w:val="24"/>
          <w:lang w:eastAsia="ru-RU"/>
        </w:rPr>
        <w:t>  </w:t>
      </w:r>
      <w:r w:rsidRPr="000C06D5">
        <w:rPr>
          <w:rFonts w:ascii="Times New Roman" w:eastAsia="Times New Roman" w:hAnsi="Times New Roman"/>
          <w:sz w:val="24"/>
          <w:szCs w:val="24"/>
          <w:bdr w:val="none" w:sz="0" w:space="0" w:color="auto" w:frame="1"/>
          <w:lang w:eastAsia="ru-RU"/>
        </w:rPr>
        <w:t>двигательная  (овладение основными движениями)</w:t>
      </w:r>
    </w:p>
    <w:p w:rsidR="00245FE6" w:rsidRPr="000C06D5" w:rsidRDefault="00245FE6" w:rsidP="00595E2B">
      <w:pPr>
        <w:spacing w:after="0"/>
        <w:ind w:left="993" w:firstLine="567"/>
        <w:textAlignment w:val="baseline"/>
        <w:rPr>
          <w:rFonts w:ascii="Times New Roman" w:eastAsia="Times New Roman" w:hAnsi="Times New Roman"/>
          <w:sz w:val="24"/>
          <w:szCs w:val="24"/>
          <w:bdr w:val="none" w:sz="0" w:space="0" w:color="auto" w:frame="1"/>
          <w:lang w:eastAsia="ru-RU"/>
        </w:rPr>
      </w:pPr>
      <w:r w:rsidRPr="000C06D5">
        <w:rPr>
          <w:rFonts w:ascii="Times New Roman" w:eastAsia="Times New Roman" w:hAnsi="Times New Roman"/>
          <w:sz w:val="24"/>
          <w:szCs w:val="24"/>
          <w:bdr w:val="none" w:sz="0" w:space="0" w:color="auto" w:frame="1"/>
          <w:lang w:eastAsia="ru-RU"/>
        </w:rPr>
        <w:t>Реализация  задач осуществляется в совместной деятельности педагога и детей, в самостоятельной деятельности детей</w:t>
      </w:r>
    </w:p>
    <w:p w:rsidR="00245FE6" w:rsidRPr="000C06D5" w:rsidRDefault="00245FE6" w:rsidP="00595E2B">
      <w:pPr>
        <w:spacing w:after="0"/>
        <w:ind w:left="993" w:firstLine="567"/>
        <w:textAlignment w:val="baseline"/>
        <w:rPr>
          <w:rFonts w:ascii="Times New Roman" w:eastAsia="Times New Roman" w:hAnsi="Times New Roman"/>
          <w:sz w:val="24"/>
          <w:szCs w:val="24"/>
          <w:lang w:eastAsia="ru-RU"/>
        </w:rPr>
      </w:pPr>
      <w:r w:rsidRPr="000C06D5">
        <w:rPr>
          <w:rFonts w:ascii="Times New Roman" w:hAnsi="Times New Roman"/>
          <w:sz w:val="24"/>
          <w:szCs w:val="24"/>
        </w:rPr>
        <w:t>Образовательная деятельность в соответствии  с  образовательными областями с учетом используемых в ГДО программ  и методических пособий, обеспечивающих реализацию данных программ</w:t>
      </w:r>
    </w:p>
    <w:p w:rsidR="00245FE6" w:rsidRPr="000C06D5" w:rsidRDefault="00245FE6" w:rsidP="00595E2B">
      <w:pPr>
        <w:spacing w:after="0"/>
        <w:ind w:left="993" w:firstLine="567"/>
        <w:textAlignment w:val="baseline"/>
        <w:rPr>
          <w:rFonts w:ascii="Times New Roman" w:eastAsia="Times New Roman" w:hAnsi="Times New Roman"/>
          <w:sz w:val="24"/>
          <w:szCs w:val="24"/>
          <w:lang w:eastAsia="ru-RU"/>
        </w:rPr>
        <w:sectPr w:rsidR="00245FE6" w:rsidRPr="000C06D5" w:rsidSect="00414A50">
          <w:footerReference w:type="default" r:id="rId10"/>
          <w:type w:val="continuous"/>
          <w:pgSz w:w="16838" w:h="11906" w:orient="landscape"/>
          <w:pgMar w:top="851" w:right="709" w:bottom="1276" w:left="851" w:header="709" w:footer="709" w:gutter="0"/>
          <w:cols w:space="708"/>
          <w:docGrid w:linePitch="360"/>
        </w:sectPr>
      </w:pPr>
      <w:r w:rsidRPr="000C06D5">
        <w:rPr>
          <w:rFonts w:ascii="Times New Roman" w:eastAsia="Times New Roman" w:hAnsi="Times New Roman"/>
          <w:sz w:val="24"/>
          <w:szCs w:val="24"/>
          <w:lang w:eastAsia="ru-RU"/>
        </w:rPr>
        <w:t xml:space="preserve">Образовательная деятельность строится с учетом </w:t>
      </w:r>
      <w:r w:rsidRPr="000C06D5">
        <w:rPr>
          <w:rFonts w:ascii="Times New Roman" w:hAnsi="Times New Roman"/>
          <w:sz w:val="24"/>
          <w:szCs w:val="24"/>
        </w:rPr>
        <w:t>природно-климатических, географических, экологических</w:t>
      </w:r>
      <w:r w:rsidRPr="000C06D5">
        <w:rPr>
          <w:rFonts w:ascii="Times New Roman" w:hAnsi="Times New Roman"/>
          <w:b/>
          <w:bCs/>
          <w:i/>
          <w:spacing w:val="1"/>
          <w:sz w:val="24"/>
          <w:szCs w:val="24"/>
        </w:rPr>
        <w:t xml:space="preserve">, </w:t>
      </w:r>
      <w:r w:rsidRPr="000C06D5">
        <w:rPr>
          <w:rFonts w:ascii="Times New Roman" w:hAnsi="Times New Roman"/>
          <w:bCs/>
          <w:spacing w:val="1"/>
          <w:sz w:val="24"/>
          <w:szCs w:val="24"/>
        </w:rPr>
        <w:t>национально-культурных и этнокультурных особенностей Урала</w:t>
      </w:r>
    </w:p>
    <w:p w:rsidR="00245FE6" w:rsidRPr="000C06D5" w:rsidRDefault="00AB1A1A" w:rsidP="00245FE6">
      <w:pPr>
        <w:pStyle w:val="body0"/>
        <w:spacing w:before="0" w:beforeAutospacing="0" w:after="0" w:afterAutospacing="0"/>
        <w:jc w:val="center"/>
        <w:rPr>
          <w:b/>
          <w:i/>
        </w:rPr>
      </w:pPr>
      <w:r>
        <w:rPr>
          <w:b/>
        </w:rPr>
        <w:lastRenderedPageBreak/>
        <w:t>2.1.2.</w:t>
      </w:r>
      <w:r w:rsidR="00283227">
        <w:rPr>
          <w:b/>
        </w:rPr>
        <w:t>Образовательный модуль</w:t>
      </w:r>
      <w:r w:rsidR="00245FE6" w:rsidRPr="000C06D5">
        <w:rPr>
          <w:b/>
          <w:i/>
        </w:rPr>
        <w:t xml:space="preserve"> «Физическое развитие»</w:t>
      </w:r>
    </w:p>
    <w:p w:rsidR="00245FE6" w:rsidRPr="000C06D5" w:rsidRDefault="00245FE6" w:rsidP="00245FE6">
      <w:pPr>
        <w:pStyle w:val="body0"/>
        <w:spacing w:before="0" w:beforeAutospacing="0" w:after="0" w:afterAutospacing="0"/>
        <w:jc w:val="both"/>
        <w:rPr>
          <w:b/>
          <w:bCs/>
        </w:rPr>
        <w:sectPr w:rsidR="00245FE6" w:rsidRPr="000C06D5" w:rsidSect="00366AF6">
          <w:footerReference w:type="default" r:id="rId11"/>
          <w:pgSz w:w="16838" w:h="11906" w:orient="landscape"/>
          <w:pgMar w:top="851" w:right="1134" w:bottom="426" w:left="992" w:header="709" w:footer="709" w:gutter="0"/>
          <w:cols w:space="708"/>
          <w:docGrid w:linePitch="360"/>
        </w:sectPr>
      </w:pPr>
    </w:p>
    <w:p w:rsidR="00245FE6" w:rsidRPr="000C06D5" w:rsidRDefault="00245FE6" w:rsidP="00245FE6">
      <w:pPr>
        <w:pStyle w:val="body0"/>
        <w:spacing w:before="0" w:beforeAutospacing="0" w:after="0" w:afterAutospacing="0"/>
        <w:jc w:val="both"/>
        <w:rPr>
          <w:b/>
        </w:rPr>
      </w:pPr>
      <w:r w:rsidRPr="000C06D5">
        <w:rPr>
          <w:b/>
          <w:bCs/>
        </w:rPr>
        <w:lastRenderedPageBreak/>
        <w:t>Цель:</w:t>
      </w:r>
    </w:p>
    <w:p w:rsidR="00245FE6" w:rsidRPr="000C06D5" w:rsidRDefault="00245FE6" w:rsidP="000A7498">
      <w:pPr>
        <w:pStyle w:val="body0"/>
        <w:numPr>
          <w:ilvl w:val="0"/>
          <w:numId w:val="15"/>
        </w:numPr>
        <w:spacing w:before="0" w:beforeAutospacing="0" w:after="0" w:afterAutospacing="0"/>
        <w:jc w:val="both"/>
      </w:pPr>
      <w:r w:rsidRPr="000C06D5">
        <w:rPr>
          <w:bCs/>
          <w:iCs/>
        </w:rPr>
        <w:t>гармоничное физическое развитие;</w:t>
      </w:r>
    </w:p>
    <w:p w:rsidR="00245FE6" w:rsidRPr="000C06D5" w:rsidRDefault="00245FE6" w:rsidP="000A7498">
      <w:pPr>
        <w:pStyle w:val="body0"/>
        <w:numPr>
          <w:ilvl w:val="0"/>
          <w:numId w:val="15"/>
        </w:numPr>
        <w:spacing w:before="0" w:beforeAutospacing="0" w:after="0" w:afterAutospacing="0"/>
        <w:jc w:val="both"/>
      </w:pPr>
      <w:r w:rsidRPr="000C06D5">
        <w:rPr>
          <w:bCs/>
          <w:iCs/>
        </w:rPr>
        <w:t xml:space="preserve">формирование интереса и ценностного отношения к </w:t>
      </w:r>
      <w:r w:rsidR="00256B6F" w:rsidRPr="000C06D5">
        <w:rPr>
          <w:bCs/>
          <w:iCs/>
        </w:rPr>
        <w:t>НОД</w:t>
      </w:r>
      <w:r w:rsidRPr="000C06D5">
        <w:rPr>
          <w:bCs/>
          <w:iCs/>
        </w:rPr>
        <w:t xml:space="preserve"> физической культурой;</w:t>
      </w:r>
    </w:p>
    <w:p w:rsidR="00245FE6" w:rsidRPr="000C06D5" w:rsidRDefault="00245FE6" w:rsidP="000A7498">
      <w:pPr>
        <w:pStyle w:val="body0"/>
        <w:numPr>
          <w:ilvl w:val="0"/>
          <w:numId w:val="15"/>
        </w:numPr>
        <w:spacing w:before="0" w:beforeAutospacing="0" w:after="0" w:afterAutospacing="0"/>
        <w:jc w:val="both"/>
      </w:pPr>
      <w:r w:rsidRPr="000C06D5">
        <w:rPr>
          <w:bCs/>
          <w:iCs/>
        </w:rPr>
        <w:t>формирование основ здорового образа жизни.</w:t>
      </w:r>
    </w:p>
    <w:p w:rsidR="00245FE6" w:rsidRPr="000C06D5" w:rsidRDefault="00245FE6" w:rsidP="00245FE6">
      <w:pPr>
        <w:pStyle w:val="body0"/>
        <w:spacing w:before="0" w:beforeAutospacing="0" w:after="0" w:afterAutospacing="0"/>
        <w:jc w:val="both"/>
        <w:rPr>
          <w:b/>
        </w:rPr>
      </w:pPr>
      <w:r w:rsidRPr="000C06D5">
        <w:rPr>
          <w:b/>
        </w:rPr>
        <w:t>Задачи:</w:t>
      </w:r>
    </w:p>
    <w:p w:rsidR="00245FE6" w:rsidRPr="000C06D5" w:rsidRDefault="00245FE6" w:rsidP="000A7498">
      <w:pPr>
        <w:pStyle w:val="body0"/>
        <w:numPr>
          <w:ilvl w:val="0"/>
          <w:numId w:val="16"/>
        </w:numPr>
        <w:spacing w:before="0" w:beforeAutospacing="0" w:after="0" w:afterAutospacing="0"/>
        <w:jc w:val="both"/>
        <w:rPr>
          <w:i/>
        </w:rPr>
      </w:pPr>
      <w:r w:rsidRPr="000C06D5">
        <w:rPr>
          <w:bCs/>
          <w:i/>
        </w:rPr>
        <w:t>Оздоровительные:</w:t>
      </w:r>
    </w:p>
    <w:p w:rsidR="00245FE6" w:rsidRPr="000C06D5" w:rsidRDefault="00245FE6" w:rsidP="000A7498">
      <w:pPr>
        <w:pStyle w:val="body0"/>
        <w:numPr>
          <w:ilvl w:val="0"/>
          <w:numId w:val="17"/>
        </w:numPr>
        <w:spacing w:before="0" w:beforeAutospacing="0" w:after="0" w:afterAutospacing="0"/>
      </w:pPr>
      <w:r w:rsidRPr="000C06D5">
        <w:t xml:space="preserve">охрана жизни и укрепление здоровья, обеспечение нормального функционирования всех органов и систем организм; </w:t>
      </w:r>
    </w:p>
    <w:p w:rsidR="00245FE6" w:rsidRPr="000C06D5" w:rsidRDefault="00245FE6" w:rsidP="000A7498">
      <w:pPr>
        <w:pStyle w:val="body0"/>
        <w:numPr>
          <w:ilvl w:val="0"/>
          <w:numId w:val="17"/>
        </w:numPr>
        <w:spacing w:before="0" w:beforeAutospacing="0" w:after="0" w:afterAutospacing="0"/>
      </w:pPr>
      <w:r w:rsidRPr="000C06D5">
        <w:t>всестороннее физическое совершенствование функций организма;</w:t>
      </w:r>
    </w:p>
    <w:p w:rsidR="00245FE6" w:rsidRPr="000C06D5" w:rsidRDefault="00245FE6" w:rsidP="000A7498">
      <w:pPr>
        <w:pStyle w:val="body0"/>
        <w:numPr>
          <w:ilvl w:val="0"/>
          <w:numId w:val="17"/>
        </w:numPr>
        <w:spacing w:before="0" w:beforeAutospacing="0" w:after="0" w:afterAutospacing="0"/>
      </w:pPr>
      <w:r w:rsidRPr="000C06D5">
        <w:t>повышение работоспособности и закаливание.</w:t>
      </w:r>
    </w:p>
    <w:p w:rsidR="00245FE6" w:rsidRPr="000C06D5" w:rsidRDefault="00245FE6" w:rsidP="000A7498">
      <w:pPr>
        <w:pStyle w:val="body0"/>
        <w:numPr>
          <w:ilvl w:val="0"/>
          <w:numId w:val="16"/>
        </w:numPr>
        <w:spacing w:before="0" w:beforeAutospacing="0" w:after="0" w:afterAutospacing="0"/>
        <w:rPr>
          <w:i/>
        </w:rPr>
      </w:pPr>
      <w:r w:rsidRPr="000C06D5">
        <w:rPr>
          <w:i/>
        </w:rPr>
        <w:t>Образовательные:</w:t>
      </w:r>
    </w:p>
    <w:p w:rsidR="00245FE6" w:rsidRPr="000C06D5" w:rsidRDefault="00245FE6" w:rsidP="000A7498">
      <w:pPr>
        <w:pStyle w:val="body0"/>
        <w:numPr>
          <w:ilvl w:val="0"/>
          <w:numId w:val="18"/>
        </w:numPr>
        <w:spacing w:before="0" w:beforeAutospacing="0" w:after="0" w:afterAutospacing="0"/>
        <w:ind w:left="709"/>
        <w:rPr>
          <w:i/>
        </w:rPr>
      </w:pPr>
      <w:r w:rsidRPr="000C06D5">
        <w:t>формирование двигательных умений и навыков;</w:t>
      </w:r>
    </w:p>
    <w:p w:rsidR="00245FE6" w:rsidRPr="000C06D5" w:rsidRDefault="00245FE6" w:rsidP="000A7498">
      <w:pPr>
        <w:pStyle w:val="body0"/>
        <w:numPr>
          <w:ilvl w:val="0"/>
          <w:numId w:val="18"/>
        </w:numPr>
        <w:spacing w:before="0" w:beforeAutospacing="0" w:after="0" w:afterAutospacing="0"/>
        <w:ind w:left="709"/>
        <w:rPr>
          <w:i/>
        </w:rPr>
      </w:pPr>
      <w:r w:rsidRPr="000C06D5">
        <w:t>развитие физических качеств;</w:t>
      </w:r>
    </w:p>
    <w:p w:rsidR="00245FE6" w:rsidRPr="000C06D5" w:rsidRDefault="00245FE6" w:rsidP="000A7498">
      <w:pPr>
        <w:pStyle w:val="body0"/>
        <w:numPr>
          <w:ilvl w:val="0"/>
          <w:numId w:val="18"/>
        </w:numPr>
        <w:spacing w:before="0" w:beforeAutospacing="0" w:after="0" w:afterAutospacing="0"/>
        <w:ind w:left="709"/>
        <w:rPr>
          <w:i/>
        </w:rPr>
      </w:pPr>
      <w:r w:rsidRPr="000C06D5">
        <w:t>овладение ребенком элементарными знаниями о своем организме, роли физических упражнений в его жизни, способах укрепления собственного здоровья.</w:t>
      </w:r>
    </w:p>
    <w:p w:rsidR="00245FE6" w:rsidRPr="000C06D5" w:rsidRDefault="00245FE6" w:rsidP="000A7498">
      <w:pPr>
        <w:pStyle w:val="body0"/>
        <w:numPr>
          <w:ilvl w:val="0"/>
          <w:numId w:val="16"/>
        </w:numPr>
        <w:spacing w:before="0" w:beforeAutospacing="0" w:after="0" w:afterAutospacing="0"/>
        <w:rPr>
          <w:i/>
        </w:rPr>
      </w:pPr>
      <w:r w:rsidRPr="000C06D5">
        <w:rPr>
          <w:i/>
        </w:rPr>
        <w:t>Воспитательные:</w:t>
      </w:r>
    </w:p>
    <w:p w:rsidR="00245FE6" w:rsidRPr="000C06D5" w:rsidRDefault="00245FE6" w:rsidP="000A7498">
      <w:pPr>
        <w:pStyle w:val="body0"/>
        <w:numPr>
          <w:ilvl w:val="0"/>
          <w:numId w:val="19"/>
        </w:numPr>
        <w:spacing w:before="0" w:beforeAutospacing="0" w:after="0" w:afterAutospacing="0"/>
        <w:ind w:hanging="796"/>
        <w:rPr>
          <w:i/>
        </w:rPr>
      </w:pPr>
      <w:r w:rsidRPr="000C06D5">
        <w:t xml:space="preserve">формирование интереса и потребности в </w:t>
      </w:r>
      <w:r w:rsidR="00256B6F" w:rsidRPr="000C06D5">
        <w:t>НОД</w:t>
      </w:r>
      <w:r w:rsidRPr="000C06D5">
        <w:t>х физическими упражнениями;</w:t>
      </w:r>
    </w:p>
    <w:p w:rsidR="00245FE6" w:rsidRPr="000C06D5" w:rsidRDefault="00245FE6" w:rsidP="000A7498">
      <w:pPr>
        <w:pStyle w:val="body0"/>
        <w:numPr>
          <w:ilvl w:val="0"/>
          <w:numId w:val="19"/>
        </w:numPr>
        <w:spacing w:before="0" w:beforeAutospacing="0" w:after="0" w:afterAutospacing="0"/>
        <w:ind w:left="709" w:hanging="425"/>
      </w:pPr>
      <w:r w:rsidRPr="000C06D5">
        <w:t>разностороннее  гармоничное развитие ребенка (не только физическое, но и умственное, нравственное, эстетическое, трудовое.</w:t>
      </w:r>
    </w:p>
    <w:p w:rsidR="00245FE6" w:rsidRPr="000C06D5" w:rsidRDefault="00245FE6" w:rsidP="00245FE6">
      <w:pPr>
        <w:pStyle w:val="body0"/>
        <w:spacing w:before="0" w:beforeAutospacing="0" w:after="0" w:afterAutospacing="0"/>
      </w:pPr>
      <w:r w:rsidRPr="000C06D5">
        <w:rPr>
          <w:b/>
          <w:bCs/>
        </w:rPr>
        <w:t>Направления физического развития:</w:t>
      </w:r>
    </w:p>
    <w:p w:rsidR="00245FE6" w:rsidRPr="000C06D5" w:rsidRDefault="00245FE6" w:rsidP="000A7498">
      <w:pPr>
        <w:pStyle w:val="body0"/>
        <w:numPr>
          <w:ilvl w:val="0"/>
          <w:numId w:val="20"/>
        </w:numPr>
        <w:spacing w:before="0" w:beforeAutospacing="0" w:after="0" w:afterAutospacing="0"/>
        <w:rPr>
          <w:i/>
        </w:rPr>
      </w:pPr>
      <w:r w:rsidRPr="000C06D5">
        <w:rPr>
          <w:bCs/>
          <w:i/>
        </w:rPr>
        <w:t>Приобретение детьми опыта в двигательной деятельности:</w:t>
      </w:r>
    </w:p>
    <w:p w:rsidR="00245FE6" w:rsidRPr="000C06D5" w:rsidRDefault="00245FE6" w:rsidP="000A7498">
      <w:pPr>
        <w:pStyle w:val="body0"/>
        <w:numPr>
          <w:ilvl w:val="0"/>
          <w:numId w:val="21"/>
        </w:numPr>
        <w:spacing w:before="0" w:beforeAutospacing="0" w:after="0" w:afterAutospacing="0"/>
      </w:pPr>
      <w:r w:rsidRPr="000C06D5">
        <w:t>связанной с выполнением упражнений;</w:t>
      </w:r>
    </w:p>
    <w:p w:rsidR="00245FE6" w:rsidRPr="000C06D5" w:rsidRDefault="00245FE6" w:rsidP="000A7498">
      <w:pPr>
        <w:pStyle w:val="body0"/>
        <w:numPr>
          <w:ilvl w:val="0"/>
          <w:numId w:val="21"/>
        </w:numPr>
        <w:spacing w:before="0" w:beforeAutospacing="0" w:after="0" w:afterAutospacing="0"/>
      </w:pPr>
      <w:r w:rsidRPr="000C06D5">
        <w:t xml:space="preserve">направленной на развитие таких физических качеств как координация и гибкость; </w:t>
      </w:r>
    </w:p>
    <w:p w:rsidR="00245FE6" w:rsidRPr="000C06D5" w:rsidRDefault="00245FE6" w:rsidP="000A7498">
      <w:pPr>
        <w:pStyle w:val="body0"/>
        <w:numPr>
          <w:ilvl w:val="0"/>
          <w:numId w:val="21"/>
        </w:numPr>
        <w:spacing w:before="0" w:beforeAutospacing="0" w:after="0" w:afterAutospacing="0"/>
      </w:pPr>
      <w:r w:rsidRPr="000C06D5">
        <w:t>способствующей правильному формированию опорно- двигательной системы организма, развитию равновесия, координации движений, крупной и мелкой моторики;</w:t>
      </w:r>
    </w:p>
    <w:p w:rsidR="00245FE6" w:rsidRPr="000C06D5" w:rsidRDefault="00245FE6" w:rsidP="000A7498">
      <w:pPr>
        <w:pStyle w:val="body0"/>
        <w:numPr>
          <w:ilvl w:val="0"/>
          <w:numId w:val="21"/>
        </w:numPr>
        <w:spacing w:before="0" w:beforeAutospacing="0" w:after="0" w:afterAutospacing="0"/>
      </w:pPr>
      <w:r w:rsidRPr="000C06D5">
        <w:t>связанной с правильным, не наносящим вреда организму, выполнением основных движений (ходьба, бег, мягкие прыжки, повороты в обе стороны).</w:t>
      </w:r>
    </w:p>
    <w:p w:rsidR="00245FE6" w:rsidRPr="000C06D5" w:rsidRDefault="00245FE6" w:rsidP="000A7498">
      <w:pPr>
        <w:pStyle w:val="body0"/>
        <w:numPr>
          <w:ilvl w:val="0"/>
          <w:numId w:val="20"/>
        </w:numPr>
        <w:spacing w:before="0" w:beforeAutospacing="0" w:after="0" w:afterAutospacing="0"/>
        <w:rPr>
          <w:i/>
        </w:rPr>
      </w:pPr>
      <w:r w:rsidRPr="000C06D5">
        <w:rPr>
          <w:bCs/>
          <w:i/>
        </w:rPr>
        <w:t>Становление целенаправленности  и саморегуляции  в двигательной сфере.</w:t>
      </w:r>
    </w:p>
    <w:p w:rsidR="00245FE6" w:rsidRPr="000C06D5" w:rsidRDefault="00245FE6" w:rsidP="000A7498">
      <w:pPr>
        <w:pStyle w:val="body0"/>
        <w:numPr>
          <w:ilvl w:val="0"/>
          <w:numId w:val="20"/>
        </w:numPr>
        <w:spacing w:before="0" w:beforeAutospacing="0" w:after="0" w:afterAutospacing="0"/>
      </w:pPr>
      <w:r w:rsidRPr="000C06D5">
        <w:rPr>
          <w:bCs/>
          <w:i/>
        </w:rPr>
        <w:t xml:space="preserve">Становление ценностей здорового образа жизни, </w:t>
      </w:r>
      <w:r w:rsidRPr="000C06D5">
        <w:rPr>
          <w:i/>
        </w:rPr>
        <w:t>овладение его элементарными нормами и правилами</w:t>
      </w:r>
      <w:r w:rsidRPr="000C06D5">
        <w:t xml:space="preserve"> (в питании, двигательном режиме, закаливании, при формировании полезных привычек и др.)</w:t>
      </w:r>
    </w:p>
    <w:p w:rsidR="00245FE6" w:rsidRPr="000C06D5" w:rsidRDefault="00245FE6" w:rsidP="00245FE6">
      <w:pPr>
        <w:pStyle w:val="body0"/>
        <w:spacing w:before="0" w:beforeAutospacing="0" w:after="0" w:afterAutospacing="0"/>
        <w:rPr>
          <w:b/>
          <w:bCs/>
        </w:rPr>
        <w:sectPr w:rsidR="00245FE6" w:rsidRPr="000C06D5" w:rsidSect="00366AF6">
          <w:type w:val="continuous"/>
          <w:pgSz w:w="16838" w:h="11906" w:orient="landscape"/>
          <w:pgMar w:top="851" w:right="1134" w:bottom="426" w:left="992" w:header="709" w:footer="709" w:gutter="0"/>
          <w:cols w:space="708"/>
          <w:docGrid w:linePitch="360"/>
        </w:sectPr>
      </w:pPr>
    </w:p>
    <w:p w:rsidR="00245FE6" w:rsidRPr="000C06D5" w:rsidRDefault="00245FE6" w:rsidP="00245FE6">
      <w:pPr>
        <w:pStyle w:val="body0"/>
        <w:spacing w:before="0" w:beforeAutospacing="0" w:after="0" w:afterAutospacing="0"/>
      </w:pPr>
      <w:r w:rsidRPr="000C06D5">
        <w:rPr>
          <w:b/>
          <w:bCs/>
        </w:rPr>
        <w:lastRenderedPageBreak/>
        <w:t>Принципы физического развития:</w:t>
      </w:r>
    </w:p>
    <w:p w:rsidR="00245FE6" w:rsidRPr="000C06D5" w:rsidRDefault="00245FE6" w:rsidP="000A7498">
      <w:pPr>
        <w:pStyle w:val="body0"/>
        <w:numPr>
          <w:ilvl w:val="0"/>
          <w:numId w:val="22"/>
        </w:numPr>
        <w:spacing w:before="0" w:beforeAutospacing="0" w:after="0" w:afterAutospacing="0"/>
        <w:rPr>
          <w:i/>
        </w:rPr>
      </w:pPr>
      <w:r w:rsidRPr="000C06D5">
        <w:rPr>
          <w:bCs/>
          <w:i/>
        </w:rPr>
        <w:t>Дидактические:</w:t>
      </w:r>
    </w:p>
    <w:p w:rsidR="00245FE6" w:rsidRPr="000C06D5" w:rsidRDefault="00245FE6" w:rsidP="000A7498">
      <w:pPr>
        <w:pStyle w:val="body0"/>
        <w:numPr>
          <w:ilvl w:val="0"/>
          <w:numId w:val="23"/>
        </w:numPr>
        <w:spacing w:before="0" w:beforeAutospacing="0" w:after="0" w:afterAutospacing="0"/>
        <w:ind w:hanging="654"/>
        <w:rPr>
          <w:i/>
        </w:rPr>
      </w:pPr>
      <w:r w:rsidRPr="000C06D5">
        <w:t>систематичность и последовательность;</w:t>
      </w:r>
    </w:p>
    <w:p w:rsidR="00245FE6" w:rsidRPr="000C06D5" w:rsidRDefault="00245FE6" w:rsidP="000A7498">
      <w:pPr>
        <w:pStyle w:val="body0"/>
        <w:numPr>
          <w:ilvl w:val="0"/>
          <w:numId w:val="23"/>
        </w:numPr>
        <w:spacing w:before="0" w:beforeAutospacing="0" w:after="0" w:afterAutospacing="0"/>
        <w:ind w:hanging="654"/>
        <w:rPr>
          <w:i/>
        </w:rPr>
      </w:pPr>
      <w:r w:rsidRPr="000C06D5">
        <w:t>развивающее обучение;</w:t>
      </w:r>
    </w:p>
    <w:p w:rsidR="00245FE6" w:rsidRPr="000C06D5" w:rsidRDefault="00245FE6" w:rsidP="000A7498">
      <w:pPr>
        <w:pStyle w:val="body0"/>
        <w:numPr>
          <w:ilvl w:val="0"/>
          <w:numId w:val="23"/>
        </w:numPr>
        <w:spacing w:before="0" w:beforeAutospacing="0" w:after="0" w:afterAutospacing="0"/>
        <w:ind w:hanging="654"/>
        <w:rPr>
          <w:i/>
        </w:rPr>
      </w:pPr>
      <w:r w:rsidRPr="000C06D5">
        <w:rPr>
          <w:i/>
        </w:rPr>
        <w:t>д</w:t>
      </w:r>
      <w:r w:rsidRPr="000C06D5">
        <w:t>оступность;</w:t>
      </w:r>
    </w:p>
    <w:p w:rsidR="00245FE6" w:rsidRPr="000C06D5" w:rsidRDefault="00245FE6" w:rsidP="000A7498">
      <w:pPr>
        <w:pStyle w:val="body0"/>
        <w:numPr>
          <w:ilvl w:val="0"/>
          <w:numId w:val="23"/>
        </w:numPr>
        <w:spacing w:before="0" w:beforeAutospacing="0" w:after="0" w:afterAutospacing="0"/>
        <w:ind w:hanging="654"/>
        <w:rPr>
          <w:i/>
        </w:rPr>
      </w:pPr>
      <w:r w:rsidRPr="000C06D5">
        <w:rPr>
          <w:i/>
        </w:rPr>
        <w:t>в</w:t>
      </w:r>
      <w:r w:rsidRPr="000C06D5">
        <w:t>оспитывающее обучение;</w:t>
      </w:r>
    </w:p>
    <w:p w:rsidR="00245FE6" w:rsidRPr="000C06D5" w:rsidRDefault="00245FE6" w:rsidP="000A7498">
      <w:pPr>
        <w:pStyle w:val="body0"/>
        <w:numPr>
          <w:ilvl w:val="0"/>
          <w:numId w:val="23"/>
        </w:numPr>
        <w:spacing w:before="0" w:beforeAutospacing="0" w:after="0" w:afterAutospacing="0"/>
        <w:ind w:hanging="654"/>
        <w:rPr>
          <w:i/>
        </w:rPr>
      </w:pPr>
      <w:r w:rsidRPr="000C06D5">
        <w:rPr>
          <w:i/>
        </w:rPr>
        <w:t>у</w:t>
      </w:r>
      <w:r w:rsidRPr="000C06D5">
        <w:t>чет индивидуальных и возрастных  особенностей;</w:t>
      </w:r>
    </w:p>
    <w:p w:rsidR="00245FE6" w:rsidRPr="000C06D5" w:rsidRDefault="00245FE6" w:rsidP="000A7498">
      <w:pPr>
        <w:pStyle w:val="body0"/>
        <w:numPr>
          <w:ilvl w:val="0"/>
          <w:numId w:val="23"/>
        </w:numPr>
        <w:spacing w:before="0" w:beforeAutospacing="0" w:after="0" w:afterAutospacing="0"/>
        <w:ind w:hanging="654"/>
        <w:rPr>
          <w:i/>
        </w:rPr>
      </w:pPr>
      <w:r w:rsidRPr="000C06D5">
        <w:rPr>
          <w:i/>
        </w:rPr>
        <w:lastRenderedPageBreak/>
        <w:t>с</w:t>
      </w:r>
      <w:r w:rsidRPr="000C06D5">
        <w:t>ознательность и активность ребенка;</w:t>
      </w:r>
    </w:p>
    <w:p w:rsidR="00245FE6" w:rsidRPr="000C06D5" w:rsidRDefault="00245FE6" w:rsidP="000A7498">
      <w:pPr>
        <w:pStyle w:val="body0"/>
        <w:numPr>
          <w:ilvl w:val="0"/>
          <w:numId w:val="23"/>
        </w:numPr>
        <w:spacing w:before="0" w:beforeAutospacing="0" w:after="0" w:afterAutospacing="0"/>
        <w:ind w:hanging="654"/>
        <w:rPr>
          <w:i/>
        </w:rPr>
      </w:pPr>
      <w:r w:rsidRPr="000C06D5">
        <w:rPr>
          <w:i/>
        </w:rPr>
        <w:t>н</w:t>
      </w:r>
      <w:r w:rsidRPr="000C06D5">
        <w:t>аглядность.</w:t>
      </w:r>
    </w:p>
    <w:p w:rsidR="00245FE6" w:rsidRPr="000C06D5" w:rsidRDefault="00245FE6" w:rsidP="000A7498">
      <w:pPr>
        <w:pStyle w:val="body0"/>
        <w:numPr>
          <w:ilvl w:val="0"/>
          <w:numId w:val="22"/>
        </w:numPr>
        <w:spacing w:before="0" w:beforeAutospacing="0" w:after="0" w:afterAutospacing="0"/>
        <w:rPr>
          <w:i/>
        </w:rPr>
      </w:pPr>
      <w:r w:rsidRPr="000C06D5">
        <w:rPr>
          <w:bCs/>
          <w:i/>
        </w:rPr>
        <w:t>Специальные:</w:t>
      </w:r>
    </w:p>
    <w:p w:rsidR="00245FE6" w:rsidRPr="000C06D5" w:rsidRDefault="00245FE6" w:rsidP="000A7498">
      <w:pPr>
        <w:pStyle w:val="body0"/>
        <w:numPr>
          <w:ilvl w:val="0"/>
          <w:numId w:val="24"/>
        </w:numPr>
        <w:spacing w:before="0" w:beforeAutospacing="0" w:after="0" w:afterAutospacing="0"/>
      </w:pPr>
      <w:r w:rsidRPr="000C06D5">
        <w:t>непрерывность;</w:t>
      </w:r>
    </w:p>
    <w:p w:rsidR="00245FE6" w:rsidRPr="000C06D5" w:rsidRDefault="00245FE6" w:rsidP="000A7498">
      <w:pPr>
        <w:pStyle w:val="body0"/>
        <w:numPr>
          <w:ilvl w:val="0"/>
          <w:numId w:val="24"/>
        </w:numPr>
        <w:spacing w:before="0" w:beforeAutospacing="0" w:after="0" w:afterAutospacing="0"/>
      </w:pPr>
      <w:r w:rsidRPr="000C06D5">
        <w:t>последовательность наращивания тренирующих воздействий;</w:t>
      </w:r>
    </w:p>
    <w:p w:rsidR="00245FE6" w:rsidRPr="000C06D5" w:rsidRDefault="00245FE6" w:rsidP="000A7498">
      <w:pPr>
        <w:pStyle w:val="body0"/>
        <w:numPr>
          <w:ilvl w:val="0"/>
          <w:numId w:val="24"/>
        </w:numPr>
        <w:spacing w:before="0" w:beforeAutospacing="0" w:after="0" w:afterAutospacing="0"/>
      </w:pPr>
      <w:r w:rsidRPr="000C06D5">
        <w:t>цикличность.</w:t>
      </w:r>
    </w:p>
    <w:p w:rsidR="00245FE6" w:rsidRPr="000C06D5" w:rsidRDefault="00245FE6" w:rsidP="000A7498">
      <w:pPr>
        <w:pStyle w:val="body0"/>
        <w:numPr>
          <w:ilvl w:val="0"/>
          <w:numId w:val="22"/>
        </w:numPr>
        <w:spacing w:before="0" w:beforeAutospacing="0" w:after="0" w:afterAutospacing="0"/>
        <w:rPr>
          <w:i/>
        </w:rPr>
      </w:pPr>
      <w:r w:rsidRPr="000C06D5">
        <w:rPr>
          <w:bCs/>
          <w:i/>
        </w:rPr>
        <w:t>Гигиенические:</w:t>
      </w:r>
    </w:p>
    <w:p w:rsidR="00245FE6" w:rsidRPr="000C06D5" w:rsidRDefault="00245FE6" w:rsidP="000A7498">
      <w:pPr>
        <w:pStyle w:val="body0"/>
        <w:numPr>
          <w:ilvl w:val="0"/>
          <w:numId w:val="25"/>
        </w:numPr>
        <w:spacing w:before="0" w:beforeAutospacing="0" w:after="0" w:afterAutospacing="0"/>
      </w:pPr>
      <w:r w:rsidRPr="000C06D5">
        <w:t>сбалансированность нагрузок;</w:t>
      </w:r>
    </w:p>
    <w:p w:rsidR="00245FE6" w:rsidRPr="000C06D5" w:rsidRDefault="00245FE6" w:rsidP="000A7498">
      <w:pPr>
        <w:pStyle w:val="body0"/>
        <w:numPr>
          <w:ilvl w:val="0"/>
          <w:numId w:val="25"/>
        </w:numPr>
        <w:spacing w:before="0" w:beforeAutospacing="0" w:after="0" w:afterAutospacing="0"/>
      </w:pPr>
      <w:r w:rsidRPr="000C06D5">
        <w:t>рациональность чередования деятельности и отдыха;</w:t>
      </w:r>
    </w:p>
    <w:p w:rsidR="00245FE6" w:rsidRPr="000C06D5" w:rsidRDefault="00245FE6" w:rsidP="000A7498">
      <w:pPr>
        <w:pStyle w:val="body0"/>
        <w:numPr>
          <w:ilvl w:val="0"/>
          <w:numId w:val="25"/>
        </w:numPr>
        <w:spacing w:before="0" w:beforeAutospacing="0" w:after="0" w:afterAutospacing="0"/>
      </w:pPr>
      <w:r w:rsidRPr="000C06D5">
        <w:t>возрастная адекватность;</w:t>
      </w:r>
    </w:p>
    <w:p w:rsidR="00245FE6" w:rsidRPr="000C06D5" w:rsidRDefault="00245FE6" w:rsidP="000A7498">
      <w:pPr>
        <w:pStyle w:val="body0"/>
        <w:numPr>
          <w:ilvl w:val="0"/>
          <w:numId w:val="25"/>
        </w:numPr>
        <w:spacing w:before="0" w:beforeAutospacing="0" w:after="0" w:afterAutospacing="0"/>
      </w:pPr>
      <w:r w:rsidRPr="000C06D5">
        <w:t>оздоровительная направленность всего образовательного процесса;</w:t>
      </w:r>
    </w:p>
    <w:p w:rsidR="00245FE6" w:rsidRPr="000C06D5" w:rsidRDefault="00245FE6" w:rsidP="000A7498">
      <w:pPr>
        <w:pStyle w:val="body0"/>
        <w:numPr>
          <w:ilvl w:val="0"/>
          <w:numId w:val="25"/>
        </w:numPr>
        <w:spacing w:before="0" w:beforeAutospacing="0" w:after="0" w:afterAutospacing="0"/>
      </w:pPr>
      <w:r w:rsidRPr="000C06D5">
        <w:t>осуществление личностно- ориентированного обучения и воспитания.</w:t>
      </w:r>
    </w:p>
    <w:p w:rsidR="00245FE6" w:rsidRPr="000C06D5" w:rsidRDefault="00245FE6" w:rsidP="00245FE6">
      <w:pPr>
        <w:pStyle w:val="body0"/>
        <w:spacing w:before="0" w:beforeAutospacing="0" w:after="0" w:afterAutospacing="0"/>
        <w:rPr>
          <w:b/>
          <w:bCs/>
        </w:rPr>
      </w:pPr>
      <w:r w:rsidRPr="000C06D5">
        <w:rPr>
          <w:b/>
          <w:bCs/>
        </w:rPr>
        <w:t>Методы физического развития:</w:t>
      </w:r>
    </w:p>
    <w:p w:rsidR="00245FE6" w:rsidRPr="000C06D5" w:rsidRDefault="00245FE6" w:rsidP="000A7498">
      <w:pPr>
        <w:pStyle w:val="body0"/>
        <w:numPr>
          <w:ilvl w:val="0"/>
          <w:numId w:val="27"/>
        </w:numPr>
        <w:spacing w:before="0" w:beforeAutospacing="0" w:after="0" w:afterAutospacing="0"/>
        <w:rPr>
          <w:i/>
        </w:rPr>
      </w:pPr>
      <w:r w:rsidRPr="000C06D5">
        <w:rPr>
          <w:bCs/>
          <w:i/>
        </w:rPr>
        <w:t>Наглядные:</w:t>
      </w:r>
    </w:p>
    <w:p w:rsidR="00245FE6" w:rsidRPr="000C06D5" w:rsidRDefault="00245FE6" w:rsidP="000A7498">
      <w:pPr>
        <w:pStyle w:val="body0"/>
        <w:numPr>
          <w:ilvl w:val="0"/>
          <w:numId w:val="26"/>
        </w:numPr>
        <w:spacing w:before="0" w:beforeAutospacing="0" w:after="0" w:afterAutospacing="0"/>
        <w:ind w:left="1134" w:hanging="425"/>
      </w:pPr>
      <w:r w:rsidRPr="000C06D5">
        <w:rPr>
          <w:bCs/>
        </w:rPr>
        <w:t>наглядно-зрительные приемы</w:t>
      </w:r>
      <w:r w:rsidRPr="000C06D5">
        <w:t xml:space="preserve"> (показ физических упражнений, использование наглядных пособий, имитация, зрительные ориентиры);</w:t>
      </w:r>
    </w:p>
    <w:p w:rsidR="00245FE6" w:rsidRPr="000C06D5" w:rsidRDefault="00245FE6" w:rsidP="000A7498">
      <w:pPr>
        <w:pStyle w:val="body0"/>
        <w:numPr>
          <w:ilvl w:val="0"/>
          <w:numId w:val="26"/>
        </w:numPr>
        <w:spacing w:before="0" w:beforeAutospacing="0" w:after="0" w:afterAutospacing="0"/>
        <w:ind w:left="1134" w:hanging="425"/>
      </w:pPr>
      <w:r w:rsidRPr="000C06D5">
        <w:rPr>
          <w:bCs/>
        </w:rPr>
        <w:t xml:space="preserve">наглядно-слуховые приемы </w:t>
      </w:r>
      <w:r w:rsidRPr="000C06D5">
        <w:t xml:space="preserve"> (музыка, песни);</w:t>
      </w:r>
    </w:p>
    <w:p w:rsidR="00245FE6" w:rsidRPr="000C06D5" w:rsidRDefault="00245FE6" w:rsidP="000A7498">
      <w:pPr>
        <w:pStyle w:val="body0"/>
        <w:numPr>
          <w:ilvl w:val="0"/>
          <w:numId w:val="26"/>
        </w:numPr>
        <w:spacing w:before="0" w:beforeAutospacing="0" w:after="0" w:afterAutospacing="0"/>
        <w:ind w:left="1134" w:hanging="425"/>
      </w:pPr>
      <w:r w:rsidRPr="000C06D5">
        <w:rPr>
          <w:bCs/>
        </w:rPr>
        <w:t>тактильно-мышечные приемы</w:t>
      </w:r>
      <w:r w:rsidRPr="000C06D5">
        <w:t xml:space="preserve"> (непосредственная помощь воспитателя).</w:t>
      </w:r>
    </w:p>
    <w:p w:rsidR="00245FE6" w:rsidRPr="000C06D5" w:rsidRDefault="00245FE6" w:rsidP="000A7498">
      <w:pPr>
        <w:pStyle w:val="body0"/>
        <w:numPr>
          <w:ilvl w:val="0"/>
          <w:numId w:val="27"/>
        </w:numPr>
        <w:spacing w:before="0" w:beforeAutospacing="0" w:after="0" w:afterAutospacing="0"/>
        <w:rPr>
          <w:i/>
        </w:rPr>
      </w:pPr>
      <w:r w:rsidRPr="000C06D5">
        <w:rPr>
          <w:bCs/>
          <w:i/>
        </w:rPr>
        <w:t>Словесные:</w:t>
      </w:r>
    </w:p>
    <w:p w:rsidR="00245FE6" w:rsidRPr="000C06D5" w:rsidRDefault="00245FE6" w:rsidP="000A7498">
      <w:pPr>
        <w:pStyle w:val="body0"/>
        <w:numPr>
          <w:ilvl w:val="0"/>
          <w:numId w:val="28"/>
        </w:numPr>
        <w:tabs>
          <w:tab w:val="left" w:pos="1134"/>
        </w:tabs>
        <w:spacing w:before="0" w:beforeAutospacing="0" w:after="0" w:afterAutospacing="0"/>
        <w:ind w:hanging="11"/>
      </w:pPr>
      <w:r w:rsidRPr="000C06D5">
        <w:t>объяснения, пояснения, указания;</w:t>
      </w:r>
    </w:p>
    <w:p w:rsidR="00245FE6" w:rsidRPr="000C06D5" w:rsidRDefault="00245FE6" w:rsidP="000A7498">
      <w:pPr>
        <w:pStyle w:val="body0"/>
        <w:numPr>
          <w:ilvl w:val="0"/>
          <w:numId w:val="28"/>
        </w:numPr>
        <w:tabs>
          <w:tab w:val="left" w:pos="1134"/>
        </w:tabs>
        <w:spacing w:before="0" w:beforeAutospacing="0" w:after="0" w:afterAutospacing="0"/>
        <w:ind w:hanging="11"/>
      </w:pPr>
      <w:r w:rsidRPr="000C06D5">
        <w:t xml:space="preserve"> подача команд, распоряжений, сигналов;</w:t>
      </w:r>
    </w:p>
    <w:p w:rsidR="00245FE6" w:rsidRPr="000C06D5" w:rsidRDefault="00245FE6" w:rsidP="000A7498">
      <w:pPr>
        <w:pStyle w:val="body0"/>
        <w:numPr>
          <w:ilvl w:val="0"/>
          <w:numId w:val="28"/>
        </w:numPr>
        <w:tabs>
          <w:tab w:val="left" w:pos="1134"/>
        </w:tabs>
        <w:spacing w:before="0" w:beforeAutospacing="0" w:after="0" w:afterAutospacing="0"/>
        <w:ind w:hanging="11"/>
      </w:pPr>
      <w:r w:rsidRPr="000C06D5">
        <w:t xml:space="preserve"> вопросы к детям;</w:t>
      </w:r>
    </w:p>
    <w:p w:rsidR="00245FE6" w:rsidRPr="000C06D5" w:rsidRDefault="00245FE6" w:rsidP="000A7498">
      <w:pPr>
        <w:pStyle w:val="body0"/>
        <w:numPr>
          <w:ilvl w:val="0"/>
          <w:numId w:val="28"/>
        </w:numPr>
        <w:tabs>
          <w:tab w:val="left" w:pos="1134"/>
        </w:tabs>
        <w:spacing w:before="0" w:beforeAutospacing="0" w:after="0" w:afterAutospacing="0"/>
        <w:ind w:hanging="11"/>
      </w:pPr>
      <w:r w:rsidRPr="000C06D5">
        <w:t xml:space="preserve"> образный сюжетный рассказ, беседа;</w:t>
      </w:r>
    </w:p>
    <w:p w:rsidR="00245FE6" w:rsidRPr="000C06D5" w:rsidRDefault="00245FE6" w:rsidP="000A7498">
      <w:pPr>
        <w:pStyle w:val="body0"/>
        <w:numPr>
          <w:ilvl w:val="0"/>
          <w:numId w:val="28"/>
        </w:numPr>
        <w:tabs>
          <w:tab w:val="left" w:pos="1134"/>
        </w:tabs>
        <w:spacing w:before="0" w:beforeAutospacing="0" w:after="0" w:afterAutospacing="0"/>
        <w:ind w:hanging="11"/>
      </w:pPr>
      <w:r w:rsidRPr="000C06D5">
        <w:t xml:space="preserve"> словесная инструкция.</w:t>
      </w:r>
    </w:p>
    <w:p w:rsidR="00245FE6" w:rsidRPr="000C06D5" w:rsidRDefault="00245FE6" w:rsidP="000A7498">
      <w:pPr>
        <w:pStyle w:val="body0"/>
        <w:numPr>
          <w:ilvl w:val="0"/>
          <w:numId w:val="27"/>
        </w:numPr>
        <w:spacing w:before="0" w:beforeAutospacing="0" w:after="0" w:afterAutospacing="0"/>
        <w:rPr>
          <w:i/>
        </w:rPr>
      </w:pPr>
      <w:r w:rsidRPr="000C06D5">
        <w:rPr>
          <w:bCs/>
          <w:i/>
        </w:rPr>
        <w:t>Практические:</w:t>
      </w:r>
    </w:p>
    <w:p w:rsidR="00245FE6" w:rsidRPr="000C06D5" w:rsidRDefault="00245FE6" w:rsidP="000A7498">
      <w:pPr>
        <w:pStyle w:val="body0"/>
        <w:numPr>
          <w:ilvl w:val="0"/>
          <w:numId w:val="29"/>
        </w:numPr>
        <w:spacing w:before="0" w:beforeAutospacing="0" w:after="0" w:afterAutospacing="0"/>
        <w:ind w:left="1134" w:hanging="425"/>
      </w:pPr>
      <w:r w:rsidRPr="000C06D5">
        <w:t>Повторение упражнений без изменения и с изменениями;</w:t>
      </w:r>
    </w:p>
    <w:p w:rsidR="00245FE6" w:rsidRPr="000C06D5" w:rsidRDefault="00245FE6" w:rsidP="000A7498">
      <w:pPr>
        <w:pStyle w:val="body0"/>
        <w:numPr>
          <w:ilvl w:val="0"/>
          <w:numId w:val="29"/>
        </w:numPr>
        <w:spacing w:before="0" w:beforeAutospacing="0" w:after="0" w:afterAutospacing="0"/>
        <w:ind w:left="1134" w:hanging="425"/>
      </w:pPr>
      <w:r w:rsidRPr="000C06D5">
        <w:t>Проведение упражнений в игровой форме;</w:t>
      </w:r>
    </w:p>
    <w:p w:rsidR="00245FE6" w:rsidRPr="000C06D5" w:rsidRDefault="00245FE6" w:rsidP="00245FE6">
      <w:pPr>
        <w:pStyle w:val="body0"/>
        <w:spacing w:before="0" w:beforeAutospacing="0" w:after="0" w:afterAutospacing="0"/>
        <w:sectPr w:rsidR="00245FE6" w:rsidRPr="000C06D5" w:rsidSect="00366AF6">
          <w:type w:val="continuous"/>
          <w:pgSz w:w="16838" w:h="11906" w:orient="landscape"/>
          <w:pgMar w:top="851" w:right="1134" w:bottom="426" w:left="992" w:header="709" w:footer="709" w:gutter="0"/>
          <w:cols w:space="708"/>
          <w:docGrid w:linePitch="360"/>
        </w:sectPr>
      </w:pPr>
      <w:r w:rsidRPr="000C06D5">
        <w:t>Проведение упражнений в соревновательной форме</w:t>
      </w:r>
    </w:p>
    <w:p w:rsidR="00245FE6" w:rsidRPr="000C06D5" w:rsidRDefault="00245FE6" w:rsidP="00245FE6">
      <w:pPr>
        <w:pStyle w:val="body0"/>
        <w:spacing w:before="0" w:beforeAutospacing="0" w:after="0" w:afterAutospacing="0"/>
      </w:pPr>
    </w:p>
    <w:p w:rsidR="00245FE6" w:rsidRPr="000C06D5" w:rsidRDefault="00245FE6" w:rsidP="00245FE6">
      <w:pPr>
        <w:spacing w:after="0" w:line="240" w:lineRule="auto"/>
        <w:jc w:val="center"/>
        <w:rPr>
          <w:rFonts w:ascii="Times New Roman" w:hAnsi="Times New Roman"/>
          <w:b/>
          <w:i/>
          <w:sz w:val="24"/>
          <w:szCs w:val="24"/>
        </w:rPr>
      </w:pPr>
    </w:p>
    <w:p w:rsidR="00245FE6" w:rsidRPr="000C06D5" w:rsidRDefault="00245FE6" w:rsidP="00245FE6">
      <w:pPr>
        <w:spacing w:after="0" w:line="240" w:lineRule="auto"/>
        <w:jc w:val="center"/>
        <w:rPr>
          <w:rFonts w:ascii="Times New Roman" w:hAnsi="Times New Roman"/>
          <w:b/>
          <w:i/>
          <w:sz w:val="24"/>
          <w:szCs w:val="24"/>
        </w:rPr>
      </w:pPr>
    </w:p>
    <w:p w:rsidR="00245FE6" w:rsidRPr="000C06D5" w:rsidRDefault="00245FE6" w:rsidP="00245FE6">
      <w:pPr>
        <w:spacing w:after="0" w:line="240" w:lineRule="auto"/>
        <w:jc w:val="center"/>
        <w:rPr>
          <w:rFonts w:ascii="Times New Roman" w:hAnsi="Times New Roman"/>
          <w:b/>
          <w:i/>
          <w:sz w:val="24"/>
          <w:szCs w:val="24"/>
        </w:rPr>
      </w:pPr>
    </w:p>
    <w:p w:rsidR="00245FE6" w:rsidRPr="000C06D5" w:rsidRDefault="00245FE6" w:rsidP="00245FE6">
      <w:pPr>
        <w:spacing w:after="0" w:line="240" w:lineRule="auto"/>
        <w:jc w:val="center"/>
        <w:rPr>
          <w:rFonts w:ascii="Times New Roman" w:hAnsi="Times New Roman"/>
          <w:b/>
          <w:i/>
          <w:sz w:val="24"/>
          <w:szCs w:val="24"/>
        </w:rPr>
      </w:pPr>
    </w:p>
    <w:p w:rsidR="00245FE6" w:rsidRPr="000C06D5" w:rsidRDefault="00245FE6" w:rsidP="00245FE6">
      <w:pPr>
        <w:spacing w:after="0" w:line="240" w:lineRule="auto"/>
        <w:jc w:val="center"/>
        <w:rPr>
          <w:rFonts w:ascii="Times New Roman" w:hAnsi="Times New Roman"/>
          <w:b/>
          <w:i/>
          <w:sz w:val="24"/>
          <w:szCs w:val="24"/>
        </w:rPr>
      </w:pPr>
    </w:p>
    <w:p w:rsidR="00245FE6" w:rsidRDefault="00245FE6" w:rsidP="00245FE6">
      <w:pPr>
        <w:spacing w:after="0" w:line="240" w:lineRule="auto"/>
        <w:jc w:val="center"/>
        <w:rPr>
          <w:rFonts w:ascii="Times New Roman" w:hAnsi="Times New Roman"/>
          <w:b/>
          <w:i/>
          <w:sz w:val="24"/>
          <w:szCs w:val="24"/>
        </w:rPr>
      </w:pPr>
    </w:p>
    <w:p w:rsidR="00283227" w:rsidRPr="000C06D5" w:rsidRDefault="00283227" w:rsidP="00245FE6">
      <w:pPr>
        <w:spacing w:after="0" w:line="240" w:lineRule="auto"/>
        <w:jc w:val="center"/>
        <w:rPr>
          <w:rFonts w:ascii="Times New Roman" w:hAnsi="Times New Roman"/>
          <w:b/>
          <w:i/>
          <w:sz w:val="24"/>
          <w:szCs w:val="24"/>
        </w:rPr>
      </w:pPr>
    </w:p>
    <w:p w:rsidR="00245FE6" w:rsidRPr="000C06D5" w:rsidRDefault="00245FE6" w:rsidP="00245FE6">
      <w:pPr>
        <w:spacing w:after="0" w:line="240" w:lineRule="auto"/>
        <w:jc w:val="center"/>
        <w:rPr>
          <w:rFonts w:ascii="Times New Roman" w:hAnsi="Times New Roman"/>
          <w:b/>
          <w:i/>
          <w:sz w:val="24"/>
          <w:szCs w:val="24"/>
        </w:rPr>
      </w:pPr>
      <w:r w:rsidRPr="000C06D5">
        <w:rPr>
          <w:rFonts w:ascii="Times New Roman" w:hAnsi="Times New Roman"/>
          <w:b/>
          <w:i/>
          <w:sz w:val="24"/>
          <w:szCs w:val="24"/>
        </w:rPr>
        <w:lastRenderedPageBreak/>
        <w:t xml:space="preserve">ПРИМЕРНАЯ МОДЕЛЬ ДВИГАТЕЛЬНОГО РЕЖИМА </w:t>
      </w:r>
    </w:p>
    <w:p w:rsidR="00245FE6" w:rsidRPr="000C06D5" w:rsidRDefault="00245FE6" w:rsidP="00245FE6">
      <w:pPr>
        <w:spacing w:after="0"/>
        <w:ind w:firstLine="709"/>
        <w:jc w:val="center"/>
        <w:rPr>
          <w:rFonts w:ascii="Times New Roman" w:hAnsi="Times New Roman"/>
          <w:b/>
          <w:sz w:val="24"/>
          <w:szCs w:val="24"/>
        </w:rPr>
      </w:pPr>
    </w:p>
    <w:tbl>
      <w:tblPr>
        <w:tblpPr w:leftFromText="180" w:rightFromText="180" w:vertAnchor="text" w:horzAnchor="margin" w:tblpY="-135"/>
        <w:tblOverlap w:val="neve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6057"/>
        <w:gridCol w:w="8118"/>
      </w:tblGrid>
      <w:tr w:rsidR="00245FE6" w:rsidRPr="000C06D5" w:rsidTr="00366AF6">
        <w:tc>
          <w:tcPr>
            <w:tcW w:w="959" w:type="dxa"/>
          </w:tcPr>
          <w:p w:rsidR="00245FE6" w:rsidRPr="000C06D5" w:rsidRDefault="00245FE6" w:rsidP="00366AF6">
            <w:pPr>
              <w:widowControl w:val="0"/>
              <w:autoSpaceDE w:val="0"/>
              <w:autoSpaceDN w:val="0"/>
              <w:adjustRightInd w:val="0"/>
              <w:spacing w:after="0" w:line="240" w:lineRule="auto"/>
              <w:jc w:val="both"/>
              <w:rPr>
                <w:rFonts w:ascii="Times New Roman" w:eastAsia="Times New Roman" w:hAnsi="Times New Roman"/>
                <w:b/>
                <w:sz w:val="24"/>
                <w:szCs w:val="24"/>
              </w:rPr>
            </w:pPr>
            <w:r w:rsidRPr="000C06D5">
              <w:rPr>
                <w:rFonts w:ascii="Times New Roman" w:eastAsia="Times New Roman" w:hAnsi="Times New Roman"/>
                <w:b/>
                <w:sz w:val="24"/>
                <w:szCs w:val="24"/>
              </w:rPr>
              <w:t>№</w:t>
            </w:r>
          </w:p>
        </w:tc>
        <w:tc>
          <w:tcPr>
            <w:tcW w:w="6057" w:type="dxa"/>
          </w:tcPr>
          <w:p w:rsidR="00245FE6" w:rsidRPr="000C06D5" w:rsidRDefault="00245FE6" w:rsidP="00366AF6">
            <w:pPr>
              <w:widowControl w:val="0"/>
              <w:autoSpaceDE w:val="0"/>
              <w:autoSpaceDN w:val="0"/>
              <w:adjustRightInd w:val="0"/>
              <w:spacing w:after="0" w:line="240" w:lineRule="auto"/>
              <w:ind w:firstLine="384"/>
              <w:jc w:val="center"/>
              <w:rPr>
                <w:rFonts w:ascii="Times New Roman" w:eastAsia="Times New Roman" w:hAnsi="Times New Roman"/>
                <w:b/>
                <w:sz w:val="24"/>
                <w:szCs w:val="24"/>
              </w:rPr>
            </w:pPr>
            <w:r w:rsidRPr="000C06D5">
              <w:rPr>
                <w:rFonts w:ascii="Times New Roman" w:eastAsia="Times New Roman" w:hAnsi="Times New Roman"/>
                <w:b/>
                <w:sz w:val="24"/>
                <w:szCs w:val="24"/>
              </w:rPr>
              <w:t>Формы организации</w:t>
            </w:r>
          </w:p>
        </w:tc>
        <w:tc>
          <w:tcPr>
            <w:tcW w:w="8118" w:type="dxa"/>
          </w:tcPr>
          <w:p w:rsidR="00245FE6" w:rsidRPr="000C06D5" w:rsidRDefault="00245FE6" w:rsidP="00366AF6">
            <w:pPr>
              <w:widowControl w:val="0"/>
              <w:autoSpaceDE w:val="0"/>
              <w:autoSpaceDN w:val="0"/>
              <w:adjustRightInd w:val="0"/>
              <w:spacing w:after="0" w:line="240" w:lineRule="auto"/>
              <w:ind w:firstLine="384"/>
              <w:jc w:val="center"/>
              <w:rPr>
                <w:rFonts w:ascii="Times New Roman" w:eastAsia="Times New Roman" w:hAnsi="Times New Roman"/>
                <w:b/>
                <w:sz w:val="24"/>
                <w:szCs w:val="24"/>
              </w:rPr>
            </w:pPr>
            <w:r w:rsidRPr="000C06D5">
              <w:rPr>
                <w:rFonts w:ascii="Times New Roman" w:eastAsia="Times New Roman" w:hAnsi="Times New Roman"/>
                <w:b/>
                <w:sz w:val="24"/>
                <w:szCs w:val="24"/>
              </w:rPr>
              <w:t>Особенности организации</w:t>
            </w:r>
          </w:p>
        </w:tc>
      </w:tr>
      <w:tr w:rsidR="00245FE6" w:rsidRPr="000C06D5" w:rsidTr="00366AF6">
        <w:tc>
          <w:tcPr>
            <w:tcW w:w="959" w:type="dxa"/>
          </w:tcPr>
          <w:p w:rsidR="00245FE6" w:rsidRPr="000C06D5" w:rsidRDefault="00245FE6" w:rsidP="000A7498">
            <w:pPr>
              <w:numPr>
                <w:ilvl w:val="0"/>
                <w:numId w:val="9"/>
              </w:numPr>
              <w:spacing w:after="0" w:line="240" w:lineRule="auto"/>
              <w:ind w:left="0" w:firstLine="0"/>
              <w:jc w:val="center"/>
              <w:rPr>
                <w:rFonts w:ascii="Times New Roman" w:eastAsia="Times New Roman" w:hAnsi="Times New Roman"/>
                <w:sz w:val="24"/>
                <w:szCs w:val="24"/>
              </w:rPr>
            </w:pPr>
          </w:p>
        </w:tc>
        <w:tc>
          <w:tcPr>
            <w:tcW w:w="6057" w:type="dxa"/>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sz w:val="24"/>
                <w:szCs w:val="24"/>
              </w:rPr>
              <w:t>Утренняя гимнастика</w:t>
            </w:r>
          </w:p>
        </w:tc>
        <w:tc>
          <w:tcPr>
            <w:tcW w:w="8118" w:type="dxa"/>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sz w:val="24"/>
                <w:szCs w:val="24"/>
              </w:rPr>
              <w:t>Ежедневно на открытом воздухе или в зале, длительность- 10- 12 минут</w:t>
            </w:r>
          </w:p>
        </w:tc>
      </w:tr>
      <w:tr w:rsidR="00245FE6" w:rsidRPr="000C06D5" w:rsidTr="00366AF6">
        <w:tc>
          <w:tcPr>
            <w:tcW w:w="959" w:type="dxa"/>
          </w:tcPr>
          <w:p w:rsidR="00245FE6" w:rsidRPr="000C06D5" w:rsidRDefault="00245FE6" w:rsidP="000A7498">
            <w:pPr>
              <w:numPr>
                <w:ilvl w:val="0"/>
                <w:numId w:val="9"/>
              </w:numPr>
              <w:spacing w:after="0" w:line="240" w:lineRule="auto"/>
              <w:ind w:left="0" w:firstLine="0"/>
              <w:jc w:val="center"/>
              <w:rPr>
                <w:rFonts w:ascii="Times New Roman" w:eastAsia="Times New Roman" w:hAnsi="Times New Roman"/>
                <w:sz w:val="24"/>
                <w:szCs w:val="24"/>
              </w:rPr>
            </w:pPr>
          </w:p>
        </w:tc>
        <w:tc>
          <w:tcPr>
            <w:tcW w:w="6057" w:type="dxa"/>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sz w:val="24"/>
                <w:szCs w:val="24"/>
              </w:rPr>
              <w:t xml:space="preserve">Двигательная разминка во время перерыва между </w:t>
            </w:r>
            <w:r w:rsidR="00256B6F" w:rsidRPr="000C06D5">
              <w:rPr>
                <w:rFonts w:ascii="Times New Roman" w:eastAsia="Times New Roman" w:hAnsi="Times New Roman"/>
                <w:sz w:val="24"/>
                <w:szCs w:val="24"/>
              </w:rPr>
              <w:t>НОД</w:t>
            </w:r>
            <w:r w:rsidRPr="000C06D5">
              <w:rPr>
                <w:rFonts w:ascii="Times New Roman" w:eastAsia="Times New Roman" w:hAnsi="Times New Roman"/>
                <w:sz w:val="24"/>
                <w:szCs w:val="24"/>
              </w:rPr>
              <w:t>ми</w:t>
            </w:r>
          </w:p>
        </w:tc>
        <w:tc>
          <w:tcPr>
            <w:tcW w:w="8118" w:type="dxa"/>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sz w:val="24"/>
                <w:szCs w:val="24"/>
              </w:rPr>
              <w:t>Ежедневно в течение 7- 8 минут</w:t>
            </w:r>
          </w:p>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sz w:val="24"/>
                <w:szCs w:val="24"/>
              </w:rPr>
            </w:pPr>
          </w:p>
        </w:tc>
      </w:tr>
      <w:tr w:rsidR="00245FE6" w:rsidRPr="000C06D5" w:rsidTr="00366AF6">
        <w:tc>
          <w:tcPr>
            <w:tcW w:w="959" w:type="dxa"/>
          </w:tcPr>
          <w:p w:rsidR="00245FE6" w:rsidRPr="000C06D5" w:rsidRDefault="00245FE6" w:rsidP="000A7498">
            <w:pPr>
              <w:numPr>
                <w:ilvl w:val="0"/>
                <w:numId w:val="9"/>
              </w:numPr>
              <w:spacing w:after="0" w:line="240" w:lineRule="auto"/>
              <w:ind w:left="0" w:firstLine="0"/>
              <w:jc w:val="center"/>
              <w:rPr>
                <w:rFonts w:ascii="Times New Roman" w:eastAsia="Times New Roman" w:hAnsi="Times New Roman"/>
                <w:sz w:val="24"/>
                <w:szCs w:val="24"/>
              </w:rPr>
            </w:pPr>
          </w:p>
        </w:tc>
        <w:tc>
          <w:tcPr>
            <w:tcW w:w="6057" w:type="dxa"/>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sz w:val="24"/>
                <w:szCs w:val="24"/>
              </w:rPr>
              <w:t>Динамические паузы во время НОД</w:t>
            </w:r>
          </w:p>
        </w:tc>
        <w:tc>
          <w:tcPr>
            <w:tcW w:w="8118" w:type="dxa"/>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sz w:val="24"/>
                <w:szCs w:val="24"/>
              </w:rPr>
              <w:t>Ежедневно, в зависимости от вида и содержания занятий</w:t>
            </w:r>
          </w:p>
        </w:tc>
      </w:tr>
      <w:tr w:rsidR="00245FE6" w:rsidRPr="000C06D5" w:rsidTr="00366AF6">
        <w:tc>
          <w:tcPr>
            <w:tcW w:w="959" w:type="dxa"/>
          </w:tcPr>
          <w:p w:rsidR="00245FE6" w:rsidRPr="000C06D5" w:rsidRDefault="00245FE6" w:rsidP="000A7498">
            <w:pPr>
              <w:numPr>
                <w:ilvl w:val="0"/>
                <w:numId w:val="9"/>
              </w:numPr>
              <w:spacing w:after="0" w:line="240" w:lineRule="auto"/>
              <w:ind w:left="0" w:firstLine="0"/>
              <w:jc w:val="center"/>
              <w:rPr>
                <w:rFonts w:ascii="Times New Roman" w:eastAsia="Times New Roman" w:hAnsi="Times New Roman"/>
                <w:sz w:val="24"/>
                <w:szCs w:val="24"/>
              </w:rPr>
            </w:pPr>
          </w:p>
        </w:tc>
        <w:tc>
          <w:tcPr>
            <w:tcW w:w="6057" w:type="dxa"/>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sz w:val="24"/>
                <w:szCs w:val="24"/>
              </w:rPr>
              <w:t>Подвижные игры и физические упражнения на прогулке</w:t>
            </w:r>
          </w:p>
        </w:tc>
        <w:tc>
          <w:tcPr>
            <w:tcW w:w="8118" w:type="dxa"/>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sz w:val="24"/>
                <w:szCs w:val="24"/>
              </w:rPr>
              <w:t>Ежедневно с учетом уровней двигательной активности (ДА) детей, длительность 12-15 минут.</w:t>
            </w:r>
          </w:p>
        </w:tc>
      </w:tr>
      <w:tr w:rsidR="00245FE6" w:rsidRPr="000C06D5" w:rsidTr="00366AF6">
        <w:tc>
          <w:tcPr>
            <w:tcW w:w="959" w:type="dxa"/>
          </w:tcPr>
          <w:p w:rsidR="00245FE6" w:rsidRPr="000C06D5" w:rsidRDefault="00245FE6" w:rsidP="000A7498">
            <w:pPr>
              <w:numPr>
                <w:ilvl w:val="0"/>
                <w:numId w:val="9"/>
              </w:numPr>
              <w:spacing w:after="0" w:line="240" w:lineRule="auto"/>
              <w:ind w:left="0" w:firstLine="0"/>
              <w:jc w:val="center"/>
              <w:rPr>
                <w:rFonts w:ascii="Times New Roman" w:eastAsia="Times New Roman" w:hAnsi="Times New Roman"/>
                <w:sz w:val="24"/>
                <w:szCs w:val="24"/>
              </w:rPr>
            </w:pPr>
          </w:p>
        </w:tc>
        <w:tc>
          <w:tcPr>
            <w:tcW w:w="6057" w:type="dxa"/>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sz w:val="24"/>
                <w:szCs w:val="24"/>
              </w:rPr>
              <w:t>Индивидуальная работа по развитию движений на прогулке</w:t>
            </w:r>
          </w:p>
        </w:tc>
        <w:tc>
          <w:tcPr>
            <w:tcW w:w="8118" w:type="dxa"/>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sz w:val="24"/>
                <w:szCs w:val="24"/>
              </w:rPr>
              <w:t>Ежедневно во время прогулки, длительность- 12- 15 мин</w:t>
            </w:r>
          </w:p>
        </w:tc>
      </w:tr>
      <w:tr w:rsidR="00245FE6" w:rsidRPr="000C06D5" w:rsidTr="00366AF6">
        <w:tc>
          <w:tcPr>
            <w:tcW w:w="959" w:type="dxa"/>
          </w:tcPr>
          <w:p w:rsidR="00245FE6" w:rsidRPr="000C06D5" w:rsidRDefault="00245FE6" w:rsidP="000A7498">
            <w:pPr>
              <w:numPr>
                <w:ilvl w:val="0"/>
                <w:numId w:val="9"/>
              </w:numPr>
              <w:spacing w:after="0" w:line="240" w:lineRule="auto"/>
              <w:ind w:left="0" w:firstLine="0"/>
              <w:jc w:val="center"/>
              <w:rPr>
                <w:rFonts w:ascii="Times New Roman" w:eastAsia="Times New Roman" w:hAnsi="Times New Roman"/>
                <w:sz w:val="24"/>
                <w:szCs w:val="24"/>
              </w:rPr>
            </w:pPr>
          </w:p>
        </w:tc>
        <w:tc>
          <w:tcPr>
            <w:tcW w:w="6057" w:type="dxa"/>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sz w:val="24"/>
                <w:szCs w:val="24"/>
              </w:rPr>
              <w:t>Прогулки- походы в лес или парк</w:t>
            </w:r>
          </w:p>
        </w:tc>
        <w:tc>
          <w:tcPr>
            <w:tcW w:w="8118" w:type="dxa"/>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sz w:val="24"/>
                <w:szCs w:val="24"/>
              </w:rPr>
              <w:t xml:space="preserve">1- 3 раза в квартал, во время, отведенное для физкультурного </w:t>
            </w:r>
            <w:r w:rsidR="00256B6F" w:rsidRPr="000C06D5">
              <w:rPr>
                <w:rFonts w:ascii="Times New Roman" w:eastAsia="Times New Roman" w:hAnsi="Times New Roman"/>
                <w:sz w:val="24"/>
                <w:szCs w:val="24"/>
              </w:rPr>
              <w:t>НОД</w:t>
            </w:r>
            <w:r w:rsidRPr="000C06D5">
              <w:rPr>
                <w:rFonts w:ascii="Times New Roman" w:eastAsia="Times New Roman" w:hAnsi="Times New Roman"/>
                <w:sz w:val="24"/>
                <w:szCs w:val="24"/>
              </w:rPr>
              <w:t>, организованных  игр и упражнений</w:t>
            </w:r>
          </w:p>
        </w:tc>
      </w:tr>
      <w:tr w:rsidR="00245FE6" w:rsidRPr="000C06D5" w:rsidTr="00366AF6">
        <w:tc>
          <w:tcPr>
            <w:tcW w:w="959" w:type="dxa"/>
          </w:tcPr>
          <w:p w:rsidR="00245FE6" w:rsidRPr="000C06D5" w:rsidRDefault="00245FE6" w:rsidP="000A7498">
            <w:pPr>
              <w:numPr>
                <w:ilvl w:val="0"/>
                <w:numId w:val="9"/>
              </w:numPr>
              <w:spacing w:after="0" w:line="240" w:lineRule="auto"/>
              <w:ind w:left="0" w:firstLine="0"/>
              <w:jc w:val="center"/>
              <w:rPr>
                <w:rFonts w:ascii="Times New Roman" w:eastAsia="Times New Roman" w:hAnsi="Times New Roman"/>
                <w:sz w:val="24"/>
                <w:szCs w:val="24"/>
              </w:rPr>
            </w:pPr>
          </w:p>
        </w:tc>
        <w:tc>
          <w:tcPr>
            <w:tcW w:w="6057" w:type="dxa"/>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sz w:val="24"/>
                <w:szCs w:val="24"/>
              </w:rPr>
              <w:t>Гимнастика после дневного сна в сочетании с контрастными воздушными ваннами</w:t>
            </w:r>
          </w:p>
        </w:tc>
        <w:tc>
          <w:tcPr>
            <w:tcW w:w="8118" w:type="dxa"/>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sz w:val="24"/>
                <w:szCs w:val="24"/>
              </w:rPr>
              <w:t>Ежедневно  по мере пробуждения и подъема детей, длительность - не более 10 мин.</w:t>
            </w:r>
          </w:p>
        </w:tc>
      </w:tr>
      <w:tr w:rsidR="00245FE6" w:rsidRPr="000C06D5" w:rsidTr="00366AF6">
        <w:tc>
          <w:tcPr>
            <w:tcW w:w="959" w:type="dxa"/>
          </w:tcPr>
          <w:p w:rsidR="00245FE6" w:rsidRPr="000C06D5" w:rsidRDefault="00245FE6" w:rsidP="000A7498">
            <w:pPr>
              <w:numPr>
                <w:ilvl w:val="0"/>
                <w:numId w:val="9"/>
              </w:numPr>
              <w:spacing w:after="0" w:line="240" w:lineRule="auto"/>
              <w:ind w:left="0" w:firstLine="0"/>
              <w:jc w:val="center"/>
              <w:rPr>
                <w:rFonts w:ascii="Times New Roman" w:eastAsia="Times New Roman" w:hAnsi="Times New Roman"/>
                <w:sz w:val="24"/>
                <w:szCs w:val="24"/>
              </w:rPr>
            </w:pPr>
          </w:p>
        </w:tc>
        <w:tc>
          <w:tcPr>
            <w:tcW w:w="6057" w:type="dxa"/>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sz w:val="24"/>
                <w:szCs w:val="24"/>
              </w:rPr>
              <w:t>НОД по физической культуре</w:t>
            </w:r>
          </w:p>
        </w:tc>
        <w:tc>
          <w:tcPr>
            <w:tcW w:w="8118" w:type="dxa"/>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sz w:val="24"/>
                <w:szCs w:val="24"/>
              </w:rPr>
              <w:t>3 раза в неделю ( в старшей и подготовительной одно</w:t>
            </w:r>
          </w:p>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sz w:val="24"/>
                <w:szCs w:val="24"/>
              </w:rPr>
              <w:t>на воздухе). Длительность- 15- 30 минут</w:t>
            </w:r>
          </w:p>
        </w:tc>
      </w:tr>
      <w:tr w:rsidR="00245FE6" w:rsidRPr="000C06D5" w:rsidTr="00366AF6">
        <w:tc>
          <w:tcPr>
            <w:tcW w:w="959" w:type="dxa"/>
          </w:tcPr>
          <w:p w:rsidR="00245FE6" w:rsidRPr="000C06D5" w:rsidRDefault="00245FE6" w:rsidP="000A7498">
            <w:pPr>
              <w:numPr>
                <w:ilvl w:val="0"/>
                <w:numId w:val="9"/>
              </w:numPr>
              <w:spacing w:after="0" w:line="240" w:lineRule="auto"/>
              <w:ind w:left="0" w:firstLine="0"/>
              <w:jc w:val="center"/>
              <w:rPr>
                <w:rFonts w:ascii="Times New Roman" w:eastAsia="Times New Roman" w:hAnsi="Times New Roman"/>
                <w:sz w:val="24"/>
                <w:szCs w:val="24"/>
              </w:rPr>
            </w:pPr>
          </w:p>
        </w:tc>
        <w:tc>
          <w:tcPr>
            <w:tcW w:w="6057" w:type="dxa"/>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sz w:val="24"/>
                <w:szCs w:val="24"/>
              </w:rPr>
              <w:t>Самостоятельная двигательная деятельность</w:t>
            </w:r>
          </w:p>
        </w:tc>
        <w:tc>
          <w:tcPr>
            <w:tcW w:w="8118" w:type="dxa"/>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sz w:val="24"/>
                <w:szCs w:val="24"/>
              </w:rPr>
              <w:t>Ежедневно, под руководством воспитателя, продолжительность зависит от индивидуальных особенностей</w:t>
            </w:r>
          </w:p>
        </w:tc>
      </w:tr>
      <w:tr w:rsidR="00245FE6" w:rsidRPr="000C06D5" w:rsidTr="00366AF6">
        <w:tc>
          <w:tcPr>
            <w:tcW w:w="959" w:type="dxa"/>
          </w:tcPr>
          <w:p w:rsidR="00245FE6" w:rsidRPr="000C06D5" w:rsidRDefault="00245FE6" w:rsidP="000A7498">
            <w:pPr>
              <w:numPr>
                <w:ilvl w:val="0"/>
                <w:numId w:val="9"/>
              </w:numPr>
              <w:spacing w:after="0" w:line="240" w:lineRule="auto"/>
              <w:ind w:left="0" w:firstLine="0"/>
              <w:jc w:val="center"/>
              <w:rPr>
                <w:rFonts w:ascii="Times New Roman" w:eastAsia="Times New Roman" w:hAnsi="Times New Roman"/>
                <w:sz w:val="24"/>
                <w:szCs w:val="24"/>
              </w:rPr>
            </w:pPr>
          </w:p>
        </w:tc>
        <w:tc>
          <w:tcPr>
            <w:tcW w:w="6057" w:type="dxa"/>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sz w:val="24"/>
                <w:szCs w:val="24"/>
              </w:rPr>
              <w:t xml:space="preserve">Физкультурно- спортивные праздники </w:t>
            </w:r>
          </w:p>
        </w:tc>
        <w:tc>
          <w:tcPr>
            <w:tcW w:w="8118" w:type="dxa"/>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sz w:val="24"/>
                <w:szCs w:val="24"/>
              </w:rPr>
              <w:t>2-3 раза в год (последняя неделя квартала)</w:t>
            </w:r>
          </w:p>
        </w:tc>
      </w:tr>
      <w:tr w:rsidR="00245FE6" w:rsidRPr="000C06D5" w:rsidTr="00366AF6">
        <w:tc>
          <w:tcPr>
            <w:tcW w:w="959" w:type="dxa"/>
          </w:tcPr>
          <w:p w:rsidR="00245FE6" w:rsidRPr="000C06D5" w:rsidRDefault="00245FE6" w:rsidP="000A7498">
            <w:pPr>
              <w:numPr>
                <w:ilvl w:val="0"/>
                <w:numId w:val="9"/>
              </w:numPr>
              <w:spacing w:after="0" w:line="240" w:lineRule="auto"/>
              <w:ind w:left="0" w:firstLine="0"/>
              <w:jc w:val="center"/>
              <w:rPr>
                <w:rFonts w:ascii="Times New Roman" w:eastAsia="Times New Roman" w:hAnsi="Times New Roman"/>
                <w:sz w:val="24"/>
                <w:szCs w:val="24"/>
              </w:rPr>
            </w:pPr>
          </w:p>
        </w:tc>
        <w:tc>
          <w:tcPr>
            <w:tcW w:w="6057" w:type="dxa"/>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sz w:val="24"/>
                <w:szCs w:val="24"/>
              </w:rPr>
              <w:t xml:space="preserve">Неделя здоровья </w:t>
            </w:r>
          </w:p>
        </w:tc>
        <w:tc>
          <w:tcPr>
            <w:tcW w:w="8118" w:type="dxa"/>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sz w:val="24"/>
                <w:szCs w:val="24"/>
              </w:rPr>
              <w:t>1-2 раза в месяц на воздухе совместно со сверстниками одной- двух групп</w:t>
            </w:r>
          </w:p>
        </w:tc>
      </w:tr>
      <w:tr w:rsidR="00245FE6" w:rsidRPr="000C06D5" w:rsidTr="00366AF6">
        <w:tc>
          <w:tcPr>
            <w:tcW w:w="959" w:type="dxa"/>
          </w:tcPr>
          <w:p w:rsidR="00245FE6" w:rsidRPr="000C06D5" w:rsidRDefault="00245FE6" w:rsidP="000A7498">
            <w:pPr>
              <w:numPr>
                <w:ilvl w:val="0"/>
                <w:numId w:val="9"/>
              </w:numPr>
              <w:spacing w:after="0" w:line="240" w:lineRule="auto"/>
              <w:ind w:left="0" w:firstLine="0"/>
              <w:jc w:val="center"/>
              <w:rPr>
                <w:rFonts w:ascii="Times New Roman" w:eastAsia="Times New Roman" w:hAnsi="Times New Roman"/>
                <w:sz w:val="24"/>
                <w:szCs w:val="24"/>
              </w:rPr>
            </w:pPr>
          </w:p>
        </w:tc>
        <w:tc>
          <w:tcPr>
            <w:tcW w:w="6057" w:type="dxa"/>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sz w:val="24"/>
                <w:szCs w:val="24"/>
              </w:rPr>
              <w:t>Физкультурный досуг</w:t>
            </w:r>
          </w:p>
        </w:tc>
        <w:tc>
          <w:tcPr>
            <w:tcW w:w="8118" w:type="dxa"/>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sz w:val="24"/>
                <w:szCs w:val="24"/>
              </w:rPr>
              <w:t>2- 3 раза в год , внутри детского сада или совместно со сверстниками соседнего учреждения</w:t>
            </w:r>
          </w:p>
        </w:tc>
      </w:tr>
      <w:tr w:rsidR="00245FE6" w:rsidRPr="000C06D5" w:rsidTr="00366AF6">
        <w:tc>
          <w:tcPr>
            <w:tcW w:w="959" w:type="dxa"/>
          </w:tcPr>
          <w:p w:rsidR="00245FE6" w:rsidRPr="000C06D5" w:rsidRDefault="00245FE6" w:rsidP="000A7498">
            <w:pPr>
              <w:numPr>
                <w:ilvl w:val="0"/>
                <w:numId w:val="9"/>
              </w:numPr>
              <w:spacing w:after="0" w:line="240" w:lineRule="auto"/>
              <w:ind w:left="0" w:firstLine="0"/>
              <w:jc w:val="center"/>
              <w:rPr>
                <w:rFonts w:ascii="Times New Roman" w:eastAsia="Times New Roman" w:hAnsi="Times New Roman"/>
                <w:sz w:val="24"/>
                <w:szCs w:val="24"/>
              </w:rPr>
            </w:pPr>
          </w:p>
        </w:tc>
        <w:tc>
          <w:tcPr>
            <w:tcW w:w="6057" w:type="dxa"/>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sz w:val="24"/>
                <w:szCs w:val="24"/>
              </w:rPr>
              <w:t xml:space="preserve">Физкультурно- спортивные праздники </w:t>
            </w:r>
          </w:p>
        </w:tc>
        <w:tc>
          <w:tcPr>
            <w:tcW w:w="8118" w:type="dxa"/>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sz w:val="24"/>
                <w:szCs w:val="24"/>
              </w:rPr>
              <w:t>1- 2 раза в год на воздухе или в зале, длительность- не более 30 мин.</w:t>
            </w:r>
          </w:p>
        </w:tc>
      </w:tr>
      <w:tr w:rsidR="00245FE6" w:rsidRPr="000C06D5" w:rsidTr="00366AF6">
        <w:tc>
          <w:tcPr>
            <w:tcW w:w="959" w:type="dxa"/>
          </w:tcPr>
          <w:p w:rsidR="00245FE6" w:rsidRPr="000C06D5" w:rsidRDefault="00245FE6" w:rsidP="000A7498">
            <w:pPr>
              <w:numPr>
                <w:ilvl w:val="0"/>
                <w:numId w:val="9"/>
              </w:numPr>
              <w:spacing w:after="0" w:line="240" w:lineRule="auto"/>
              <w:ind w:left="0" w:firstLine="0"/>
              <w:jc w:val="center"/>
              <w:rPr>
                <w:rFonts w:ascii="Times New Roman" w:eastAsia="Times New Roman" w:hAnsi="Times New Roman"/>
                <w:sz w:val="24"/>
                <w:szCs w:val="24"/>
              </w:rPr>
            </w:pPr>
          </w:p>
        </w:tc>
        <w:tc>
          <w:tcPr>
            <w:tcW w:w="6057" w:type="dxa"/>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sz w:val="24"/>
                <w:szCs w:val="24"/>
              </w:rPr>
              <w:t xml:space="preserve">Игры- соревнования между возрастными </w:t>
            </w:r>
            <w:r w:rsidR="0036160D" w:rsidRPr="000C06D5">
              <w:rPr>
                <w:rFonts w:ascii="Times New Roman" w:eastAsia="Times New Roman" w:hAnsi="Times New Roman"/>
                <w:sz w:val="24"/>
                <w:szCs w:val="24"/>
              </w:rPr>
              <w:t>подгруппа</w:t>
            </w:r>
            <w:r w:rsidRPr="000C06D5">
              <w:rPr>
                <w:rFonts w:ascii="Times New Roman" w:eastAsia="Times New Roman" w:hAnsi="Times New Roman"/>
                <w:sz w:val="24"/>
                <w:szCs w:val="24"/>
              </w:rPr>
              <w:t>ми или со школьниками начальных классов</w:t>
            </w:r>
          </w:p>
        </w:tc>
        <w:tc>
          <w:tcPr>
            <w:tcW w:w="8118" w:type="dxa"/>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sz w:val="24"/>
                <w:szCs w:val="24"/>
              </w:rPr>
              <w:t>1 раз в год, длительность - не более 30 мин</w:t>
            </w:r>
          </w:p>
        </w:tc>
      </w:tr>
      <w:tr w:rsidR="00245FE6" w:rsidRPr="000C06D5" w:rsidTr="00366AF6">
        <w:tc>
          <w:tcPr>
            <w:tcW w:w="959" w:type="dxa"/>
          </w:tcPr>
          <w:p w:rsidR="00245FE6" w:rsidRPr="000C06D5" w:rsidRDefault="00245FE6" w:rsidP="000A7498">
            <w:pPr>
              <w:numPr>
                <w:ilvl w:val="0"/>
                <w:numId w:val="9"/>
              </w:numPr>
              <w:spacing w:after="0" w:line="240" w:lineRule="auto"/>
              <w:ind w:left="0" w:firstLine="0"/>
              <w:jc w:val="center"/>
              <w:rPr>
                <w:rFonts w:ascii="Times New Roman" w:eastAsia="Times New Roman" w:hAnsi="Times New Roman"/>
                <w:sz w:val="24"/>
                <w:szCs w:val="24"/>
              </w:rPr>
            </w:pPr>
          </w:p>
        </w:tc>
        <w:tc>
          <w:tcPr>
            <w:tcW w:w="6057" w:type="dxa"/>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sz w:val="24"/>
                <w:szCs w:val="24"/>
              </w:rPr>
              <w:t xml:space="preserve">Совместная физкультурно- оздоровительная работа </w:t>
            </w:r>
          </w:p>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sz w:val="24"/>
                <w:szCs w:val="24"/>
              </w:rPr>
              <w:t>детского сада и  семьи</w:t>
            </w:r>
          </w:p>
        </w:tc>
        <w:tc>
          <w:tcPr>
            <w:tcW w:w="8118" w:type="dxa"/>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sz w:val="24"/>
                <w:szCs w:val="24"/>
              </w:rPr>
              <w:t>По желанию родителей и детей не более 2 раза в неделю, длительность 25- 30 мин</w:t>
            </w:r>
          </w:p>
        </w:tc>
      </w:tr>
      <w:tr w:rsidR="00245FE6" w:rsidRPr="000C06D5" w:rsidTr="00366AF6">
        <w:tc>
          <w:tcPr>
            <w:tcW w:w="959" w:type="dxa"/>
          </w:tcPr>
          <w:p w:rsidR="00245FE6" w:rsidRPr="000C06D5" w:rsidRDefault="00245FE6" w:rsidP="000A7498">
            <w:pPr>
              <w:numPr>
                <w:ilvl w:val="0"/>
                <w:numId w:val="9"/>
              </w:numPr>
              <w:spacing w:line="240" w:lineRule="auto"/>
              <w:ind w:left="0" w:firstLine="0"/>
              <w:jc w:val="center"/>
              <w:rPr>
                <w:rFonts w:ascii="Times New Roman" w:eastAsia="Times New Roman" w:hAnsi="Times New Roman"/>
                <w:sz w:val="24"/>
                <w:szCs w:val="24"/>
              </w:rPr>
            </w:pPr>
          </w:p>
        </w:tc>
        <w:tc>
          <w:tcPr>
            <w:tcW w:w="6057" w:type="dxa"/>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sz w:val="24"/>
                <w:szCs w:val="24"/>
              </w:rPr>
              <w:t>Физкультурные образовательная деятельность детей совместно с родителями в дошкольном учреждении</w:t>
            </w:r>
          </w:p>
        </w:tc>
        <w:tc>
          <w:tcPr>
            <w:tcW w:w="8118" w:type="dxa"/>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sz w:val="24"/>
                <w:szCs w:val="24"/>
              </w:rPr>
              <w:t>Определяется воспитателем по обоюдному желанию родителей, воспитателей и детей</w:t>
            </w:r>
          </w:p>
        </w:tc>
      </w:tr>
      <w:tr w:rsidR="00245FE6" w:rsidRPr="000C06D5" w:rsidTr="00366AF6">
        <w:trPr>
          <w:trHeight w:val="70"/>
        </w:trPr>
        <w:tc>
          <w:tcPr>
            <w:tcW w:w="959" w:type="dxa"/>
          </w:tcPr>
          <w:p w:rsidR="00245FE6" w:rsidRPr="000C06D5" w:rsidRDefault="00245FE6" w:rsidP="000A7498">
            <w:pPr>
              <w:numPr>
                <w:ilvl w:val="0"/>
                <w:numId w:val="9"/>
              </w:numPr>
              <w:spacing w:line="240" w:lineRule="auto"/>
              <w:ind w:left="0" w:firstLine="0"/>
              <w:jc w:val="center"/>
              <w:rPr>
                <w:rFonts w:ascii="Times New Roman" w:eastAsia="Times New Roman" w:hAnsi="Times New Roman"/>
                <w:sz w:val="24"/>
                <w:szCs w:val="24"/>
              </w:rPr>
            </w:pPr>
          </w:p>
        </w:tc>
        <w:tc>
          <w:tcPr>
            <w:tcW w:w="6057" w:type="dxa"/>
          </w:tcPr>
          <w:p w:rsidR="00245FE6" w:rsidRPr="000C06D5" w:rsidRDefault="00245FE6" w:rsidP="00366AF6">
            <w:pPr>
              <w:widowControl w:val="0"/>
              <w:autoSpaceDE w:val="0"/>
              <w:autoSpaceDN w:val="0"/>
              <w:adjustRightInd w:val="0"/>
              <w:spacing w:after="0" w:line="240" w:lineRule="auto"/>
              <w:ind w:firstLine="384"/>
              <w:rPr>
                <w:rFonts w:ascii="Times New Roman" w:eastAsia="Times New Roman" w:hAnsi="Times New Roman"/>
                <w:sz w:val="24"/>
                <w:szCs w:val="24"/>
              </w:rPr>
            </w:pPr>
            <w:r w:rsidRPr="000C06D5">
              <w:rPr>
                <w:rFonts w:ascii="Times New Roman" w:eastAsia="Times New Roman" w:hAnsi="Times New Roman"/>
                <w:sz w:val="24"/>
                <w:szCs w:val="24"/>
              </w:rPr>
              <w:t>Участие родителей в физкультурно-оздоровительных, массовых мероприятиях детского сада</w:t>
            </w:r>
          </w:p>
        </w:tc>
        <w:tc>
          <w:tcPr>
            <w:tcW w:w="8118" w:type="dxa"/>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sz w:val="24"/>
                <w:szCs w:val="24"/>
              </w:rPr>
              <w:t>Во время подготовки и проведения физкультурных досугов, праздников, недели здоровья, туристических походов, посещения открытых занятий</w:t>
            </w:r>
          </w:p>
        </w:tc>
      </w:tr>
    </w:tbl>
    <w:p w:rsidR="00245FE6" w:rsidRPr="000C06D5" w:rsidRDefault="00245FE6" w:rsidP="00245FE6">
      <w:pPr>
        <w:pStyle w:val="body0"/>
        <w:spacing w:before="0" w:beforeAutospacing="0" w:after="0" w:afterAutospacing="0"/>
        <w:jc w:val="center"/>
        <w:rPr>
          <w:b/>
          <w:i/>
        </w:rPr>
      </w:pPr>
    </w:p>
    <w:p w:rsidR="00245FE6" w:rsidRPr="000C06D5" w:rsidRDefault="00245FE6" w:rsidP="00245FE6">
      <w:pPr>
        <w:pStyle w:val="body0"/>
        <w:spacing w:before="0" w:beforeAutospacing="0" w:after="0" w:afterAutospacing="0"/>
        <w:jc w:val="center"/>
        <w:rPr>
          <w:b/>
          <w:i/>
        </w:rPr>
      </w:pPr>
      <w:r w:rsidRPr="000C06D5">
        <w:rPr>
          <w:b/>
          <w:i/>
        </w:rPr>
        <w:lastRenderedPageBreak/>
        <w:t>ЗДОРОВЬЕСБЕРЕГАЮЩИЕ ТЕХНОЛОГИИ, ИСПОЛЬЗУЕМЫЕ</w:t>
      </w:r>
    </w:p>
    <w:tbl>
      <w:tblPr>
        <w:tblpPr w:leftFromText="180" w:rightFromText="180" w:vertAnchor="text" w:horzAnchor="margin" w:tblpY="554"/>
        <w:tblW w:w="146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3"/>
        <w:gridCol w:w="7976"/>
        <w:gridCol w:w="5632"/>
      </w:tblGrid>
      <w:tr w:rsidR="00245FE6" w:rsidRPr="000C06D5" w:rsidTr="00366AF6">
        <w:tc>
          <w:tcPr>
            <w:tcW w:w="1063" w:type="dxa"/>
          </w:tcPr>
          <w:p w:rsidR="00245FE6" w:rsidRPr="000C06D5" w:rsidRDefault="00245FE6" w:rsidP="00366AF6">
            <w:pPr>
              <w:widowControl w:val="0"/>
              <w:autoSpaceDE w:val="0"/>
              <w:autoSpaceDN w:val="0"/>
              <w:adjustRightInd w:val="0"/>
              <w:spacing w:after="0" w:line="240" w:lineRule="auto"/>
              <w:ind w:left="360" w:firstLine="384"/>
              <w:jc w:val="center"/>
              <w:rPr>
                <w:rFonts w:ascii="Times New Roman" w:eastAsia="Times New Roman" w:hAnsi="Times New Roman"/>
                <w:b/>
                <w:sz w:val="24"/>
                <w:szCs w:val="24"/>
              </w:rPr>
            </w:pPr>
            <w:r w:rsidRPr="000C06D5">
              <w:rPr>
                <w:rFonts w:ascii="Times New Roman" w:eastAsia="Times New Roman" w:hAnsi="Times New Roman"/>
                <w:b/>
                <w:sz w:val="24"/>
                <w:szCs w:val="24"/>
              </w:rPr>
              <w:t>№</w:t>
            </w:r>
          </w:p>
        </w:tc>
        <w:tc>
          <w:tcPr>
            <w:tcW w:w="7976" w:type="dxa"/>
          </w:tcPr>
          <w:p w:rsidR="00245FE6" w:rsidRPr="000C06D5" w:rsidRDefault="00245FE6" w:rsidP="00366AF6">
            <w:pPr>
              <w:widowControl w:val="0"/>
              <w:autoSpaceDE w:val="0"/>
              <w:autoSpaceDN w:val="0"/>
              <w:adjustRightInd w:val="0"/>
              <w:spacing w:after="0" w:line="240" w:lineRule="auto"/>
              <w:ind w:firstLine="384"/>
              <w:jc w:val="center"/>
              <w:rPr>
                <w:rFonts w:ascii="Times New Roman" w:eastAsia="Times New Roman" w:hAnsi="Times New Roman"/>
                <w:b/>
                <w:sz w:val="24"/>
                <w:szCs w:val="24"/>
              </w:rPr>
            </w:pPr>
            <w:r w:rsidRPr="000C06D5">
              <w:rPr>
                <w:rFonts w:ascii="Times New Roman" w:eastAsia="Times New Roman" w:hAnsi="Times New Roman"/>
                <w:b/>
                <w:sz w:val="24"/>
                <w:szCs w:val="24"/>
              </w:rPr>
              <w:t>Виды</w:t>
            </w:r>
          </w:p>
        </w:tc>
        <w:tc>
          <w:tcPr>
            <w:tcW w:w="5632" w:type="dxa"/>
          </w:tcPr>
          <w:p w:rsidR="00245FE6" w:rsidRPr="000C06D5" w:rsidRDefault="00245FE6" w:rsidP="00366AF6">
            <w:pPr>
              <w:widowControl w:val="0"/>
              <w:autoSpaceDE w:val="0"/>
              <w:autoSpaceDN w:val="0"/>
              <w:adjustRightInd w:val="0"/>
              <w:spacing w:after="0" w:line="240" w:lineRule="auto"/>
              <w:ind w:firstLine="384"/>
              <w:jc w:val="center"/>
              <w:rPr>
                <w:rFonts w:ascii="Times New Roman" w:eastAsia="Times New Roman" w:hAnsi="Times New Roman"/>
                <w:b/>
                <w:sz w:val="24"/>
                <w:szCs w:val="24"/>
              </w:rPr>
            </w:pPr>
            <w:r w:rsidRPr="000C06D5">
              <w:rPr>
                <w:rFonts w:ascii="Times New Roman" w:eastAsia="Times New Roman" w:hAnsi="Times New Roman"/>
                <w:b/>
                <w:sz w:val="24"/>
                <w:szCs w:val="24"/>
              </w:rPr>
              <w:t>Особенности организации</w:t>
            </w:r>
          </w:p>
        </w:tc>
      </w:tr>
      <w:tr w:rsidR="00245FE6" w:rsidRPr="000C06D5" w:rsidTr="00366AF6">
        <w:tc>
          <w:tcPr>
            <w:tcW w:w="1063" w:type="dxa"/>
          </w:tcPr>
          <w:p w:rsidR="00245FE6" w:rsidRPr="000C06D5" w:rsidRDefault="00245FE6" w:rsidP="00366AF6">
            <w:pPr>
              <w:widowControl w:val="0"/>
              <w:autoSpaceDE w:val="0"/>
              <w:autoSpaceDN w:val="0"/>
              <w:adjustRightInd w:val="0"/>
              <w:spacing w:after="0" w:line="240" w:lineRule="auto"/>
              <w:ind w:left="360" w:firstLine="384"/>
              <w:jc w:val="center"/>
              <w:rPr>
                <w:rFonts w:ascii="Times New Roman" w:eastAsia="Times New Roman" w:hAnsi="Times New Roman"/>
                <w:sz w:val="24"/>
                <w:szCs w:val="24"/>
              </w:rPr>
            </w:pPr>
          </w:p>
        </w:tc>
        <w:tc>
          <w:tcPr>
            <w:tcW w:w="13608" w:type="dxa"/>
            <w:gridSpan w:val="2"/>
          </w:tcPr>
          <w:p w:rsidR="00245FE6" w:rsidRPr="000C06D5" w:rsidRDefault="00245FE6" w:rsidP="00366AF6">
            <w:pPr>
              <w:widowControl w:val="0"/>
              <w:autoSpaceDE w:val="0"/>
              <w:autoSpaceDN w:val="0"/>
              <w:adjustRightInd w:val="0"/>
              <w:spacing w:after="0" w:line="240" w:lineRule="auto"/>
              <w:ind w:firstLine="384"/>
              <w:jc w:val="center"/>
              <w:rPr>
                <w:rFonts w:ascii="Times New Roman" w:eastAsia="Times New Roman" w:hAnsi="Times New Roman"/>
                <w:sz w:val="24"/>
                <w:szCs w:val="24"/>
              </w:rPr>
            </w:pPr>
            <w:r w:rsidRPr="000C06D5">
              <w:rPr>
                <w:rFonts w:ascii="Times New Roman" w:eastAsia="Times New Roman" w:hAnsi="Times New Roman"/>
                <w:b/>
                <w:bCs/>
                <w:sz w:val="24"/>
                <w:szCs w:val="24"/>
              </w:rPr>
              <w:t>Медико-профилактические</w:t>
            </w:r>
          </w:p>
        </w:tc>
      </w:tr>
      <w:tr w:rsidR="00245FE6" w:rsidRPr="000C06D5" w:rsidTr="00366AF6">
        <w:tc>
          <w:tcPr>
            <w:tcW w:w="1063" w:type="dxa"/>
          </w:tcPr>
          <w:p w:rsidR="00245FE6" w:rsidRPr="000C06D5" w:rsidRDefault="00245FE6" w:rsidP="00366AF6">
            <w:pPr>
              <w:widowControl w:val="0"/>
              <w:autoSpaceDE w:val="0"/>
              <w:autoSpaceDN w:val="0"/>
              <w:adjustRightInd w:val="0"/>
              <w:spacing w:after="0" w:line="240" w:lineRule="auto"/>
              <w:ind w:left="360" w:firstLine="384"/>
              <w:jc w:val="center"/>
              <w:rPr>
                <w:rFonts w:ascii="Times New Roman" w:eastAsia="Times New Roman" w:hAnsi="Times New Roman"/>
                <w:sz w:val="24"/>
                <w:szCs w:val="24"/>
              </w:rPr>
            </w:pPr>
          </w:p>
        </w:tc>
        <w:tc>
          <w:tcPr>
            <w:tcW w:w="13608" w:type="dxa"/>
            <w:gridSpan w:val="2"/>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i/>
                <w:sz w:val="24"/>
                <w:szCs w:val="24"/>
              </w:rPr>
            </w:pPr>
            <w:r w:rsidRPr="000C06D5">
              <w:rPr>
                <w:rFonts w:ascii="Times New Roman" w:eastAsia="Times New Roman" w:hAnsi="Times New Roman"/>
                <w:i/>
                <w:sz w:val="24"/>
                <w:szCs w:val="24"/>
              </w:rPr>
              <w:t xml:space="preserve">Закаливание  </w:t>
            </w:r>
            <w:r w:rsidRPr="000C06D5">
              <w:rPr>
                <w:rFonts w:ascii="Times New Roman" w:eastAsia="Times New Roman" w:hAnsi="Times New Roman"/>
                <w:sz w:val="24"/>
                <w:szCs w:val="24"/>
              </w:rPr>
              <w:t xml:space="preserve"> в соответствии с медицинскими показаниями</w:t>
            </w:r>
          </w:p>
        </w:tc>
      </w:tr>
      <w:tr w:rsidR="00245FE6" w:rsidRPr="000C06D5" w:rsidTr="00366AF6">
        <w:tc>
          <w:tcPr>
            <w:tcW w:w="1063" w:type="dxa"/>
          </w:tcPr>
          <w:p w:rsidR="00245FE6" w:rsidRPr="000C06D5" w:rsidRDefault="00245FE6" w:rsidP="00366AF6">
            <w:pPr>
              <w:widowControl w:val="0"/>
              <w:autoSpaceDE w:val="0"/>
              <w:autoSpaceDN w:val="0"/>
              <w:adjustRightInd w:val="0"/>
              <w:spacing w:after="0" w:line="240" w:lineRule="auto"/>
              <w:ind w:left="142" w:firstLine="384"/>
              <w:jc w:val="center"/>
              <w:rPr>
                <w:rFonts w:ascii="Times New Roman" w:eastAsia="Times New Roman" w:hAnsi="Times New Roman"/>
                <w:sz w:val="24"/>
                <w:szCs w:val="24"/>
              </w:rPr>
            </w:pPr>
            <w:r w:rsidRPr="000C06D5">
              <w:rPr>
                <w:rFonts w:ascii="Times New Roman" w:eastAsia="Times New Roman" w:hAnsi="Times New Roman"/>
                <w:sz w:val="24"/>
                <w:szCs w:val="24"/>
              </w:rPr>
              <w:t>1.</w:t>
            </w:r>
          </w:p>
        </w:tc>
        <w:tc>
          <w:tcPr>
            <w:tcW w:w="7976" w:type="dxa"/>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sz w:val="24"/>
                <w:szCs w:val="24"/>
              </w:rPr>
              <w:t>обширное умывание после дневного сна (мытье рук до локтя)</w:t>
            </w:r>
          </w:p>
        </w:tc>
        <w:tc>
          <w:tcPr>
            <w:tcW w:w="5632" w:type="dxa"/>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sz w:val="24"/>
                <w:szCs w:val="24"/>
              </w:rPr>
              <w:t xml:space="preserve">Дошкольные группы ежедневно </w:t>
            </w:r>
          </w:p>
        </w:tc>
      </w:tr>
      <w:tr w:rsidR="00245FE6" w:rsidRPr="000C06D5" w:rsidTr="00366AF6">
        <w:tc>
          <w:tcPr>
            <w:tcW w:w="1063" w:type="dxa"/>
          </w:tcPr>
          <w:p w:rsidR="00245FE6" w:rsidRPr="000C06D5" w:rsidRDefault="00245FE6" w:rsidP="00366AF6">
            <w:pPr>
              <w:widowControl w:val="0"/>
              <w:autoSpaceDE w:val="0"/>
              <w:autoSpaceDN w:val="0"/>
              <w:adjustRightInd w:val="0"/>
              <w:spacing w:after="0" w:line="240" w:lineRule="auto"/>
              <w:ind w:left="142" w:firstLine="384"/>
              <w:jc w:val="center"/>
              <w:rPr>
                <w:rFonts w:ascii="Times New Roman" w:eastAsia="Times New Roman" w:hAnsi="Times New Roman"/>
                <w:sz w:val="24"/>
                <w:szCs w:val="24"/>
              </w:rPr>
            </w:pPr>
            <w:r w:rsidRPr="000C06D5">
              <w:rPr>
                <w:rFonts w:ascii="Times New Roman" w:eastAsia="Times New Roman" w:hAnsi="Times New Roman"/>
                <w:sz w:val="24"/>
                <w:szCs w:val="24"/>
              </w:rPr>
              <w:t>2.</w:t>
            </w:r>
          </w:p>
        </w:tc>
        <w:tc>
          <w:tcPr>
            <w:tcW w:w="7976" w:type="dxa"/>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sz w:val="24"/>
                <w:szCs w:val="24"/>
              </w:rPr>
              <w:t>ходьба босиком</w:t>
            </w:r>
          </w:p>
        </w:tc>
        <w:tc>
          <w:tcPr>
            <w:tcW w:w="5632" w:type="dxa"/>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sz w:val="24"/>
                <w:szCs w:val="24"/>
              </w:rPr>
              <w:t>Все группы ежедневно</w:t>
            </w:r>
          </w:p>
        </w:tc>
      </w:tr>
      <w:tr w:rsidR="00245FE6" w:rsidRPr="000C06D5" w:rsidTr="00366AF6">
        <w:tc>
          <w:tcPr>
            <w:tcW w:w="1063" w:type="dxa"/>
          </w:tcPr>
          <w:p w:rsidR="00245FE6" w:rsidRPr="000C06D5" w:rsidRDefault="00245FE6" w:rsidP="00366AF6">
            <w:pPr>
              <w:widowControl w:val="0"/>
              <w:autoSpaceDE w:val="0"/>
              <w:autoSpaceDN w:val="0"/>
              <w:adjustRightInd w:val="0"/>
              <w:spacing w:after="0" w:line="240" w:lineRule="auto"/>
              <w:ind w:left="142" w:firstLine="384"/>
              <w:jc w:val="center"/>
              <w:rPr>
                <w:rFonts w:ascii="Times New Roman" w:eastAsia="Times New Roman" w:hAnsi="Times New Roman"/>
                <w:sz w:val="24"/>
                <w:szCs w:val="24"/>
              </w:rPr>
            </w:pPr>
            <w:r w:rsidRPr="000C06D5">
              <w:rPr>
                <w:rFonts w:ascii="Times New Roman" w:eastAsia="Times New Roman" w:hAnsi="Times New Roman"/>
                <w:sz w:val="24"/>
                <w:szCs w:val="24"/>
              </w:rPr>
              <w:t xml:space="preserve">3.    </w:t>
            </w:r>
          </w:p>
        </w:tc>
        <w:tc>
          <w:tcPr>
            <w:tcW w:w="7976" w:type="dxa"/>
          </w:tcPr>
          <w:p w:rsidR="00245FE6" w:rsidRPr="000C06D5" w:rsidRDefault="00245FE6" w:rsidP="00366AF6">
            <w:pPr>
              <w:widowControl w:val="0"/>
              <w:tabs>
                <w:tab w:val="left" w:pos="3940"/>
              </w:tabs>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sz w:val="24"/>
                <w:szCs w:val="24"/>
              </w:rPr>
              <w:t>облегченная одежда</w:t>
            </w:r>
          </w:p>
        </w:tc>
        <w:tc>
          <w:tcPr>
            <w:tcW w:w="5632" w:type="dxa"/>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sz w:val="24"/>
                <w:szCs w:val="24"/>
              </w:rPr>
              <w:t>Все группы ежедневно</w:t>
            </w:r>
          </w:p>
        </w:tc>
      </w:tr>
      <w:tr w:rsidR="00245FE6" w:rsidRPr="000C06D5" w:rsidTr="00366AF6">
        <w:tc>
          <w:tcPr>
            <w:tcW w:w="1063" w:type="dxa"/>
          </w:tcPr>
          <w:p w:rsidR="00245FE6" w:rsidRPr="000C06D5" w:rsidRDefault="00245FE6" w:rsidP="00366AF6">
            <w:pPr>
              <w:widowControl w:val="0"/>
              <w:autoSpaceDE w:val="0"/>
              <w:autoSpaceDN w:val="0"/>
              <w:adjustRightInd w:val="0"/>
              <w:spacing w:after="0" w:line="240" w:lineRule="auto"/>
              <w:ind w:left="142" w:firstLine="384"/>
              <w:jc w:val="center"/>
              <w:rPr>
                <w:rFonts w:ascii="Times New Roman" w:eastAsia="Times New Roman" w:hAnsi="Times New Roman"/>
                <w:sz w:val="24"/>
                <w:szCs w:val="24"/>
              </w:rPr>
            </w:pPr>
          </w:p>
        </w:tc>
        <w:tc>
          <w:tcPr>
            <w:tcW w:w="13608" w:type="dxa"/>
            <w:gridSpan w:val="2"/>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i/>
                <w:sz w:val="24"/>
                <w:szCs w:val="24"/>
              </w:rPr>
            </w:pPr>
            <w:r w:rsidRPr="000C06D5">
              <w:rPr>
                <w:rFonts w:ascii="Times New Roman" w:eastAsia="Times New Roman" w:hAnsi="Times New Roman"/>
                <w:i/>
                <w:sz w:val="24"/>
                <w:szCs w:val="24"/>
              </w:rPr>
              <w:t>Профилактические мероприятия</w:t>
            </w:r>
          </w:p>
        </w:tc>
      </w:tr>
      <w:tr w:rsidR="00245FE6" w:rsidRPr="000C06D5" w:rsidTr="00366AF6">
        <w:tc>
          <w:tcPr>
            <w:tcW w:w="1063" w:type="dxa"/>
          </w:tcPr>
          <w:p w:rsidR="00245FE6" w:rsidRPr="000C06D5" w:rsidRDefault="00245FE6" w:rsidP="00366AF6">
            <w:pPr>
              <w:widowControl w:val="0"/>
              <w:autoSpaceDE w:val="0"/>
              <w:autoSpaceDN w:val="0"/>
              <w:adjustRightInd w:val="0"/>
              <w:spacing w:after="0" w:line="240" w:lineRule="auto"/>
              <w:ind w:left="142" w:firstLine="384"/>
              <w:jc w:val="center"/>
              <w:rPr>
                <w:rFonts w:ascii="Times New Roman" w:eastAsia="Times New Roman" w:hAnsi="Times New Roman"/>
                <w:sz w:val="24"/>
                <w:szCs w:val="24"/>
              </w:rPr>
            </w:pPr>
            <w:r w:rsidRPr="000C06D5">
              <w:rPr>
                <w:rFonts w:ascii="Times New Roman" w:eastAsia="Times New Roman" w:hAnsi="Times New Roman"/>
                <w:sz w:val="24"/>
                <w:szCs w:val="24"/>
              </w:rPr>
              <w:t>1.</w:t>
            </w:r>
          </w:p>
        </w:tc>
        <w:tc>
          <w:tcPr>
            <w:tcW w:w="7976" w:type="dxa"/>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sz w:val="24"/>
                <w:szCs w:val="24"/>
              </w:rPr>
              <w:t>витаминотерапия</w:t>
            </w:r>
          </w:p>
        </w:tc>
        <w:tc>
          <w:tcPr>
            <w:tcW w:w="5632" w:type="dxa"/>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sz w:val="24"/>
                <w:szCs w:val="24"/>
              </w:rPr>
              <w:t>2 раза в год (осень, весна)</w:t>
            </w:r>
          </w:p>
        </w:tc>
      </w:tr>
      <w:tr w:rsidR="00245FE6" w:rsidRPr="000C06D5" w:rsidTr="00366AF6">
        <w:tc>
          <w:tcPr>
            <w:tcW w:w="1063" w:type="dxa"/>
          </w:tcPr>
          <w:p w:rsidR="00245FE6" w:rsidRPr="000C06D5" w:rsidRDefault="00245FE6" w:rsidP="00366AF6">
            <w:pPr>
              <w:widowControl w:val="0"/>
              <w:autoSpaceDE w:val="0"/>
              <w:autoSpaceDN w:val="0"/>
              <w:adjustRightInd w:val="0"/>
              <w:spacing w:after="0" w:line="240" w:lineRule="auto"/>
              <w:ind w:left="142" w:firstLine="384"/>
              <w:jc w:val="center"/>
              <w:rPr>
                <w:rFonts w:ascii="Times New Roman" w:eastAsia="Times New Roman" w:hAnsi="Times New Roman"/>
                <w:sz w:val="24"/>
                <w:szCs w:val="24"/>
              </w:rPr>
            </w:pPr>
            <w:r w:rsidRPr="000C06D5">
              <w:rPr>
                <w:rFonts w:ascii="Times New Roman" w:eastAsia="Times New Roman" w:hAnsi="Times New Roman"/>
                <w:sz w:val="24"/>
                <w:szCs w:val="24"/>
              </w:rPr>
              <w:t>2.</w:t>
            </w:r>
          </w:p>
        </w:tc>
        <w:tc>
          <w:tcPr>
            <w:tcW w:w="7976" w:type="dxa"/>
          </w:tcPr>
          <w:p w:rsidR="00245FE6" w:rsidRPr="000C06D5" w:rsidRDefault="00245FE6" w:rsidP="00366AF6">
            <w:pPr>
              <w:widowControl w:val="0"/>
              <w:tabs>
                <w:tab w:val="left" w:pos="3940"/>
              </w:tabs>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sz w:val="24"/>
                <w:szCs w:val="24"/>
              </w:rPr>
              <w:t>витаминизация 3-х блюд</w:t>
            </w:r>
          </w:p>
        </w:tc>
        <w:tc>
          <w:tcPr>
            <w:tcW w:w="5632" w:type="dxa"/>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sz w:val="24"/>
                <w:szCs w:val="24"/>
              </w:rPr>
              <w:t>ежедневно</w:t>
            </w:r>
          </w:p>
        </w:tc>
      </w:tr>
      <w:tr w:rsidR="00245FE6" w:rsidRPr="000C06D5" w:rsidTr="00366AF6">
        <w:tc>
          <w:tcPr>
            <w:tcW w:w="1063" w:type="dxa"/>
          </w:tcPr>
          <w:p w:rsidR="00245FE6" w:rsidRPr="000C06D5" w:rsidRDefault="00245FE6" w:rsidP="00366AF6">
            <w:pPr>
              <w:widowControl w:val="0"/>
              <w:autoSpaceDE w:val="0"/>
              <w:autoSpaceDN w:val="0"/>
              <w:adjustRightInd w:val="0"/>
              <w:spacing w:after="0" w:line="240" w:lineRule="auto"/>
              <w:ind w:left="142" w:firstLine="384"/>
              <w:jc w:val="center"/>
              <w:rPr>
                <w:rFonts w:ascii="Times New Roman" w:eastAsia="Times New Roman" w:hAnsi="Times New Roman"/>
                <w:sz w:val="24"/>
                <w:szCs w:val="24"/>
              </w:rPr>
            </w:pPr>
            <w:r w:rsidRPr="000C06D5">
              <w:rPr>
                <w:rFonts w:ascii="Times New Roman" w:eastAsia="Times New Roman" w:hAnsi="Times New Roman"/>
                <w:sz w:val="24"/>
                <w:szCs w:val="24"/>
              </w:rPr>
              <w:t>3.</w:t>
            </w:r>
          </w:p>
        </w:tc>
        <w:tc>
          <w:tcPr>
            <w:tcW w:w="7976" w:type="dxa"/>
          </w:tcPr>
          <w:p w:rsidR="00245FE6" w:rsidRPr="000C06D5" w:rsidRDefault="00245FE6" w:rsidP="00366AF6">
            <w:pPr>
              <w:widowControl w:val="0"/>
              <w:tabs>
                <w:tab w:val="left" w:pos="3940"/>
              </w:tabs>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sz w:val="24"/>
                <w:szCs w:val="24"/>
              </w:rPr>
              <w:t>употребление фитонцидов (лук, чеснок)</w:t>
            </w:r>
          </w:p>
        </w:tc>
        <w:tc>
          <w:tcPr>
            <w:tcW w:w="5632" w:type="dxa"/>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sz w:val="24"/>
                <w:szCs w:val="24"/>
              </w:rPr>
              <w:t>Осенне-зимний период</w:t>
            </w:r>
          </w:p>
        </w:tc>
      </w:tr>
      <w:tr w:rsidR="00245FE6" w:rsidRPr="000C06D5" w:rsidTr="00366AF6">
        <w:tc>
          <w:tcPr>
            <w:tcW w:w="1063" w:type="dxa"/>
          </w:tcPr>
          <w:p w:rsidR="00245FE6" w:rsidRPr="000C06D5" w:rsidRDefault="00245FE6" w:rsidP="00366AF6">
            <w:pPr>
              <w:widowControl w:val="0"/>
              <w:autoSpaceDE w:val="0"/>
              <w:autoSpaceDN w:val="0"/>
              <w:adjustRightInd w:val="0"/>
              <w:spacing w:after="0" w:line="240" w:lineRule="auto"/>
              <w:ind w:left="142" w:firstLine="384"/>
              <w:jc w:val="center"/>
              <w:rPr>
                <w:rFonts w:ascii="Times New Roman" w:eastAsia="Times New Roman" w:hAnsi="Times New Roman"/>
                <w:sz w:val="24"/>
                <w:szCs w:val="24"/>
              </w:rPr>
            </w:pPr>
            <w:r w:rsidRPr="000C06D5">
              <w:rPr>
                <w:rFonts w:ascii="Times New Roman" w:eastAsia="Times New Roman" w:hAnsi="Times New Roman"/>
                <w:sz w:val="24"/>
                <w:szCs w:val="24"/>
              </w:rPr>
              <w:t>4.</w:t>
            </w:r>
          </w:p>
        </w:tc>
        <w:tc>
          <w:tcPr>
            <w:tcW w:w="7976" w:type="dxa"/>
          </w:tcPr>
          <w:p w:rsidR="00245FE6" w:rsidRPr="000C06D5" w:rsidRDefault="00245FE6" w:rsidP="00366AF6">
            <w:pPr>
              <w:widowControl w:val="0"/>
              <w:tabs>
                <w:tab w:val="left" w:pos="3940"/>
              </w:tabs>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sz w:val="24"/>
                <w:szCs w:val="24"/>
              </w:rPr>
              <w:t>полоскание рта после еды, чистка зубов</w:t>
            </w:r>
          </w:p>
        </w:tc>
        <w:tc>
          <w:tcPr>
            <w:tcW w:w="5632" w:type="dxa"/>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sz w:val="24"/>
                <w:szCs w:val="24"/>
              </w:rPr>
              <w:t>ежедневно</w:t>
            </w:r>
          </w:p>
        </w:tc>
      </w:tr>
      <w:tr w:rsidR="00245FE6" w:rsidRPr="000C06D5" w:rsidTr="00366AF6">
        <w:tc>
          <w:tcPr>
            <w:tcW w:w="1063" w:type="dxa"/>
          </w:tcPr>
          <w:p w:rsidR="00245FE6" w:rsidRPr="000C06D5" w:rsidRDefault="00245FE6" w:rsidP="00366AF6">
            <w:pPr>
              <w:widowControl w:val="0"/>
              <w:autoSpaceDE w:val="0"/>
              <w:autoSpaceDN w:val="0"/>
              <w:adjustRightInd w:val="0"/>
              <w:spacing w:after="0" w:line="240" w:lineRule="auto"/>
              <w:ind w:left="142" w:firstLine="384"/>
              <w:jc w:val="center"/>
              <w:rPr>
                <w:rFonts w:ascii="Times New Roman" w:eastAsia="Times New Roman" w:hAnsi="Times New Roman"/>
                <w:sz w:val="24"/>
                <w:szCs w:val="24"/>
              </w:rPr>
            </w:pPr>
            <w:r w:rsidRPr="000C06D5">
              <w:rPr>
                <w:rFonts w:ascii="Times New Roman" w:eastAsia="Times New Roman" w:hAnsi="Times New Roman"/>
                <w:sz w:val="24"/>
                <w:szCs w:val="24"/>
              </w:rPr>
              <w:t>5.</w:t>
            </w:r>
          </w:p>
        </w:tc>
        <w:tc>
          <w:tcPr>
            <w:tcW w:w="7976" w:type="dxa"/>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sz w:val="24"/>
                <w:szCs w:val="24"/>
              </w:rPr>
              <w:t>чесночные бусы</w:t>
            </w:r>
          </w:p>
        </w:tc>
        <w:tc>
          <w:tcPr>
            <w:tcW w:w="5632" w:type="dxa"/>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sz w:val="24"/>
                <w:szCs w:val="24"/>
              </w:rPr>
              <w:t>ежедневно, по эпидпоказаниям</w:t>
            </w:r>
          </w:p>
        </w:tc>
      </w:tr>
      <w:tr w:rsidR="00245FE6" w:rsidRPr="000C06D5" w:rsidTr="00366AF6">
        <w:tc>
          <w:tcPr>
            <w:tcW w:w="1063" w:type="dxa"/>
          </w:tcPr>
          <w:p w:rsidR="00245FE6" w:rsidRPr="000C06D5" w:rsidRDefault="00245FE6" w:rsidP="00366AF6">
            <w:pPr>
              <w:widowControl w:val="0"/>
              <w:autoSpaceDE w:val="0"/>
              <w:autoSpaceDN w:val="0"/>
              <w:adjustRightInd w:val="0"/>
              <w:spacing w:after="0" w:line="240" w:lineRule="auto"/>
              <w:ind w:left="142" w:firstLine="384"/>
              <w:jc w:val="center"/>
              <w:rPr>
                <w:rFonts w:ascii="Times New Roman" w:eastAsia="Times New Roman" w:hAnsi="Times New Roman"/>
                <w:sz w:val="24"/>
                <w:szCs w:val="24"/>
              </w:rPr>
            </w:pPr>
          </w:p>
        </w:tc>
        <w:tc>
          <w:tcPr>
            <w:tcW w:w="13608" w:type="dxa"/>
            <w:gridSpan w:val="2"/>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i/>
                <w:sz w:val="24"/>
                <w:szCs w:val="24"/>
              </w:rPr>
            </w:pPr>
            <w:r w:rsidRPr="000C06D5">
              <w:rPr>
                <w:rFonts w:ascii="Times New Roman" w:eastAsia="Times New Roman" w:hAnsi="Times New Roman"/>
                <w:i/>
                <w:sz w:val="24"/>
                <w:szCs w:val="24"/>
              </w:rPr>
              <w:t>Медицинские (ФАП)</w:t>
            </w:r>
          </w:p>
        </w:tc>
      </w:tr>
      <w:tr w:rsidR="00245FE6" w:rsidRPr="000C06D5" w:rsidTr="00366AF6">
        <w:tc>
          <w:tcPr>
            <w:tcW w:w="1063" w:type="dxa"/>
          </w:tcPr>
          <w:p w:rsidR="00245FE6" w:rsidRPr="000C06D5" w:rsidRDefault="00245FE6" w:rsidP="00366AF6">
            <w:pPr>
              <w:widowControl w:val="0"/>
              <w:autoSpaceDE w:val="0"/>
              <w:autoSpaceDN w:val="0"/>
              <w:adjustRightInd w:val="0"/>
              <w:spacing w:after="0" w:line="240" w:lineRule="auto"/>
              <w:ind w:left="142" w:firstLine="384"/>
              <w:jc w:val="center"/>
              <w:rPr>
                <w:rFonts w:ascii="Times New Roman" w:eastAsia="Times New Roman" w:hAnsi="Times New Roman"/>
                <w:sz w:val="24"/>
                <w:szCs w:val="24"/>
              </w:rPr>
            </w:pPr>
            <w:r w:rsidRPr="000C06D5">
              <w:rPr>
                <w:rFonts w:ascii="Times New Roman" w:eastAsia="Times New Roman" w:hAnsi="Times New Roman"/>
                <w:sz w:val="24"/>
                <w:szCs w:val="24"/>
              </w:rPr>
              <w:t>1.</w:t>
            </w:r>
          </w:p>
        </w:tc>
        <w:tc>
          <w:tcPr>
            <w:tcW w:w="7976" w:type="dxa"/>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sz w:val="24"/>
                <w:szCs w:val="24"/>
              </w:rPr>
              <w:t>мониторинг здоровья воспитанников</w:t>
            </w:r>
          </w:p>
        </w:tc>
        <w:tc>
          <w:tcPr>
            <w:tcW w:w="5632" w:type="dxa"/>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sz w:val="24"/>
                <w:szCs w:val="24"/>
              </w:rPr>
              <w:t>В течение года</w:t>
            </w:r>
          </w:p>
        </w:tc>
      </w:tr>
      <w:tr w:rsidR="00245FE6" w:rsidRPr="000C06D5" w:rsidTr="00366AF6">
        <w:tc>
          <w:tcPr>
            <w:tcW w:w="1063" w:type="dxa"/>
          </w:tcPr>
          <w:p w:rsidR="00245FE6" w:rsidRPr="000C06D5" w:rsidRDefault="00245FE6" w:rsidP="00366AF6">
            <w:pPr>
              <w:widowControl w:val="0"/>
              <w:autoSpaceDE w:val="0"/>
              <w:autoSpaceDN w:val="0"/>
              <w:adjustRightInd w:val="0"/>
              <w:spacing w:after="0" w:line="240" w:lineRule="auto"/>
              <w:ind w:left="142" w:firstLine="384"/>
              <w:jc w:val="center"/>
              <w:rPr>
                <w:rFonts w:ascii="Times New Roman" w:eastAsia="Times New Roman" w:hAnsi="Times New Roman"/>
                <w:sz w:val="24"/>
                <w:szCs w:val="24"/>
              </w:rPr>
            </w:pPr>
            <w:r w:rsidRPr="000C06D5">
              <w:rPr>
                <w:rFonts w:ascii="Times New Roman" w:eastAsia="Times New Roman" w:hAnsi="Times New Roman"/>
                <w:sz w:val="24"/>
                <w:szCs w:val="24"/>
              </w:rPr>
              <w:t>2.</w:t>
            </w:r>
          </w:p>
        </w:tc>
        <w:tc>
          <w:tcPr>
            <w:tcW w:w="7976" w:type="dxa"/>
          </w:tcPr>
          <w:p w:rsidR="00245FE6" w:rsidRPr="000C06D5" w:rsidRDefault="00245FE6" w:rsidP="00366AF6">
            <w:pPr>
              <w:widowControl w:val="0"/>
              <w:shd w:val="clear" w:color="auto" w:fill="FFFFFF"/>
              <w:autoSpaceDE w:val="0"/>
              <w:autoSpaceDN w:val="0"/>
              <w:adjustRightInd w:val="0"/>
              <w:spacing w:after="0" w:line="240" w:lineRule="auto"/>
              <w:ind w:firstLine="384"/>
              <w:jc w:val="both"/>
              <w:rPr>
                <w:rFonts w:ascii="Times New Roman" w:eastAsia="Times New Roman" w:hAnsi="Times New Roman"/>
                <w:color w:val="000000"/>
                <w:spacing w:val="-5"/>
                <w:sz w:val="24"/>
                <w:szCs w:val="24"/>
              </w:rPr>
            </w:pPr>
            <w:r w:rsidRPr="000C06D5">
              <w:rPr>
                <w:rFonts w:ascii="Times New Roman" w:eastAsia="Times New Roman" w:hAnsi="Times New Roman"/>
                <w:color w:val="000000"/>
                <w:spacing w:val="-5"/>
                <w:sz w:val="24"/>
                <w:szCs w:val="24"/>
              </w:rPr>
              <w:t>плановые медицинские осмотры</w:t>
            </w:r>
          </w:p>
        </w:tc>
        <w:tc>
          <w:tcPr>
            <w:tcW w:w="5632" w:type="dxa"/>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sz w:val="24"/>
                <w:szCs w:val="24"/>
              </w:rPr>
              <w:t>2 раза в год</w:t>
            </w:r>
          </w:p>
        </w:tc>
      </w:tr>
      <w:tr w:rsidR="00245FE6" w:rsidRPr="000C06D5" w:rsidTr="00366AF6">
        <w:tc>
          <w:tcPr>
            <w:tcW w:w="1063" w:type="dxa"/>
          </w:tcPr>
          <w:p w:rsidR="00245FE6" w:rsidRPr="000C06D5" w:rsidRDefault="00245FE6" w:rsidP="00366AF6">
            <w:pPr>
              <w:widowControl w:val="0"/>
              <w:autoSpaceDE w:val="0"/>
              <w:autoSpaceDN w:val="0"/>
              <w:adjustRightInd w:val="0"/>
              <w:spacing w:after="0" w:line="240" w:lineRule="auto"/>
              <w:ind w:left="142" w:firstLine="384"/>
              <w:jc w:val="center"/>
              <w:rPr>
                <w:rFonts w:ascii="Times New Roman" w:eastAsia="Times New Roman" w:hAnsi="Times New Roman"/>
                <w:sz w:val="24"/>
                <w:szCs w:val="24"/>
              </w:rPr>
            </w:pPr>
            <w:r w:rsidRPr="000C06D5">
              <w:rPr>
                <w:rFonts w:ascii="Times New Roman" w:eastAsia="Times New Roman" w:hAnsi="Times New Roman"/>
                <w:sz w:val="24"/>
                <w:szCs w:val="24"/>
              </w:rPr>
              <w:t>3.</w:t>
            </w:r>
          </w:p>
        </w:tc>
        <w:tc>
          <w:tcPr>
            <w:tcW w:w="7976" w:type="dxa"/>
          </w:tcPr>
          <w:p w:rsidR="00245FE6" w:rsidRPr="000C06D5" w:rsidRDefault="00245FE6" w:rsidP="00366AF6">
            <w:pPr>
              <w:widowControl w:val="0"/>
              <w:shd w:val="clear" w:color="auto" w:fill="FFFFFF"/>
              <w:autoSpaceDE w:val="0"/>
              <w:autoSpaceDN w:val="0"/>
              <w:adjustRightInd w:val="0"/>
              <w:spacing w:after="0" w:line="240" w:lineRule="auto"/>
              <w:ind w:firstLine="384"/>
              <w:jc w:val="both"/>
              <w:rPr>
                <w:rFonts w:ascii="Times New Roman" w:eastAsia="Times New Roman" w:hAnsi="Times New Roman"/>
                <w:color w:val="000000"/>
                <w:spacing w:val="-5"/>
                <w:sz w:val="24"/>
                <w:szCs w:val="24"/>
              </w:rPr>
            </w:pPr>
            <w:r w:rsidRPr="000C06D5">
              <w:rPr>
                <w:rFonts w:ascii="Times New Roman" w:eastAsia="Times New Roman" w:hAnsi="Times New Roman"/>
                <w:color w:val="000000"/>
                <w:spacing w:val="-5"/>
                <w:sz w:val="24"/>
                <w:szCs w:val="24"/>
              </w:rPr>
              <w:t>антропометрические измерения</w:t>
            </w:r>
          </w:p>
        </w:tc>
        <w:tc>
          <w:tcPr>
            <w:tcW w:w="5632" w:type="dxa"/>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sz w:val="24"/>
                <w:szCs w:val="24"/>
              </w:rPr>
              <w:t>2 раза в год</w:t>
            </w:r>
          </w:p>
        </w:tc>
      </w:tr>
      <w:tr w:rsidR="00245FE6" w:rsidRPr="000C06D5" w:rsidTr="00366AF6">
        <w:tc>
          <w:tcPr>
            <w:tcW w:w="1063" w:type="dxa"/>
          </w:tcPr>
          <w:p w:rsidR="00245FE6" w:rsidRPr="000C06D5" w:rsidRDefault="00245FE6" w:rsidP="00366AF6">
            <w:pPr>
              <w:widowControl w:val="0"/>
              <w:autoSpaceDE w:val="0"/>
              <w:autoSpaceDN w:val="0"/>
              <w:adjustRightInd w:val="0"/>
              <w:spacing w:after="0" w:line="240" w:lineRule="auto"/>
              <w:ind w:left="142" w:firstLine="384"/>
              <w:jc w:val="center"/>
              <w:rPr>
                <w:rFonts w:ascii="Times New Roman" w:eastAsia="Times New Roman" w:hAnsi="Times New Roman"/>
                <w:sz w:val="24"/>
                <w:szCs w:val="24"/>
              </w:rPr>
            </w:pPr>
            <w:r w:rsidRPr="000C06D5">
              <w:rPr>
                <w:rFonts w:ascii="Times New Roman" w:eastAsia="Times New Roman" w:hAnsi="Times New Roman"/>
                <w:sz w:val="24"/>
                <w:szCs w:val="24"/>
              </w:rPr>
              <w:t>4.</w:t>
            </w:r>
          </w:p>
        </w:tc>
        <w:tc>
          <w:tcPr>
            <w:tcW w:w="7976" w:type="dxa"/>
          </w:tcPr>
          <w:p w:rsidR="00245FE6" w:rsidRPr="000C06D5" w:rsidRDefault="00245FE6" w:rsidP="00366AF6">
            <w:pPr>
              <w:widowControl w:val="0"/>
              <w:shd w:val="clear" w:color="auto" w:fill="FFFFFF"/>
              <w:autoSpaceDE w:val="0"/>
              <w:autoSpaceDN w:val="0"/>
              <w:adjustRightInd w:val="0"/>
              <w:spacing w:after="0" w:line="240" w:lineRule="auto"/>
              <w:ind w:firstLine="384"/>
              <w:jc w:val="both"/>
              <w:rPr>
                <w:rFonts w:ascii="Times New Roman" w:eastAsia="Times New Roman" w:hAnsi="Times New Roman"/>
                <w:color w:val="000000"/>
                <w:spacing w:val="-5"/>
                <w:sz w:val="24"/>
                <w:szCs w:val="24"/>
              </w:rPr>
            </w:pPr>
            <w:r w:rsidRPr="000C06D5">
              <w:rPr>
                <w:rFonts w:ascii="Times New Roman" w:eastAsia="Times New Roman" w:hAnsi="Times New Roman"/>
                <w:color w:val="000000"/>
                <w:spacing w:val="-5"/>
                <w:sz w:val="24"/>
                <w:szCs w:val="24"/>
              </w:rPr>
              <w:t>профилактические прививки</w:t>
            </w:r>
          </w:p>
        </w:tc>
        <w:tc>
          <w:tcPr>
            <w:tcW w:w="5632" w:type="dxa"/>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sz w:val="24"/>
                <w:szCs w:val="24"/>
              </w:rPr>
              <w:t>По возрасту</w:t>
            </w:r>
          </w:p>
        </w:tc>
      </w:tr>
      <w:tr w:rsidR="00245FE6" w:rsidRPr="000C06D5" w:rsidTr="00366AF6">
        <w:tc>
          <w:tcPr>
            <w:tcW w:w="1063" w:type="dxa"/>
          </w:tcPr>
          <w:p w:rsidR="00245FE6" w:rsidRPr="000C06D5" w:rsidRDefault="00245FE6" w:rsidP="00366AF6">
            <w:pPr>
              <w:widowControl w:val="0"/>
              <w:autoSpaceDE w:val="0"/>
              <w:autoSpaceDN w:val="0"/>
              <w:adjustRightInd w:val="0"/>
              <w:spacing w:after="0" w:line="240" w:lineRule="auto"/>
              <w:ind w:left="142" w:firstLine="384"/>
              <w:jc w:val="center"/>
              <w:rPr>
                <w:rFonts w:ascii="Times New Roman" w:eastAsia="Times New Roman" w:hAnsi="Times New Roman"/>
                <w:sz w:val="24"/>
                <w:szCs w:val="24"/>
              </w:rPr>
            </w:pPr>
            <w:r w:rsidRPr="000C06D5">
              <w:rPr>
                <w:rFonts w:ascii="Times New Roman" w:eastAsia="Times New Roman" w:hAnsi="Times New Roman"/>
                <w:sz w:val="24"/>
                <w:szCs w:val="24"/>
              </w:rPr>
              <w:t>5.</w:t>
            </w:r>
          </w:p>
        </w:tc>
        <w:tc>
          <w:tcPr>
            <w:tcW w:w="7976" w:type="dxa"/>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color w:val="000000"/>
                <w:spacing w:val="-5"/>
                <w:sz w:val="24"/>
                <w:szCs w:val="24"/>
              </w:rPr>
              <w:t>кварцевание</w:t>
            </w:r>
          </w:p>
        </w:tc>
        <w:tc>
          <w:tcPr>
            <w:tcW w:w="5632" w:type="dxa"/>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sz w:val="24"/>
                <w:szCs w:val="24"/>
              </w:rPr>
              <w:t>По эпидпоказаниям</w:t>
            </w:r>
          </w:p>
        </w:tc>
      </w:tr>
      <w:tr w:rsidR="00245FE6" w:rsidRPr="000C06D5" w:rsidTr="00366AF6">
        <w:tc>
          <w:tcPr>
            <w:tcW w:w="1063" w:type="dxa"/>
          </w:tcPr>
          <w:p w:rsidR="00245FE6" w:rsidRPr="000C06D5" w:rsidRDefault="00245FE6" w:rsidP="00366AF6">
            <w:pPr>
              <w:widowControl w:val="0"/>
              <w:autoSpaceDE w:val="0"/>
              <w:autoSpaceDN w:val="0"/>
              <w:adjustRightInd w:val="0"/>
              <w:spacing w:after="0" w:line="240" w:lineRule="auto"/>
              <w:ind w:left="142" w:firstLine="384"/>
              <w:jc w:val="center"/>
              <w:rPr>
                <w:rFonts w:ascii="Times New Roman" w:eastAsia="Times New Roman" w:hAnsi="Times New Roman"/>
                <w:sz w:val="24"/>
                <w:szCs w:val="24"/>
              </w:rPr>
            </w:pPr>
            <w:r w:rsidRPr="000C06D5">
              <w:rPr>
                <w:rFonts w:ascii="Times New Roman" w:eastAsia="Times New Roman" w:hAnsi="Times New Roman"/>
                <w:sz w:val="24"/>
                <w:szCs w:val="24"/>
              </w:rPr>
              <w:t>6.</w:t>
            </w:r>
          </w:p>
        </w:tc>
        <w:tc>
          <w:tcPr>
            <w:tcW w:w="7976" w:type="dxa"/>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sz w:val="24"/>
                <w:szCs w:val="24"/>
              </w:rPr>
              <w:t>организация и контроль питания детей</w:t>
            </w:r>
          </w:p>
        </w:tc>
        <w:tc>
          <w:tcPr>
            <w:tcW w:w="5632" w:type="dxa"/>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sz w:val="24"/>
                <w:szCs w:val="24"/>
              </w:rPr>
              <w:t>ежедневно</w:t>
            </w:r>
          </w:p>
        </w:tc>
      </w:tr>
      <w:tr w:rsidR="00245FE6" w:rsidRPr="000C06D5" w:rsidTr="00366AF6">
        <w:tc>
          <w:tcPr>
            <w:tcW w:w="1063" w:type="dxa"/>
          </w:tcPr>
          <w:p w:rsidR="00245FE6" w:rsidRPr="000C06D5" w:rsidRDefault="00245FE6" w:rsidP="00366AF6">
            <w:pPr>
              <w:widowControl w:val="0"/>
              <w:autoSpaceDE w:val="0"/>
              <w:autoSpaceDN w:val="0"/>
              <w:adjustRightInd w:val="0"/>
              <w:spacing w:after="0" w:line="240" w:lineRule="auto"/>
              <w:ind w:left="142" w:firstLine="384"/>
              <w:jc w:val="center"/>
              <w:rPr>
                <w:rFonts w:ascii="Times New Roman" w:eastAsia="Times New Roman" w:hAnsi="Times New Roman"/>
                <w:sz w:val="24"/>
                <w:szCs w:val="24"/>
              </w:rPr>
            </w:pPr>
          </w:p>
        </w:tc>
        <w:tc>
          <w:tcPr>
            <w:tcW w:w="13608" w:type="dxa"/>
            <w:gridSpan w:val="2"/>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i/>
                <w:sz w:val="24"/>
                <w:szCs w:val="24"/>
              </w:rPr>
            </w:pPr>
            <w:r w:rsidRPr="000C06D5">
              <w:rPr>
                <w:rFonts w:ascii="Times New Roman" w:eastAsia="Times New Roman" w:hAnsi="Times New Roman"/>
                <w:i/>
                <w:sz w:val="24"/>
                <w:szCs w:val="24"/>
              </w:rPr>
              <w:t>Физкультурно- оздоровительные(По  показаниям)</w:t>
            </w:r>
          </w:p>
        </w:tc>
      </w:tr>
      <w:tr w:rsidR="00245FE6" w:rsidRPr="000C06D5" w:rsidTr="00366AF6">
        <w:tc>
          <w:tcPr>
            <w:tcW w:w="1063" w:type="dxa"/>
          </w:tcPr>
          <w:p w:rsidR="00245FE6" w:rsidRPr="000C06D5" w:rsidRDefault="00245FE6" w:rsidP="00366AF6">
            <w:pPr>
              <w:widowControl w:val="0"/>
              <w:autoSpaceDE w:val="0"/>
              <w:autoSpaceDN w:val="0"/>
              <w:adjustRightInd w:val="0"/>
              <w:spacing w:after="0" w:line="240" w:lineRule="auto"/>
              <w:ind w:left="142" w:firstLine="384"/>
              <w:jc w:val="center"/>
              <w:rPr>
                <w:rFonts w:ascii="Times New Roman" w:eastAsia="Times New Roman" w:hAnsi="Times New Roman"/>
                <w:sz w:val="24"/>
                <w:szCs w:val="24"/>
              </w:rPr>
            </w:pPr>
            <w:r w:rsidRPr="000C06D5">
              <w:rPr>
                <w:rFonts w:ascii="Times New Roman" w:eastAsia="Times New Roman" w:hAnsi="Times New Roman"/>
                <w:sz w:val="24"/>
                <w:szCs w:val="24"/>
              </w:rPr>
              <w:t>1.</w:t>
            </w:r>
          </w:p>
        </w:tc>
        <w:tc>
          <w:tcPr>
            <w:tcW w:w="7976" w:type="dxa"/>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color w:val="000000"/>
                <w:spacing w:val="-5"/>
                <w:sz w:val="24"/>
                <w:szCs w:val="24"/>
              </w:rPr>
            </w:pPr>
            <w:r w:rsidRPr="000C06D5">
              <w:rPr>
                <w:rFonts w:ascii="Times New Roman" w:eastAsia="Times New Roman" w:hAnsi="Times New Roman"/>
                <w:color w:val="000000"/>
                <w:spacing w:val="-5"/>
                <w:sz w:val="24"/>
                <w:szCs w:val="24"/>
              </w:rPr>
              <w:t>коррегирующие упражнения (</w:t>
            </w:r>
            <w:r w:rsidRPr="000C06D5">
              <w:rPr>
                <w:rFonts w:ascii="Times New Roman" w:eastAsia="Times New Roman" w:hAnsi="Times New Roman"/>
                <w:color w:val="000000"/>
                <w:spacing w:val="-4"/>
                <w:sz w:val="24"/>
                <w:szCs w:val="24"/>
              </w:rPr>
              <w:t>улучшениеосанки, плоскостопие, зрение)</w:t>
            </w:r>
          </w:p>
        </w:tc>
        <w:tc>
          <w:tcPr>
            <w:tcW w:w="5632" w:type="dxa"/>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sz w:val="24"/>
                <w:szCs w:val="24"/>
              </w:rPr>
              <w:t>ежедневно</w:t>
            </w:r>
          </w:p>
        </w:tc>
      </w:tr>
      <w:tr w:rsidR="00245FE6" w:rsidRPr="000C06D5" w:rsidTr="00366AF6">
        <w:tc>
          <w:tcPr>
            <w:tcW w:w="1063" w:type="dxa"/>
          </w:tcPr>
          <w:p w:rsidR="00245FE6" w:rsidRPr="000C06D5" w:rsidRDefault="00245FE6" w:rsidP="00366AF6">
            <w:pPr>
              <w:widowControl w:val="0"/>
              <w:autoSpaceDE w:val="0"/>
              <w:autoSpaceDN w:val="0"/>
              <w:adjustRightInd w:val="0"/>
              <w:spacing w:after="0" w:line="240" w:lineRule="auto"/>
              <w:ind w:left="142" w:firstLine="384"/>
              <w:jc w:val="center"/>
              <w:rPr>
                <w:rFonts w:ascii="Times New Roman" w:eastAsia="Times New Roman" w:hAnsi="Times New Roman"/>
                <w:sz w:val="24"/>
                <w:szCs w:val="24"/>
              </w:rPr>
            </w:pPr>
            <w:r w:rsidRPr="000C06D5">
              <w:rPr>
                <w:rFonts w:ascii="Times New Roman" w:eastAsia="Times New Roman" w:hAnsi="Times New Roman"/>
                <w:sz w:val="24"/>
                <w:szCs w:val="24"/>
              </w:rPr>
              <w:t>2.</w:t>
            </w:r>
          </w:p>
        </w:tc>
        <w:tc>
          <w:tcPr>
            <w:tcW w:w="7976" w:type="dxa"/>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color w:val="000000"/>
                <w:spacing w:val="-5"/>
                <w:sz w:val="24"/>
                <w:szCs w:val="24"/>
              </w:rPr>
            </w:pPr>
            <w:r w:rsidRPr="000C06D5">
              <w:rPr>
                <w:rFonts w:ascii="Times New Roman" w:eastAsia="Times New Roman" w:hAnsi="Times New Roman"/>
                <w:color w:val="000000"/>
                <w:spacing w:val="-5"/>
                <w:sz w:val="24"/>
                <w:szCs w:val="24"/>
              </w:rPr>
              <w:t>зрительная гимнастика</w:t>
            </w:r>
          </w:p>
        </w:tc>
        <w:tc>
          <w:tcPr>
            <w:tcW w:w="5632" w:type="dxa"/>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sz w:val="24"/>
                <w:szCs w:val="24"/>
              </w:rPr>
              <w:t>ежедневно</w:t>
            </w:r>
          </w:p>
        </w:tc>
      </w:tr>
      <w:tr w:rsidR="00245FE6" w:rsidRPr="000C06D5" w:rsidTr="00366AF6">
        <w:tc>
          <w:tcPr>
            <w:tcW w:w="1063" w:type="dxa"/>
          </w:tcPr>
          <w:p w:rsidR="00245FE6" w:rsidRPr="000C06D5" w:rsidRDefault="00245FE6" w:rsidP="00366AF6">
            <w:pPr>
              <w:widowControl w:val="0"/>
              <w:autoSpaceDE w:val="0"/>
              <w:autoSpaceDN w:val="0"/>
              <w:adjustRightInd w:val="0"/>
              <w:spacing w:after="0" w:line="240" w:lineRule="auto"/>
              <w:ind w:left="142" w:firstLine="384"/>
              <w:jc w:val="center"/>
              <w:rPr>
                <w:rFonts w:ascii="Times New Roman" w:eastAsia="Times New Roman" w:hAnsi="Times New Roman"/>
                <w:sz w:val="24"/>
                <w:szCs w:val="24"/>
              </w:rPr>
            </w:pPr>
            <w:r w:rsidRPr="000C06D5">
              <w:rPr>
                <w:rFonts w:ascii="Times New Roman" w:eastAsia="Times New Roman" w:hAnsi="Times New Roman"/>
                <w:sz w:val="24"/>
                <w:szCs w:val="24"/>
              </w:rPr>
              <w:t>3.</w:t>
            </w:r>
          </w:p>
        </w:tc>
        <w:tc>
          <w:tcPr>
            <w:tcW w:w="7976" w:type="dxa"/>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color w:val="000000"/>
                <w:spacing w:val="-5"/>
                <w:sz w:val="24"/>
                <w:szCs w:val="24"/>
              </w:rPr>
            </w:pPr>
            <w:r w:rsidRPr="000C06D5">
              <w:rPr>
                <w:rFonts w:ascii="Times New Roman" w:eastAsia="Times New Roman" w:hAnsi="Times New Roman"/>
                <w:color w:val="000000"/>
                <w:spacing w:val="-5"/>
                <w:sz w:val="24"/>
                <w:szCs w:val="24"/>
              </w:rPr>
              <w:t>пальчиковая гимнастика</w:t>
            </w:r>
          </w:p>
        </w:tc>
        <w:tc>
          <w:tcPr>
            <w:tcW w:w="5632" w:type="dxa"/>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sz w:val="24"/>
                <w:szCs w:val="24"/>
              </w:rPr>
              <w:t>ежедневно</w:t>
            </w:r>
          </w:p>
        </w:tc>
      </w:tr>
      <w:tr w:rsidR="00245FE6" w:rsidRPr="000C06D5" w:rsidTr="00366AF6">
        <w:tc>
          <w:tcPr>
            <w:tcW w:w="1063" w:type="dxa"/>
          </w:tcPr>
          <w:p w:rsidR="00245FE6" w:rsidRPr="000C06D5" w:rsidRDefault="00245FE6" w:rsidP="00366AF6">
            <w:pPr>
              <w:widowControl w:val="0"/>
              <w:autoSpaceDE w:val="0"/>
              <w:autoSpaceDN w:val="0"/>
              <w:adjustRightInd w:val="0"/>
              <w:spacing w:after="0" w:line="240" w:lineRule="auto"/>
              <w:ind w:left="142" w:firstLine="384"/>
              <w:jc w:val="center"/>
              <w:rPr>
                <w:rFonts w:ascii="Times New Roman" w:eastAsia="Times New Roman" w:hAnsi="Times New Roman"/>
                <w:sz w:val="24"/>
                <w:szCs w:val="24"/>
              </w:rPr>
            </w:pPr>
            <w:r w:rsidRPr="000C06D5">
              <w:rPr>
                <w:rFonts w:ascii="Times New Roman" w:eastAsia="Times New Roman" w:hAnsi="Times New Roman"/>
                <w:sz w:val="24"/>
                <w:szCs w:val="24"/>
              </w:rPr>
              <w:t>4.</w:t>
            </w:r>
          </w:p>
        </w:tc>
        <w:tc>
          <w:tcPr>
            <w:tcW w:w="7976" w:type="dxa"/>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color w:val="000000"/>
                <w:spacing w:val="-5"/>
                <w:sz w:val="24"/>
                <w:szCs w:val="24"/>
              </w:rPr>
            </w:pPr>
            <w:r w:rsidRPr="000C06D5">
              <w:rPr>
                <w:rFonts w:ascii="Times New Roman" w:eastAsia="Times New Roman" w:hAnsi="Times New Roman"/>
                <w:color w:val="000000"/>
                <w:spacing w:val="-5"/>
                <w:sz w:val="24"/>
                <w:szCs w:val="24"/>
              </w:rPr>
              <w:t>дыхательная гимнастика</w:t>
            </w:r>
          </w:p>
        </w:tc>
        <w:tc>
          <w:tcPr>
            <w:tcW w:w="5632" w:type="dxa"/>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sz w:val="24"/>
                <w:szCs w:val="24"/>
              </w:rPr>
              <w:t>ежедневно</w:t>
            </w:r>
          </w:p>
        </w:tc>
      </w:tr>
      <w:tr w:rsidR="00245FE6" w:rsidRPr="000C06D5" w:rsidTr="00366AF6">
        <w:tc>
          <w:tcPr>
            <w:tcW w:w="1063" w:type="dxa"/>
          </w:tcPr>
          <w:p w:rsidR="00245FE6" w:rsidRPr="000C06D5" w:rsidRDefault="00245FE6" w:rsidP="00366AF6">
            <w:pPr>
              <w:widowControl w:val="0"/>
              <w:autoSpaceDE w:val="0"/>
              <w:autoSpaceDN w:val="0"/>
              <w:adjustRightInd w:val="0"/>
              <w:spacing w:after="0" w:line="240" w:lineRule="auto"/>
              <w:ind w:left="142" w:firstLine="384"/>
              <w:jc w:val="center"/>
              <w:rPr>
                <w:rFonts w:ascii="Times New Roman" w:eastAsia="Times New Roman" w:hAnsi="Times New Roman"/>
                <w:sz w:val="24"/>
                <w:szCs w:val="24"/>
              </w:rPr>
            </w:pPr>
            <w:r w:rsidRPr="000C06D5">
              <w:rPr>
                <w:rFonts w:ascii="Times New Roman" w:eastAsia="Times New Roman" w:hAnsi="Times New Roman"/>
                <w:sz w:val="24"/>
                <w:szCs w:val="24"/>
              </w:rPr>
              <w:t>5.</w:t>
            </w:r>
          </w:p>
        </w:tc>
        <w:tc>
          <w:tcPr>
            <w:tcW w:w="7976" w:type="dxa"/>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color w:val="000000"/>
                <w:spacing w:val="-5"/>
                <w:sz w:val="24"/>
                <w:szCs w:val="24"/>
              </w:rPr>
            </w:pPr>
            <w:r w:rsidRPr="000C06D5">
              <w:rPr>
                <w:rFonts w:ascii="Times New Roman" w:eastAsia="Times New Roman" w:hAnsi="Times New Roman"/>
                <w:color w:val="000000"/>
                <w:spacing w:val="-5"/>
                <w:sz w:val="24"/>
                <w:szCs w:val="24"/>
              </w:rPr>
              <w:t>динамические паузы</w:t>
            </w:r>
          </w:p>
        </w:tc>
        <w:tc>
          <w:tcPr>
            <w:tcW w:w="5632" w:type="dxa"/>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sz w:val="24"/>
                <w:szCs w:val="24"/>
              </w:rPr>
              <w:t>ежедневно</w:t>
            </w:r>
          </w:p>
        </w:tc>
      </w:tr>
      <w:tr w:rsidR="00245FE6" w:rsidRPr="000C06D5" w:rsidTr="00366AF6">
        <w:tc>
          <w:tcPr>
            <w:tcW w:w="1063" w:type="dxa"/>
          </w:tcPr>
          <w:p w:rsidR="00245FE6" w:rsidRPr="000C06D5" w:rsidRDefault="00245FE6" w:rsidP="00366AF6">
            <w:pPr>
              <w:widowControl w:val="0"/>
              <w:autoSpaceDE w:val="0"/>
              <w:autoSpaceDN w:val="0"/>
              <w:adjustRightInd w:val="0"/>
              <w:spacing w:after="0" w:line="240" w:lineRule="auto"/>
              <w:ind w:left="142" w:firstLine="384"/>
              <w:jc w:val="center"/>
              <w:rPr>
                <w:rFonts w:ascii="Times New Roman" w:eastAsia="Times New Roman" w:hAnsi="Times New Roman"/>
                <w:sz w:val="24"/>
                <w:szCs w:val="24"/>
              </w:rPr>
            </w:pPr>
            <w:r w:rsidRPr="000C06D5">
              <w:rPr>
                <w:rFonts w:ascii="Times New Roman" w:eastAsia="Times New Roman" w:hAnsi="Times New Roman"/>
                <w:sz w:val="24"/>
                <w:szCs w:val="24"/>
              </w:rPr>
              <w:t>6.</w:t>
            </w:r>
          </w:p>
        </w:tc>
        <w:tc>
          <w:tcPr>
            <w:tcW w:w="7976" w:type="dxa"/>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color w:val="000000"/>
                <w:spacing w:val="-5"/>
                <w:sz w:val="24"/>
                <w:szCs w:val="24"/>
              </w:rPr>
            </w:pPr>
            <w:r w:rsidRPr="000C06D5">
              <w:rPr>
                <w:rFonts w:ascii="Times New Roman" w:eastAsia="Times New Roman" w:hAnsi="Times New Roman"/>
                <w:color w:val="000000"/>
                <w:spacing w:val="-5"/>
                <w:sz w:val="24"/>
                <w:szCs w:val="24"/>
              </w:rPr>
              <w:t>музотерапия</w:t>
            </w:r>
          </w:p>
        </w:tc>
        <w:tc>
          <w:tcPr>
            <w:tcW w:w="5632" w:type="dxa"/>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sz w:val="24"/>
                <w:szCs w:val="24"/>
              </w:rPr>
              <w:t>ежедневно</w:t>
            </w:r>
          </w:p>
        </w:tc>
      </w:tr>
      <w:tr w:rsidR="00245FE6" w:rsidRPr="000C06D5" w:rsidTr="00366AF6">
        <w:tc>
          <w:tcPr>
            <w:tcW w:w="1063" w:type="dxa"/>
          </w:tcPr>
          <w:p w:rsidR="00245FE6" w:rsidRPr="000C06D5" w:rsidRDefault="00245FE6" w:rsidP="00366AF6">
            <w:pPr>
              <w:widowControl w:val="0"/>
              <w:autoSpaceDE w:val="0"/>
              <w:autoSpaceDN w:val="0"/>
              <w:adjustRightInd w:val="0"/>
              <w:spacing w:after="0" w:line="240" w:lineRule="auto"/>
              <w:ind w:left="142" w:firstLine="384"/>
              <w:jc w:val="center"/>
              <w:rPr>
                <w:rFonts w:ascii="Times New Roman" w:eastAsia="Times New Roman" w:hAnsi="Times New Roman"/>
                <w:sz w:val="24"/>
                <w:szCs w:val="24"/>
              </w:rPr>
            </w:pPr>
            <w:r w:rsidRPr="000C06D5">
              <w:rPr>
                <w:rFonts w:ascii="Times New Roman" w:eastAsia="Times New Roman" w:hAnsi="Times New Roman"/>
                <w:sz w:val="24"/>
                <w:szCs w:val="24"/>
              </w:rPr>
              <w:t>7.</w:t>
            </w:r>
          </w:p>
        </w:tc>
        <w:tc>
          <w:tcPr>
            <w:tcW w:w="7976" w:type="dxa"/>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color w:val="000000"/>
                <w:spacing w:val="-5"/>
                <w:sz w:val="24"/>
                <w:szCs w:val="24"/>
              </w:rPr>
            </w:pPr>
            <w:r w:rsidRPr="000C06D5">
              <w:rPr>
                <w:rFonts w:ascii="Times New Roman" w:eastAsia="Times New Roman" w:hAnsi="Times New Roman"/>
                <w:color w:val="000000"/>
                <w:spacing w:val="-5"/>
                <w:sz w:val="24"/>
                <w:szCs w:val="24"/>
              </w:rPr>
              <w:t>психотерапия</w:t>
            </w:r>
          </w:p>
        </w:tc>
        <w:tc>
          <w:tcPr>
            <w:tcW w:w="5632" w:type="dxa"/>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sz w:val="24"/>
                <w:szCs w:val="24"/>
              </w:rPr>
              <w:t>2-3 раза в неделю</w:t>
            </w:r>
          </w:p>
        </w:tc>
      </w:tr>
      <w:tr w:rsidR="00245FE6" w:rsidRPr="000C06D5" w:rsidTr="00366AF6">
        <w:tc>
          <w:tcPr>
            <w:tcW w:w="1063" w:type="dxa"/>
          </w:tcPr>
          <w:p w:rsidR="00245FE6" w:rsidRPr="000C06D5" w:rsidRDefault="00245FE6" w:rsidP="00366AF6">
            <w:pPr>
              <w:widowControl w:val="0"/>
              <w:autoSpaceDE w:val="0"/>
              <w:autoSpaceDN w:val="0"/>
              <w:adjustRightInd w:val="0"/>
              <w:spacing w:after="0" w:line="240" w:lineRule="auto"/>
              <w:ind w:left="142" w:firstLine="384"/>
              <w:jc w:val="center"/>
              <w:rPr>
                <w:rFonts w:ascii="Times New Roman" w:eastAsia="Times New Roman" w:hAnsi="Times New Roman"/>
                <w:sz w:val="24"/>
                <w:szCs w:val="24"/>
              </w:rPr>
            </w:pPr>
            <w:r w:rsidRPr="000C06D5">
              <w:rPr>
                <w:rFonts w:ascii="Times New Roman" w:eastAsia="Times New Roman" w:hAnsi="Times New Roman"/>
                <w:sz w:val="24"/>
                <w:szCs w:val="24"/>
              </w:rPr>
              <w:t>8.</w:t>
            </w:r>
          </w:p>
        </w:tc>
        <w:tc>
          <w:tcPr>
            <w:tcW w:w="7976" w:type="dxa"/>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color w:val="000000"/>
                <w:spacing w:val="-5"/>
                <w:sz w:val="24"/>
                <w:szCs w:val="24"/>
              </w:rPr>
            </w:pPr>
            <w:r w:rsidRPr="000C06D5">
              <w:rPr>
                <w:rFonts w:ascii="Times New Roman" w:eastAsia="Times New Roman" w:hAnsi="Times New Roman"/>
                <w:color w:val="000000"/>
                <w:spacing w:val="-5"/>
                <w:sz w:val="24"/>
                <w:szCs w:val="24"/>
              </w:rPr>
              <w:t>сказкотерапия</w:t>
            </w:r>
          </w:p>
        </w:tc>
        <w:tc>
          <w:tcPr>
            <w:tcW w:w="5632" w:type="dxa"/>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sz w:val="24"/>
                <w:szCs w:val="24"/>
              </w:rPr>
              <w:t>ежедневно</w:t>
            </w:r>
          </w:p>
        </w:tc>
      </w:tr>
      <w:tr w:rsidR="00245FE6" w:rsidRPr="000C06D5" w:rsidTr="00366AF6">
        <w:tc>
          <w:tcPr>
            <w:tcW w:w="1063" w:type="dxa"/>
          </w:tcPr>
          <w:p w:rsidR="00245FE6" w:rsidRPr="000C06D5" w:rsidRDefault="00245FE6" w:rsidP="00366AF6">
            <w:pPr>
              <w:widowControl w:val="0"/>
              <w:autoSpaceDE w:val="0"/>
              <w:autoSpaceDN w:val="0"/>
              <w:adjustRightInd w:val="0"/>
              <w:spacing w:after="0" w:line="240" w:lineRule="auto"/>
              <w:ind w:left="142" w:firstLine="384"/>
              <w:jc w:val="center"/>
              <w:rPr>
                <w:rFonts w:ascii="Times New Roman" w:eastAsia="Times New Roman" w:hAnsi="Times New Roman"/>
                <w:sz w:val="24"/>
                <w:szCs w:val="24"/>
              </w:rPr>
            </w:pPr>
          </w:p>
        </w:tc>
        <w:tc>
          <w:tcPr>
            <w:tcW w:w="13608" w:type="dxa"/>
            <w:gridSpan w:val="2"/>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i/>
                <w:sz w:val="24"/>
                <w:szCs w:val="24"/>
              </w:rPr>
            </w:pPr>
            <w:r w:rsidRPr="000C06D5">
              <w:rPr>
                <w:rFonts w:ascii="Times New Roman" w:eastAsia="Times New Roman" w:hAnsi="Times New Roman"/>
                <w:i/>
                <w:color w:val="000000"/>
                <w:spacing w:val="-5"/>
                <w:sz w:val="24"/>
                <w:szCs w:val="24"/>
              </w:rPr>
              <w:t>Образовательные</w:t>
            </w:r>
          </w:p>
        </w:tc>
      </w:tr>
      <w:tr w:rsidR="00245FE6" w:rsidRPr="000C06D5" w:rsidTr="00366AF6">
        <w:tc>
          <w:tcPr>
            <w:tcW w:w="1063" w:type="dxa"/>
          </w:tcPr>
          <w:p w:rsidR="00245FE6" w:rsidRPr="000C06D5" w:rsidRDefault="00245FE6" w:rsidP="00366AF6">
            <w:pPr>
              <w:widowControl w:val="0"/>
              <w:autoSpaceDE w:val="0"/>
              <w:autoSpaceDN w:val="0"/>
              <w:adjustRightInd w:val="0"/>
              <w:spacing w:after="0" w:line="240" w:lineRule="auto"/>
              <w:ind w:left="142" w:firstLine="384"/>
              <w:jc w:val="center"/>
              <w:rPr>
                <w:rFonts w:ascii="Times New Roman" w:eastAsia="Times New Roman" w:hAnsi="Times New Roman"/>
                <w:sz w:val="24"/>
                <w:szCs w:val="24"/>
              </w:rPr>
            </w:pPr>
            <w:r w:rsidRPr="000C06D5">
              <w:rPr>
                <w:rFonts w:ascii="Times New Roman" w:eastAsia="Times New Roman" w:hAnsi="Times New Roman"/>
                <w:sz w:val="24"/>
                <w:szCs w:val="24"/>
              </w:rPr>
              <w:t>1.</w:t>
            </w:r>
          </w:p>
        </w:tc>
        <w:tc>
          <w:tcPr>
            <w:tcW w:w="7976" w:type="dxa"/>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color w:val="000000"/>
                <w:spacing w:val="-5"/>
                <w:sz w:val="24"/>
                <w:szCs w:val="24"/>
              </w:rPr>
            </w:pPr>
            <w:r w:rsidRPr="000C06D5">
              <w:rPr>
                <w:rFonts w:ascii="Times New Roman" w:eastAsia="Times New Roman" w:hAnsi="Times New Roman"/>
                <w:color w:val="000000"/>
                <w:spacing w:val="-5"/>
                <w:sz w:val="24"/>
                <w:szCs w:val="24"/>
              </w:rPr>
              <w:t>привитие культурно-гигиенических навыков</w:t>
            </w:r>
          </w:p>
        </w:tc>
        <w:tc>
          <w:tcPr>
            <w:tcW w:w="5632" w:type="dxa"/>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sz w:val="24"/>
                <w:szCs w:val="24"/>
              </w:rPr>
              <w:t>ежедневно</w:t>
            </w:r>
          </w:p>
        </w:tc>
      </w:tr>
      <w:tr w:rsidR="00245FE6" w:rsidRPr="000C06D5" w:rsidTr="00366AF6">
        <w:tc>
          <w:tcPr>
            <w:tcW w:w="1063" w:type="dxa"/>
          </w:tcPr>
          <w:p w:rsidR="00245FE6" w:rsidRPr="000C06D5" w:rsidRDefault="00245FE6" w:rsidP="00366AF6">
            <w:pPr>
              <w:widowControl w:val="0"/>
              <w:autoSpaceDE w:val="0"/>
              <w:autoSpaceDN w:val="0"/>
              <w:adjustRightInd w:val="0"/>
              <w:spacing w:after="0" w:line="240" w:lineRule="auto"/>
              <w:ind w:left="142" w:firstLine="384"/>
              <w:jc w:val="center"/>
              <w:rPr>
                <w:rFonts w:ascii="Times New Roman" w:eastAsia="Times New Roman" w:hAnsi="Times New Roman"/>
                <w:sz w:val="24"/>
                <w:szCs w:val="24"/>
              </w:rPr>
            </w:pPr>
            <w:r w:rsidRPr="000C06D5">
              <w:rPr>
                <w:rFonts w:ascii="Times New Roman" w:eastAsia="Times New Roman" w:hAnsi="Times New Roman"/>
                <w:sz w:val="24"/>
                <w:szCs w:val="24"/>
              </w:rPr>
              <w:t>2.</w:t>
            </w:r>
          </w:p>
        </w:tc>
        <w:tc>
          <w:tcPr>
            <w:tcW w:w="7976" w:type="dxa"/>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color w:val="000000"/>
                <w:spacing w:val="-5"/>
                <w:sz w:val="24"/>
                <w:szCs w:val="24"/>
              </w:rPr>
            </w:pPr>
            <w:r w:rsidRPr="000C06D5">
              <w:rPr>
                <w:rFonts w:ascii="Times New Roman" w:eastAsia="Times New Roman" w:hAnsi="Times New Roman"/>
                <w:color w:val="000000"/>
                <w:spacing w:val="-5"/>
                <w:sz w:val="24"/>
                <w:szCs w:val="24"/>
              </w:rPr>
              <w:t>Образовательная деятельность из серии «Школа здоровья»</w:t>
            </w:r>
          </w:p>
        </w:tc>
        <w:tc>
          <w:tcPr>
            <w:tcW w:w="5632" w:type="dxa"/>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sz w:val="24"/>
                <w:szCs w:val="24"/>
              </w:rPr>
              <w:t>Дошкольные группы не реже 1 раза в месяц</w:t>
            </w:r>
          </w:p>
        </w:tc>
      </w:tr>
    </w:tbl>
    <w:p w:rsidR="00245FE6" w:rsidRPr="000C06D5" w:rsidRDefault="00245FE6" w:rsidP="00245FE6">
      <w:pPr>
        <w:pStyle w:val="a5"/>
        <w:spacing w:before="0" w:beforeAutospacing="0" w:after="0" w:afterAutospacing="0"/>
        <w:jc w:val="center"/>
        <w:rPr>
          <w:b/>
        </w:rPr>
        <w:sectPr w:rsidR="00245FE6" w:rsidRPr="000C06D5" w:rsidSect="00366AF6">
          <w:type w:val="continuous"/>
          <w:pgSz w:w="16838" w:h="11906" w:orient="landscape"/>
          <w:pgMar w:top="851" w:right="1134" w:bottom="426" w:left="992" w:header="709" w:footer="709" w:gutter="0"/>
          <w:cols w:space="708"/>
          <w:docGrid w:linePitch="360"/>
        </w:sectPr>
      </w:pPr>
    </w:p>
    <w:p w:rsidR="00565A10" w:rsidRPr="000C06D5" w:rsidRDefault="00565A10" w:rsidP="00565A10">
      <w:pPr>
        <w:autoSpaceDE w:val="0"/>
        <w:autoSpaceDN w:val="0"/>
        <w:adjustRightInd w:val="0"/>
        <w:spacing w:after="0" w:line="240" w:lineRule="auto"/>
        <w:jc w:val="center"/>
        <w:rPr>
          <w:rFonts w:ascii="Times New Roman" w:eastAsiaTheme="minorHAnsi" w:hAnsi="Times New Roman"/>
          <w:b/>
          <w:bCs/>
          <w:sz w:val="24"/>
          <w:szCs w:val="24"/>
        </w:rPr>
      </w:pPr>
      <w:r w:rsidRPr="000C06D5">
        <w:rPr>
          <w:rFonts w:ascii="Times New Roman" w:eastAsiaTheme="minorHAnsi" w:hAnsi="Times New Roman"/>
          <w:b/>
          <w:bCs/>
          <w:sz w:val="24"/>
          <w:szCs w:val="24"/>
        </w:rPr>
        <w:lastRenderedPageBreak/>
        <w:t>Здоровьесберегающие, здоровьеразвивающие и здоровьеформирующие технологии</w:t>
      </w:r>
    </w:p>
    <w:p w:rsidR="00565A10" w:rsidRPr="000C06D5" w:rsidRDefault="00565A10" w:rsidP="00565A10">
      <w:pPr>
        <w:autoSpaceDE w:val="0"/>
        <w:autoSpaceDN w:val="0"/>
        <w:adjustRightInd w:val="0"/>
        <w:spacing w:after="0" w:line="240" w:lineRule="auto"/>
        <w:jc w:val="center"/>
        <w:rPr>
          <w:rFonts w:ascii="Times New Roman" w:eastAsiaTheme="minorHAnsi" w:hAnsi="Times New Roman"/>
          <w:b/>
          <w:bCs/>
          <w:sz w:val="24"/>
          <w:szCs w:val="24"/>
        </w:rPr>
      </w:pPr>
    </w:p>
    <w:p w:rsidR="00565A10" w:rsidRPr="000C06D5" w:rsidRDefault="00565A10" w:rsidP="00565A10">
      <w:pPr>
        <w:autoSpaceDE w:val="0"/>
        <w:autoSpaceDN w:val="0"/>
        <w:adjustRightInd w:val="0"/>
        <w:spacing w:after="0" w:line="240" w:lineRule="auto"/>
        <w:rPr>
          <w:rFonts w:ascii="Times New Roman" w:eastAsiaTheme="minorHAnsi" w:hAnsi="Times New Roman"/>
          <w:sz w:val="24"/>
          <w:szCs w:val="24"/>
        </w:rPr>
      </w:pPr>
      <w:r w:rsidRPr="000C06D5">
        <w:rPr>
          <w:rFonts w:ascii="Times New Roman" w:eastAsiaTheme="minorHAnsi" w:hAnsi="Times New Roman"/>
          <w:b/>
          <w:bCs/>
          <w:i/>
          <w:iCs/>
          <w:sz w:val="24"/>
          <w:szCs w:val="24"/>
        </w:rPr>
        <w:t xml:space="preserve">Здоровьеформирование </w:t>
      </w:r>
      <w:r w:rsidRPr="000C06D5">
        <w:rPr>
          <w:rFonts w:ascii="Times New Roman" w:eastAsiaTheme="minorHAnsi" w:hAnsi="Times New Roman"/>
          <w:sz w:val="24"/>
          <w:szCs w:val="24"/>
        </w:rPr>
        <w:t>– педагогический процесс, направленный на формирование и развитие у субъектов позитивной, устойчивой ориен-</w:t>
      </w:r>
    </w:p>
    <w:p w:rsidR="00565A10" w:rsidRPr="000C06D5" w:rsidRDefault="00565A10" w:rsidP="00565A10">
      <w:pPr>
        <w:pStyle w:val="body0"/>
        <w:spacing w:before="0" w:beforeAutospacing="0" w:after="0" w:afterAutospacing="0"/>
        <w:jc w:val="both"/>
      </w:pPr>
      <w:r w:rsidRPr="000C06D5">
        <w:rPr>
          <w:rFonts w:eastAsiaTheme="minorHAnsi"/>
        </w:rPr>
        <w:lastRenderedPageBreak/>
        <w:t>тации на сохранения здоровья, как необходимого условия жизнеспособности.</w:t>
      </w:r>
    </w:p>
    <w:tbl>
      <w:tblPr>
        <w:tblStyle w:val="a4"/>
        <w:tblW w:w="0" w:type="auto"/>
        <w:tblLook w:val="04A0" w:firstRow="1" w:lastRow="0" w:firstColumn="1" w:lastColumn="0" w:noHBand="0" w:noVBand="1"/>
      </w:tblPr>
      <w:tblGrid>
        <w:gridCol w:w="4976"/>
        <w:gridCol w:w="4488"/>
        <w:gridCol w:w="5464"/>
      </w:tblGrid>
      <w:tr w:rsidR="00565A10" w:rsidRPr="000C06D5" w:rsidTr="00595E2B">
        <w:tc>
          <w:tcPr>
            <w:tcW w:w="4976" w:type="dxa"/>
          </w:tcPr>
          <w:p w:rsidR="00565A10" w:rsidRPr="000C06D5" w:rsidRDefault="00565A10" w:rsidP="002E59E1">
            <w:pPr>
              <w:autoSpaceDE w:val="0"/>
              <w:autoSpaceDN w:val="0"/>
              <w:adjustRightInd w:val="0"/>
              <w:jc w:val="center"/>
              <w:rPr>
                <w:rFonts w:ascii="Times New Roman" w:eastAsiaTheme="minorHAnsi" w:hAnsi="Times New Roman"/>
                <w:b/>
                <w:bCs/>
                <w:sz w:val="24"/>
                <w:szCs w:val="24"/>
              </w:rPr>
            </w:pPr>
            <w:r w:rsidRPr="000C06D5">
              <w:rPr>
                <w:rFonts w:ascii="Times New Roman" w:eastAsiaTheme="minorHAnsi" w:hAnsi="Times New Roman"/>
                <w:b/>
                <w:bCs/>
                <w:sz w:val="24"/>
                <w:szCs w:val="24"/>
              </w:rPr>
              <w:t>Технологии сохранения и стимулирования здоровья</w:t>
            </w:r>
          </w:p>
        </w:tc>
        <w:tc>
          <w:tcPr>
            <w:tcW w:w="4488" w:type="dxa"/>
          </w:tcPr>
          <w:p w:rsidR="00565A10" w:rsidRPr="000C06D5" w:rsidRDefault="00565A10" w:rsidP="002E59E1">
            <w:pPr>
              <w:autoSpaceDE w:val="0"/>
              <w:autoSpaceDN w:val="0"/>
              <w:adjustRightInd w:val="0"/>
              <w:jc w:val="center"/>
              <w:rPr>
                <w:rFonts w:ascii="Times New Roman" w:eastAsiaTheme="minorHAnsi" w:hAnsi="Times New Roman"/>
                <w:b/>
                <w:bCs/>
                <w:sz w:val="24"/>
                <w:szCs w:val="24"/>
              </w:rPr>
            </w:pPr>
            <w:r w:rsidRPr="000C06D5">
              <w:rPr>
                <w:rFonts w:ascii="Times New Roman" w:eastAsiaTheme="minorHAnsi" w:hAnsi="Times New Roman"/>
                <w:b/>
                <w:bCs/>
                <w:sz w:val="24"/>
                <w:szCs w:val="24"/>
              </w:rPr>
              <w:t>Технологии обучения здоровому образу жизни</w:t>
            </w:r>
          </w:p>
        </w:tc>
        <w:tc>
          <w:tcPr>
            <w:tcW w:w="5464" w:type="dxa"/>
          </w:tcPr>
          <w:p w:rsidR="00565A10" w:rsidRPr="000C06D5" w:rsidRDefault="00565A10" w:rsidP="002E59E1">
            <w:pPr>
              <w:autoSpaceDE w:val="0"/>
              <w:autoSpaceDN w:val="0"/>
              <w:adjustRightInd w:val="0"/>
              <w:jc w:val="center"/>
              <w:rPr>
                <w:rFonts w:ascii="Times New Roman" w:eastAsiaTheme="minorHAnsi" w:hAnsi="Times New Roman"/>
                <w:b/>
                <w:bCs/>
                <w:sz w:val="24"/>
                <w:szCs w:val="24"/>
              </w:rPr>
            </w:pPr>
            <w:r w:rsidRPr="000C06D5">
              <w:rPr>
                <w:rFonts w:ascii="Times New Roman" w:eastAsiaTheme="minorHAnsi" w:hAnsi="Times New Roman"/>
                <w:b/>
                <w:bCs/>
                <w:sz w:val="24"/>
                <w:szCs w:val="24"/>
              </w:rPr>
              <w:t>Коррекционные технологии</w:t>
            </w:r>
          </w:p>
        </w:tc>
      </w:tr>
      <w:tr w:rsidR="00565A10" w:rsidRPr="000C06D5" w:rsidTr="00595E2B">
        <w:tc>
          <w:tcPr>
            <w:tcW w:w="4976" w:type="dxa"/>
          </w:tcPr>
          <w:p w:rsidR="00565A10" w:rsidRPr="000C06D5" w:rsidRDefault="00565A10" w:rsidP="002E59E1">
            <w:pPr>
              <w:autoSpaceDE w:val="0"/>
              <w:autoSpaceDN w:val="0"/>
              <w:adjustRightInd w:val="0"/>
              <w:rPr>
                <w:rFonts w:ascii="Times New Roman" w:eastAsiaTheme="minorHAnsi" w:hAnsi="Times New Roman"/>
                <w:sz w:val="24"/>
                <w:szCs w:val="24"/>
              </w:rPr>
            </w:pPr>
            <w:r w:rsidRPr="000C06D5">
              <w:rPr>
                <w:rFonts w:ascii="Times New Roman" w:eastAsiaTheme="minorHAnsi" w:hAnsi="Times New Roman"/>
                <w:sz w:val="24"/>
                <w:szCs w:val="24"/>
              </w:rPr>
              <w:t>Стретчинг</w:t>
            </w:r>
          </w:p>
          <w:p w:rsidR="00595E2B" w:rsidRDefault="00565A10" w:rsidP="002E59E1">
            <w:pPr>
              <w:autoSpaceDE w:val="0"/>
              <w:autoSpaceDN w:val="0"/>
              <w:adjustRightInd w:val="0"/>
              <w:rPr>
                <w:rFonts w:ascii="Times New Roman" w:eastAsiaTheme="minorHAnsi" w:hAnsi="Times New Roman"/>
                <w:sz w:val="24"/>
                <w:szCs w:val="24"/>
              </w:rPr>
            </w:pPr>
            <w:r w:rsidRPr="000C06D5">
              <w:rPr>
                <w:rFonts w:ascii="Times New Roman" w:eastAsiaTheme="minorHAnsi" w:hAnsi="Times New Roman"/>
                <w:sz w:val="24"/>
                <w:szCs w:val="24"/>
              </w:rPr>
              <w:t>Ритмопластика</w:t>
            </w:r>
          </w:p>
          <w:p w:rsidR="00565A10" w:rsidRPr="000C06D5" w:rsidRDefault="00565A10" w:rsidP="002E59E1">
            <w:pPr>
              <w:autoSpaceDE w:val="0"/>
              <w:autoSpaceDN w:val="0"/>
              <w:adjustRightInd w:val="0"/>
              <w:rPr>
                <w:rFonts w:ascii="Times New Roman" w:eastAsiaTheme="minorHAnsi" w:hAnsi="Times New Roman"/>
                <w:sz w:val="24"/>
                <w:szCs w:val="24"/>
              </w:rPr>
            </w:pPr>
            <w:r w:rsidRPr="000C06D5">
              <w:rPr>
                <w:rFonts w:ascii="Times New Roman" w:eastAsiaTheme="minorHAnsi" w:hAnsi="Times New Roman"/>
                <w:sz w:val="24"/>
                <w:szCs w:val="24"/>
              </w:rPr>
              <w:t>Динамические паузы</w:t>
            </w:r>
          </w:p>
          <w:p w:rsidR="00565A10" w:rsidRPr="000C06D5" w:rsidRDefault="00565A10" w:rsidP="002E59E1">
            <w:pPr>
              <w:autoSpaceDE w:val="0"/>
              <w:autoSpaceDN w:val="0"/>
              <w:adjustRightInd w:val="0"/>
              <w:rPr>
                <w:rFonts w:ascii="Times New Roman" w:eastAsiaTheme="minorHAnsi" w:hAnsi="Times New Roman"/>
                <w:sz w:val="24"/>
                <w:szCs w:val="24"/>
              </w:rPr>
            </w:pPr>
            <w:r w:rsidRPr="000C06D5">
              <w:rPr>
                <w:rFonts w:ascii="Times New Roman" w:eastAsiaTheme="minorHAnsi" w:hAnsi="Times New Roman"/>
                <w:sz w:val="24"/>
                <w:szCs w:val="24"/>
              </w:rPr>
              <w:t>Подвижные и спортивные игры</w:t>
            </w:r>
          </w:p>
          <w:p w:rsidR="00565A10" w:rsidRPr="000C06D5" w:rsidRDefault="00565A10" w:rsidP="002E59E1">
            <w:pPr>
              <w:autoSpaceDE w:val="0"/>
              <w:autoSpaceDN w:val="0"/>
              <w:adjustRightInd w:val="0"/>
              <w:rPr>
                <w:rFonts w:ascii="Times New Roman" w:eastAsiaTheme="minorHAnsi" w:hAnsi="Times New Roman"/>
                <w:sz w:val="24"/>
                <w:szCs w:val="24"/>
              </w:rPr>
            </w:pPr>
            <w:r w:rsidRPr="000C06D5">
              <w:rPr>
                <w:rFonts w:ascii="Times New Roman" w:eastAsiaTheme="minorHAnsi" w:hAnsi="Times New Roman"/>
                <w:sz w:val="24"/>
                <w:szCs w:val="24"/>
              </w:rPr>
              <w:t>Релаксация</w:t>
            </w:r>
          </w:p>
          <w:p w:rsidR="00565A10" w:rsidRPr="00595E2B" w:rsidRDefault="00565A10" w:rsidP="00595E2B">
            <w:pPr>
              <w:autoSpaceDE w:val="0"/>
              <w:autoSpaceDN w:val="0"/>
              <w:adjustRightInd w:val="0"/>
              <w:rPr>
                <w:rFonts w:ascii="Times New Roman" w:eastAsiaTheme="minorHAnsi" w:hAnsi="Times New Roman"/>
                <w:sz w:val="24"/>
                <w:szCs w:val="24"/>
              </w:rPr>
            </w:pPr>
            <w:r w:rsidRPr="000C06D5">
              <w:rPr>
                <w:rFonts w:ascii="Times New Roman" w:eastAsiaTheme="minorHAnsi" w:hAnsi="Times New Roman"/>
                <w:sz w:val="24"/>
                <w:szCs w:val="24"/>
              </w:rPr>
              <w:t>Различные гимнастики (для глаз,</w:t>
            </w:r>
            <w:r w:rsidR="00595E2B">
              <w:rPr>
                <w:rFonts w:ascii="Times New Roman" w:eastAsiaTheme="minorHAnsi" w:hAnsi="Times New Roman"/>
                <w:sz w:val="24"/>
                <w:szCs w:val="24"/>
              </w:rPr>
              <w:t xml:space="preserve"> </w:t>
            </w:r>
            <w:r w:rsidRPr="000C06D5">
              <w:rPr>
                <w:rFonts w:eastAsiaTheme="minorHAnsi"/>
              </w:rPr>
              <w:t>дыхательная, бодрящая)</w:t>
            </w:r>
          </w:p>
        </w:tc>
        <w:tc>
          <w:tcPr>
            <w:tcW w:w="4488" w:type="dxa"/>
          </w:tcPr>
          <w:p w:rsidR="00565A10" w:rsidRPr="000C06D5" w:rsidRDefault="00565A10" w:rsidP="002E59E1">
            <w:pPr>
              <w:autoSpaceDE w:val="0"/>
              <w:autoSpaceDN w:val="0"/>
              <w:adjustRightInd w:val="0"/>
              <w:rPr>
                <w:rFonts w:ascii="Times New Roman" w:eastAsiaTheme="minorHAnsi" w:hAnsi="Times New Roman"/>
                <w:sz w:val="24"/>
                <w:szCs w:val="24"/>
              </w:rPr>
            </w:pPr>
            <w:r w:rsidRPr="000C06D5">
              <w:rPr>
                <w:rFonts w:ascii="Times New Roman" w:eastAsiaTheme="minorHAnsi" w:hAnsi="Times New Roman"/>
                <w:sz w:val="24"/>
                <w:szCs w:val="24"/>
              </w:rPr>
              <w:t>Физкультурные занятия</w:t>
            </w:r>
          </w:p>
          <w:p w:rsidR="00565A10" w:rsidRPr="000C06D5" w:rsidRDefault="00565A10" w:rsidP="002E59E1">
            <w:pPr>
              <w:autoSpaceDE w:val="0"/>
              <w:autoSpaceDN w:val="0"/>
              <w:adjustRightInd w:val="0"/>
              <w:rPr>
                <w:rFonts w:ascii="Times New Roman" w:eastAsiaTheme="minorHAnsi" w:hAnsi="Times New Roman"/>
                <w:sz w:val="24"/>
                <w:szCs w:val="24"/>
              </w:rPr>
            </w:pPr>
            <w:r w:rsidRPr="000C06D5">
              <w:rPr>
                <w:rFonts w:ascii="Times New Roman" w:eastAsiaTheme="minorHAnsi" w:hAnsi="Times New Roman"/>
                <w:sz w:val="24"/>
                <w:szCs w:val="24"/>
              </w:rPr>
              <w:t>Проблемно-игровые занятия</w:t>
            </w:r>
          </w:p>
          <w:p w:rsidR="00565A10" w:rsidRPr="000C06D5" w:rsidRDefault="00565A10" w:rsidP="002E59E1">
            <w:pPr>
              <w:autoSpaceDE w:val="0"/>
              <w:autoSpaceDN w:val="0"/>
              <w:adjustRightInd w:val="0"/>
              <w:rPr>
                <w:rFonts w:ascii="Times New Roman" w:eastAsiaTheme="minorHAnsi" w:hAnsi="Times New Roman"/>
                <w:sz w:val="24"/>
                <w:szCs w:val="24"/>
              </w:rPr>
            </w:pPr>
            <w:r w:rsidRPr="000C06D5">
              <w:rPr>
                <w:rFonts w:ascii="Times New Roman" w:eastAsiaTheme="minorHAnsi" w:hAnsi="Times New Roman"/>
                <w:sz w:val="24"/>
                <w:szCs w:val="24"/>
              </w:rPr>
              <w:t>Коммуникативные игры</w:t>
            </w:r>
          </w:p>
          <w:p w:rsidR="00565A10" w:rsidRPr="000C06D5" w:rsidRDefault="00565A10" w:rsidP="002E59E1">
            <w:pPr>
              <w:autoSpaceDE w:val="0"/>
              <w:autoSpaceDN w:val="0"/>
              <w:adjustRightInd w:val="0"/>
              <w:rPr>
                <w:rFonts w:ascii="Times New Roman" w:eastAsiaTheme="minorHAnsi" w:hAnsi="Times New Roman"/>
                <w:sz w:val="24"/>
                <w:szCs w:val="24"/>
              </w:rPr>
            </w:pPr>
            <w:r w:rsidRPr="000C06D5">
              <w:rPr>
                <w:rFonts w:ascii="Times New Roman" w:eastAsiaTheme="minorHAnsi" w:hAnsi="Times New Roman"/>
                <w:sz w:val="24"/>
                <w:szCs w:val="24"/>
              </w:rPr>
              <w:t>Занятия из серии «Здоровье»</w:t>
            </w:r>
          </w:p>
          <w:p w:rsidR="00565A10" w:rsidRPr="000C06D5" w:rsidRDefault="00565A10" w:rsidP="002E59E1">
            <w:pPr>
              <w:pStyle w:val="body0"/>
              <w:spacing w:before="0" w:beforeAutospacing="0" w:after="0" w:afterAutospacing="0"/>
              <w:jc w:val="both"/>
            </w:pPr>
            <w:r w:rsidRPr="000C06D5">
              <w:rPr>
                <w:rFonts w:eastAsiaTheme="minorHAnsi"/>
              </w:rPr>
              <w:t>Самомассаж</w:t>
            </w:r>
          </w:p>
        </w:tc>
        <w:tc>
          <w:tcPr>
            <w:tcW w:w="5464" w:type="dxa"/>
          </w:tcPr>
          <w:p w:rsidR="00565A10" w:rsidRPr="000C06D5" w:rsidRDefault="00565A10" w:rsidP="002E59E1">
            <w:pPr>
              <w:autoSpaceDE w:val="0"/>
              <w:autoSpaceDN w:val="0"/>
              <w:adjustRightInd w:val="0"/>
              <w:rPr>
                <w:rFonts w:ascii="Times New Roman" w:eastAsiaTheme="minorHAnsi" w:hAnsi="Times New Roman"/>
                <w:sz w:val="24"/>
                <w:szCs w:val="24"/>
              </w:rPr>
            </w:pPr>
            <w:r w:rsidRPr="000C06D5">
              <w:rPr>
                <w:rFonts w:ascii="Times New Roman" w:eastAsiaTheme="minorHAnsi" w:hAnsi="Times New Roman"/>
                <w:sz w:val="24"/>
                <w:szCs w:val="24"/>
              </w:rPr>
              <w:t>Арттерапия</w:t>
            </w:r>
          </w:p>
          <w:p w:rsidR="00565A10" w:rsidRPr="000C06D5" w:rsidRDefault="00565A10" w:rsidP="002E59E1">
            <w:pPr>
              <w:autoSpaceDE w:val="0"/>
              <w:autoSpaceDN w:val="0"/>
              <w:adjustRightInd w:val="0"/>
              <w:rPr>
                <w:rFonts w:ascii="Times New Roman" w:eastAsiaTheme="minorHAnsi" w:hAnsi="Times New Roman"/>
                <w:sz w:val="24"/>
                <w:szCs w:val="24"/>
              </w:rPr>
            </w:pPr>
            <w:r w:rsidRPr="000C06D5">
              <w:rPr>
                <w:rFonts w:ascii="Times New Roman" w:eastAsiaTheme="minorHAnsi" w:hAnsi="Times New Roman"/>
                <w:sz w:val="24"/>
                <w:szCs w:val="24"/>
              </w:rPr>
              <w:t>Технологии музыкального воздействия</w:t>
            </w:r>
          </w:p>
          <w:p w:rsidR="00565A10" w:rsidRPr="000C06D5" w:rsidRDefault="00565A10" w:rsidP="002E59E1">
            <w:pPr>
              <w:autoSpaceDE w:val="0"/>
              <w:autoSpaceDN w:val="0"/>
              <w:adjustRightInd w:val="0"/>
              <w:rPr>
                <w:rFonts w:ascii="Times New Roman" w:eastAsiaTheme="minorHAnsi" w:hAnsi="Times New Roman"/>
                <w:sz w:val="24"/>
                <w:szCs w:val="24"/>
              </w:rPr>
            </w:pPr>
            <w:r w:rsidRPr="000C06D5">
              <w:rPr>
                <w:rFonts w:ascii="Times New Roman" w:eastAsiaTheme="minorHAnsi" w:hAnsi="Times New Roman"/>
                <w:sz w:val="24"/>
                <w:szCs w:val="24"/>
              </w:rPr>
              <w:t>Сказкотерапия</w:t>
            </w:r>
          </w:p>
          <w:p w:rsidR="00565A10" w:rsidRPr="000C06D5" w:rsidRDefault="00565A10" w:rsidP="002E59E1">
            <w:pPr>
              <w:autoSpaceDE w:val="0"/>
              <w:autoSpaceDN w:val="0"/>
              <w:adjustRightInd w:val="0"/>
              <w:rPr>
                <w:rFonts w:ascii="Times New Roman" w:eastAsiaTheme="minorHAnsi" w:hAnsi="Times New Roman"/>
                <w:sz w:val="24"/>
                <w:szCs w:val="24"/>
              </w:rPr>
            </w:pPr>
            <w:r w:rsidRPr="000C06D5">
              <w:rPr>
                <w:rFonts w:ascii="Times New Roman" w:eastAsiaTheme="minorHAnsi" w:hAnsi="Times New Roman"/>
                <w:sz w:val="24"/>
                <w:szCs w:val="24"/>
              </w:rPr>
              <w:t>Цветотерапия</w:t>
            </w:r>
          </w:p>
          <w:p w:rsidR="00565A10" w:rsidRPr="000C06D5" w:rsidRDefault="00565A10" w:rsidP="002E59E1">
            <w:pPr>
              <w:autoSpaceDE w:val="0"/>
              <w:autoSpaceDN w:val="0"/>
              <w:adjustRightInd w:val="0"/>
              <w:rPr>
                <w:rFonts w:ascii="Times New Roman" w:eastAsiaTheme="minorHAnsi" w:hAnsi="Times New Roman"/>
                <w:sz w:val="24"/>
                <w:szCs w:val="24"/>
              </w:rPr>
            </w:pPr>
            <w:r w:rsidRPr="000C06D5">
              <w:rPr>
                <w:rFonts w:ascii="Times New Roman" w:eastAsiaTheme="minorHAnsi" w:hAnsi="Times New Roman"/>
                <w:sz w:val="24"/>
                <w:szCs w:val="24"/>
              </w:rPr>
              <w:t>Психагимнастика</w:t>
            </w:r>
          </w:p>
          <w:p w:rsidR="00565A10" w:rsidRPr="000C06D5" w:rsidRDefault="00565A10" w:rsidP="002E59E1">
            <w:pPr>
              <w:autoSpaceDE w:val="0"/>
              <w:autoSpaceDN w:val="0"/>
              <w:adjustRightInd w:val="0"/>
              <w:rPr>
                <w:rFonts w:ascii="Times New Roman" w:eastAsiaTheme="minorHAnsi" w:hAnsi="Times New Roman"/>
                <w:sz w:val="24"/>
                <w:szCs w:val="24"/>
              </w:rPr>
            </w:pPr>
            <w:r w:rsidRPr="000C06D5">
              <w:rPr>
                <w:rFonts w:ascii="Times New Roman" w:eastAsiaTheme="minorHAnsi" w:hAnsi="Times New Roman"/>
                <w:sz w:val="24"/>
                <w:szCs w:val="24"/>
              </w:rPr>
              <w:t>Фонетическая ритмика</w:t>
            </w:r>
          </w:p>
          <w:p w:rsidR="00565A10" w:rsidRPr="000C06D5" w:rsidRDefault="00565A10" w:rsidP="002E59E1">
            <w:pPr>
              <w:autoSpaceDE w:val="0"/>
              <w:autoSpaceDN w:val="0"/>
              <w:adjustRightInd w:val="0"/>
              <w:rPr>
                <w:rFonts w:ascii="Times New Roman" w:eastAsiaTheme="minorHAnsi" w:hAnsi="Times New Roman"/>
                <w:sz w:val="24"/>
                <w:szCs w:val="24"/>
              </w:rPr>
            </w:pPr>
            <w:r w:rsidRPr="000C06D5">
              <w:rPr>
                <w:rFonts w:ascii="Times New Roman" w:eastAsiaTheme="minorHAnsi" w:hAnsi="Times New Roman"/>
                <w:sz w:val="24"/>
                <w:szCs w:val="24"/>
              </w:rPr>
              <w:t>Релаксация</w:t>
            </w:r>
          </w:p>
          <w:p w:rsidR="00565A10" w:rsidRPr="000C06D5" w:rsidRDefault="00565A10" w:rsidP="002E59E1">
            <w:pPr>
              <w:autoSpaceDE w:val="0"/>
              <w:autoSpaceDN w:val="0"/>
              <w:adjustRightInd w:val="0"/>
              <w:rPr>
                <w:rFonts w:ascii="Times New Roman" w:eastAsiaTheme="minorHAnsi" w:hAnsi="Times New Roman"/>
                <w:sz w:val="24"/>
                <w:szCs w:val="24"/>
              </w:rPr>
            </w:pPr>
            <w:r w:rsidRPr="000C06D5">
              <w:rPr>
                <w:rFonts w:ascii="Times New Roman" w:eastAsiaTheme="minorHAnsi" w:hAnsi="Times New Roman"/>
                <w:sz w:val="24"/>
                <w:szCs w:val="24"/>
              </w:rPr>
              <w:t>Гимнастика (пальчиковая, дыхательная</w:t>
            </w:r>
            <w:r w:rsidR="00595E2B">
              <w:rPr>
                <w:rFonts w:ascii="Times New Roman" w:eastAsiaTheme="minorHAnsi" w:hAnsi="Times New Roman"/>
                <w:sz w:val="24"/>
                <w:szCs w:val="24"/>
              </w:rPr>
              <w:t xml:space="preserve"> </w:t>
            </w:r>
            <w:r w:rsidRPr="000C06D5">
              <w:rPr>
                <w:rFonts w:ascii="Times New Roman" w:eastAsiaTheme="minorHAnsi" w:hAnsi="Times New Roman"/>
                <w:sz w:val="24"/>
                <w:szCs w:val="24"/>
              </w:rPr>
              <w:t>и др.)</w:t>
            </w:r>
          </w:p>
          <w:p w:rsidR="00565A10" w:rsidRPr="000C06D5" w:rsidRDefault="00565A10" w:rsidP="002E59E1">
            <w:pPr>
              <w:pStyle w:val="body0"/>
              <w:spacing w:before="0" w:beforeAutospacing="0" w:after="0" w:afterAutospacing="0"/>
              <w:jc w:val="both"/>
            </w:pPr>
            <w:r w:rsidRPr="000C06D5">
              <w:rPr>
                <w:rFonts w:eastAsiaTheme="minorHAnsi"/>
              </w:rPr>
              <w:t>Артикуляционная гимнастика</w:t>
            </w:r>
          </w:p>
        </w:tc>
      </w:tr>
    </w:tbl>
    <w:p w:rsidR="00245FE6" w:rsidRPr="000C06D5" w:rsidRDefault="00245FE6" w:rsidP="00245FE6">
      <w:pPr>
        <w:pStyle w:val="a5"/>
        <w:spacing w:before="0" w:beforeAutospacing="0" w:after="0" w:afterAutospacing="0"/>
        <w:jc w:val="center"/>
        <w:rPr>
          <w:b/>
        </w:rPr>
      </w:pPr>
      <w:r w:rsidRPr="000C06D5">
        <w:rPr>
          <w:b/>
        </w:rPr>
        <w:t>Формы  организации работы  с детьми по</w:t>
      </w:r>
      <w:r w:rsidR="00A95759" w:rsidRPr="000C06D5">
        <w:rPr>
          <w:b/>
        </w:rPr>
        <w:t xml:space="preserve"> </w:t>
      </w:r>
      <w:r w:rsidRPr="000C06D5">
        <w:rPr>
          <w:b/>
        </w:rPr>
        <w:t>образовательной области «Физическое развитие»</w:t>
      </w:r>
    </w:p>
    <w:p w:rsidR="00245FE6" w:rsidRPr="000C06D5" w:rsidRDefault="00245FE6" w:rsidP="00245FE6">
      <w:pPr>
        <w:pStyle w:val="a5"/>
        <w:spacing w:before="0" w:beforeAutospacing="0" w:after="0" w:afterAutospacing="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3"/>
        <w:gridCol w:w="1326"/>
        <w:gridCol w:w="2580"/>
        <w:gridCol w:w="5308"/>
        <w:gridCol w:w="2913"/>
      </w:tblGrid>
      <w:tr w:rsidR="00245FE6" w:rsidRPr="000C06D5" w:rsidTr="00595E2B">
        <w:trPr>
          <w:trHeight w:val="158"/>
        </w:trPr>
        <w:tc>
          <w:tcPr>
            <w:tcW w:w="2723" w:type="dxa"/>
          </w:tcPr>
          <w:p w:rsidR="00245FE6" w:rsidRPr="000C06D5" w:rsidRDefault="00245FE6" w:rsidP="00366AF6">
            <w:pPr>
              <w:pStyle w:val="a5"/>
              <w:spacing w:before="0" w:beforeAutospacing="0" w:after="0" w:afterAutospacing="0"/>
              <w:jc w:val="center"/>
              <w:rPr>
                <w:b/>
              </w:rPr>
            </w:pPr>
            <w:r w:rsidRPr="000C06D5">
              <w:rPr>
                <w:b/>
              </w:rPr>
              <w:t xml:space="preserve">Содержание  </w:t>
            </w:r>
          </w:p>
        </w:tc>
        <w:tc>
          <w:tcPr>
            <w:tcW w:w="1326" w:type="dxa"/>
          </w:tcPr>
          <w:p w:rsidR="00245FE6" w:rsidRPr="000C06D5" w:rsidRDefault="00245FE6" w:rsidP="00366AF6">
            <w:pPr>
              <w:pStyle w:val="a5"/>
              <w:spacing w:before="0" w:beforeAutospacing="0" w:after="0" w:afterAutospacing="0"/>
              <w:jc w:val="center"/>
              <w:rPr>
                <w:b/>
              </w:rPr>
            </w:pPr>
            <w:r w:rsidRPr="000C06D5">
              <w:rPr>
                <w:b/>
              </w:rPr>
              <w:t xml:space="preserve">Возраст </w:t>
            </w:r>
          </w:p>
        </w:tc>
        <w:tc>
          <w:tcPr>
            <w:tcW w:w="2580" w:type="dxa"/>
          </w:tcPr>
          <w:p w:rsidR="00245FE6" w:rsidRPr="000C06D5" w:rsidRDefault="00245FE6" w:rsidP="00366AF6">
            <w:pPr>
              <w:pStyle w:val="a5"/>
              <w:spacing w:before="0" w:beforeAutospacing="0" w:after="0" w:afterAutospacing="0"/>
              <w:jc w:val="center"/>
              <w:rPr>
                <w:b/>
              </w:rPr>
            </w:pPr>
            <w:r w:rsidRPr="000C06D5">
              <w:rPr>
                <w:b/>
              </w:rPr>
              <w:t>НОД</w:t>
            </w:r>
          </w:p>
        </w:tc>
        <w:tc>
          <w:tcPr>
            <w:tcW w:w="5308" w:type="dxa"/>
          </w:tcPr>
          <w:p w:rsidR="00245FE6" w:rsidRPr="000C06D5" w:rsidRDefault="00245FE6" w:rsidP="00366AF6">
            <w:pPr>
              <w:pStyle w:val="a5"/>
              <w:spacing w:before="0" w:beforeAutospacing="0" w:after="0" w:afterAutospacing="0"/>
              <w:jc w:val="center"/>
              <w:rPr>
                <w:b/>
              </w:rPr>
            </w:pPr>
            <w:r w:rsidRPr="000C06D5">
              <w:rPr>
                <w:b/>
              </w:rPr>
              <w:t xml:space="preserve">Образовательная деятельность, реализуемая в ходе режимных моментов </w:t>
            </w:r>
          </w:p>
        </w:tc>
        <w:tc>
          <w:tcPr>
            <w:tcW w:w="2913" w:type="dxa"/>
          </w:tcPr>
          <w:p w:rsidR="00245FE6" w:rsidRPr="000C06D5" w:rsidRDefault="00245FE6" w:rsidP="00366AF6">
            <w:pPr>
              <w:pStyle w:val="a5"/>
              <w:spacing w:before="0" w:beforeAutospacing="0" w:after="0" w:afterAutospacing="0"/>
              <w:jc w:val="center"/>
              <w:rPr>
                <w:b/>
              </w:rPr>
            </w:pPr>
            <w:r w:rsidRPr="000C06D5">
              <w:rPr>
                <w:b/>
              </w:rPr>
              <w:t xml:space="preserve">Самостоятельная  деятельность </w:t>
            </w:r>
          </w:p>
        </w:tc>
      </w:tr>
      <w:tr w:rsidR="00245FE6" w:rsidRPr="000C06D5" w:rsidTr="00595E2B">
        <w:tc>
          <w:tcPr>
            <w:tcW w:w="2723" w:type="dxa"/>
          </w:tcPr>
          <w:p w:rsidR="00245FE6" w:rsidRPr="000C06D5" w:rsidRDefault="00245FE6" w:rsidP="00366AF6">
            <w:pPr>
              <w:pStyle w:val="a5"/>
              <w:spacing w:before="0" w:beforeAutospacing="0" w:after="0" w:afterAutospacing="0"/>
            </w:pPr>
          </w:p>
        </w:tc>
        <w:tc>
          <w:tcPr>
            <w:tcW w:w="1326" w:type="dxa"/>
          </w:tcPr>
          <w:p w:rsidR="00245FE6" w:rsidRPr="000C06D5" w:rsidRDefault="00245FE6" w:rsidP="00366AF6">
            <w:pPr>
              <w:pStyle w:val="a5"/>
              <w:spacing w:before="0" w:beforeAutospacing="0" w:after="0" w:afterAutospacing="0"/>
            </w:pPr>
          </w:p>
        </w:tc>
        <w:tc>
          <w:tcPr>
            <w:tcW w:w="2580" w:type="dxa"/>
          </w:tcPr>
          <w:p w:rsidR="00245FE6" w:rsidRPr="000C06D5" w:rsidRDefault="00245FE6" w:rsidP="00366AF6">
            <w:pPr>
              <w:pStyle w:val="a5"/>
              <w:spacing w:before="0" w:beforeAutospacing="0" w:after="0" w:afterAutospacing="0"/>
            </w:pPr>
          </w:p>
        </w:tc>
        <w:tc>
          <w:tcPr>
            <w:tcW w:w="5308" w:type="dxa"/>
          </w:tcPr>
          <w:p w:rsidR="00245FE6" w:rsidRPr="000C06D5" w:rsidRDefault="00245FE6" w:rsidP="00366AF6">
            <w:pPr>
              <w:spacing w:after="0" w:line="240" w:lineRule="auto"/>
              <w:rPr>
                <w:rFonts w:ascii="Times New Roman" w:hAnsi="Times New Roman"/>
                <w:sz w:val="24"/>
                <w:szCs w:val="24"/>
              </w:rPr>
            </w:pPr>
          </w:p>
        </w:tc>
        <w:tc>
          <w:tcPr>
            <w:tcW w:w="2913" w:type="dxa"/>
          </w:tcPr>
          <w:p w:rsidR="00245FE6" w:rsidRPr="000C06D5" w:rsidRDefault="00245FE6" w:rsidP="00366AF6">
            <w:pPr>
              <w:spacing w:after="0" w:line="240" w:lineRule="auto"/>
              <w:rPr>
                <w:rFonts w:ascii="Times New Roman" w:hAnsi="Times New Roman"/>
                <w:sz w:val="24"/>
                <w:szCs w:val="24"/>
              </w:rPr>
            </w:pPr>
          </w:p>
        </w:tc>
      </w:tr>
      <w:tr w:rsidR="00245FE6" w:rsidRPr="000C06D5" w:rsidTr="00595E2B">
        <w:tc>
          <w:tcPr>
            <w:tcW w:w="2723" w:type="dxa"/>
          </w:tcPr>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1.Основные движения:</w:t>
            </w:r>
          </w:p>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 xml:space="preserve">  -ходьба; бег; катание, бросание, метание, ловля; ползание, лазание; упражнения в равновесии;</w:t>
            </w:r>
          </w:p>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строевые упражнения; ритмические упражнения.</w:t>
            </w:r>
          </w:p>
          <w:p w:rsidR="00245FE6" w:rsidRPr="000C06D5" w:rsidRDefault="00245FE6" w:rsidP="00366AF6">
            <w:pPr>
              <w:tabs>
                <w:tab w:val="left" w:pos="2280"/>
              </w:tabs>
              <w:spacing w:after="0" w:line="240" w:lineRule="auto"/>
              <w:rPr>
                <w:rFonts w:ascii="Times New Roman" w:hAnsi="Times New Roman"/>
                <w:sz w:val="24"/>
                <w:szCs w:val="24"/>
              </w:rPr>
            </w:pPr>
          </w:p>
          <w:p w:rsidR="00245FE6" w:rsidRPr="000C06D5" w:rsidRDefault="00245FE6" w:rsidP="00366AF6">
            <w:pPr>
              <w:tabs>
                <w:tab w:val="left" w:pos="2280"/>
              </w:tabs>
              <w:spacing w:after="0" w:line="240" w:lineRule="auto"/>
              <w:rPr>
                <w:rFonts w:ascii="Times New Roman" w:hAnsi="Times New Roman"/>
                <w:sz w:val="24"/>
                <w:szCs w:val="24"/>
              </w:rPr>
            </w:pPr>
          </w:p>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2.Общеразвивающие упражнения</w:t>
            </w:r>
          </w:p>
          <w:p w:rsidR="00245FE6" w:rsidRPr="000C06D5" w:rsidRDefault="00245FE6" w:rsidP="00366AF6">
            <w:pPr>
              <w:spacing w:after="0" w:line="240" w:lineRule="auto"/>
              <w:rPr>
                <w:rFonts w:ascii="Times New Roman" w:hAnsi="Times New Roman"/>
                <w:sz w:val="24"/>
                <w:szCs w:val="24"/>
              </w:rPr>
            </w:pPr>
          </w:p>
          <w:p w:rsidR="00245FE6" w:rsidRPr="000C06D5" w:rsidRDefault="00245FE6" w:rsidP="00366AF6">
            <w:pPr>
              <w:spacing w:after="0" w:line="240" w:lineRule="auto"/>
              <w:rPr>
                <w:rFonts w:ascii="Times New Roman" w:hAnsi="Times New Roman"/>
                <w:sz w:val="24"/>
                <w:szCs w:val="24"/>
              </w:rPr>
            </w:pPr>
          </w:p>
          <w:p w:rsidR="00245FE6" w:rsidRPr="000C06D5" w:rsidRDefault="00245FE6" w:rsidP="00366AF6">
            <w:pPr>
              <w:spacing w:after="0" w:line="240" w:lineRule="auto"/>
              <w:rPr>
                <w:rFonts w:ascii="Times New Roman" w:hAnsi="Times New Roman"/>
                <w:sz w:val="24"/>
                <w:szCs w:val="24"/>
              </w:rPr>
            </w:pPr>
          </w:p>
          <w:p w:rsidR="00245FE6" w:rsidRPr="000C06D5" w:rsidRDefault="00245FE6" w:rsidP="00366AF6">
            <w:pPr>
              <w:spacing w:after="0" w:line="240" w:lineRule="auto"/>
              <w:rPr>
                <w:rFonts w:ascii="Times New Roman" w:hAnsi="Times New Roman"/>
                <w:sz w:val="24"/>
                <w:szCs w:val="24"/>
              </w:rPr>
            </w:pPr>
          </w:p>
          <w:p w:rsidR="00245FE6" w:rsidRPr="000C06D5" w:rsidRDefault="00245FE6" w:rsidP="00366AF6">
            <w:pPr>
              <w:spacing w:after="0" w:line="240" w:lineRule="auto"/>
              <w:rPr>
                <w:rFonts w:ascii="Times New Roman" w:hAnsi="Times New Roman"/>
                <w:sz w:val="24"/>
                <w:szCs w:val="24"/>
              </w:rPr>
            </w:pPr>
          </w:p>
          <w:p w:rsidR="00245FE6" w:rsidRPr="000C06D5" w:rsidRDefault="00245FE6" w:rsidP="00366AF6">
            <w:pPr>
              <w:spacing w:after="0" w:line="240" w:lineRule="auto"/>
              <w:rPr>
                <w:rFonts w:ascii="Times New Roman" w:hAnsi="Times New Roman"/>
                <w:sz w:val="24"/>
                <w:szCs w:val="24"/>
              </w:rPr>
            </w:pPr>
          </w:p>
          <w:p w:rsidR="00245FE6" w:rsidRPr="000C06D5" w:rsidRDefault="00245FE6" w:rsidP="00366AF6">
            <w:pPr>
              <w:spacing w:after="0" w:line="240" w:lineRule="auto"/>
              <w:rPr>
                <w:rFonts w:ascii="Times New Roman" w:hAnsi="Times New Roman"/>
                <w:sz w:val="24"/>
                <w:szCs w:val="24"/>
              </w:rPr>
            </w:pPr>
          </w:p>
          <w:p w:rsidR="00245FE6" w:rsidRPr="000C06D5" w:rsidRDefault="00245FE6" w:rsidP="00366AF6">
            <w:pPr>
              <w:spacing w:after="0" w:line="240" w:lineRule="auto"/>
              <w:rPr>
                <w:rFonts w:ascii="Times New Roman" w:hAnsi="Times New Roman"/>
                <w:sz w:val="24"/>
                <w:szCs w:val="24"/>
              </w:rPr>
            </w:pPr>
          </w:p>
          <w:p w:rsidR="00245FE6" w:rsidRPr="000C06D5" w:rsidRDefault="00245FE6" w:rsidP="00366AF6">
            <w:pPr>
              <w:spacing w:after="0" w:line="240" w:lineRule="auto"/>
              <w:rPr>
                <w:rFonts w:ascii="Times New Roman" w:hAnsi="Times New Roman"/>
                <w:sz w:val="24"/>
                <w:szCs w:val="24"/>
              </w:rPr>
            </w:pPr>
          </w:p>
          <w:p w:rsidR="00245FE6" w:rsidRPr="000C06D5" w:rsidRDefault="00245FE6" w:rsidP="00366AF6">
            <w:pPr>
              <w:spacing w:after="0" w:line="240" w:lineRule="auto"/>
              <w:rPr>
                <w:rFonts w:ascii="Times New Roman" w:hAnsi="Times New Roman"/>
                <w:sz w:val="24"/>
                <w:szCs w:val="24"/>
              </w:rPr>
            </w:pPr>
          </w:p>
          <w:p w:rsidR="00245FE6" w:rsidRPr="000C06D5" w:rsidRDefault="00245FE6" w:rsidP="00366AF6">
            <w:pPr>
              <w:spacing w:after="0" w:line="240" w:lineRule="auto"/>
              <w:rPr>
                <w:rFonts w:ascii="Times New Roman" w:hAnsi="Times New Roman"/>
                <w:sz w:val="24"/>
                <w:szCs w:val="24"/>
              </w:rPr>
            </w:pPr>
          </w:p>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3.Подвижные игры</w:t>
            </w:r>
          </w:p>
          <w:p w:rsidR="00245FE6" w:rsidRPr="000C06D5" w:rsidRDefault="00245FE6" w:rsidP="00366AF6">
            <w:pPr>
              <w:spacing w:after="0" w:line="240" w:lineRule="auto"/>
              <w:rPr>
                <w:rFonts w:ascii="Times New Roman" w:hAnsi="Times New Roman"/>
                <w:sz w:val="24"/>
                <w:szCs w:val="24"/>
              </w:rPr>
            </w:pPr>
          </w:p>
          <w:p w:rsidR="00245FE6" w:rsidRPr="000C06D5" w:rsidRDefault="00245FE6" w:rsidP="00366AF6">
            <w:pPr>
              <w:spacing w:after="0" w:line="240" w:lineRule="auto"/>
              <w:rPr>
                <w:rFonts w:ascii="Times New Roman" w:hAnsi="Times New Roman"/>
                <w:sz w:val="24"/>
                <w:szCs w:val="24"/>
              </w:rPr>
            </w:pPr>
          </w:p>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4.Спортивные упражнения</w:t>
            </w:r>
          </w:p>
          <w:p w:rsidR="00245FE6" w:rsidRPr="000C06D5" w:rsidRDefault="00245FE6" w:rsidP="00366AF6">
            <w:pPr>
              <w:spacing w:after="0" w:line="240" w:lineRule="auto"/>
              <w:rPr>
                <w:rFonts w:ascii="Times New Roman" w:hAnsi="Times New Roman"/>
                <w:sz w:val="24"/>
                <w:szCs w:val="24"/>
              </w:rPr>
            </w:pPr>
          </w:p>
          <w:p w:rsidR="00245FE6" w:rsidRPr="000C06D5" w:rsidRDefault="00245FE6" w:rsidP="00366AF6">
            <w:pPr>
              <w:spacing w:after="0" w:line="240" w:lineRule="auto"/>
              <w:ind w:firstLine="72"/>
              <w:rPr>
                <w:rFonts w:ascii="Times New Roman" w:hAnsi="Times New Roman"/>
                <w:sz w:val="24"/>
                <w:szCs w:val="24"/>
              </w:rPr>
            </w:pPr>
            <w:r w:rsidRPr="000C06D5">
              <w:rPr>
                <w:rFonts w:ascii="Times New Roman" w:hAnsi="Times New Roman"/>
                <w:sz w:val="24"/>
                <w:szCs w:val="24"/>
              </w:rPr>
              <w:t>5.Спортивные игры</w:t>
            </w:r>
          </w:p>
          <w:p w:rsidR="00245FE6" w:rsidRPr="000C06D5" w:rsidRDefault="00245FE6" w:rsidP="00366AF6">
            <w:pPr>
              <w:tabs>
                <w:tab w:val="left" w:pos="2130"/>
              </w:tabs>
              <w:spacing w:after="0" w:line="240" w:lineRule="auto"/>
              <w:rPr>
                <w:rFonts w:ascii="Times New Roman" w:hAnsi="Times New Roman"/>
                <w:sz w:val="24"/>
                <w:szCs w:val="24"/>
              </w:rPr>
            </w:pPr>
          </w:p>
          <w:p w:rsidR="00245FE6" w:rsidRPr="000C06D5" w:rsidRDefault="00245FE6" w:rsidP="00366AF6">
            <w:pPr>
              <w:pStyle w:val="a5"/>
              <w:spacing w:before="0" w:beforeAutospacing="0" w:after="0" w:afterAutospacing="0"/>
            </w:pPr>
            <w:r w:rsidRPr="000C06D5">
              <w:t>6.Активный отдых</w:t>
            </w:r>
          </w:p>
          <w:p w:rsidR="00245FE6" w:rsidRPr="000C06D5" w:rsidRDefault="00245FE6" w:rsidP="00366AF6">
            <w:pPr>
              <w:pStyle w:val="a5"/>
              <w:spacing w:before="0" w:beforeAutospacing="0" w:after="0" w:afterAutospacing="0"/>
            </w:pPr>
          </w:p>
          <w:p w:rsidR="00245FE6" w:rsidRPr="000C06D5" w:rsidRDefault="00245FE6" w:rsidP="00366AF6">
            <w:pPr>
              <w:pStyle w:val="a5"/>
              <w:spacing w:before="0" w:beforeAutospacing="0" w:after="0" w:afterAutospacing="0"/>
            </w:pPr>
            <w:r w:rsidRPr="000C06D5">
              <w:t>7. Формирование начальных представлений о ЗОЖ</w:t>
            </w:r>
          </w:p>
        </w:tc>
        <w:tc>
          <w:tcPr>
            <w:tcW w:w="1326" w:type="dxa"/>
          </w:tcPr>
          <w:p w:rsidR="00245FE6" w:rsidRPr="000C06D5" w:rsidRDefault="00245FE6" w:rsidP="00366AF6">
            <w:pPr>
              <w:pStyle w:val="a5"/>
              <w:spacing w:before="0" w:beforeAutospacing="0" w:after="0" w:afterAutospacing="0"/>
            </w:pPr>
            <w:r w:rsidRPr="000C06D5">
              <w:lastRenderedPageBreak/>
              <w:t>5-7 лет, старшая  и  подгот.</w:t>
            </w:r>
          </w:p>
          <w:p w:rsidR="00245FE6" w:rsidRPr="000C06D5" w:rsidRDefault="00245FE6" w:rsidP="00366AF6">
            <w:pPr>
              <w:pStyle w:val="a5"/>
              <w:spacing w:before="0" w:beforeAutospacing="0" w:after="0" w:afterAutospacing="0"/>
            </w:pPr>
            <w:r w:rsidRPr="000C06D5">
              <w:t>к школе группы</w:t>
            </w:r>
          </w:p>
        </w:tc>
        <w:tc>
          <w:tcPr>
            <w:tcW w:w="2580" w:type="dxa"/>
          </w:tcPr>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НОД по физическому воспитанию:</w:t>
            </w:r>
          </w:p>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 сюжетно-игровые</w:t>
            </w:r>
          </w:p>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 тематические</w:t>
            </w:r>
          </w:p>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-классические</w:t>
            </w:r>
          </w:p>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-тренирующее</w:t>
            </w:r>
          </w:p>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-по развитию элементов двигательной креативности</w:t>
            </w:r>
          </w:p>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(творчества)</w:t>
            </w:r>
          </w:p>
          <w:p w:rsidR="00245FE6" w:rsidRPr="000C06D5" w:rsidRDefault="00245FE6" w:rsidP="00366AF6">
            <w:pPr>
              <w:pStyle w:val="a5"/>
              <w:spacing w:before="0" w:beforeAutospacing="0" w:after="0" w:afterAutospacing="0"/>
            </w:pPr>
          </w:p>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 xml:space="preserve">В </w:t>
            </w:r>
            <w:r w:rsidR="00256B6F" w:rsidRPr="000C06D5">
              <w:rPr>
                <w:rFonts w:ascii="Times New Roman" w:hAnsi="Times New Roman"/>
                <w:sz w:val="24"/>
                <w:szCs w:val="24"/>
              </w:rPr>
              <w:t>НОД</w:t>
            </w:r>
            <w:r w:rsidRPr="000C06D5">
              <w:rPr>
                <w:rFonts w:ascii="Times New Roman" w:hAnsi="Times New Roman"/>
                <w:sz w:val="24"/>
                <w:szCs w:val="24"/>
              </w:rPr>
              <w:t>х по физическому воспитанию:</w:t>
            </w:r>
          </w:p>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-сюжетный комплекс</w:t>
            </w:r>
          </w:p>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-подражательный комплекс</w:t>
            </w:r>
          </w:p>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 комплекс с предметами</w:t>
            </w:r>
          </w:p>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Физ.минутки</w:t>
            </w:r>
          </w:p>
          <w:p w:rsidR="00245FE6" w:rsidRPr="000C06D5" w:rsidRDefault="00245FE6" w:rsidP="00366AF6">
            <w:pPr>
              <w:pStyle w:val="a5"/>
              <w:spacing w:before="0" w:beforeAutospacing="0" w:after="0" w:afterAutospacing="0"/>
            </w:pPr>
            <w:r w:rsidRPr="000C06D5">
              <w:lastRenderedPageBreak/>
              <w:t>Динамические паузы</w:t>
            </w:r>
          </w:p>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Подвижная игра большой, малой подвижности и с элементами спортивных игр</w:t>
            </w:r>
          </w:p>
          <w:p w:rsidR="00245FE6" w:rsidRPr="000C06D5" w:rsidRDefault="00245FE6" w:rsidP="00366AF6">
            <w:pPr>
              <w:spacing w:after="0" w:line="240" w:lineRule="auto"/>
              <w:rPr>
                <w:rFonts w:ascii="Times New Roman" w:hAnsi="Times New Roman"/>
                <w:sz w:val="24"/>
                <w:szCs w:val="24"/>
              </w:rPr>
            </w:pPr>
          </w:p>
          <w:p w:rsidR="00245FE6" w:rsidRPr="000C06D5" w:rsidRDefault="00245FE6" w:rsidP="00366AF6">
            <w:pPr>
              <w:spacing w:after="0" w:line="240" w:lineRule="auto"/>
              <w:rPr>
                <w:rFonts w:ascii="Times New Roman" w:hAnsi="Times New Roman"/>
                <w:sz w:val="24"/>
                <w:szCs w:val="24"/>
              </w:rPr>
            </w:pPr>
          </w:p>
          <w:p w:rsidR="00245FE6" w:rsidRPr="000C06D5" w:rsidRDefault="00245FE6" w:rsidP="00366AF6">
            <w:pPr>
              <w:spacing w:after="0" w:line="240" w:lineRule="auto"/>
              <w:rPr>
                <w:rFonts w:ascii="Times New Roman" w:hAnsi="Times New Roman"/>
                <w:sz w:val="24"/>
                <w:szCs w:val="24"/>
              </w:rPr>
            </w:pPr>
          </w:p>
          <w:p w:rsidR="00245FE6" w:rsidRPr="000C06D5" w:rsidRDefault="00245FE6" w:rsidP="00366AF6">
            <w:pPr>
              <w:spacing w:after="0" w:line="240" w:lineRule="auto"/>
              <w:rPr>
                <w:rFonts w:ascii="Times New Roman" w:hAnsi="Times New Roman"/>
                <w:sz w:val="24"/>
                <w:szCs w:val="24"/>
              </w:rPr>
            </w:pPr>
          </w:p>
          <w:p w:rsidR="00245FE6" w:rsidRPr="000C06D5" w:rsidRDefault="00245FE6" w:rsidP="00366AF6">
            <w:pPr>
              <w:spacing w:after="0" w:line="240" w:lineRule="auto"/>
              <w:rPr>
                <w:rFonts w:ascii="Times New Roman" w:hAnsi="Times New Roman"/>
                <w:sz w:val="24"/>
                <w:szCs w:val="24"/>
              </w:rPr>
            </w:pPr>
          </w:p>
          <w:p w:rsidR="00245FE6" w:rsidRPr="000C06D5" w:rsidRDefault="00245FE6" w:rsidP="00366AF6">
            <w:pPr>
              <w:spacing w:after="0" w:line="240" w:lineRule="auto"/>
              <w:rPr>
                <w:rFonts w:ascii="Times New Roman" w:hAnsi="Times New Roman"/>
                <w:sz w:val="24"/>
                <w:szCs w:val="24"/>
              </w:rPr>
            </w:pPr>
          </w:p>
          <w:p w:rsidR="00245FE6" w:rsidRPr="000C06D5" w:rsidRDefault="00245FE6" w:rsidP="00366AF6">
            <w:pPr>
              <w:spacing w:after="0" w:line="240" w:lineRule="auto"/>
              <w:rPr>
                <w:rFonts w:ascii="Times New Roman" w:hAnsi="Times New Roman"/>
                <w:sz w:val="24"/>
                <w:szCs w:val="24"/>
              </w:rPr>
            </w:pPr>
          </w:p>
          <w:p w:rsidR="00245FE6" w:rsidRPr="000C06D5" w:rsidRDefault="00245FE6" w:rsidP="00366AF6">
            <w:pPr>
              <w:spacing w:after="0" w:line="240" w:lineRule="auto"/>
              <w:rPr>
                <w:rFonts w:ascii="Times New Roman" w:hAnsi="Times New Roman"/>
                <w:sz w:val="24"/>
                <w:szCs w:val="24"/>
              </w:rPr>
            </w:pPr>
          </w:p>
          <w:p w:rsidR="00245FE6" w:rsidRPr="000C06D5" w:rsidRDefault="00245FE6" w:rsidP="00366AF6">
            <w:pPr>
              <w:pStyle w:val="a5"/>
              <w:spacing w:before="0" w:beforeAutospacing="0" w:after="0" w:afterAutospacing="0"/>
            </w:pPr>
            <w:r w:rsidRPr="000C06D5">
              <w:t>Развлечения, ОБЖ,</w:t>
            </w:r>
          </w:p>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 xml:space="preserve"> минутка  здоровья</w:t>
            </w:r>
          </w:p>
        </w:tc>
        <w:tc>
          <w:tcPr>
            <w:tcW w:w="5308" w:type="dxa"/>
          </w:tcPr>
          <w:p w:rsidR="00245FE6" w:rsidRPr="000C06D5" w:rsidRDefault="00245FE6" w:rsidP="00366AF6">
            <w:pPr>
              <w:spacing w:after="0" w:line="240" w:lineRule="auto"/>
              <w:rPr>
                <w:rFonts w:ascii="Times New Roman" w:hAnsi="Times New Roman"/>
                <w:b/>
                <w:i/>
                <w:sz w:val="24"/>
                <w:szCs w:val="24"/>
              </w:rPr>
            </w:pPr>
            <w:r w:rsidRPr="000C06D5">
              <w:rPr>
                <w:rFonts w:ascii="Times New Roman" w:hAnsi="Times New Roman"/>
                <w:b/>
                <w:i/>
                <w:sz w:val="24"/>
                <w:szCs w:val="24"/>
              </w:rPr>
              <w:lastRenderedPageBreak/>
              <w:t>Утренний отрезок времени</w:t>
            </w:r>
          </w:p>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 xml:space="preserve">Индивидуальная работа воспитателя </w:t>
            </w:r>
          </w:p>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Игровые упражнения</w:t>
            </w:r>
          </w:p>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Утренняя гимнастика:</w:t>
            </w:r>
          </w:p>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-классическая</w:t>
            </w:r>
          </w:p>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-игровая</w:t>
            </w:r>
          </w:p>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-полоса препятствий</w:t>
            </w:r>
          </w:p>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-музыкально-ритмическая</w:t>
            </w:r>
          </w:p>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Подражательные движения</w:t>
            </w:r>
          </w:p>
          <w:p w:rsidR="00245FE6" w:rsidRPr="000C06D5" w:rsidRDefault="00245FE6" w:rsidP="00366AF6">
            <w:pPr>
              <w:spacing w:after="0" w:line="240" w:lineRule="auto"/>
              <w:rPr>
                <w:rFonts w:ascii="Times New Roman" w:hAnsi="Times New Roman"/>
                <w:b/>
                <w:i/>
                <w:sz w:val="24"/>
                <w:szCs w:val="24"/>
              </w:rPr>
            </w:pPr>
            <w:r w:rsidRPr="000C06D5">
              <w:rPr>
                <w:rFonts w:ascii="Times New Roman" w:hAnsi="Times New Roman"/>
                <w:b/>
                <w:i/>
                <w:sz w:val="24"/>
                <w:szCs w:val="24"/>
              </w:rPr>
              <w:t xml:space="preserve">Прогулка </w:t>
            </w:r>
          </w:p>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Подвижная игра большой и малой подвижности</w:t>
            </w:r>
          </w:p>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Игровые упражнения</w:t>
            </w:r>
          </w:p>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Проблемная ситуация</w:t>
            </w:r>
          </w:p>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Индивидуальная работа</w:t>
            </w:r>
          </w:p>
          <w:p w:rsidR="00245FE6" w:rsidRPr="000C06D5" w:rsidRDefault="00256B6F" w:rsidP="00366AF6">
            <w:pPr>
              <w:spacing w:after="0" w:line="240" w:lineRule="auto"/>
              <w:rPr>
                <w:rFonts w:ascii="Times New Roman" w:hAnsi="Times New Roman"/>
                <w:sz w:val="24"/>
                <w:szCs w:val="24"/>
              </w:rPr>
            </w:pPr>
            <w:r w:rsidRPr="000C06D5">
              <w:rPr>
                <w:rFonts w:ascii="Times New Roman" w:hAnsi="Times New Roman"/>
                <w:sz w:val="24"/>
                <w:szCs w:val="24"/>
              </w:rPr>
              <w:t>НОД</w:t>
            </w:r>
            <w:r w:rsidR="00245FE6" w:rsidRPr="000C06D5">
              <w:rPr>
                <w:rFonts w:ascii="Times New Roman" w:hAnsi="Times New Roman"/>
                <w:sz w:val="24"/>
                <w:szCs w:val="24"/>
              </w:rPr>
              <w:t xml:space="preserve"> по физическому воспитанию на улице</w:t>
            </w:r>
          </w:p>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Подражательные движения</w:t>
            </w:r>
          </w:p>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Непосредственно организованная деятельность-поход (подгот. гр.)</w:t>
            </w:r>
          </w:p>
          <w:p w:rsidR="00245FE6" w:rsidRPr="000C06D5" w:rsidRDefault="00245FE6" w:rsidP="00366AF6">
            <w:pPr>
              <w:spacing w:after="0" w:line="240" w:lineRule="auto"/>
              <w:rPr>
                <w:rFonts w:ascii="Times New Roman" w:hAnsi="Times New Roman"/>
                <w:b/>
                <w:i/>
                <w:sz w:val="24"/>
                <w:szCs w:val="24"/>
              </w:rPr>
            </w:pPr>
            <w:r w:rsidRPr="000C06D5">
              <w:rPr>
                <w:rFonts w:ascii="Times New Roman" w:hAnsi="Times New Roman"/>
                <w:b/>
                <w:i/>
                <w:sz w:val="24"/>
                <w:szCs w:val="24"/>
              </w:rPr>
              <w:t>Вечерний отрезок времени, включая прогулку</w:t>
            </w:r>
          </w:p>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lastRenderedPageBreak/>
              <w:t>Гимнастика после дневного сна</w:t>
            </w:r>
          </w:p>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-постепенный подъем</w:t>
            </w:r>
          </w:p>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-профилактика плоскостопия</w:t>
            </w:r>
          </w:p>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 оздоровительная (умывание до локтя, хождение босиком)</w:t>
            </w:r>
          </w:p>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Физкультурные упражнения</w:t>
            </w:r>
          </w:p>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Индивидуальная работа</w:t>
            </w:r>
          </w:p>
          <w:p w:rsidR="00245FE6" w:rsidRPr="000C06D5" w:rsidRDefault="00245FE6" w:rsidP="00366AF6">
            <w:pPr>
              <w:pStyle w:val="a5"/>
              <w:spacing w:before="0" w:beforeAutospacing="0" w:after="0" w:afterAutospacing="0"/>
            </w:pPr>
            <w:r w:rsidRPr="000C06D5">
              <w:t>Подражательные движения</w:t>
            </w:r>
          </w:p>
          <w:p w:rsidR="00245FE6" w:rsidRPr="000C06D5" w:rsidRDefault="00245FE6" w:rsidP="00366AF6">
            <w:pPr>
              <w:pStyle w:val="a5"/>
              <w:spacing w:before="0" w:beforeAutospacing="0" w:after="0" w:afterAutospacing="0"/>
            </w:pPr>
          </w:p>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Физкультурный досуг</w:t>
            </w:r>
          </w:p>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Физкультурные праздники</w:t>
            </w:r>
          </w:p>
          <w:p w:rsidR="00245FE6" w:rsidRPr="000C06D5" w:rsidRDefault="00245FE6" w:rsidP="00366AF6">
            <w:pPr>
              <w:pStyle w:val="a5"/>
              <w:spacing w:before="0" w:beforeAutospacing="0" w:after="0" w:afterAutospacing="0"/>
            </w:pPr>
            <w:r w:rsidRPr="000C06D5">
              <w:t>День здоровья</w:t>
            </w:r>
          </w:p>
          <w:p w:rsidR="00245FE6" w:rsidRPr="000C06D5" w:rsidRDefault="00245FE6" w:rsidP="00366AF6">
            <w:pPr>
              <w:pStyle w:val="a5"/>
              <w:spacing w:before="0" w:beforeAutospacing="0" w:after="0" w:afterAutospacing="0"/>
            </w:pPr>
          </w:p>
          <w:p w:rsidR="00245FE6" w:rsidRPr="000C06D5" w:rsidRDefault="00245FE6" w:rsidP="00366AF6">
            <w:pPr>
              <w:tabs>
                <w:tab w:val="left" w:pos="4605"/>
              </w:tabs>
              <w:spacing w:after="0" w:line="240" w:lineRule="auto"/>
              <w:rPr>
                <w:rFonts w:ascii="Times New Roman" w:hAnsi="Times New Roman"/>
                <w:sz w:val="24"/>
                <w:szCs w:val="24"/>
              </w:rPr>
            </w:pPr>
            <w:r w:rsidRPr="000C06D5">
              <w:rPr>
                <w:rFonts w:ascii="Times New Roman" w:hAnsi="Times New Roman"/>
                <w:sz w:val="24"/>
                <w:szCs w:val="24"/>
              </w:rPr>
              <w:t>Объяснение, показ, дидактические игры, чтение художественных произведений, личный пример, иллюстративный материал, досуг, театрализованные игры.</w:t>
            </w:r>
          </w:p>
        </w:tc>
        <w:tc>
          <w:tcPr>
            <w:tcW w:w="2913" w:type="dxa"/>
          </w:tcPr>
          <w:p w:rsidR="00245FE6" w:rsidRPr="000C06D5" w:rsidRDefault="00245FE6" w:rsidP="00366AF6">
            <w:pPr>
              <w:spacing w:after="0" w:line="240" w:lineRule="auto"/>
              <w:rPr>
                <w:rFonts w:ascii="Times New Roman" w:hAnsi="Times New Roman"/>
                <w:sz w:val="24"/>
                <w:szCs w:val="24"/>
              </w:rPr>
            </w:pPr>
          </w:p>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Игровые упражнения</w:t>
            </w:r>
          </w:p>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Подражательные движения</w:t>
            </w:r>
          </w:p>
          <w:p w:rsidR="00245FE6" w:rsidRPr="000C06D5" w:rsidRDefault="00245FE6" w:rsidP="00366AF6">
            <w:pPr>
              <w:spacing w:after="0" w:line="240" w:lineRule="auto"/>
              <w:rPr>
                <w:rFonts w:ascii="Times New Roman" w:hAnsi="Times New Roman"/>
                <w:sz w:val="24"/>
                <w:szCs w:val="24"/>
              </w:rPr>
            </w:pPr>
          </w:p>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Игры в спортивном центре с использованием спортивного традиционного и нетрадиционного оборудования</w:t>
            </w:r>
          </w:p>
          <w:p w:rsidR="00245FE6" w:rsidRPr="000C06D5" w:rsidRDefault="00245FE6" w:rsidP="00366AF6">
            <w:pPr>
              <w:spacing w:after="0" w:line="240" w:lineRule="auto"/>
              <w:rPr>
                <w:rFonts w:ascii="Times New Roman" w:hAnsi="Times New Roman"/>
                <w:sz w:val="24"/>
                <w:szCs w:val="24"/>
              </w:rPr>
            </w:pPr>
          </w:p>
          <w:p w:rsidR="00245FE6" w:rsidRPr="000C06D5" w:rsidRDefault="00245FE6" w:rsidP="00366AF6">
            <w:pPr>
              <w:spacing w:after="0" w:line="240" w:lineRule="auto"/>
              <w:rPr>
                <w:rFonts w:ascii="Times New Roman" w:hAnsi="Times New Roman"/>
                <w:sz w:val="24"/>
                <w:szCs w:val="24"/>
              </w:rPr>
            </w:pPr>
          </w:p>
          <w:p w:rsidR="00245FE6" w:rsidRPr="000C06D5" w:rsidRDefault="00245FE6" w:rsidP="00366AF6">
            <w:pPr>
              <w:spacing w:after="0" w:line="240" w:lineRule="auto"/>
              <w:rPr>
                <w:rFonts w:ascii="Times New Roman" w:hAnsi="Times New Roman"/>
                <w:sz w:val="24"/>
                <w:szCs w:val="24"/>
              </w:rPr>
            </w:pPr>
          </w:p>
          <w:p w:rsidR="00245FE6" w:rsidRPr="000C06D5" w:rsidRDefault="00245FE6" w:rsidP="00366AF6">
            <w:pPr>
              <w:spacing w:after="0" w:line="240" w:lineRule="auto"/>
              <w:rPr>
                <w:rFonts w:ascii="Times New Roman" w:hAnsi="Times New Roman"/>
                <w:sz w:val="24"/>
                <w:szCs w:val="24"/>
              </w:rPr>
            </w:pPr>
          </w:p>
          <w:p w:rsidR="00245FE6" w:rsidRPr="000C06D5" w:rsidRDefault="00245FE6" w:rsidP="00366AF6">
            <w:pPr>
              <w:spacing w:after="0" w:line="240" w:lineRule="auto"/>
              <w:rPr>
                <w:rFonts w:ascii="Times New Roman" w:hAnsi="Times New Roman"/>
                <w:sz w:val="24"/>
                <w:szCs w:val="24"/>
              </w:rPr>
            </w:pPr>
          </w:p>
          <w:p w:rsidR="00245FE6" w:rsidRPr="000C06D5" w:rsidRDefault="00245FE6" w:rsidP="00366AF6">
            <w:pPr>
              <w:spacing w:after="0" w:line="240" w:lineRule="auto"/>
              <w:rPr>
                <w:rFonts w:ascii="Times New Roman" w:hAnsi="Times New Roman"/>
                <w:sz w:val="24"/>
                <w:szCs w:val="24"/>
              </w:rPr>
            </w:pPr>
          </w:p>
          <w:p w:rsidR="00245FE6" w:rsidRPr="000C06D5" w:rsidRDefault="00245FE6" w:rsidP="00366AF6">
            <w:pPr>
              <w:spacing w:after="0" w:line="240" w:lineRule="auto"/>
              <w:rPr>
                <w:rFonts w:ascii="Times New Roman" w:hAnsi="Times New Roman"/>
                <w:sz w:val="24"/>
                <w:szCs w:val="24"/>
              </w:rPr>
            </w:pPr>
          </w:p>
          <w:p w:rsidR="00245FE6" w:rsidRPr="000C06D5" w:rsidRDefault="00245FE6" w:rsidP="00366AF6">
            <w:pPr>
              <w:spacing w:after="0" w:line="240" w:lineRule="auto"/>
              <w:rPr>
                <w:rFonts w:ascii="Times New Roman" w:hAnsi="Times New Roman"/>
                <w:sz w:val="24"/>
                <w:szCs w:val="24"/>
              </w:rPr>
            </w:pPr>
          </w:p>
          <w:p w:rsidR="00245FE6" w:rsidRPr="000C06D5" w:rsidRDefault="00245FE6" w:rsidP="00366AF6">
            <w:pPr>
              <w:spacing w:after="0" w:line="240" w:lineRule="auto"/>
              <w:rPr>
                <w:rFonts w:ascii="Times New Roman" w:hAnsi="Times New Roman"/>
                <w:sz w:val="24"/>
                <w:szCs w:val="24"/>
              </w:rPr>
            </w:pPr>
          </w:p>
          <w:p w:rsidR="00245FE6" w:rsidRPr="000C06D5" w:rsidRDefault="00245FE6" w:rsidP="00366AF6">
            <w:pPr>
              <w:spacing w:after="0" w:line="240" w:lineRule="auto"/>
              <w:rPr>
                <w:rFonts w:ascii="Times New Roman" w:hAnsi="Times New Roman"/>
                <w:sz w:val="24"/>
                <w:szCs w:val="24"/>
              </w:rPr>
            </w:pPr>
          </w:p>
          <w:p w:rsidR="00245FE6" w:rsidRPr="000C06D5" w:rsidRDefault="00245FE6" w:rsidP="00366AF6">
            <w:pPr>
              <w:spacing w:after="0" w:line="240" w:lineRule="auto"/>
              <w:rPr>
                <w:rFonts w:ascii="Times New Roman" w:hAnsi="Times New Roman"/>
                <w:sz w:val="24"/>
                <w:szCs w:val="24"/>
              </w:rPr>
            </w:pPr>
          </w:p>
          <w:p w:rsidR="00245FE6" w:rsidRPr="000C06D5" w:rsidRDefault="00245FE6" w:rsidP="00366AF6">
            <w:pPr>
              <w:spacing w:after="0" w:line="240" w:lineRule="auto"/>
              <w:rPr>
                <w:rFonts w:ascii="Times New Roman" w:hAnsi="Times New Roman"/>
                <w:sz w:val="24"/>
                <w:szCs w:val="24"/>
              </w:rPr>
            </w:pPr>
          </w:p>
          <w:p w:rsidR="00245FE6" w:rsidRPr="000C06D5" w:rsidRDefault="00245FE6" w:rsidP="00366AF6">
            <w:pPr>
              <w:spacing w:after="0" w:line="240" w:lineRule="auto"/>
              <w:rPr>
                <w:rFonts w:ascii="Times New Roman" w:hAnsi="Times New Roman"/>
                <w:sz w:val="24"/>
                <w:szCs w:val="24"/>
              </w:rPr>
            </w:pPr>
          </w:p>
          <w:p w:rsidR="00245FE6" w:rsidRPr="000C06D5" w:rsidRDefault="00245FE6" w:rsidP="00366AF6">
            <w:pPr>
              <w:spacing w:after="0" w:line="240" w:lineRule="auto"/>
              <w:rPr>
                <w:rFonts w:ascii="Times New Roman" w:hAnsi="Times New Roman"/>
                <w:sz w:val="24"/>
                <w:szCs w:val="24"/>
              </w:rPr>
            </w:pPr>
          </w:p>
          <w:p w:rsidR="00245FE6" w:rsidRPr="000C06D5" w:rsidRDefault="00245FE6" w:rsidP="00366AF6">
            <w:pPr>
              <w:spacing w:after="0" w:line="240" w:lineRule="auto"/>
              <w:rPr>
                <w:rFonts w:ascii="Times New Roman" w:hAnsi="Times New Roman"/>
                <w:sz w:val="24"/>
                <w:szCs w:val="24"/>
              </w:rPr>
            </w:pPr>
          </w:p>
          <w:p w:rsidR="00245FE6" w:rsidRPr="000C06D5" w:rsidRDefault="00245FE6" w:rsidP="00366AF6">
            <w:pPr>
              <w:spacing w:after="0" w:line="240" w:lineRule="auto"/>
              <w:rPr>
                <w:rFonts w:ascii="Times New Roman" w:hAnsi="Times New Roman"/>
                <w:sz w:val="24"/>
                <w:szCs w:val="24"/>
              </w:rPr>
            </w:pPr>
          </w:p>
          <w:p w:rsidR="00245FE6" w:rsidRPr="000C06D5" w:rsidRDefault="00245FE6" w:rsidP="00366AF6">
            <w:pPr>
              <w:spacing w:after="0" w:line="240" w:lineRule="auto"/>
              <w:rPr>
                <w:rFonts w:ascii="Times New Roman" w:hAnsi="Times New Roman"/>
                <w:sz w:val="24"/>
                <w:szCs w:val="24"/>
              </w:rPr>
            </w:pPr>
          </w:p>
          <w:p w:rsidR="00245FE6" w:rsidRPr="000C06D5" w:rsidRDefault="00245FE6" w:rsidP="00366AF6">
            <w:pPr>
              <w:spacing w:after="0" w:line="240" w:lineRule="auto"/>
              <w:rPr>
                <w:rFonts w:ascii="Times New Roman" w:hAnsi="Times New Roman"/>
                <w:sz w:val="24"/>
                <w:szCs w:val="24"/>
              </w:rPr>
            </w:pPr>
          </w:p>
          <w:p w:rsidR="00245FE6" w:rsidRPr="000C06D5" w:rsidRDefault="00245FE6" w:rsidP="00366AF6">
            <w:pPr>
              <w:spacing w:after="0" w:line="240" w:lineRule="auto"/>
              <w:rPr>
                <w:rFonts w:ascii="Times New Roman" w:hAnsi="Times New Roman"/>
                <w:sz w:val="24"/>
                <w:szCs w:val="24"/>
              </w:rPr>
            </w:pPr>
          </w:p>
          <w:p w:rsidR="00245FE6" w:rsidRPr="000C06D5" w:rsidRDefault="00245FE6" w:rsidP="00366AF6">
            <w:pPr>
              <w:spacing w:after="0" w:line="240" w:lineRule="auto"/>
              <w:rPr>
                <w:rFonts w:ascii="Times New Roman" w:hAnsi="Times New Roman"/>
                <w:sz w:val="24"/>
                <w:szCs w:val="24"/>
              </w:rPr>
            </w:pPr>
          </w:p>
          <w:p w:rsidR="00245FE6" w:rsidRPr="000C06D5" w:rsidRDefault="00245FE6" w:rsidP="00366AF6">
            <w:pPr>
              <w:spacing w:after="0" w:line="240" w:lineRule="auto"/>
              <w:rPr>
                <w:rFonts w:ascii="Times New Roman" w:hAnsi="Times New Roman"/>
                <w:sz w:val="24"/>
                <w:szCs w:val="24"/>
              </w:rPr>
            </w:pPr>
          </w:p>
          <w:p w:rsidR="00245FE6" w:rsidRPr="000C06D5" w:rsidRDefault="00245FE6" w:rsidP="00366AF6">
            <w:pPr>
              <w:spacing w:after="0" w:line="240" w:lineRule="auto"/>
              <w:rPr>
                <w:rFonts w:ascii="Times New Roman" w:hAnsi="Times New Roman"/>
                <w:sz w:val="24"/>
                <w:szCs w:val="24"/>
              </w:rPr>
            </w:pPr>
          </w:p>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Дидактические, сюжетно-ролевые игры</w:t>
            </w:r>
          </w:p>
        </w:tc>
      </w:tr>
    </w:tbl>
    <w:p w:rsidR="00595E2B" w:rsidRPr="000C06D5" w:rsidRDefault="00595E2B" w:rsidP="00245FE6">
      <w:pPr>
        <w:pStyle w:val="body0"/>
        <w:spacing w:before="0" w:beforeAutospacing="0" w:after="0" w:afterAutospacing="0"/>
        <w:jc w:val="both"/>
        <w:rPr>
          <w:b/>
        </w:rPr>
      </w:pPr>
    </w:p>
    <w:p w:rsidR="00245FE6" w:rsidRPr="000C06D5" w:rsidRDefault="00245FE6" w:rsidP="00245FE6">
      <w:pPr>
        <w:pStyle w:val="body0"/>
        <w:spacing w:before="0" w:beforeAutospacing="0" w:after="0" w:afterAutospacing="0"/>
        <w:jc w:val="both"/>
        <w:rPr>
          <w:b/>
        </w:rPr>
      </w:pPr>
      <w:r w:rsidRPr="000C06D5">
        <w:rPr>
          <w:b/>
        </w:rPr>
        <w:t>Содержание образовательной деятельности по физическому развитию (</w:t>
      </w:r>
      <w:r w:rsidRPr="000C06D5">
        <w:t>часть, формируемая участниками образовательного процесса</w:t>
      </w:r>
      <w:r w:rsidRPr="000C06D5">
        <w:rPr>
          <w:b/>
        </w:rPr>
        <w:t>):</w:t>
      </w:r>
    </w:p>
    <w:p w:rsidR="00245FE6" w:rsidRPr="000C06D5" w:rsidRDefault="00245FE6" w:rsidP="00245FE6">
      <w:pPr>
        <w:pStyle w:val="body0"/>
        <w:spacing w:before="0" w:beforeAutospacing="0" w:after="0" w:afterAutospacing="0"/>
        <w:jc w:val="both"/>
      </w:pPr>
    </w:p>
    <w:tbl>
      <w:tblPr>
        <w:tblW w:w="0" w:type="auto"/>
        <w:tblInd w:w="98" w:type="dxa"/>
        <w:tblCellMar>
          <w:left w:w="10" w:type="dxa"/>
          <w:right w:w="10" w:type="dxa"/>
        </w:tblCellMar>
        <w:tblLook w:val="0000" w:firstRow="0" w:lastRow="0" w:firstColumn="0" w:lastColumn="0" w:noHBand="0" w:noVBand="0"/>
      </w:tblPr>
      <w:tblGrid>
        <w:gridCol w:w="1788"/>
        <w:gridCol w:w="12823"/>
      </w:tblGrid>
      <w:tr w:rsidR="00245FE6" w:rsidRPr="000C06D5" w:rsidTr="00366AF6">
        <w:trPr>
          <w:trHeight w:val="3004"/>
        </w:trPr>
        <w:tc>
          <w:tcPr>
            <w:tcW w:w="1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5FE6" w:rsidRPr="000C06D5" w:rsidRDefault="00245FE6" w:rsidP="00366AF6">
            <w:pPr>
              <w:spacing w:after="0" w:line="240" w:lineRule="auto"/>
              <w:jc w:val="both"/>
              <w:rPr>
                <w:rFonts w:ascii="Times New Roman" w:hAnsi="Times New Roman"/>
                <w:sz w:val="24"/>
                <w:szCs w:val="24"/>
              </w:rPr>
            </w:pPr>
            <w:r w:rsidRPr="000C06D5">
              <w:rPr>
                <w:rFonts w:ascii="Times New Roman" w:eastAsia="Times New Roman" w:hAnsi="Times New Roman"/>
                <w:b/>
                <w:i/>
                <w:sz w:val="24"/>
                <w:szCs w:val="24"/>
              </w:rPr>
              <w:t>Содержание</w:t>
            </w:r>
          </w:p>
        </w:tc>
        <w:tc>
          <w:tcPr>
            <w:tcW w:w="128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5FE6" w:rsidRPr="000C06D5" w:rsidRDefault="00245FE6" w:rsidP="00366AF6">
            <w:pPr>
              <w:spacing w:after="0" w:line="240" w:lineRule="auto"/>
              <w:ind w:firstLine="380"/>
              <w:jc w:val="both"/>
              <w:rPr>
                <w:rFonts w:ascii="Times New Roman" w:eastAsia="Times New Roman" w:hAnsi="Times New Roman"/>
                <w:sz w:val="24"/>
                <w:szCs w:val="24"/>
              </w:rPr>
            </w:pPr>
            <w:r w:rsidRPr="000C06D5">
              <w:rPr>
                <w:rFonts w:ascii="Times New Roman" w:eastAsia="Times New Roman" w:hAnsi="Times New Roman"/>
                <w:sz w:val="24"/>
                <w:szCs w:val="24"/>
              </w:rPr>
              <w:t>Способы закаливания, сохранения здоровья с учетом климатических особенностей Среднего Урала. Народные традиций в оздоровлении. Лесная аптека. Оздоравливающие свойства натуральных продуктов питания. Витамины, их влияние на укрепление организма.</w:t>
            </w:r>
          </w:p>
          <w:p w:rsidR="00245FE6" w:rsidRPr="000C06D5" w:rsidRDefault="00245FE6" w:rsidP="00366AF6">
            <w:pPr>
              <w:spacing w:after="0" w:line="240" w:lineRule="auto"/>
              <w:ind w:firstLine="380"/>
              <w:jc w:val="both"/>
              <w:rPr>
                <w:rFonts w:ascii="Times New Roman" w:eastAsia="Times New Roman" w:hAnsi="Times New Roman"/>
                <w:sz w:val="24"/>
                <w:szCs w:val="24"/>
              </w:rPr>
            </w:pPr>
            <w:r w:rsidRPr="000C06D5">
              <w:rPr>
                <w:rFonts w:ascii="Times New Roman" w:eastAsia="Times New Roman" w:hAnsi="Times New Roman"/>
                <w:sz w:val="24"/>
                <w:szCs w:val="24"/>
              </w:rPr>
              <w:t>Правила выбора одежды в соответствии с конкретными погодными условиями Среднего Урала. Особенности национальной одежды народов Урала.</w:t>
            </w:r>
          </w:p>
          <w:p w:rsidR="00245FE6" w:rsidRPr="000C06D5" w:rsidRDefault="00245FE6" w:rsidP="00366AF6">
            <w:pPr>
              <w:spacing w:after="0" w:line="240" w:lineRule="auto"/>
              <w:ind w:firstLine="200"/>
              <w:jc w:val="both"/>
              <w:rPr>
                <w:rFonts w:ascii="Times New Roman" w:eastAsia="Times New Roman" w:hAnsi="Times New Roman"/>
                <w:sz w:val="24"/>
                <w:szCs w:val="24"/>
              </w:rPr>
            </w:pPr>
            <w:r w:rsidRPr="000C06D5">
              <w:rPr>
                <w:rFonts w:ascii="Times New Roman" w:eastAsia="Times New Roman" w:hAnsi="Times New Roman"/>
                <w:sz w:val="24"/>
                <w:szCs w:val="24"/>
              </w:rPr>
              <w:t xml:space="preserve">Традиционные для Среднего Урала продукты питания и блюда. Национальная кухня. Традиционные для Урала виды спорта, спортивные, подвижные (народные) игры. </w:t>
            </w:r>
          </w:p>
          <w:p w:rsidR="00245FE6" w:rsidRPr="000C06D5" w:rsidRDefault="00245FE6" w:rsidP="00366AF6">
            <w:pPr>
              <w:tabs>
                <w:tab w:val="left" w:pos="0"/>
              </w:tabs>
              <w:spacing w:after="0" w:line="240" w:lineRule="auto"/>
              <w:ind w:firstLine="200"/>
              <w:jc w:val="both"/>
              <w:rPr>
                <w:rFonts w:ascii="Times New Roman" w:eastAsia="Times New Roman" w:hAnsi="Times New Roman"/>
                <w:color w:val="000000"/>
                <w:sz w:val="24"/>
                <w:szCs w:val="24"/>
              </w:rPr>
            </w:pPr>
            <w:r w:rsidRPr="000C06D5">
              <w:rPr>
                <w:rFonts w:ascii="Times New Roman" w:eastAsia="Times New Roman" w:hAnsi="Times New Roman"/>
                <w:color w:val="000000"/>
                <w:sz w:val="24"/>
                <w:szCs w:val="24"/>
              </w:rPr>
              <w:t>Способы обеспечения и укрепления, доступными средствами, физического здоровья в природных, климатических условиях конкретного места проживания, Среднего Урала.</w:t>
            </w:r>
          </w:p>
          <w:p w:rsidR="00245FE6" w:rsidRPr="000C06D5" w:rsidRDefault="00245FE6" w:rsidP="00366AF6">
            <w:pPr>
              <w:jc w:val="both"/>
              <w:rPr>
                <w:rFonts w:ascii="Times New Roman" w:hAnsi="Times New Roman"/>
                <w:sz w:val="24"/>
                <w:szCs w:val="24"/>
              </w:rPr>
            </w:pPr>
            <w:r w:rsidRPr="000C06D5">
              <w:rPr>
                <w:rFonts w:ascii="Times New Roman" w:eastAsia="Times New Roman" w:hAnsi="Times New Roman"/>
                <w:sz w:val="24"/>
                <w:szCs w:val="24"/>
              </w:rPr>
              <w:t>Спортивные события в своей местности, крае. Знаменитые спортсмены, спортивные команды.</w:t>
            </w:r>
          </w:p>
        </w:tc>
      </w:tr>
      <w:tr w:rsidR="00245FE6" w:rsidRPr="000C06D5" w:rsidTr="00366AF6">
        <w:trPr>
          <w:trHeight w:val="57"/>
        </w:trPr>
        <w:tc>
          <w:tcPr>
            <w:tcW w:w="1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5FE6" w:rsidRPr="000C06D5" w:rsidRDefault="00245FE6" w:rsidP="00366AF6">
            <w:pPr>
              <w:spacing w:after="0" w:line="240" w:lineRule="auto"/>
              <w:jc w:val="both"/>
              <w:rPr>
                <w:rFonts w:ascii="Times New Roman" w:hAnsi="Times New Roman"/>
                <w:sz w:val="24"/>
                <w:szCs w:val="24"/>
              </w:rPr>
            </w:pPr>
            <w:r w:rsidRPr="000C06D5">
              <w:rPr>
                <w:rFonts w:ascii="Times New Roman" w:eastAsia="Times New Roman" w:hAnsi="Times New Roman"/>
                <w:b/>
                <w:i/>
                <w:sz w:val="24"/>
                <w:szCs w:val="24"/>
              </w:rPr>
              <w:t>Средства</w:t>
            </w:r>
          </w:p>
        </w:tc>
        <w:tc>
          <w:tcPr>
            <w:tcW w:w="128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5FE6" w:rsidRPr="000C06D5" w:rsidRDefault="00245FE6" w:rsidP="00366AF6">
            <w:pPr>
              <w:spacing w:after="0" w:line="240" w:lineRule="auto"/>
              <w:jc w:val="both"/>
              <w:rPr>
                <w:rFonts w:ascii="Times New Roman" w:eastAsia="Times New Roman" w:hAnsi="Times New Roman"/>
                <w:b/>
                <w:i/>
                <w:sz w:val="24"/>
                <w:szCs w:val="24"/>
              </w:rPr>
            </w:pPr>
            <w:r w:rsidRPr="000C06D5">
              <w:rPr>
                <w:rFonts w:ascii="Times New Roman" w:eastAsia="Times New Roman" w:hAnsi="Times New Roman"/>
                <w:b/>
                <w:i/>
                <w:sz w:val="24"/>
                <w:szCs w:val="24"/>
              </w:rPr>
              <w:t>Игры народов Среднего Урала:</w:t>
            </w:r>
          </w:p>
          <w:p w:rsidR="00245FE6" w:rsidRPr="000C06D5" w:rsidRDefault="00245FE6" w:rsidP="00366AF6">
            <w:pPr>
              <w:spacing w:after="0" w:line="240" w:lineRule="auto"/>
              <w:ind w:firstLine="709"/>
              <w:jc w:val="both"/>
              <w:rPr>
                <w:rFonts w:ascii="Times New Roman" w:eastAsia="Times New Roman" w:hAnsi="Times New Roman"/>
                <w:sz w:val="24"/>
                <w:szCs w:val="24"/>
              </w:rPr>
            </w:pPr>
            <w:r w:rsidRPr="000C06D5">
              <w:rPr>
                <w:rFonts w:ascii="Times New Roman" w:eastAsia="Times New Roman" w:hAnsi="Times New Roman"/>
                <w:i/>
                <w:sz w:val="24"/>
                <w:szCs w:val="24"/>
              </w:rPr>
              <w:t>Русские</w:t>
            </w:r>
            <w:r w:rsidRPr="000C06D5">
              <w:rPr>
                <w:rFonts w:ascii="Times New Roman" w:eastAsia="Times New Roman" w:hAnsi="Times New Roman"/>
                <w:sz w:val="24"/>
                <w:szCs w:val="24"/>
              </w:rPr>
              <w:t xml:space="preserve"> – «Городки», «Гуси лебеди», «Жмурки», «Классы», «Краски», «Лапта», «Ляпки», «Молчанка», «Палочка-выручалочка», «Пятнашки», «У медведя во бору», «Фанты».</w:t>
            </w:r>
          </w:p>
          <w:p w:rsidR="00245FE6" w:rsidRPr="000C06D5" w:rsidRDefault="00245FE6" w:rsidP="00366AF6">
            <w:pPr>
              <w:spacing w:after="0" w:line="240" w:lineRule="auto"/>
              <w:ind w:firstLine="709"/>
              <w:jc w:val="both"/>
              <w:rPr>
                <w:rFonts w:ascii="Times New Roman" w:eastAsia="Times New Roman" w:hAnsi="Times New Roman"/>
                <w:sz w:val="24"/>
                <w:szCs w:val="24"/>
              </w:rPr>
            </w:pPr>
            <w:r w:rsidRPr="000C06D5">
              <w:rPr>
                <w:rFonts w:ascii="Times New Roman" w:eastAsia="Times New Roman" w:hAnsi="Times New Roman"/>
                <w:i/>
                <w:sz w:val="24"/>
                <w:szCs w:val="24"/>
              </w:rPr>
              <w:t>Башкирские</w:t>
            </w:r>
            <w:r w:rsidRPr="000C06D5">
              <w:rPr>
                <w:rFonts w:ascii="Times New Roman" w:eastAsia="Times New Roman" w:hAnsi="Times New Roman"/>
                <w:sz w:val="24"/>
                <w:szCs w:val="24"/>
              </w:rPr>
              <w:t xml:space="preserve"> – «Липкие пеньки», «Медный пень», «Палка-кидалка», «Стрелок», «Юрта». </w:t>
            </w:r>
          </w:p>
          <w:p w:rsidR="00245FE6" w:rsidRPr="000C06D5" w:rsidRDefault="00245FE6" w:rsidP="00366AF6">
            <w:pPr>
              <w:spacing w:after="0" w:line="240" w:lineRule="auto"/>
              <w:ind w:firstLine="709"/>
              <w:jc w:val="both"/>
              <w:rPr>
                <w:rFonts w:ascii="Times New Roman" w:eastAsia="Times New Roman" w:hAnsi="Times New Roman"/>
                <w:sz w:val="24"/>
                <w:szCs w:val="24"/>
              </w:rPr>
            </w:pPr>
            <w:r w:rsidRPr="000C06D5">
              <w:rPr>
                <w:rFonts w:ascii="Times New Roman" w:eastAsia="Times New Roman" w:hAnsi="Times New Roman"/>
                <w:i/>
                <w:sz w:val="24"/>
                <w:szCs w:val="24"/>
              </w:rPr>
              <w:lastRenderedPageBreak/>
              <w:t>Татарские</w:t>
            </w:r>
            <w:r w:rsidRPr="000C06D5">
              <w:rPr>
                <w:rFonts w:ascii="Times New Roman" w:eastAsia="Times New Roman" w:hAnsi="Times New Roman"/>
                <w:sz w:val="24"/>
                <w:szCs w:val="24"/>
              </w:rPr>
              <w:t xml:space="preserve"> – «Жмурки», «Займи место», «Кто первый», «Кто дальше бросит?», «Лисичка и курочки», «Мяч по кругу», «Перехватчики», «Продам горшки», «Серый волк», «Скок-перескок», «Спутанные кони», «Тимербай», «Хлопушки». </w:t>
            </w:r>
          </w:p>
          <w:p w:rsidR="00245FE6" w:rsidRPr="000C06D5" w:rsidRDefault="00245FE6" w:rsidP="00366AF6">
            <w:pPr>
              <w:spacing w:after="0" w:line="240" w:lineRule="auto"/>
              <w:ind w:firstLine="709"/>
              <w:jc w:val="both"/>
              <w:rPr>
                <w:rFonts w:ascii="Times New Roman" w:eastAsia="Times New Roman" w:hAnsi="Times New Roman"/>
                <w:sz w:val="24"/>
                <w:szCs w:val="24"/>
              </w:rPr>
            </w:pPr>
            <w:r w:rsidRPr="000C06D5">
              <w:rPr>
                <w:rFonts w:ascii="Times New Roman" w:eastAsia="Times New Roman" w:hAnsi="Times New Roman"/>
                <w:i/>
                <w:sz w:val="24"/>
                <w:szCs w:val="24"/>
              </w:rPr>
              <w:t xml:space="preserve">Удмуртские </w:t>
            </w:r>
            <w:r w:rsidRPr="000C06D5">
              <w:rPr>
                <w:rFonts w:ascii="Times New Roman" w:eastAsia="Times New Roman" w:hAnsi="Times New Roman"/>
                <w:sz w:val="24"/>
                <w:szCs w:val="24"/>
              </w:rPr>
              <w:t xml:space="preserve">– «Водяной», «Догонялки», «Игра с платочком», «Охота на лося», «Серый зайка». </w:t>
            </w:r>
          </w:p>
          <w:p w:rsidR="00245FE6" w:rsidRPr="000C06D5" w:rsidRDefault="00245FE6" w:rsidP="00366AF6">
            <w:pPr>
              <w:spacing w:after="0" w:line="240" w:lineRule="auto"/>
              <w:ind w:firstLine="709"/>
              <w:jc w:val="both"/>
              <w:rPr>
                <w:rFonts w:ascii="Times New Roman" w:eastAsia="Times New Roman" w:hAnsi="Times New Roman"/>
                <w:sz w:val="24"/>
                <w:szCs w:val="24"/>
              </w:rPr>
            </w:pPr>
            <w:r w:rsidRPr="000C06D5">
              <w:rPr>
                <w:rFonts w:ascii="Times New Roman" w:eastAsia="Times New Roman" w:hAnsi="Times New Roman"/>
                <w:i/>
                <w:sz w:val="24"/>
                <w:szCs w:val="24"/>
              </w:rPr>
              <w:t>Марийские</w:t>
            </w:r>
            <w:r w:rsidRPr="000C06D5">
              <w:rPr>
                <w:rFonts w:ascii="Times New Roman" w:eastAsia="Times New Roman" w:hAnsi="Times New Roman"/>
                <w:sz w:val="24"/>
                <w:szCs w:val="24"/>
              </w:rPr>
              <w:t xml:space="preserve"> - «Биляша», «Катание мяча». </w:t>
            </w:r>
          </w:p>
          <w:p w:rsidR="00245FE6" w:rsidRPr="000C06D5" w:rsidRDefault="00245FE6" w:rsidP="00366AF6">
            <w:pPr>
              <w:spacing w:after="0" w:line="240" w:lineRule="auto"/>
              <w:ind w:firstLine="709"/>
              <w:jc w:val="both"/>
              <w:rPr>
                <w:rFonts w:ascii="Times New Roman" w:eastAsia="Times New Roman" w:hAnsi="Times New Roman"/>
                <w:sz w:val="24"/>
                <w:szCs w:val="24"/>
              </w:rPr>
            </w:pPr>
            <w:r w:rsidRPr="000C06D5">
              <w:rPr>
                <w:rFonts w:ascii="Times New Roman" w:eastAsia="Times New Roman" w:hAnsi="Times New Roman"/>
                <w:i/>
                <w:sz w:val="24"/>
                <w:szCs w:val="24"/>
              </w:rPr>
              <w:t>Коми</w:t>
            </w:r>
            <w:r w:rsidRPr="000C06D5">
              <w:rPr>
                <w:rFonts w:ascii="Times New Roman" w:eastAsia="Times New Roman" w:hAnsi="Times New Roman"/>
                <w:sz w:val="24"/>
                <w:szCs w:val="24"/>
              </w:rPr>
              <w:t xml:space="preserve"> – «Ловля оленей», «Невод», «Охота на оленей», «Стой, олень!».</w:t>
            </w:r>
          </w:p>
          <w:p w:rsidR="00245FE6" w:rsidRPr="000C06D5" w:rsidRDefault="00245FE6" w:rsidP="00366AF6">
            <w:pPr>
              <w:spacing w:after="0" w:line="240" w:lineRule="auto"/>
              <w:ind w:firstLine="720"/>
              <w:jc w:val="both"/>
              <w:rPr>
                <w:rFonts w:ascii="Times New Roman" w:eastAsia="Times New Roman" w:hAnsi="Times New Roman"/>
                <w:b/>
                <w:sz w:val="24"/>
                <w:szCs w:val="24"/>
              </w:rPr>
            </w:pPr>
            <w:r w:rsidRPr="000C06D5">
              <w:rPr>
                <w:rFonts w:ascii="Times New Roman" w:eastAsia="Times New Roman" w:hAnsi="Times New Roman"/>
                <w:i/>
                <w:sz w:val="24"/>
                <w:szCs w:val="24"/>
              </w:rPr>
              <w:t>Чувашские</w:t>
            </w:r>
            <w:r w:rsidRPr="000C06D5">
              <w:rPr>
                <w:rFonts w:ascii="Times New Roman" w:eastAsia="Times New Roman" w:hAnsi="Times New Roman"/>
                <w:sz w:val="24"/>
                <w:szCs w:val="24"/>
              </w:rPr>
              <w:t xml:space="preserve"> – «Штаидерт», «Кто вперед возьмет флажок», «Тума-дуй».</w:t>
            </w:r>
          </w:p>
          <w:p w:rsidR="00245FE6" w:rsidRPr="000C06D5" w:rsidRDefault="00245FE6" w:rsidP="00366AF6">
            <w:pPr>
              <w:spacing w:after="0" w:line="240" w:lineRule="auto"/>
              <w:jc w:val="both"/>
              <w:rPr>
                <w:rFonts w:ascii="Times New Roman" w:eastAsia="Times New Roman" w:hAnsi="Times New Roman"/>
                <w:b/>
                <w:i/>
                <w:sz w:val="24"/>
                <w:szCs w:val="24"/>
              </w:rPr>
            </w:pPr>
            <w:r w:rsidRPr="000C06D5">
              <w:rPr>
                <w:rFonts w:ascii="Times New Roman" w:eastAsia="Times New Roman" w:hAnsi="Times New Roman"/>
                <w:b/>
                <w:i/>
                <w:sz w:val="24"/>
                <w:szCs w:val="24"/>
              </w:rPr>
              <w:t>Спортивные игры:</w:t>
            </w:r>
          </w:p>
          <w:p w:rsidR="00245FE6" w:rsidRPr="000C06D5" w:rsidRDefault="00245FE6" w:rsidP="00366AF6">
            <w:pPr>
              <w:spacing w:after="0" w:line="240" w:lineRule="auto"/>
              <w:jc w:val="both"/>
              <w:rPr>
                <w:rFonts w:ascii="Times New Roman" w:eastAsia="Times New Roman" w:hAnsi="Times New Roman"/>
                <w:b/>
                <w:i/>
                <w:sz w:val="24"/>
                <w:szCs w:val="24"/>
              </w:rPr>
            </w:pPr>
            <w:r w:rsidRPr="000C06D5">
              <w:rPr>
                <w:rFonts w:ascii="Times New Roman" w:eastAsia="Times New Roman" w:hAnsi="Times New Roman"/>
                <w:sz w:val="24"/>
                <w:szCs w:val="24"/>
              </w:rPr>
              <w:t>«Городки», «Катание на лыжах», «Катание на санках» и др.</w:t>
            </w:r>
          </w:p>
          <w:p w:rsidR="00245FE6" w:rsidRPr="000C06D5" w:rsidRDefault="00245FE6" w:rsidP="00366AF6">
            <w:pPr>
              <w:spacing w:after="0" w:line="240" w:lineRule="auto"/>
              <w:jc w:val="both"/>
              <w:rPr>
                <w:rFonts w:ascii="Times New Roman" w:eastAsia="Times New Roman" w:hAnsi="Times New Roman"/>
                <w:b/>
                <w:i/>
                <w:sz w:val="24"/>
                <w:szCs w:val="24"/>
              </w:rPr>
            </w:pPr>
            <w:r w:rsidRPr="000C06D5">
              <w:rPr>
                <w:rFonts w:ascii="Times New Roman" w:eastAsia="Times New Roman" w:hAnsi="Times New Roman"/>
                <w:b/>
                <w:i/>
                <w:sz w:val="24"/>
                <w:szCs w:val="24"/>
              </w:rPr>
              <w:t>Целевые прогулки, экскурсии</w:t>
            </w:r>
            <w:r w:rsidRPr="000C06D5">
              <w:rPr>
                <w:rFonts w:ascii="Times New Roman" w:eastAsia="Times New Roman" w:hAnsi="Times New Roman"/>
                <w:sz w:val="24"/>
                <w:szCs w:val="24"/>
              </w:rPr>
              <w:t xml:space="preserve"> по городу обеспечивают необходимую двигательную активность и способствует сохранению и укреплению здоровья ребенка.</w:t>
            </w:r>
          </w:p>
          <w:p w:rsidR="00245FE6" w:rsidRPr="000C06D5" w:rsidRDefault="00245FE6" w:rsidP="00366AF6">
            <w:pPr>
              <w:spacing w:after="0" w:line="240" w:lineRule="auto"/>
              <w:ind w:firstLine="380"/>
              <w:jc w:val="both"/>
              <w:rPr>
                <w:rFonts w:ascii="Times New Roman" w:hAnsi="Times New Roman"/>
                <w:sz w:val="24"/>
                <w:szCs w:val="24"/>
              </w:rPr>
            </w:pPr>
            <w:r w:rsidRPr="000C06D5">
              <w:rPr>
                <w:rFonts w:ascii="Times New Roman" w:eastAsia="Times New Roman" w:hAnsi="Times New Roman"/>
                <w:sz w:val="24"/>
                <w:szCs w:val="24"/>
              </w:rPr>
              <w:t>Реализация программы «Здоровье», «Модель закаливающих процедур с учетом климатических условий Среднего Урала, особенностей психофизического здоровья каждого ребенка». Участие в тематических проектах, спортивных событиях. Создание тематических выставок рисунков, коллективных коллажей, аппликаций о правильном питании. Сюжетно-ролевые игры «Аптека», «Больница», «Лесная аптека» и др. Детско-взрослые проекты ("Любимые игры нашей семьи"; "Игры бабушек и дедушек" и др.)</w:t>
            </w:r>
          </w:p>
        </w:tc>
      </w:tr>
    </w:tbl>
    <w:p w:rsidR="00600299" w:rsidRDefault="00600299" w:rsidP="00245FE6">
      <w:pPr>
        <w:pStyle w:val="body0"/>
        <w:spacing w:before="0" w:beforeAutospacing="0" w:after="0" w:afterAutospacing="0"/>
        <w:jc w:val="both"/>
        <w:rPr>
          <w:b/>
        </w:rPr>
      </w:pPr>
    </w:p>
    <w:p w:rsidR="00245FE6" w:rsidRPr="000C06D5" w:rsidRDefault="00245FE6" w:rsidP="00245FE6">
      <w:pPr>
        <w:pStyle w:val="body0"/>
        <w:spacing w:before="0" w:beforeAutospacing="0" w:after="0" w:afterAutospacing="0"/>
        <w:jc w:val="both"/>
        <w:rPr>
          <w:b/>
        </w:rPr>
      </w:pPr>
      <w:r w:rsidRPr="000C06D5">
        <w:rPr>
          <w:b/>
        </w:rPr>
        <w:t>Содержание, формы взаимодействия с родителями</w:t>
      </w:r>
    </w:p>
    <w:p w:rsidR="00245FE6" w:rsidRPr="000C06D5" w:rsidRDefault="00245FE6" w:rsidP="00245FE6">
      <w:pPr>
        <w:pStyle w:val="body0"/>
        <w:spacing w:before="0" w:beforeAutospacing="0" w:after="0" w:afterAutospacing="0"/>
        <w:jc w:val="both"/>
      </w:pPr>
    </w:p>
    <w:tbl>
      <w:tblPr>
        <w:tblW w:w="15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7"/>
        <w:gridCol w:w="13291"/>
      </w:tblGrid>
      <w:tr w:rsidR="00245FE6" w:rsidRPr="000C06D5" w:rsidTr="00595E2B">
        <w:tc>
          <w:tcPr>
            <w:tcW w:w="2117" w:type="dxa"/>
          </w:tcPr>
          <w:p w:rsidR="00245FE6" w:rsidRPr="000C06D5" w:rsidRDefault="00245FE6" w:rsidP="00366AF6">
            <w:pPr>
              <w:widowControl w:val="0"/>
              <w:autoSpaceDE w:val="0"/>
              <w:autoSpaceDN w:val="0"/>
              <w:adjustRightInd w:val="0"/>
              <w:spacing w:after="0"/>
              <w:jc w:val="both"/>
              <w:rPr>
                <w:rFonts w:ascii="Times New Roman" w:eastAsia="Times New Roman" w:hAnsi="Times New Roman"/>
                <w:b/>
                <w:color w:val="000000"/>
                <w:spacing w:val="-12"/>
                <w:sz w:val="24"/>
                <w:szCs w:val="24"/>
              </w:rPr>
            </w:pPr>
            <w:r w:rsidRPr="000C06D5">
              <w:rPr>
                <w:rFonts w:ascii="Times New Roman" w:eastAsia="Times New Roman" w:hAnsi="Times New Roman"/>
                <w:b/>
                <w:sz w:val="24"/>
                <w:szCs w:val="24"/>
              </w:rPr>
              <w:t>Образовательная область</w:t>
            </w:r>
          </w:p>
        </w:tc>
        <w:tc>
          <w:tcPr>
            <w:tcW w:w="13291" w:type="dxa"/>
          </w:tcPr>
          <w:p w:rsidR="00245FE6" w:rsidRPr="000C06D5" w:rsidRDefault="00245FE6" w:rsidP="00366AF6">
            <w:pPr>
              <w:widowControl w:val="0"/>
              <w:autoSpaceDE w:val="0"/>
              <w:autoSpaceDN w:val="0"/>
              <w:adjustRightInd w:val="0"/>
              <w:ind w:firstLine="384"/>
              <w:jc w:val="center"/>
              <w:rPr>
                <w:rFonts w:ascii="Times New Roman" w:eastAsia="Times New Roman" w:hAnsi="Times New Roman"/>
                <w:b/>
                <w:color w:val="000000"/>
                <w:spacing w:val="-12"/>
                <w:sz w:val="24"/>
                <w:szCs w:val="24"/>
              </w:rPr>
            </w:pPr>
            <w:r w:rsidRPr="000C06D5">
              <w:rPr>
                <w:rFonts w:ascii="Times New Roman" w:eastAsia="Times New Roman" w:hAnsi="Times New Roman"/>
                <w:b/>
                <w:sz w:val="24"/>
                <w:szCs w:val="24"/>
              </w:rPr>
              <w:t>Формы взаимодействия с семьями воспитанников</w:t>
            </w:r>
          </w:p>
        </w:tc>
      </w:tr>
      <w:tr w:rsidR="00245FE6" w:rsidRPr="000C06D5" w:rsidTr="00595E2B">
        <w:tc>
          <w:tcPr>
            <w:tcW w:w="2117" w:type="dxa"/>
          </w:tcPr>
          <w:p w:rsidR="00245FE6" w:rsidRPr="000C06D5" w:rsidRDefault="00245FE6" w:rsidP="00366AF6">
            <w:pPr>
              <w:widowControl w:val="0"/>
              <w:autoSpaceDE w:val="0"/>
              <w:autoSpaceDN w:val="0"/>
              <w:adjustRightInd w:val="0"/>
              <w:ind w:firstLine="384"/>
              <w:jc w:val="both"/>
              <w:rPr>
                <w:rFonts w:ascii="Times New Roman" w:eastAsia="Times New Roman" w:hAnsi="Times New Roman"/>
                <w:b/>
                <w:color w:val="000000"/>
                <w:spacing w:val="-12"/>
                <w:sz w:val="24"/>
                <w:szCs w:val="24"/>
              </w:rPr>
            </w:pPr>
            <w:r w:rsidRPr="000C06D5">
              <w:rPr>
                <w:rFonts w:ascii="Times New Roman" w:eastAsia="Times New Roman" w:hAnsi="Times New Roman"/>
                <w:b/>
                <w:color w:val="000000"/>
                <w:spacing w:val="-12"/>
                <w:sz w:val="24"/>
                <w:szCs w:val="24"/>
              </w:rPr>
              <w:t>Физическое развитие</w:t>
            </w:r>
          </w:p>
        </w:tc>
        <w:tc>
          <w:tcPr>
            <w:tcW w:w="13291" w:type="dxa"/>
          </w:tcPr>
          <w:p w:rsidR="00245FE6" w:rsidRPr="000C06D5" w:rsidRDefault="00245FE6" w:rsidP="000A7498">
            <w:pPr>
              <w:pStyle w:val="a9"/>
              <w:numPr>
                <w:ilvl w:val="0"/>
                <w:numId w:val="30"/>
              </w:numPr>
              <w:spacing w:after="0" w:line="240" w:lineRule="auto"/>
              <w:ind w:left="293" w:hanging="283"/>
              <w:rPr>
                <w:rFonts w:ascii="Times New Roman" w:eastAsia="Times New Roman" w:hAnsi="Times New Roman"/>
                <w:sz w:val="24"/>
                <w:szCs w:val="24"/>
              </w:rPr>
            </w:pPr>
            <w:r w:rsidRPr="000C06D5">
              <w:rPr>
                <w:rFonts w:ascii="Times New Roman" w:eastAsia="Times New Roman" w:hAnsi="Times New Roman"/>
                <w:sz w:val="24"/>
                <w:szCs w:val="24"/>
              </w:rPr>
              <w:t>Изучение состояния здоровья детей совместно со специалистами детской поликлиники ПГО, медицинским персоналом ФАП и родителями. Ознакомление родителей с результатами.</w:t>
            </w:r>
          </w:p>
          <w:p w:rsidR="00245FE6" w:rsidRPr="000C06D5" w:rsidRDefault="00245FE6" w:rsidP="000A7498">
            <w:pPr>
              <w:pStyle w:val="a9"/>
              <w:numPr>
                <w:ilvl w:val="0"/>
                <w:numId w:val="30"/>
              </w:numPr>
              <w:spacing w:after="0" w:line="240" w:lineRule="auto"/>
              <w:ind w:left="293" w:hanging="283"/>
              <w:rPr>
                <w:rFonts w:ascii="Times New Roman" w:eastAsia="Times New Roman" w:hAnsi="Times New Roman"/>
                <w:sz w:val="24"/>
                <w:szCs w:val="24"/>
              </w:rPr>
            </w:pPr>
            <w:r w:rsidRPr="000C06D5">
              <w:rPr>
                <w:rFonts w:ascii="Times New Roman" w:eastAsia="Times New Roman" w:hAnsi="Times New Roman"/>
                <w:sz w:val="24"/>
                <w:szCs w:val="24"/>
              </w:rPr>
              <w:t>Изучение условий семейного воспитания через анкетирование.</w:t>
            </w:r>
          </w:p>
          <w:p w:rsidR="00245FE6" w:rsidRPr="000C06D5" w:rsidRDefault="00245FE6" w:rsidP="000A7498">
            <w:pPr>
              <w:pStyle w:val="a9"/>
              <w:numPr>
                <w:ilvl w:val="0"/>
                <w:numId w:val="30"/>
              </w:numPr>
              <w:spacing w:after="0" w:line="240" w:lineRule="auto"/>
              <w:ind w:left="293" w:hanging="283"/>
              <w:rPr>
                <w:rFonts w:ascii="Times New Roman" w:eastAsia="Times New Roman" w:hAnsi="Times New Roman"/>
                <w:sz w:val="24"/>
                <w:szCs w:val="24"/>
              </w:rPr>
            </w:pPr>
            <w:r w:rsidRPr="000C06D5">
              <w:rPr>
                <w:rFonts w:ascii="Times New Roman" w:eastAsia="Times New Roman" w:hAnsi="Times New Roman"/>
                <w:sz w:val="24"/>
                <w:szCs w:val="24"/>
              </w:rPr>
              <w:t>Формирование банка данных об особенностях ра</w:t>
            </w:r>
            <w:r w:rsidR="00595E2B">
              <w:rPr>
                <w:rFonts w:ascii="Times New Roman" w:eastAsia="Times New Roman" w:hAnsi="Times New Roman"/>
                <w:sz w:val="24"/>
                <w:szCs w:val="24"/>
              </w:rPr>
              <w:t xml:space="preserve">звития и медико-педагогических </w:t>
            </w:r>
            <w:r w:rsidRPr="000C06D5">
              <w:rPr>
                <w:rFonts w:ascii="Times New Roman" w:eastAsia="Times New Roman" w:hAnsi="Times New Roman"/>
                <w:sz w:val="24"/>
                <w:szCs w:val="24"/>
              </w:rPr>
              <w:t>условиях жизни ребёнка в семье с целью разработки индивидуальных программ физкультурно-оздоровительной работы с детьми, направленной на укрепление их здоровья.</w:t>
            </w:r>
          </w:p>
          <w:p w:rsidR="00245FE6" w:rsidRPr="00595E2B" w:rsidRDefault="00245FE6" w:rsidP="000A7498">
            <w:pPr>
              <w:pStyle w:val="a9"/>
              <w:numPr>
                <w:ilvl w:val="0"/>
                <w:numId w:val="30"/>
              </w:numPr>
              <w:spacing w:after="0" w:line="240" w:lineRule="auto"/>
              <w:ind w:left="293" w:hanging="283"/>
              <w:rPr>
                <w:rFonts w:ascii="Times New Roman" w:eastAsia="Times New Roman" w:hAnsi="Times New Roman"/>
                <w:sz w:val="24"/>
                <w:szCs w:val="24"/>
              </w:rPr>
            </w:pPr>
            <w:r w:rsidRPr="000C06D5">
              <w:rPr>
                <w:rFonts w:ascii="Times New Roman" w:eastAsia="Times New Roman" w:hAnsi="Times New Roman"/>
                <w:sz w:val="24"/>
                <w:szCs w:val="24"/>
              </w:rPr>
              <w:t>Создание условий для укрепления здоровья и снижения заболеваемости детей в ГДО и семье:</w:t>
            </w:r>
            <w:r w:rsidR="00595E2B">
              <w:rPr>
                <w:rFonts w:ascii="Times New Roman" w:eastAsia="Times New Roman" w:hAnsi="Times New Roman"/>
                <w:sz w:val="24"/>
                <w:szCs w:val="24"/>
              </w:rPr>
              <w:t xml:space="preserve"> з</w:t>
            </w:r>
            <w:r w:rsidRPr="00595E2B">
              <w:rPr>
                <w:rFonts w:ascii="Times New Roman" w:eastAsia="Times New Roman" w:hAnsi="Times New Roman"/>
                <w:sz w:val="24"/>
                <w:szCs w:val="24"/>
              </w:rPr>
              <w:t>оны физической активности,</w:t>
            </w:r>
            <w:r w:rsidR="00595E2B">
              <w:rPr>
                <w:rFonts w:ascii="Times New Roman" w:eastAsia="Times New Roman" w:hAnsi="Times New Roman"/>
                <w:sz w:val="24"/>
                <w:szCs w:val="24"/>
              </w:rPr>
              <w:t xml:space="preserve"> </w:t>
            </w:r>
            <w:r w:rsidRPr="00595E2B">
              <w:rPr>
                <w:rFonts w:ascii="Times New Roman" w:eastAsia="Times New Roman" w:hAnsi="Times New Roman"/>
                <w:sz w:val="24"/>
                <w:szCs w:val="24"/>
              </w:rPr>
              <w:t>Закаливающие процедуры,</w:t>
            </w:r>
            <w:r w:rsidR="00595E2B">
              <w:rPr>
                <w:rFonts w:ascii="Times New Roman" w:eastAsia="Times New Roman" w:hAnsi="Times New Roman"/>
                <w:sz w:val="24"/>
                <w:szCs w:val="24"/>
              </w:rPr>
              <w:t xml:space="preserve"> </w:t>
            </w:r>
            <w:r w:rsidRPr="00595E2B">
              <w:rPr>
                <w:rFonts w:ascii="Times New Roman" w:eastAsia="Times New Roman" w:hAnsi="Times New Roman"/>
                <w:sz w:val="24"/>
                <w:szCs w:val="24"/>
              </w:rPr>
              <w:t>Оздоровительные мероприятия и т.п.</w:t>
            </w:r>
          </w:p>
          <w:p w:rsidR="00245FE6" w:rsidRPr="000C06D5" w:rsidRDefault="00245FE6" w:rsidP="000A7498">
            <w:pPr>
              <w:pStyle w:val="a9"/>
              <w:numPr>
                <w:ilvl w:val="0"/>
                <w:numId w:val="30"/>
              </w:numPr>
              <w:spacing w:after="0" w:line="240" w:lineRule="auto"/>
              <w:ind w:left="293" w:hanging="283"/>
              <w:rPr>
                <w:rFonts w:ascii="Times New Roman" w:eastAsia="Times New Roman" w:hAnsi="Times New Roman"/>
                <w:sz w:val="24"/>
                <w:szCs w:val="24"/>
              </w:rPr>
            </w:pPr>
            <w:r w:rsidRPr="000C06D5">
              <w:rPr>
                <w:rFonts w:ascii="Times New Roman" w:eastAsia="Times New Roman" w:hAnsi="Times New Roman"/>
                <w:sz w:val="24"/>
                <w:szCs w:val="24"/>
              </w:rPr>
              <w:t xml:space="preserve">Организация целенаправленной работы </w:t>
            </w:r>
            <w:r w:rsidR="00595E2B">
              <w:rPr>
                <w:rFonts w:ascii="Times New Roman" w:eastAsia="Times New Roman" w:hAnsi="Times New Roman"/>
                <w:sz w:val="24"/>
                <w:szCs w:val="24"/>
              </w:rPr>
              <w:t xml:space="preserve">по пропаганде здорового образа </w:t>
            </w:r>
            <w:r w:rsidRPr="000C06D5">
              <w:rPr>
                <w:rFonts w:ascii="Times New Roman" w:eastAsia="Times New Roman" w:hAnsi="Times New Roman"/>
                <w:sz w:val="24"/>
                <w:szCs w:val="24"/>
              </w:rPr>
              <w:t>жизни среди родителей.</w:t>
            </w:r>
          </w:p>
          <w:p w:rsidR="00245FE6" w:rsidRPr="000C06D5" w:rsidRDefault="00245FE6" w:rsidP="000A7498">
            <w:pPr>
              <w:pStyle w:val="a9"/>
              <w:numPr>
                <w:ilvl w:val="0"/>
                <w:numId w:val="30"/>
              </w:numPr>
              <w:spacing w:after="0" w:line="240" w:lineRule="auto"/>
              <w:ind w:left="293" w:hanging="283"/>
              <w:rPr>
                <w:rFonts w:ascii="Times New Roman" w:eastAsia="Times New Roman" w:hAnsi="Times New Roman"/>
                <w:sz w:val="24"/>
                <w:szCs w:val="24"/>
              </w:rPr>
            </w:pPr>
            <w:r w:rsidRPr="000C06D5">
              <w:rPr>
                <w:rFonts w:ascii="Times New Roman" w:eastAsia="Times New Roman" w:hAnsi="Times New Roman"/>
                <w:sz w:val="24"/>
                <w:szCs w:val="24"/>
              </w:rPr>
              <w:t>Ознакомление родителей с содержанием и формами физкультурно-оздоровительной работы в ГДО.</w:t>
            </w:r>
          </w:p>
          <w:p w:rsidR="00245FE6" w:rsidRPr="000C06D5" w:rsidRDefault="00245FE6" w:rsidP="000A7498">
            <w:pPr>
              <w:pStyle w:val="a9"/>
              <w:numPr>
                <w:ilvl w:val="0"/>
                <w:numId w:val="30"/>
              </w:numPr>
              <w:spacing w:after="0" w:line="240" w:lineRule="auto"/>
              <w:ind w:left="293" w:hanging="283"/>
              <w:rPr>
                <w:rFonts w:ascii="Times New Roman" w:eastAsia="Times New Roman" w:hAnsi="Times New Roman"/>
                <w:sz w:val="24"/>
                <w:szCs w:val="24"/>
              </w:rPr>
            </w:pPr>
            <w:r w:rsidRPr="000C06D5">
              <w:rPr>
                <w:rFonts w:ascii="Times New Roman" w:eastAsia="Times New Roman" w:hAnsi="Times New Roman"/>
                <w:sz w:val="24"/>
                <w:szCs w:val="24"/>
              </w:rPr>
              <w:t xml:space="preserve">Тренинг для родителей по использованию приёмов и методов оздоровления </w:t>
            </w:r>
            <w:r w:rsidR="00595E2B">
              <w:rPr>
                <w:rFonts w:ascii="Times New Roman" w:eastAsia="Times New Roman" w:hAnsi="Times New Roman"/>
                <w:sz w:val="24"/>
                <w:szCs w:val="24"/>
              </w:rPr>
              <w:t xml:space="preserve">(дыхательная и артикуляционная </w:t>
            </w:r>
            <w:r w:rsidRPr="000C06D5">
              <w:rPr>
                <w:rFonts w:ascii="Times New Roman" w:eastAsia="Times New Roman" w:hAnsi="Times New Roman"/>
                <w:sz w:val="24"/>
                <w:szCs w:val="24"/>
              </w:rPr>
              <w:t>гимнастика, физические упражнения и т.д.) с целью профилактики заболевания детей.</w:t>
            </w:r>
          </w:p>
          <w:p w:rsidR="00245FE6" w:rsidRPr="000C06D5" w:rsidRDefault="00245FE6" w:rsidP="000A7498">
            <w:pPr>
              <w:pStyle w:val="a9"/>
              <w:numPr>
                <w:ilvl w:val="0"/>
                <w:numId w:val="30"/>
              </w:numPr>
              <w:spacing w:after="0" w:line="240" w:lineRule="auto"/>
              <w:ind w:left="293" w:hanging="283"/>
              <w:rPr>
                <w:rFonts w:ascii="Times New Roman" w:eastAsia="Times New Roman" w:hAnsi="Times New Roman"/>
                <w:sz w:val="24"/>
                <w:szCs w:val="24"/>
              </w:rPr>
            </w:pPr>
            <w:r w:rsidRPr="000C06D5">
              <w:rPr>
                <w:rFonts w:ascii="Times New Roman" w:eastAsia="Times New Roman" w:hAnsi="Times New Roman"/>
                <w:sz w:val="24"/>
                <w:szCs w:val="24"/>
              </w:rPr>
              <w:t>Согласование с родителями индивидуальных программ оздоровления, профилактических мероприятий, организованных в ГДО.</w:t>
            </w:r>
          </w:p>
          <w:p w:rsidR="00245FE6" w:rsidRPr="000C06D5" w:rsidRDefault="00245FE6" w:rsidP="000A7498">
            <w:pPr>
              <w:pStyle w:val="a9"/>
              <w:numPr>
                <w:ilvl w:val="0"/>
                <w:numId w:val="30"/>
              </w:numPr>
              <w:spacing w:after="0" w:line="240" w:lineRule="auto"/>
              <w:ind w:left="293" w:hanging="283"/>
              <w:rPr>
                <w:rFonts w:ascii="Times New Roman" w:eastAsia="Times New Roman" w:hAnsi="Times New Roman"/>
                <w:sz w:val="24"/>
                <w:szCs w:val="24"/>
              </w:rPr>
            </w:pPr>
            <w:r w:rsidRPr="000C06D5">
              <w:rPr>
                <w:rFonts w:ascii="Times New Roman" w:eastAsia="Times New Roman" w:hAnsi="Times New Roman"/>
                <w:sz w:val="24"/>
                <w:szCs w:val="24"/>
              </w:rPr>
              <w:t>Ознакомление родителей с нетрадиционными методами оздоровления детского организма.</w:t>
            </w:r>
          </w:p>
          <w:p w:rsidR="00245FE6" w:rsidRPr="000C06D5" w:rsidRDefault="00595E2B" w:rsidP="00595E2B">
            <w:pPr>
              <w:pStyle w:val="a9"/>
              <w:spacing w:after="0" w:line="240" w:lineRule="auto"/>
              <w:ind w:left="10"/>
              <w:rPr>
                <w:rFonts w:ascii="Times New Roman" w:eastAsia="Times New Roman" w:hAnsi="Times New Roman"/>
                <w:sz w:val="24"/>
                <w:szCs w:val="24"/>
              </w:rPr>
            </w:pPr>
            <w:r>
              <w:rPr>
                <w:rFonts w:ascii="Times New Roman" w:eastAsia="Times New Roman" w:hAnsi="Times New Roman"/>
                <w:sz w:val="24"/>
                <w:szCs w:val="24"/>
              </w:rPr>
              <w:lastRenderedPageBreak/>
              <w:t>10.</w:t>
            </w:r>
            <w:r w:rsidR="00245FE6" w:rsidRPr="000C06D5">
              <w:rPr>
                <w:rFonts w:ascii="Times New Roman" w:eastAsia="Times New Roman" w:hAnsi="Times New Roman"/>
                <w:sz w:val="24"/>
                <w:szCs w:val="24"/>
              </w:rPr>
              <w:t>Использование интерактивных методов для привлечения внимания родителей к физкультурно-оздоровительной сфере: организация конкурсов, викторин, проектов, развлечений и т.п.</w:t>
            </w:r>
          </w:p>
          <w:p w:rsidR="00245FE6" w:rsidRPr="000C06D5" w:rsidRDefault="00595E2B" w:rsidP="00595E2B">
            <w:pPr>
              <w:pStyle w:val="a9"/>
              <w:spacing w:after="0" w:line="240" w:lineRule="auto"/>
              <w:ind w:left="10"/>
              <w:rPr>
                <w:rFonts w:ascii="Times New Roman" w:eastAsia="Times New Roman" w:hAnsi="Times New Roman"/>
                <w:sz w:val="24"/>
                <w:szCs w:val="24"/>
              </w:rPr>
            </w:pPr>
            <w:r>
              <w:rPr>
                <w:rFonts w:ascii="Times New Roman" w:eastAsia="Times New Roman" w:hAnsi="Times New Roman"/>
                <w:sz w:val="24"/>
                <w:szCs w:val="24"/>
              </w:rPr>
              <w:t>11.</w:t>
            </w:r>
            <w:r w:rsidR="00245FE6" w:rsidRPr="000C06D5">
              <w:rPr>
                <w:rFonts w:ascii="Times New Roman" w:eastAsia="Times New Roman" w:hAnsi="Times New Roman"/>
                <w:sz w:val="24"/>
                <w:szCs w:val="24"/>
              </w:rPr>
              <w:t>Пропаганда и освещение опыта семейного воспитания по физическому развитию детей и расширения представлений родителей о формах семейного досуга.</w:t>
            </w:r>
          </w:p>
          <w:p w:rsidR="00245FE6" w:rsidRPr="000C06D5" w:rsidRDefault="00595E2B" w:rsidP="00595E2B">
            <w:pPr>
              <w:pStyle w:val="a9"/>
              <w:spacing w:after="0" w:line="240" w:lineRule="auto"/>
              <w:ind w:left="10"/>
              <w:rPr>
                <w:rFonts w:ascii="Times New Roman" w:eastAsia="Times New Roman" w:hAnsi="Times New Roman"/>
                <w:sz w:val="24"/>
                <w:szCs w:val="24"/>
              </w:rPr>
            </w:pPr>
            <w:r>
              <w:rPr>
                <w:rFonts w:ascii="Times New Roman" w:eastAsia="Times New Roman" w:hAnsi="Times New Roman"/>
                <w:sz w:val="24"/>
                <w:szCs w:val="24"/>
              </w:rPr>
              <w:t>12.</w:t>
            </w:r>
            <w:r w:rsidR="00245FE6" w:rsidRPr="000C06D5">
              <w:rPr>
                <w:rFonts w:ascii="Times New Roman" w:eastAsia="Times New Roman" w:hAnsi="Times New Roman"/>
                <w:sz w:val="24"/>
                <w:szCs w:val="24"/>
              </w:rPr>
              <w:t>Консультативная, санитарно-просветительская и медико-педагогическая помощь семьям с учётом преобладающих запросов родителей на основе связи ГДО с медицинскими учреждениями.</w:t>
            </w:r>
          </w:p>
          <w:p w:rsidR="00245FE6" w:rsidRPr="000C06D5" w:rsidRDefault="00595E2B" w:rsidP="00595E2B">
            <w:pPr>
              <w:pStyle w:val="a9"/>
              <w:spacing w:after="0" w:line="240" w:lineRule="auto"/>
              <w:ind w:left="10"/>
              <w:rPr>
                <w:rFonts w:ascii="Times New Roman" w:eastAsia="Times New Roman" w:hAnsi="Times New Roman"/>
                <w:sz w:val="24"/>
                <w:szCs w:val="24"/>
              </w:rPr>
            </w:pPr>
            <w:r>
              <w:rPr>
                <w:rFonts w:ascii="Times New Roman" w:eastAsia="Times New Roman" w:hAnsi="Times New Roman"/>
                <w:sz w:val="24"/>
                <w:szCs w:val="24"/>
              </w:rPr>
              <w:t>13.</w:t>
            </w:r>
            <w:r w:rsidR="00245FE6" w:rsidRPr="000C06D5">
              <w:rPr>
                <w:rFonts w:ascii="Times New Roman" w:eastAsia="Times New Roman" w:hAnsi="Times New Roman"/>
                <w:sz w:val="24"/>
                <w:szCs w:val="24"/>
              </w:rPr>
              <w:t>Организация консультативного пункта для родителей в ГДО для профилактики и коррекции ранних осложнений в состоянии здоровья ребёнка.</w:t>
            </w:r>
          </w:p>
          <w:p w:rsidR="00245FE6" w:rsidRPr="000C06D5" w:rsidRDefault="00595E2B" w:rsidP="00595E2B">
            <w:pPr>
              <w:pStyle w:val="a9"/>
              <w:spacing w:after="0" w:line="240" w:lineRule="auto"/>
              <w:ind w:left="10"/>
              <w:rPr>
                <w:rFonts w:ascii="Times New Roman" w:eastAsia="Times New Roman" w:hAnsi="Times New Roman"/>
                <w:sz w:val="24"/>
                <w:szCs w:val="24"/>
              </w:rPr>
            </w:pPr>
            <w:r>
              <w:rPr>
                <w:rFonts w:ascii="Times New Roman" w:eastAsia="Times New Roman" w:hAnsi="Times New Roman"/>
                <w:sz w:val="24"/>
                <w:szCs w:val="24"/>
              </w:rPr>
              <w:t>14.</w:t>
            </w:r>
            <w:r w:rsidR="00245FE6" w:rsidRPr="000C06D5">
              <w:rPr>
                <w:rFonts w:ascii="Times New Roman" w:eastAsia="Times New Roman" w:hAnsi="Times New Roman"/>
                <w:sz w:val="24"/>
                <w:szCs w:val="24"/>
              </w:rPr>
              <w:t>Подбор и разработка индивидуальных программ (комплексов упражнений) для укрепления свода стопы, профилактики плоскостопия, осанки, зрения и т.д.с целью регулярного выполнения дома и в ГДО.</w:t>
            </w:r>
          </w:p>
          <w:p w:rsidR="00245FE6" w:rsidRPr="000C06D5" w:rsidRDefault="00595E2B" w:rsidP="00595E2B">
            <w:pPr>
              <w:pStyle w:val="a9"/>
              <w:spacing w:after="0" w:line="240" w:lineRule="auto"/>
              <w:ind w:left="10"/>
              <w:rPr>
                <w:rFonts w:ascii="Times New Roman" w:eastAsia="Times New Roman" w:hAnsi="Times New Roman"/>
                <w:sz w:val="24"/>
                <w:szCs w:val="24"/>
              </w:rPr>
            </w:pPr>
            <w:r>
              <w:rPr>
                <w:rFonts w:ascii="Times New Roman" w:eastAsia="Times New Roman" w:hAnsi="Times New Roman"/>
                <w:sz w:val="24"/>
                <w:szCs w:val="24"/>
              </w:rPr>
              <w:t>15.</w:t>
            </w:r>
            <w:r w:rsidR="00245FE6" w:rsidRPr="000C06D5">
              <w:rPr>
                <w:rFonts w:ascii="Times New Roman" w:eastAsia="Times New Roman" w:hAnsi="Times New Roman"/>
                <w:sz w:val="24"/>
                <w:szCs w:val="24"/>
              </w:rPr>
              <w:t>Организация «круглых столов» по проблемам оздоровления и физического развития на основе взаимодействия со школой</w:t>
            </w:r>
          </w:p>
          <w:p w:rsidR="00245FE6" w:rsidRPr="000C06D5" w:rsidRDefault="00595E2B" w:rsidP="00595E2B">
            <w:pPr>
              <w:pStyle w:val="a9"/>
              <w:spacing w:after="0" w:line="240" w:lineRule="auto"/>
              <w:ind w:left="10"/>
              <w:rPr>
                <w:rFonts w:ascii="Times New Roman" w:eastAsia="Times New Roman" w:hAnsi="Times New Roman"/>
                <w:sz w:val="24"/>
                <w:szCs w:val="24"/>
              </w:rPr>
            </w:pPr>
            <w:r>
              <w:rPr>
                <w:rFonts w:ascii="Times New Roman" w:eastAsia="Times New Roman" w:hAnsi="Times New Roman"/>
                <w:sz w:val="24"/>
                <w:szCs w:val="24"/>
              </w:rPr>
              <w:t>16.</w:t>
            </w:r>
            <w:r w:rsidR="00245FE6" w:rsidRPr="000C06D5">
              <w:rPr>
                <w:rFonts w:ascii="Times New Roman" w:eastAsia="Times New Roman" w:hAnsi="Times New Roman"/>
                <w:sz w:val="24"/>
                <w:szCs w:val="24"/>
              </w:rPr>
              <w:t>Организации дискуссий с элементами практикума по вопросам физического развития и воспитания детей.</w:t>
            </w:r>
          </w:p>
          <w:p w:rsidR="00245FE6" w:rsidRPr="000C06D5" w:rsidRDefault="00595E2B" w:rsidP="00595E2B">
            <w:pPr>
              <w:pStyle w:val="a9"/>
              <w:spacing w:after="0" w:line="240" w:lineRule="auto"/>
              <w:ind w:left="10"/>
              <w:rPr>
                <w:rFonts w:ascii="Times New Roman" w:eastAsia="Times New Roman" w:hAnsi="Times New Roman"/>
                <w:sz w:val="24"/>
                <w:szCs w:val="24"/>
              </w:rPr>
            </w:pPr>
            <w:r>
              <w:rPr>
                <w:rFonts w:ascii="Times New Roman" w:eastAsia="Times New Roman" w:hAnsi="Times New Roman"/>
                <w:sz w:val="24"/>
                <w:szCs w:val="24"/>
              </w:rPr>
              <w:t>17.</w:t>
            </w:r>
            <w:r w:rsidR="00245FE6" w:rsidRPr="000C06D5">
              <w:rPr>
                <w:rFonts w:ascii="Times New Roman" w:eastAsia="Times New Roman" w:hAnsi="Times New Roman"/>
                <w:sz w:val="24"/>
                <w:szCs w:val="24"/>
              </w:rPr>
              <w:t>Проведение дней открытых дверей, вечеров вопросов и ответов, совместных развлечений с целью знакомства родителей с формами физкультурно-оздоровительной работы в ГДО.</w:t>
            </w:r>
          </w:p>
          <w:p w:rsidR="00245FE6" w:rsidRPr="000C06D5" w:rsidRDefault="00595E2B" w:rsidP="00595E2B">
            <w:pPr>
              <w:pStyle w:val="a9"/>
              <w:spacing w:after="0" w:line="240" w:lineRule="auto"/>
              <w:ind w:left="10"/>
              <w:rPr>
                <w:rFonts w:ascii="Times New Roman" w:eastAsia="Times New Roman" w:hAnsi="Times New Roman"/>
                <w:sz w:val="24"/>
                <w:szCs w:val="24"/>
              </w:rPr>
            </w:pPr>
            <w:r>
              <w:rPr>
                <w:rFonts w:ascii="Times New Roman" w:eastAsia="Times New Roman" w:hAnsi="Times New Roman"/>
                <w:sz w:val="24"/>
                <w:szCs w:val="24"/>
              </w:rPr>
              <w:t>18.</w:t>
            </w:r>
            <w:r w:rsidR="00245FE6" w:rsidRPr="000C06D5">
              <w:rPr>
                <w:rFonts w:ascii="Times New Roman" w:eastAsia="Times New Roman" w:hAnsi="Times New Roman"/>
                <w:sz w:val="24"/>
                <w:szCs w:val="24"/>
              </w:rPr>
              <w:t>Педагогическая диагностическая работа с детьми, направленная на определение уровня физического развития детей. Ознакомление родителей с результатами диагностических исследований. Отслеживание динамики развития детей.</w:t>
            </w:r>
          </w:p>
          <w:p w:rsidR="00245FE6" w:rsidRPr="000C06D5" w:rsidRDefault="00595E2B" w:rsidP="00595E2B">
            <w:pPr>
              <w:pStyle w:val="a9"/>
              <w:spacing w:after="0" w:line="240" w:lineRule="auto"/>
              <w:ind w:left="10"/>
              <w:rPr>
                <w:rFonts w:ascii="Times New Roman" w:eastAsia="Times New Roman" w:hAnsi="Times New Roman"/>
                <w:sz w:val="24"/>
                <w:szCs w:val="24"/>
              </w:rPr>
            </w:pPr>
            <w:r>
              <w:rPr>
                <w:rFonts w:ascii="Times New Roman" w:eastAsia="Times New Roman" w:hAnsi="Times New Roman"/>
                <w:sz w:val="24"/>
                <w:szCs w:val="24"/>
              </w:rPr>
              <w:t>19.</w:t>
            </w:r>
            <w:r w:rsidR="00245FE6" w:rsidRPr="000C06D5">
              <w:rPr>
                <w:rFonts w:ascii="Times New Roman" w:eastAsia="Times New Roman" w:hAnsi="Times New Roman"/>
                <w:sz w:val="24"/>
                <w:szCs w:val="24"/>
              </w:rPr>
              <w:t>Определение  и использование здоровьесберегающих технологий.</w:t>
            </w:r>
          </w:p>
          <w:p w:rsidR="00245FE6" w:rsidRPr="000C06D5" w:rsidRDefault="00595E2B" w:rsidP="00595E2B">
            <w:pPr>
              <w:pStyle w:val="a9"/>
              <w:spacing w:after="0" w:line="240" w:lineRule="auto"/>
              <w:ind w:left="10"/>
              <w:rPr>
                <w:rFonts w:ascii="Times New Roman" w:eastAsia="Times New Roman" w:hAnsi="Times New Roman"/>
                <w:sz w:val="24"/>
                <w:szCs w:val="24"/>
              </w:rPr>
            </w:pPr>
            <w:r>
              <w:rPr>
                <w:rFonts w:ascii="Times New Roman" w:eastAsia="Times New Roman" w:hAnsi="Times New Roman"/>
                <w:sz w:val="24"/>
                <w:szCs w:val="24"/>
              </w:rPr>
              <w:t>20.</w:t>
            </w:r>
            <w:r w:rsidR="00245FE6" w:rsidRPr="000C06D5">
              <w:rPr>
                <w:rFonts w:ascii="Times New Roman" w:eastAsia="Times New Roman" w:hAnsi="Times New Roman"/>
                <w:sz w:val="24"/>
                <w:szCs w:val="24"/>
              </w:rPr>
              <w:t>Правовое просвещение родителей на основе изучения социокультурного состояния родителей с целью повышения эффективности взаимодействия семьи и ГДО, способствующего укреплению семьи, становлению гражданственности воспитанников, повышению имиджа ГДО и уважению педагогов.</w:t>
            </w:r>
          </w:p>
        </w:tc>
      </w:tr>
    </w:tbl>
    <w:p w:rsidR="00245FE6" w:rsidRPr="000C06D5" w:rsidRDefault="00245FE6" w:rsidP="00245FE6">
      <w:pPr>
        <w:rPr>
          <w:rFonts w:ascii="Times New Roman" w:hAnsi="Times New Roman"/>
          <w:sz w:val="24"/>
          <w:szCs w:val="24"/>
        </w:rPr>
      </w:pPr>
    </w:p>
    <w:p w:rsidR="00245FE6" w:rsidRPr="000C06D5" w:rsidRDefault="00600299" w:rsidP="00245FE6">
      <w:pPr>
        <w:spacing w:after="0" w:line="263" w:lineRule="auto"/>
        <w:ind w:left="-15" w:right="-6" w:firstLine="330"/>
        <w:jc w:val="center"/>
        <w:rPr>
          <w:rFonts w:ascii="Times New Roman" w:hAnsi="Times New Roman"/>
          <w:b/>
          <w:sz w:val="24"/>
          <w:szCs w:val="24"/>
        </w:rPr>
      </w:pPr>
      <w:r w:rsidRPr="000B1A75">
        <w:rPr>
          <w:rFonts w:ascii="Times New Roman" w:hAnsi="Times New Roman"/>
          <w:sz w:val="24"/>
          <w:szCs w:val="24"/>
        </w:rPr>
        <w:t>2.1.</w:t>
      </w:r>
      <w:r w:rsidR="00AB1A1A">
        <w:rPr>
          <w:rFonts w:ascii="Times New Roman" w:hAnsi="Times New Roman"/>
          <w:sz w:val="24"/>
          <w:szCs w:val="24"/>
        </w:rPr>
        <w:t>3</w:t>
      </w:r>
      <w:r w:rsidRPr="000B1A75">
        <w:rPr>
          <w:rFonts w:ascii="Times New Roman" w:hAnsi="Times New Roman"/>
          <w:sz w:val="24"/>
          <w:szCs w:val="24"/>
        </w:rPr>
        <w:t>.</w:t>
      </w:r>
      <w:r w:rsidR="00245FE6" w:rsidRPr="000C06D5">
        <w:rPr>
          <w:rFonts w:ascii="Times New Roman" w:hAnsi="Times New Roman"/>
          <w:b/>
          <w:sz w:val="24"/>
          <w:szCs w:val="24"/>
        </w:rPr>
        <w:t>Образовательн</w:t>
      </w:r>
      <w:r w:rsidR="00283227">
        <w:rPr>
          <w:rFonts w:ascii="Times New Roman" w:hAnsi="Times New Roman"/>
          <w:b/>
          <w:sz w:val="24"/>
          <w:szCs w:val="24"/>
        </w:rPr>
        <w:t>ый</w:t>
      </w:r>
      <w:r w:rsidR="00245FE6" w:rsidRPr="000C06D5">
        <w:rPr>
          <w:rFonts w:ascii="Times New Roman" w:hAnsi="Times New Roman"/>
          <w:b/>
          <w:sz w:val="24"/>
          <w:szCs w:val="24"/>
        </w:rPr>
        <w:t xml:space="preserve"> </w:t>
      </w:r>
      <w:r w:rsidR="00283227">
        <w:rPr>
          <w:rFonts w:ascii="Times New Roman" w:hAnsi="Times New Roman"/>
          <w:b/>
          <w:sz w:val="24"/>
          <w:szCs w:val="24"/>
        </w:rPr>
        <w:t>модуль</w:t>
      </w:r>
      <w:r w:rsidR="00245FE6" w:rsidRPr="000C06D5">
        <w:rPr>
          <w:rFonts w:ascii="Times New Roman" w:hAnsi="Times New Roman"/>
          <w:b/>
          <w:sz w:val="24"/>
          <w:szCs w:val="24"/>
        </w:rPr>
        <w:t xml:space="preserve"> «Социально-коммуникативное развитие»</w:t>
      </w:r>
    </w:p>
    <w:p w:rsidR="00245FE6" w:rsidRPr="000C06D5" w:rsidRDefault="00245FE6" w:rsidP="00245FE6">
      <w:pPr>
        <w:spacing w:after="0" w:line="263" w:lineRule="auto"/>
        <w:ind w:left="-15" w:right="-6" w:firstLine="330"/>
        <w:jc w:val="center"/>
        <w:rPr>
          <w:rFonts w:ascii="Times New Roman" w:hAnsi="Times New Roman"/>
          <w:b/>
          <w:sz w:val="24"/>
          <w:szCs w:val="24"/>
        </w:rPr>
      </w:pPr>
    </w:p>
    <w:p w:rsidR="00245FE6" w:rsidRPr="000C06D5" w:rsidRDefault="00245FE6" w:rsidP="00245FE6">
      <w:pPr>
        <w:spacing w:after="0" w:line="263" w:lineRule="auto"/>
        <w:ind w:left="-15" w:right="-6" w:firstLine="330"/>
        <w:rPr>
          <w:rFonts w:ascii="Times New Roman" w:hAnsi="Times New Roman"/>
          <w:sz w:val="24"/>
          <w:szCs w:val="24"/>
        </w:rPr>
      </w:pPr>
      <w:r w:rsidRPr="000C06D5">
        <w:rPr>
          <w:rFonts w:ascii="Times New Roman" w:hAnsi="Times New Roman"/>
          <w:sz w:val="24"/>
          <w:szCs w:val="24"/>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r w:rsidRPr="000C06D5">
        <w:rPr>
          <w:rFonts w:ascii="Times New Roman" w:hAnsi="Times New Roman"/>
          <w:sz w:val="24"/>
          <w:szCs w:val="24"/>
          <w:vertAlign w:val="superscript"/>
        </w:rPr>
        <w:footnoteReference w:id="1"/>
      </w:r>
      <w:r w:rsidRPr="000C06D5">
        <w:rPr>
          <w:rFonts w:ascii="Times New Roman" w:hAnsi="Times New Roman"/>
          <w:sz w:val="24"/>
          <w:szCs w:val="24"/>
        </w:rPr>
        <w:t xml:space="preserve"> ФГОС</w:t>
      </w:r>
    </w:p>
    <w:p w:rsidR="00245FE6" w:rsidRPr="000C06D5" w:rsidRDefault="00245FE6" w:rsidP="00245FE6">
      <w:pPr>
        <w:pStyle w:val="body0"/>
        <w:spacing w:before="0" w:beforeAutospacing="0" w:after="0" w:afterAutospacing="0"/>
        <w:rPr>
          <w:b/>
          <w:bCs/>
        </w:rPr>
      </w:pPr>
      <w:r w:rsidRPr="000C06D5">
        <w:rPr>
          <w:b/>
          <w:bCs/>
        </w:rPr>
        <w:t>Задачи:</w:t>
      </w:r>
    </w:p>
    <w:p w:rsidR="00245FE6" w:rsidRPr="000C06D5" w:rsidRDefault="00245FE6" w:rsidP="000A7498">
      <w:pPr>
        <w:pStyle w:val="body0"/>
        <w:numPr>
          <w:ilvl w:val="0"/>
          <w:numId w:val="31"/>
        </w:numPr>
        <w:spacing w:before="0" w:beforeAutospacing="0" w:after="0" w:afterAutospacing="0"/>
        <w:ind w:hanging="1374"/>
      </w:pPr>
      <w:r w:rsidRPr="000C06D5">
        <w:t>Усвоение норм и ценностей, принятых в обществе, включая моральные и нравственные ценности.</w:t>
      </w:r>
    </w:p>
    <w:p w:rsidR="00245FE6" w:rsidRPr="000C06D5" w:rsidRDefault="00245FE6" w:rsidP="000A7498">
      <w:pPr>
        <w:pStyle w:val="body0"/>
        <w:numPr>
          <w:ilvl w:val="0"/>
          <w:numId w:val="31"/>
        </w:numPr>
        <w:ind w:hanging="1374"/>
      </w:pPr>
      <w:r w:rsidRPr="000C06D5">
        <w:t>Развитие общения и взаимодействия ребёнка со взрослыми и сверстниками.</w:t>
      </w:r>
    </w:p>
    <w:p w:rsidR="00245FE6" w:rsidRPr="000C06D5" w:rsidRDefault="00245FE6" w:rsidP="000A7498">
      <w:pPr>
        <w:pStyle w:val="body0"/>
        <w:numPr>
          <w:ilvl w:val="0"/>
          <w:numId w:val="31"/>
        </w:numPr>
        <w:ind w:hanging="1374"/>
      </w:pPr>
      <w:r w:rsidRPr="000C06D5">
        <w:t>Становление самостоятельности, целенаправленности и саморегуляции собственных действий.</w:t>
      </w:r>
    </w:p>
    <w:p w:rsidR="00245FE6" w:rsidRPr="000C06D5" w:rsidRDefault="00245FE6" w:rsidP="000A7498">
      <w:pPr>
        <w:pStyle w:val="body0"/>
        <w:numPr>
          <w:ilvl w:val="0"/>
          <w:numId w:val="31"/>
        </w:numPr>
        <w:ind w:hanging="1374"/>
      </w:pPr>
      <w:r w:rsidRPr="000C06D5">
        <w:lastRenderedPageBreak/>
        <w:t>Развитие социального и эмоционального интеллекта, эмоциональной отзывчивости, сопереживания.</w:t>
      </w:r>
    </w:p>
    <w:p w:rsidR="00245FE6" w:rsidRPr="000C06D5" w:rsidRDefault="00245FE6" w:rsidP="000A7498">
      <w:pPr>
        <w:pStyle w:val="body0"/>
        <w:numPr>
          <w:ilvl w:val="0"/>
          <w:numId w:val="31"/>
        </w:numPr>
        <w:ind w:left="709" w:hanging="283"/>
      </w:pPr>
      <w:r w:rsidRPr="000C06D5">
        <w:t>Формирование уважительного отношения и чувства принадлежности к своей семье и к сообществу детей и взрослых в ГДО</w:t>
      </w:r>
    </w:p>
    <w:p w:rsidR="00245FE6" w:rsidRPr="000C06D5" w:rsidRDefault="00245FE6" w:rsidP="000A7498">
      <w:pPr>
        <w:pStyle w:val="body0"/>
        <w:numPr>
          <w:ilvl w:val="0"/>
          <w:numId w:val="31"/>
        </w:numPr>
        <w:ind w:hanging="1374"/>
      </w:pPr>
      <w:r w:rsidRPr="000C06D5">
        <w:t xml:space="preserve">Формирование позитивных установок к различным видам труда и творчества. </w:t>
      </w:r>
    </w:p>
    <w:p w:rsidR="00245FE6" w:rsidRPr="000C06D5" w:rsidRDefault="00245FE6" w:rsidP="000A7498">
      <w:pPr>
        <w:pStyle w:val="body0"/>
        <w:numPr>
          <w:ilvl w:val="0"/>
          <w:numId w:val="31"/>
        </w:numPr>
        <w:ind w:hanging="1374"/>
      </w:pPr>
      <w:r w:rsidRPr="000C06D5">
        <w:t>Формирование основ безопасного поведения в быту, социуме, природе.</w:t>
      </w:r>
    </w:p>
    <w:p w:rsidR="00245FE6" w:rsidRPr="000C06D5" w:rsidRDefault="00245FE6" w:rsidP="000A7498">
      <w:pPr>
        <w:pStyle w:val="body0"/>
        <w:numPr>
          <w:ilvl w:val="0"/>
          <w:numId w:val="31"/>
        </w:numPr>
        <w:spacing w:before="0" w:beforeAutospacing="0" w:after="0" w:afterAutospacing="0"/>
        <w:ind w:hanging="1374"/>
      </w:pPr>
      <w:r w:rsidRPr="000C06D5">
        <w:t>Формирование готовности  к совместной деятельности со сверстниками.</w:t>
      </w:r>
    </w:p>
    <w:p w:rsidR="00245FE6" w:rsidRPr="000C06D5" w:rsidRDefault="00245FE6" w:rsidP="00245FE6">
      <w:pPr>
        <w:pStyle w:val="body0"/>
        <w:spacing w:before="0" w:beforeAutospacing="0" w:after="0" w:afterAutospacing="0"/>
      </w:pPr>
      <w:r w:rsidRPr="000C06D5">
        <w:rPr>
          <w:b/>
          <w:bCs/>
        </w:rPr>
        <w:t>Направления:</w:t>
      </w:r>
    </w:p>
    <w:p w:rsidR="00245FE6" w:rsidRPr="000C06D5" w:rsidRDefault="00245FE6" w:rsidP="000A7498">
      <w:pPr>
        <w:pStyle w:val="body0"/>
        <w:numPr>
          <w:ilvl w:val="0"/>
          <w:numId w:val="32"/>
        </w:numPr>
        <w:spacing w:before="0" w:beforeAutospacing="0" w:after="0" w:afterAutospacing="0"/>
        <w:rPr>
          <w:bCs/>
        </w:rPr>
      </w:pPr>
      <w:r w:rsidRPr="000C06D5">
        <w:rPr>
          <w:bCs/>
        </w:rPr>
        <w:t>Развитие игровой деятельности детей с целью освоения различных социальных ролей.</w:t>
      </w:r>
    </w:p>
    <w:p w:rsidR="00245FE6" w:rsidRPr="000C06D5" w:rsidRDefault="00245FE6" w:rsidP="000A7498">
      <w:pPr>
        <w:pStyle w:val="body0"/>
        <w:numPr>
          <w:ilvl w:val="0"/>
          <w:numId w:val="32"/>
        </w:numPr>
        <w:rPr>
          <w:bCs/>
        </w:rPr>
      </w:pPr>
      <w:r w:rsidRPr="000C06D5">
        <w:rPr>
          <w:bCs/>
        </w:rPr>
        <w:t>Формирование основ безопасного поведения в быту, социуме, природе.</w:t>
      </w:r>
    </w:p>
    <w:p w:rsidR="00245FE6" w:rsidRPr="000C06D5" w:rsidRDefault="00245FE6" w:rsidP="000A7498">
      <w:pPr>
        <w:pStyle w:val="body0"/>
        <w:numPr>
          <w:ilvl w:val="0"/>
          <w:numId w:val="32"/>
        </w:numPr>
        <w:rPr>
          <w:bCs/>
        </w:rPr>
      </w:pPr>
      <w:r w:rsidRPr="000C06D5">
        <w:rPr>
          <w:bCs/>
        </w:rPr>
        <w:t>Трудовое воспитание.</w:t>
      </w:r>
    </w:p>
    <w:p w:rsidR="00245FE6" w:rsidRPr="000C06D5" w:rsidRDefault="00245FE6" w:rsidP="000A7498">
      <w:pPr>
        <w:pStyle w:val="body0"/>
        <w:numPr>
          <w:ilvl w:val="0"/>
          <w:numId w:val="32"/>
        </w:numPr>
        <w:spacing w:before="0" w:beforeAutospacing="0" w:after="0" w:afterAutospacing="0"/>
        <w:rPr>
          <w:bCs/>
        </w:rPr>
      </w:pPr>
      <w:r w:rsidRPr="000C06D5">
        <w:rPr>
          <w:bCs/>
        </w:rPr>
        <w:t>Патриотическое воспитание</w:t>
      </w:r>
    </w:p>
    <w:p w:rsidR="002E59E1" w:rsidRPr="000C06D5" w:rsidRDefault="002E59E1" w:rsidP="00283227">
      <w:pPr>
        <w:pStyle w:val="body0"/>
        <w:spacing w:before="0" w:beforeAutospacing="0" w:after="0" w:afterAutospacing="0"/>
        <w:rPr>
          <w:b/>
          <w:bCs/>
        </w:rPr>
      </w:pPr>
    </w:p>
    <w:p w:rsidR="00245FE6" w:rsidRPr="000C06D5" w:rsidRDefault="00245FE6" w:rsidP="00245FE6">
      <w:pPr>
        <w:pStyle w:val="body0"/>
        <w:spacing w:before="0" w:beforeAutospacing="0" w:after="0" w:afterAutospacing="0"/>
        <w:ind w:left="720"/>
        <w:jc w:val="center"/>
        <w:rPr>
          <w:b/>
          <w:bCs/>
        </w:rPr>
      </w:pPr>
      <w:r w:rsidRPr="000C06D5">
        <w:rPr>
          <w:b/>
          <w:bCs/>
        </w:rPr>
        <w:t>Развитие игровой деятельности детей с целью освоения различных социальных ролей</w:t>
      </w:r>
    </w:p>
    <w:p w:rsidR="00245FE6" w:rsidRPr="000C06D5" w:rsidRDefault="00245FE6" w:rsidP="00245FE6">
      <w:pPr>
        <w:shd w:val="clear" w:color="auto" w:fill="FFFFFF"/>
        <w:spacing w:after="0"/>
        <w:ind w:right="7"/>
        <w:jc w:val="center"/>
        <w:rPr>
          <w:rFonts w:ascii="Times New Roman" w:hAnsi="Times New Roman"/>
          <w:b/>
          <w:bCs/>
          <w:color w:val="161B0B"/>
          <w:spacing w:val="-5"/>
          <w:w w:val="101"/>
          <w:sz w:val="24"/>
          <w:szCs w:val="24"/>
        </w:rPr>
      </w:pPr>
      <w:r w:rsidRPr="000C06D5">
        <w:rPr>
          <w:rFonts w:ascii="Times New Roman" w:hAnsi="Times New Roman"/>
          <w:b/>
          <w:i/>
          <w:iCs/>
          <w:sz w:val="24"/>
          <w:szCs w:val="24"/>
        </w:rPr>
        <w:t>Классификация игр детей дошкольного возраста</w:t>
      </w:r>
    </w:p>
    <w:tbl>
      <w:tblPr>
        <w:tblW w:w="47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24"/>
        <w:gridCol w:w="3029"/>
        <w:gridCol w:w="5192"/>
        <w:gridCol w:w="503"/>
        <w:gridCol w:w="443"/>
        <w:gridCol w:w="444"/>
        <w:gridCol w:w="486"/>
        <w:gridCol w:w="486"/>
        <w:gridCol w:w="486"/>
        <w:gridCol w:w="860"/>
      </w:tblGrid>
      <w:tr w:rsidR="00245FE6" w:rsidRPr="000C06D5" w:rsidTr="00366AF6">
        <w:trPr>
          <w:trHeight w:val="360"/>
        </w:trPr>
        <w:tc>
          <w:tcPr>
            <w:tcW w:w="3713" w:type="pct"/>
            <w:gridSpan w:val="3"/>
          </w:tcPr>
          <w:p w:rsidR="00245FE6" w:rsidRPr="000C06D5" w:rsidRDefault="00245FE6" w:rsidP="00366AF6">
            <w:pPr>
              <w:widowControl w:val="0"/>
              <w:autoSpaceDE w:val="0"/>
              <w:autoSpaceDN w:val="0"/>
              <w:adjustRightInd w:val="0"/>
              <w:spacing w:after="0" w:line="240" w:lineRule="auto"/>
              <w:ind w:firstLine="384"/>
              <w:jc w:val="center"/>
              <w:rPr>
                <w:rFonts w:ascii="Times New Roman" w:eastAsia="Times New Roman" w:hAnsi="Times New Roman"/>
                <w:sz w:val="24"/>
                <w:szCs w:val="24"/>
              </w:rPr>
            </w:pPr>
            <w:r w:rsidRPr="000C06D5">
              <w:rPr>
                <w:rFonts w:ascii="Times New Roman" w:eastAsia="Times New Roman" w:hAnsi="Times New Roman"/>
                <w:bCs/>
                <w:sz w:val="24"/>
                <w:szCs w:val="24"/>
              </w:rPr>
              <w:t>Игры</w:t>
            </w:r>
          </w:p>
        </w:tc>
        <w:tc>
          <w:tcPr>
            <w:tcW w:w="1287" w:type="pct"/>
            <w:gridSpan w:val="7"/>
          </w:tcPr>
          <w:p w:rsidR="00245FE6" w:rsidRPr="000C06D5" w:rsidRDefault="00245FE6" w:rsidP="00366AF6">
            <w:pPr>
              <w:pStyle w:val="a5"/>
              <w:widowControl w:val="0"/>
              <w:autoSpaceDE w:val="0"/>
              <w:autoSpaceDN w:val="0"/>
              <w:adjustRightInd w:val="0"/>
              <w:spacing w:after="0" w:afterAutospacing="0"/>
              <w:ind w:firstLine="384"/>
              <w:jc w:val="center"/>
            </w:pPr>
            <w:r w:rsidRPr="000C06D5">
              <w:rPr>
                <w:bCs/>
              </w:rPr>
              <w:t>Возрастная адресованность (годы жизни детей)</w:t>
            </w:r>
          </w:p>
        </w:tc>
      </w:tr>
      <w:tr w:rsidR="00245FE6" w:rsidRPr="000C06D5" w:rsidTr="00366AF6">
        <w:trPr>
          <w:trHeight w:val="177"/>
        </w:trPr>
        <w:tc>
          <w:tcPr>
            <w:tcW w:w="820" w:type="pct"/>
          </w:tcPr>
          <w:p w:rsidR="00245FE6" w:rsidRPr="000C06D5" w:rsidRDefault="00245FE6" w:rsidP="00366AF6">
            <w:pPr>
              <w:widowControl w:val="0"/>
              <w:autoSpaceDE w:val="0"/>
              <w:autoSpaceDN w:val="0"/>
              <w:adjustRightInd w:val="0"/>
              <w:spacing w:after="0" w:line="240" w:lineRule="auto"/>
              <w:ind w:firstLine="384"/>
              <w:jc w:val="center"/>
              <w:rPr>
                <w:rFonts w:ascii="Times New Roman" w:eastAsia="Times New Roman" w:hAnsi="Times New Roman"/>
                <w:sz w:val="24"/>
                <w:szCs w:val="24"/>
              </w:rPr>
            </w:pPr>
            <w:r w:rsidRPr="000C06D5">
              <w:rPr>
                <w:rFonts w:ascii="Times New Roman" w:eastAsia="Times New Roman" w:hAnsi="Times New Roman"/>
                <w:bCs/>
                <w:sz w:val="24"/>
                <w:szCs w:val="24"/>
              </w:rPr>
              <w:t>Классы</w:t>
            </w:r>
          </w:p>
        </w:tc>
        <w:tc>
          <w:tcPr>
            <w:tcW w:w="1067" w:type="pct"/>
          </w:tcPr>
          <w:p w:rsidR="00245FE6" w:rsidRPr="000C06D5" w:rsidRDefault="00245FE6" w:rsidP="00366AF6">
            <w:pPr>
              <w:widowControl w:val="0"/>
              <w:autoSpaceDE w:val="0"/>
              <w:autoSpaceDN w:val="0"/>
              <w:adjustRightInd w:val="0"/>
              <w:spacing w:after="0" w:line="240" w:lineRule="auto"/>
              <w:ind w:firstLine="384"/>
              <w:jc w:val="center"/>
              <w:rPr>
                <w:rFonts w:ascii="Times New Roman" w:eastAsia="Times New Roman" w:hAnsi="Times New Roman"/>
                <w:sz w:val="24"/>
                <w:szCs w:val="24"/>
              </w:rPr>
            </w:pPr>
            <w:r w:rsidRPr="000C06D5">
              <w:rPr>
                <w:rFonts w:ascii="Times New Roman" w:eastAsia="Times New Roman" w:hAnsi="Times New Roman"/>
                <w:bCs/>
                <w:sz w:val="24"/>
                <w:szCs w:val="24"/>
              </w:rPr>
              <w:t>Виды</w:t>
            </w:r>
          </w:p>
        </w:tc>
        <w:tc>
          <w:tcPr>
            <w:tcW w:w="1826" w:type="pct"/>
          </w:tcPr>
          <w:p w:rsidR="00245FE6" w:rsidRPr="000C06D5" w:rsidRDefault="00245FE6" w:rsidP="00366AF6">
            <w:pPr>
              <w:widowControl w:val="0"/>
              <w:autoSpaceDE w:val="0"/>
              <w:autoSpaceDN w:val="0"/>
              <w:adjustRightInd w:val="0"/>
              <w:spacing w:after="0" w:line="240" w:lineRule="auto"/>
              <w:ind w:firstLine="384"/>
              <w:jc w:val="center"/>
              <w:rPr>
                <w:rFonts w:ascii="Times New Roman" w:eastAsia="Times New Roman" w:hAnsi="Times New Roman"/>
                <w:sz w:val="24"/>
                <w:szCs w:val="24"/>
              </w:rPr>
            </w:pPr>
            <w:r w:rsidRPr="000C06D5">
              <w:rPr>
                <w:rFonts w:ascii="Times New Roman" w:eastAsia="Times New Roman" w:hAnsi="Times New Roman"/>
                <w:bCs/>
                <w:sz w:val="24"/>
                <w:szCs w:val="24"/>
              </w:rPr>
              <w:t>Подвиды</w:t>
            </w:r>
          </w:p>
        </w:tc>
        <w:tc>
          <w:tcPr>
            <w:tcW w:w="181" w:type="pct"/>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sz w:val="24"/>
                <w:szCs w:val="24"/>
              </w:rPr>
            </w:pPr>
          </w:p>
        </w:tc>
        <w:tc>
          <w:tcPr>
            <w:tcW w:w="160" w:type="pct"/>
          </w:tcPr>
          <w:p w:rsidR="00245FE6" w:rsidRPr="000C06D5" w:rsidRDefault="00245FE6" w:rsidP="00366AF6">
            <w:pPr>
              <w:spacing w:after="0" w:line="228" w:lineRule="atLeast"/>
              <w:rPr>
                <w:rFonts w:ascii="Times New Roman" w:hAnsi="Times New Roman"/>
                <w:sz w:val="24"/>
                <w:szCs w:val="24"/>
              </w:rPr>
            </w:pPr>
          </w:p>
        </w:tc>
        <w:tc>
          <w:tcPr>
            <w:tcW w:w="160" w:type="pct"/>
          </w:tcPr>
          <w:p w:rsidR="00245FE6" w:rsidRPr="000C06D5" w:rsidRDefault="00245FE6" w:rsidP="00366AF6">
            <w:pPr>
              <w:spacing w:after="0" w:line="228" w:lineRule="atLeast"/>
              <w:rPr>
                <w:rFonts w:ascii="Times New Roman" w:hAnsi="Times New Roman"/>
                <w:sz w:val="24"/>
                <w:szCs w:val="24"/>
              </w:rPr>
            </w:pPr>
          </w:p>
        </w:tc>
        <w:tc>
          <w:tcPr>
            <w:tcW w:w="160" w:type="pct"/>
          </w:tcPr>
          <w:p w:rsidR="00245FE6" w:rsidRPr="000C06D5" w:rsidRDefault="00245FE6" w:rsidP="00366AF6">
            <w:pPr>
              <w:spacing w:after="0" w:line="228" w:lineRule="atLeast"/>
              <w:rPr>
                <w:rFonts w:ascii="Times New Roman" w:hAnsi="Times New Roman"/>
                <w:sz w:val="24"/>
                <w:szCs w:val="24"/>
              </w:rPr>
            </w:pPr>
            <w:r w:rsidRPr="000C06D5">
              <w:rPr>
                <w:rFonts w:ascii="Times New Roman" w:hAnsi="Times New Roman"/>
                <w:bCs/>
                <w:sz w:val="24"/>
                <w:szCs w:val="24"/>
              </w:rPr>
              <w:t>4</w:t>
            </w:r>
          </w:p>
        </w:tc>
        <w:tc>
          <w:tcPr>
            <w:tcW w:w="160" w:type="pct"/>
          </w:tcPr>
          <w:p w:rsidR="00245FE6" w:rsidRPr="000C06D5" w:rsidRDefault="00245FE6" w:rsidP="00366AF6">
            <w:pPr>
              <w:spacing w:after="0" w:line="228" w:lineRule="atLeast"/>
              <w:rPr>
                <w:rFonts w:ascii="Times New Roman" w:hAnsi="Times New Roman"/>
                <w:sz w:val="24"/>
                <w:szCs w:val="24"/>
              </w:rPr>
            </w:pPr>
            <w:r w:rsidRPr="000C06D5">
              <w:rPr>
                <w:rFonts w:ascii="Times New Roman" w:hAnsi="Times New Roman"/>
                <w:bCs/>
                <w:sz w:val="24"/>
                <w:szCs w:val="24"/>
              </w:rPr>
              <w:t>5</w:t>
            </w:r>
          </w:p>
        </w:tc>
        <w:tc>
          <w:tcPr>
            <w:tcW w:w="160" w:type="pct"/>
          </w:tcPr>
          <w:p w:rsidR="00245FE6" w:rsidRPr="000C06D5" w:rsidRDefault="00245FE6" w:rsidP="00366AF6">
            <w:pPr>
              <w:spacing w:after="0" w:line="228" w:lineRule="atLeast"/>
              <w:rPr>
                <w:rFonts w:ascii="Times New Roman" w:hAnsi="Times New Roman"/>
                <w:sz w:val="24"/>
                <w:szCs w:val="24"/>
              </w:rPr>
            </w:pPr>
            <w:r w:rsidRPr="000C06D5">
              <w:rPr>
                <w:rFonts w:ascii="Times New Roman" w:hAnsi="Times New Roman"/>
                <w:bCs/>
                <w:sz w:val="24"/>
                <w:szCs w:val="24"/>
              </w:rPr>
              <w:t>6</w:t>
            </w:r>
          </w:p>
        </w:tc>
        <w:tc>
          <w:tcPr>
            <w:tcW w:w="306" w:type="pct"/>
          </w:tcPr>
          <w:p w:rsidR="00245FE6" w:rsidRPr="000C06D5" w:rsidRDefault="00245FE6" w:rsidP="00366AF6">
            <w:pPr>
              <w:spacing w:after="0" w:line="228" w:lineRule="atLeast"/>
              <w:rPr>
                <w:rFonts w:ascii="Times New Roman" w:hAnsi="Times New Roman"/>
                <w:sz w:val="24"/>
                <w:szCs w:val="24"/>
              </w:rPr>
            </w:pPr>
            <w:r w:rsidRPr="000C06D5">
              <w:rPr>
                <w:rFonts w:ascii="Times New Roman" w:hAnsi="Times New Roman"/>
                <w:bCs/>
                <w:sz w:val="24"/>
                <w:szCs w:val="24"/>
              </w:rPr>
              <w:t>7</w:t>
            </w:r>
          </w:p>
        </w:tc>
      </w:tr>
      <w:tr w:rsidR="00245FE6" w:rsidRPr="000C06D5" w:rsidTr="00366AF6">
        <w:trPr>
          <w:trHeight w:val="228"/>
        </w:trPr>
        <w:tc>
          <w:tcPr>
            <w:tcW w:w="820" w:type="pct"/>
          </w:tcPr>
          <w:p w:rsidR="00245FE6" w:rsidRPr="000C06D5" w:rsidRDefault="00245FE6" w:rsidP="00366AF6">
            <w:pPr>
              <w:widowControl w:val="0"/>
              <w:autoSpaceDE w:val="0"/>
              <w:autoSpaceDN w:val="0"/>
              <w:adjustRightInd w:val="0"/>
              <w:spacing w:after="0" w:line="240" w:lineRule="auto"/>
              <w:ind w:firstLine="384"/>
              <w:jc w:val="center"/>
              <w:rPr>
                <w:rFonts w:ascii="Times New Roman" w:eastAsia="Times New Roman" w:hAnsi="Times New Roman"/>
                <w:sz w:val="24"/>
                <w:szCs w:val="24"/>
              </w:rPr>
            </w:pPr>
            <w:r w:rsidRPr="000C06D5">
              <w:rPr>
                <w:rFonts w:ascii="Times New Roman" w:eastAsia="Times New Roman" w:hAnsi="Times New Roman"/>
                <w:bCs/>
                <w:sz w:val="24"/>
                <w:szCs w:val="24"/>
              </w:rPr>
              <w:t>1</w:t>
            </w:r>
          </w:p>
        </w:tc>
        <w:tc>
          <w:tcPr>
            <w:tcW w:w="1067" w:type="pct"/>
          </w:tcPr>
          <w:p w:rsidR="00245FE6" w:rsidRPr="000C06D5" w:rsidRDefault="00245FE6" w:rsidP="00366AF6">
            <w:pPr>
              <w:widowControl w:val="0"/>
              <w:autoSpaceDE w:val="0"/>
              <w:autoSpaceDN w:val="0"/>
              <w:adjustRightInd w:val="0"/>
              <w:spacing w:after="0" w:line="240" w:lineRule="auto"/>
              <w:ind w:firstLine="384"/>
              <w:jc w:val="center"/>
              <w:rPr>
                <w:rFonts w:ascii="Times New Roman" w:eastAsia="Times New Roman" w:hAnsi="Times New Roman"/>
                <w:sz w:val="24"/>
                <w:szCs w:val="24"/>
              </w:rPr>
            </w:pPr>
            <w:r w:rsidRPr="000C06D5">
              <w:rPr>
                <w:rFonts w:ascii="Times New Roman" w:eastAsia="Times New Roman" w:hAnsi="Times New Roman"/>
                <w:bCs/>
                <w:sz w:val="24"/>
                <w:szCs w:val="24"/>
              </w:rPr>
              <w:t>2</w:t>
            </w:r>
          </w:p>
        </w:tc>
        <w:tc>
          <w:tcPr>
            <w:tcW w:w="1826" w:type="pct"/>
          </w:tcPr>
          <w:p w:rsidR="00245FE6" w:rsidRPr="000C06D5" w:rsidRDefault="00245FE6" w:rsidP="00366AF6">
            <w:pPr>
              <w:widowControl w:val="0"/>
              <w:autoSpaceDE w:val="0"/>
              <w:autoSpaceDN w:val="0"/>
              <w:adjustRightInd w:val="0"/>
              <w:spacing w:after="0" w:line="240" w:lineRule="auto"/>
              <w:ind w:firstLine="384"/>
              <w:jc w:val="center"/>
              <w:rPr>
                <w:rFonts w:ascii="Times New Roman" w:eastAsia="Times New Roman" w:hAnsi="Times New Roman"/>
                <w:sz w:val="24"/>
                <w:szCs w:val="24"/>
              </w:rPr>
            </w:pPr>
            <w:r w:rsidRPr="000C06D5">
              <w:rPr>
                <w:rFonts w:ascii="Times New Roman" w:eastAsia="Times New Roman" w:hAnsi="Times New Roman"/>
                <w:bCs/>
                <w:sz w:val="24"/>
                <w:szCs w:val="24"/>
              </w:rPr>
              <w:t>3</w:t>
            </w:r>
          </w:p>
        </w:tc>
        <w:tc>
          <w:tcPr>
            <w:tcW w:w="1287" w:type="pct"/>
            <w:gridSpan w:val="7"/>
          </w:tcPr>
          <w:p w:rsidR="00245FE6" w:rsidRPr="000C06D5" w:rsidRDefault="00245FE6" w:rsidP="00366AF6">
            <w:pPr>
              <w:pStyle w:val="a5"/>
              <w:widowControl w:val="0"/>
              <w:autoSpaceDE w:val="0"/>
              <w:autoSpaceDN w:val="0"/>
              <w:adjustRightInd w:val="0"/>
              <w:spacing w:after="0" w:afterAutospacing="0"/>
              <w:ind w:firstLine="384"/>
              <w:jc w:val="center"/>
            </w:pPr>
            <w:r w:rsidRPr="000C06D5">
              <w:rPr>
                <w:bCs/>
              </w:rPr>
              <w:t>4</w:t>
            </w:r>
          </w:p>
        </w:tc>
      </w:tr>
      <w:tr w:rsidR="00245FE6" w:rsidRPr="000C06D5" w:rsidTr="00366AF6">
        <w:trPr>
          <w:trHeight w:val="228"/>
        </w:trPr>
        <w:tc>
          <w:tcPr>
            <w:tcW w:w="820" w:type="pct"/>
            <w:vMerge w:val="restart"/>
          </w:tcPr>
          <w:p w:rsidR="00245FE6" w:rsidRPr="000C06D5" w:rsidRDefault="0032585B" w:rsidP="007A673C">
            <w:pPr>
              <w:widowControl w:val="0"/>
              <w:autoSpaceDE w:val="0"/>
              <w:autoSpaceDN w:val="0"/>
              <w:adjustRightInd w:val="0"/>
              <w:spacing w:after="0" w:line="240" w:lineRule="auto"/>
              <w:ind w:firstLine="384"/>
              <w:rPr>
                <w:rFonts w:ascii="Times New Roman" w:eastAsia="Times New Roman" w:hAnsi="Times New Roman"/>
                <w:sz w:val="24"/>
                <w:szCs w:val="24"/>
              </w:rPr>
            </w:pPr>
            <w:hyperlink r:id="rId12" w:anchor="1" w:history="1">
              <w:r w:rsidR="00245FE6" w:rsidRPr="000C06D5">
                <w:rPr>
                  <w:rStyle w:val="ad"/>
                  <w:rFonts w:ascii="Times New Roman" w:hAnsi="Times New Roman"/>
                  <w:bCs/>
                  <w:sz w:val="24"/>
                  <w:szCs w:val="24"/>
                </w:rPr>
                <w:t>Игры, возникающие по инициативе ребенка</w:t>
              </w:r>
            </w:hyperlink>
          </w:p>
        </w:tc>
        <w:tc>
          <w:tcPr>
            <w:tcW w:w="1067" w:type="pct"/>
            <w:vMerge w:val="restart"/>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bCs/>
                <w:sz w:val="24"/>
                <w:szCs w:val="24"/>
              </w:rPr>
              <w:t> Игры-экспериментирования</w:t>
            </w:r>
          </w:p>
        </w:tc>
        <w:tc>
          <w:tcPr>
            <w:tcW w:w="1826" w:type="pct"/>
          </w:tcPr>
          <w:p w:rsidR="00245FE6" w:rsidRPr="000C06D5" w:rsidRDefault="00245FE6" w:rsidP="00595E2B">
            <w:pPr>
              <w:widowControl w:val="0"/>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bCs/>
                <w:sz w:val="24"/>
                <w:szCs w:val="24"/>
              </w:rPr>
              <w:t>С животными и людьми</w:t>
            </w:r>
          </w:p>
        </w:tc>
        <w:tc>
          <w:tcPr>
            <w:tcW w:w="181" w:type="pct"/>
          </w:tcPr>
          <w:p w:rsidR="00245FE6" w:rsidRPr="000C06D5" w:rsidRDefault="00245FE6" w:rsidP="009A7A82">
            <w:pPr>
              <w:widowControl w:val="0"/>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bCs/>
                <w:sz w:val="24"/>
                <w:szCs w:val="24"/>
              </w:rPr>
              <w:t> </w:t>
            </w:r>
          </w:p>
        </w:tc>
        <w:tc>
          <w:tcPr>
            <w:tcW w:w="160"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bCs/>
                <w:sz w:val="24"/>
                <w:szCs w:val="24"/>
              </w:rPr>
              <w:t> </w:t>
            </w:r>
          </w:p>
        </w:tc>
        <w:tc>
          <w:tcPr>
            <w:tcW w:w="160"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bCs/>
                <w:sz w:val="24"/>
                <w:szCs w:val="24"/>
              </w:rPr>
              <w:t> </w:t>
            </w:r>
          </w:p>
        </w:tc>
        <w:tc>
          <w:tcPr>
            <w:tcW w:w="160"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bCs/>
                <w:sz w:val="24"/>
                <w:szCs w:val="24"/>
              </w:rPr>
              <w:t> </w:t>
            </w:r>
          </w:p>
        </w:tc>
        <w:tc>
          <w:tcPr>
            <w:tcW w:w="160"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noProof/>
                <w:sz w:val="24"/>
                <w:szCs w:val="24"/>
                <w:lang w:eastAsia="ru-RU"/>
              </w:rPr>
              <w:drawing>
                <wp:inline distT="0" distB="0" distL="0" distR="0">
                  <wp:extent cx="142875" cy="190500"/>
                  <wp:effectExtent l="19050" t="0" r="9525" b="0"/>
                  <wp:docPr id="1" name="Рисунок 1"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p"/>
                          <pic:cNvPicPr>
                            <a:picLocks noChangeAspect="1" noChangeArrowheads="1"/>
                          </pic:cNvPicPr>
                        </pic:nvPicPr>
                        <pic:blipFill>
                          <a:blip r:embed="rId13"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160"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noProof/>
                <w:sz w:val="24"/>
                <w:szCs w:val="24"/>
                <w:lang w:eastAsia="ru-RU"/>
              </w:rPr>
              <w:drawing>
                <wp:inline distT="0" distB="0" distL="0" distR="0">
                  <wp:extent cx="142875" cy="190500"/>
                  <wp:effectExtent l="19050" t="0" r="9525" b="0"/>
                  <wp:docPr id="2" name="Рисунок 2"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p"/>
                          <pic:cNvPicPr>
                            <a:picLocks noChangeAspect="1" noChangeArrowheads="1"/>
                          </pic:cNvPicPr>
                        </pic:nvPicPr>
                        <pic:blipFill>
                          <a:blip r:embed="rId13"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306"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noProof/>
                <w:sz w:val="24"/>
                <w:szCs w:val="24"/>
                <w:lang w:eastAsia="ru-RU"/>
              </w:rPr>
              <w:drawing>
                <wp:inline distT="0" distB="0" distL="0" distR="0">
                  <wp:extent cx="142875" cy="190500"/>
                  <wp:effectExtent l="19050" t="0" r="9525" b="0"/>
                  <wp:docPr id="3" name="Рисунок 3"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p"/>
                          <pic:cNvPicPr>
                            <a:picLocks noChangeAspect="1" noChangeArrowheads="1"/>
                          </pic:cNvPicPr>
                        </pic:nvPicPr>
                        <pic:blipFill>
                          <a:blip r:embed="rId13"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r>
      <w:tr w:rsidR="00245FE6" w:rsidRPr="000C06D5" w:rsidTr="00366AF6">
        <w:trPr>
          <w:trHeight w:val="228"/>
        </w:trPr>
        <w:tc>
          <w:tcPr>
            <w:tcW w:w="820" w:type="pct"/>
            <w:vMerge/>
          </w:tcPr>
          <w:p w:rsidR="00245FE6" w:rsidRPr="000C06D5" w:rsidRDefault="00245FE6" w:rsidP="007A673C">
            <w:pPr>
              <w:widowControl w:val="0"/>
              <w:autoSpaceDE w:val="0"/>
              <w:autoSpaceDN w:val="0"/>
              <w:adjustRightInd w:val="0"/>
              <w:spacing w:after="0" w:line="240" w:lineRule="auto"/>
              <w:ind w:firstLine="384"/>
              <w:rPr>
                <w:rFonts w:ascii="Times New Roman" w:eastAsia="Times New Roman" w:hAnsi="Times New Roman"/>
                <w:sz w:val="24"/>
                <w:szCs w:val="24"/>
              </w:rPr>
            </w:pPr>
          </w:p>
        </w:tc>
        <w:tc>
          <w:tcPr>
            <w:tcW w:w="1067" w:type="pct"/>
            <w:vMerge/>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sz w:val="24"/>
                <w:szCs w:val="24"/>
              </w:rPr>
            </w:pPr>
          </w:p>
        </w:tc>
        <w:tc>
          <w:tcPr>
            <w:tcW w:w="1826" w:type="pct"/>
          </w:tcPr>
          <w:p w:rsidR="00245FE6" w:rsidRPr="000C06D5" w:rsidRDefault="0032585B" w:rsidP="00595E2B">
            <w:pPr>
              <w:widowControl w:val="0"/>
              <w:autoSpaceDE w:val="0"/>
              <w:autoSpaceDN w:val="0"/>
              <w:adjustRightInd w:val="0"/>
              <w:spacing w:after="0" w:line="240" w:lineRule="auto"/>
              <w:ind w:firstLine="384"/>
              <w:jc w:val="both"/>
              <w:rPr>
                <w:rFonts w:ascii="Times New Roman" w:eastAsia="Times New Roman" w:hAnsi="Times New Roman"/>
                <w:sz w:val="24"/>
                <w:szCs w:val="24"/>
              </w:rPr>
            </w:pPr>
            <w:hyperlink r:id="rId14" w:history="1"/>
            <w:r w:rsidR="00245FE6" w:rsidRPr="000C06D5">
              <w:rPr>
                <w:rFonts w:ascii="Times New Roman" w:eastAsia="Times New Roman" w:hAnsi="Times New Roman"/>
                <w:bCs/>
                <w:sz w:val="24"/>
                <w:szCs w:val="24"/>
              </w:rPr>
              <w:t>С природными объектами</w:t>
            </w:r>
          </w:p>
        </w:tc>
        <w:tc>
          <w:tcPr>
            <w:tcW w:w="181" w:type="pct"/>
          </w:tcPr>
          <w:p w:rsidR="00245FE6" w:rsidRPr="000C06D5" w:rsidRDefault="00245FE6" w:rsidP="009A7A82">
            <w:pPr>
              <w:widowControl w:val="0"/>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bCs/>
                <w:sz w:val="24"/>
                <w:szCs w:val="24"/>
              </w:rPr>
              <w:t> </w:t>
            </w:r>
          </w:p>
        </w:tc>
        <w:tc>
          <w:tcPr>
            <w:tcW w:w="160"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bCs/>
                <w:sz w:val="24"/>
                <w:szCs w:val="24"/>
              </w:rPr>
              <w:t> </w:t>
            </w:r>
          </w:p>
        </w:tc>
        <w:tc>
          <w:tcPr>
            <w:tcW w:w="160"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bCs/>
                <w:sz w:val="24"/>
                <w:szCs w:val="24"/>
              </w:rPr>
              <w:t> </w:t>
            </w:r>
          </w:p>
        </w:tc>
        <w:tc>
          <w:tcPr>
            <w:tcW w:w="160"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noProof/>
                <w:sz w:val="24"/>
                <w:szCs w:val="24"/>
                <w:lang w:eastAsia="ru-RU"/>
              </w:rPr>
              <w:drawing>
                <wp:inline distT="0" distB="0" distL="0" distR="0">
                  <wp:extent cx="142875" cy="190500"/>
                  <wp:effectExtent l="19050" t="0" r="9525" b="0"/>
                  <wp:docPr id="4" name="Рисунок 7"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p"/>
                          <pic:cNvPicPr>
                            <a:picLocks noChangeAspect="1" noChangeArrowheads="1"/>
                          </pic:cNvPicPr>
                        </pic:nvPicPr>
                        <pic:blipFill>
                          <a:blip r:embed="rId13"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160"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noProof/>
                <w:sz w:val="24"/>
                <w:szCs w:val="24"/>
                <w:lang w:eastAsia="ru-RU"/>
              </w:rPr>
              <w:drawing>
                <wp:inline distT="0" distB="0" distL="0" distR="0">
                  <wp:extent cx="142875" cy="190500"/>
                  <wp:effectExtent l="19050" t="0" r="9525" b="0"/>
                  <wp:docPr id="5" name="Рисунок 8"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p"/>
                          <pic:cNvPicPr>
                            <a:picLocks noChangeAspect="1" noChangeArrowheads="1"/>
                          </pic:cNvPicPr>
                        </pic:nvPicPr>
                        <pic:blipFill>
                          <a:blip r:embed="rId13"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160"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noProof/>
                <w:sz w:val="24"/>
                <w:szCs w:val="24"/>
                <w:lang w:eastAsia="ru-RU"/>
              </w:rPr>
              <w:drawing>
                <wp:inline distT="0" distB="0" distL="0" distR="0">
                  <wp:extent cx="142875" cy="190500"/>
                  <wp:effectExtent l="19050" t="0" r="9525" b="0"/>
                  <wp:docPr id="6" name="Рисунок 9"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p"/>
                          <pic:cNvPicPr>
                            <a:picLocks noChangeAspect="1" noChangeArrowheads="1"/>
                          </pic:cNvPicPr>
                        </pic:nvPicPr>
                        <pic:blipFill>
                          <a:blip r:embed="rId13"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306"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noProof/>
                <w:sz w:val="24"/>
                <w:szCs w:val="24"/>
                <w:lang w:eastAsia="ru-RU"/>
              </w:rPr>
              <w:drawing>
                <wp:inline distT="0" distB="0" distL="0" distR="0">
                  <wp:extent cx="142875" cy="190500"/>
                  <wp:effectExtent l="19050" t="0" r="9525" b="0"/>
                  <wp:docPr id="7" name="Рисунок 10"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p"/>
                          <pic:cNvPicPr>
                            <a:picLocks noChangeAspect="1" noChangeArrowheads="1"/>
                          </pic:cNvPicPr>
                        </pic:nvPicPr>
                        <pic:blipFill>
                          <a:blip r:embed="rId13"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r>
      <w:tr w:rsidR="00245FE6" w:rsidRPr="000C06D5" w:rsidTr="00366AF6">
        <w:trPr>
          <w:trHeight w:val="228"/>
        </w:trPr>
        <w:tc>
          <w:tcPr>
            <w:tcW w:w="820" w:type="pct"/>
            <w:vMerge/>
          </w:tcPr>
          <w:p w:rsidR="00245FE6" w:rsidRPr="000C06D5" w:rsidRDefault="00245FE6" w:rsidP="007A673C">
            <w:pPr>
              <w:widowControl w:val="0"/>
              <w:autoSpaceDE w:val="0"/>
              <w:autoSpaceDN w:val="0"/>
              <w:adjustRightInd w:val="0"/>
              <w:spacing w:after="0" w:line="240" w:lineRule="auto"/>
              <w:ind w:firstLine="384"/>
              <w:rPr>
                <w:rFonts w:ascii="Times New Roman" w:eastAsia="Times New Roman" w:hAnsi="Times New Roman"/>
                <w:sz w:val="24"/>
                <w:szCs w:val="24"/>
              </w:rPr>
            </w:pPr>
          </w:p>
        </w:tc>
        <w:tc>
          <w:tcPr>
            <w:tcW w:w="1067" w:type="pct"/>
            <w:vMerge/>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sz w:val="24"/>
                <w:szCs w:val="24"/>
              </w:rPr>
            </w:pPr>
          </w:p>
        </w:tc>
        <w:tc>
          <w:tcPr>
            <w:tcW w:w="1826" w:type="pct"/>
          </w:tcPr>
          <w:p w:rsidR="00245FE6" w:rsidRPr="000C06D5" w:rsidRDefault="00245FE6" w:rsidP="00595E2B">
            <w:pPr>
              <w:widowControl w:val="0"/>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bCs/>
                <w:sz w:val="24"/>
                <w:szCs w:val="24"/>
              </w:rPr>
              <w:t>Общения с людьми</w:t>
            </w:r>
          </w:p>
        </w:tc>
        <w:tc>
          <w:tcPr>
            <w:tcW w:w="181" w:type="pct"/>
          </w:tcPr>
          <w:p w:rsidR="00245FE6" w:rsidRPr="000C06D5" w:rsidRDefault="00245FE6" w:rsidP="009A7A82">
            <w:pPr>
              <w:widowControl w:val="0"/>
              <w:autoSpaceDE w:val="0"/>
              <w:autoSpaceDN w:val="0"/>
              <w:adjustRightInd w:val="0"/>
              <w:spacing w:after="0" w:line="240" w:lineRule="auto"/>
              <w:ind w:firstLine="384"/>
              <w:jc w:val="both"/>
              <w:rPr>
                <w:rFonts w:ascii="Times New Roman" w:eastAsia="Times New Roman" w:hAnsi="Times New Roman"/>
                <w:sz w:val="24"/>
                <w:szCs w:val="24"/>
              </w:rPr>
            </w:pPr>
          </w:p>
        </w:tc>
        <w:tc>
          <w:tcPr>
            <w:tcW w:w="160" w:type="pct"/>
          </w:tcPr>
          <w:p w:rsidR="00245FE6" w:rsidRPr="000C06D5" w:rsidRDefault="00245FE6" w:rsidP="009A7A82">
            <w:pPr>
              <w:spacing w:line="240" w:lineRule="auto"/>
              <w:rPr>
                <w:rFonts w:ascii="Times New Roman" w:hAnsi="Times New Roman"/>
                <w:sz w:val="24"/>
                <w:szCs w:val="24"/>
              </w:rPr>
            </w:pPr>
          </w:p>
        </w:tc>
        <w:tc>
          <w:tcPr>
            <w:tcW w:w="160" w:type="pct"/>
          </w:tcPr>
          <w:p w:rsidR="00245FE6" w:rsidRPr="000C06D5" w:rsidRDefault="00245FE6" w:rsidP="009A7A82">
            <w:pPr>
              <w:spacing w:line="240" w:lineRule="auto"/>
              <w:rPr>
                <w:rFonts w:ascii="Times New Roman" w:hAnsi="Times New Roman"/>
                <w:sz w:val="24"/>
                <w:szCs w:val="24"/>
              </w:rPr>
            </w:pPr>
          </w:p>
        </w:tc>
        <w:tc>
          <w:tcPr>
            <w:tcW w:w="160"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noProof/>
                <w:sz w:val="24"/>
                <w:szCs w:val="24"/>
                <w:lang w:eastAsia="ru-RU"/>
              </w:rPr>
              <w:drawing>
                <wp:inline distT="0" distB="0" distL="0" distR="0">
                  <wp:extent cx="142875" cy="190500"/>
                  <wp:effectExtent l="19050" t="0" r="9525" b="0"/>
                  <wp:docPr id="10" name="Рисунок 17"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p"/>
                          <pic:cNvPicPr>
                            <a:picLocks noChangeAspect="1" noChangeArrowheads="1"/>
                          </pic:cNvPicPr>
                        </pic:nvPicPr>
                        <pic:blipFill>
                          <a:blip r:embed="rId13"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160"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noProof/>
                <w:sz w:val="24"/>
                <w:szCs w:val="24"/>
                <w:lang w:eastAsia="ru-RU"/>
              </w:rPr>
              <w:drawing>
                <wp:inline distT="0" distB="0" distL="0" distR="0">
                  <wp:extent cx="142875" cy="190500"/>
                  <wp:effectExtent l="19050" t="0" r="9525" b="0"/>
                  <wp:docPr id="11" name="Рисунок 18"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p"/>
                          <pic:cNvPicPr>
                            <a:picLocks noChangeAspect="1" noChangeArrowheads="1"/>
                          </pic:cNvPicPr>
                        </pic:nvPicPr>
                        <pic:blipFill>
                          <a:blip r:embed="rId13"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160"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noProof/>
                <w:sz w:val="24"/>
                <w:szCs w:val="24"/>
                <w:lang w:eastAsia="ru-RU"/>
              </w:rPr>
              <w:drawing>
                <wp:inline distT="0" distB="0" distL="0" distR="0">
                  <wp:extent cx="142875" cy="190500"/>
                  <wp:effectExtent l="19050" t="0" r="9525" b="0"/>
                  <wp:docPr id="12" name="Рисунок 19"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p"/>
                          <pic:cNvPicPr>
                            <a:picLocks noChangeAspect="1" noChangeArrowheads="1"/>
                          </pic:cNvPicPr>
                        </pic:nvPicPr>
                        <pic:blipFill>
                          <a:blip r:embed="rId13"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306"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noProof/>
                <w:sz w:val="24"/>
                <w:szCs w:val="24"/>
                <w:lang w:eastAsia="ru-RU"/>
              </w:rPr>
              <w:drawing>
                <wp:inline distT="0" distB="0" distL="0" distR="0">
                  <wp:extent cx="142875" cy="190500"/>
                  <wp:effectExtent l="19050" t="0" r="9525" b="0"/>
                  <wp:docPr id="13" name="Рисунок 20"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p"/>
                          <pic:cNvPicPr>
                            <a:picLocks noChangeAspect="1" noChangeArrowheads="1"/>
                          </pic:cNvPicPr>
                        </pic:nvPicPr>
                        <pic:blipFill>
                          <a:blip r:embed="rId13"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r>
      <w:tr w:rsidR="00245FE6" w:rsidRPr="000C06D5" w:rsidTr="00366AF6">
        <w:trPr>
          <w:trHeight w:val="228"/>
        </w:trPr>
        <w:tc>
          <w:tcPr>
            <w:tcW w:w="820" w:type="pct"/>
            <w:vMerge/>
          </w:tcPr>
          <w:p w:rsidR="00245FE6" w:rsidRPr="000C06D5" w:rsidRDefault="00245FE6" w:rsidP="007A673C">
            <w:pPr>
              <w:widowControl w:val="0"/>
              <w:autoSpaceDE w:val="0"/>
              <w:autoSpaceDN w:val="0"/>
              <w:adjustRightInd w:val="0"/>
              <w:spacing w:after="0" w:line="240" w:lineRule="auto"/>
              <w:ind w:firstLine="384"/>
              <w:rPr>
                <w:rFonts w:ascii="Times New Roman" w:eastAsia="Times New Roman" w:hAnsi="Times New Roman"/>
                <w:sz w:val="24"/>
                <w:szCs w:val="24"/>
              </w:rPr>
            </w:pPr>
          </w:p>
        </w:tc>
        <w:tc>
          <w:tcPr>
            <w:tcW w:w="1067" w:type="pct"/>
            <w:vMerge/>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sz w:val="24"/>
                <w:szCs w:val="24"/>
              </w:rPr>
            </w:pPr>
          </w:p>
        </w:tc>
        <w:tc>
          <w:tcPr>
            <w:tcW w:w="1826" w:type="pct"/>
          </w:tcPr>
          <w:p w:rsidR="00245FE6" w:rsidRPr="000C06D5" w:rsidRDefault="00245FE6" w:rsidP="00595E2B">
            <w:pPr>
              <w:widowControl w:val="0"/>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bCs/>
                <w:sz w:val="24"/>
                <w:szCs w:val="24"/>
              </w:rPr>
              <w:t>Со специальными игрушками для экспериментирования</w:t>
            </w:r>
          </w:p>
        </w:tc>
        <w:tc>
          <w:tcPr>
            <w:tcW w:w="181" w:type="pct"/>
          </w:tcPr>
          <w:p w:rsidR="00245FE6" w:rsidRPr="000C06D5" w:rsidRDefault="00245FE6" w:rsidP="009A7A82">
            <w:pPr>
              <w:widowControl w:val="0"/>
              <w:autoSpaceDE w:val="0"/>
              <w:autoSpaceDN w:val="0"/>
              <w:adjustRightInd w:val="0"/>
              <w:spacing w:after="0" w:line="240" w:lineRule="auto"/>
              <w:ind w:firstLine="384"/>
              <w:jc w:val="both"/>
              <w:rPr>
                <w:rFonts w:ascii="Times New Roman" w:eastAsia="Times New Roman" w:hAnsi="Times New Roman"/>
                <w:sz w:val="24"/>
                <w:szCs w:val="24"/>
              </w:rPr>
            </w:pPr>
          </w:p>
        </w:tc>
        <w:tc>
          <w:tcPr>
            <w:tcW w:w="160" w:type="pct"/>
          </w:tcPr>
          <w:p w:rsidR="00245FE6" w:rsidRPr="000C06D5" w:rsidRDefault="00245FE6" w:rsidP="009A7A82">
            <w:pPr>
              <w:spacing w:line="240" w:lineRule="auto"/>
              <w:rPr>
                <w:rFonts w:ascii="Times New Roman" w:hAnsi="Times New Roman"/>
                <w:sz w:val="24"/>
                <w:szCs w:val="24"/>
              </w:rPr>
            </w:pPr>
          </w:p>
        </w:tc>
        <w:tc>
          <w:tcPr>
            <w:tcW w:w="160" w:type="pct"/>
          </w:tcPr>
          <w:p w:rsidR="00245FE6" w:rsidRPr="000C06D5" w:rsidRDefault="00245FE6" w:rsidP="009A7A82">
            <w:pPr>
              <w:spacing w:line="240" w:lineRule="auto"/>
              <w:rPr>
                <w:rFonts w:ascii="Times New Roman" w:hAnsi="Times New Roman"/>
                <w:sz w:val="24"/>
                <w:szCs w:val="24"/>
              </w:rPr>
            </w:pPr>
          </w:p>
        </w:tc>
        <w:tc>
          <w:tcPr>
            <w:tcW w:w="160"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noProof/>
                <w:sz w:val="24"/>
                <w:szCs w:val="24"/>
                <w:lang w:eastAsia="ru-RU"/>
              </w:rPr>
              <w:drawing>
                <wp:inline distT="0" distB="0" distL="0" distR="0">
                  <wp:extent cx="142875" cy="190500"/>
                  <wp:effectExtent l="19050" t="0" r="9525" b="0"/>
                  <wp:docPr id="16" name="Рисунок 27"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p"/>
                          <pic:cNvPicPr>
                            <a:picLocks noChangeAspect="1" noChangeArrowheads="1"/>
                          </pic:cNvPicPr>
                        </pic:nvPicPr>
                        <pic:blipFill>
                          <a:blip r:embed="rId13"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160"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noProof/>
                <w:sz w:val="24"/>
                <w:szCs w:val="24"/>
                <w:lang w:eastAsia="ru-RU"/>
              </w:rPr>
              <w:drawing>
                <wp:inline distT="0" distB="0" distL="0" distR="0">
                  <wp:extent cx="142875" cy="190500"/>
                  <wp:effectExtent l="19050" t="0" r="9525" b="0"/>
                  <wp:docPr id="17" name="Рисунок 28"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descr="p"/>
                          <pic:cNvPicPr>
                            <a:picLocks noChangeAspect="1" noChangeArrowheads="1"/>
                          </pic:cNvPicPr>
                        </pic:nvPicPr>
                        <pic:blipFill>
                          <a:blip r:embed="rId13"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160"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noProof/>
                <w:sz w:val="24"/>
                <w:szCs w:val="24"/>
                <w:lang w:eastAsia="ru-RU"/>
              </w:rPr>
              <w:drawing>
                <wp:inline distT="0" distB="0" distL="0" distR="0">
                  <wp:extent cx="142875" cy="190500"/>
                  <wp:effectExtent l="19050" t="0" r="9525" b="0"/>
                  <wp:docPr id="18" name="Рисунок 29"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p"/>
                          <pic:cNvPicPr>
                            <a:picLocks noChangeAspect="1" noChangeArrowheads="1"/>
                          </pic:cNvPicPr>
                        </pic:nvPicPr>
                        <pic:blipFill>
                          <a:blip r:embed="rId13"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306"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noProof/>
                <w:sz w:val="24"/>
                <w:szCs w:val="24"/>
                <w:lang w:eastAsia="ru-RU"/>
              </w:rPr>
              <w:drawing>
                <wp:inline distT="0" distB="0" distL="0" distR="0">
                  <wp:extent cx="142875" cy="190500"/>
                  <wp:effectExtent l="19050" t="0" r="9525" b="0"/>
                  <wp:docPr id="19" name="Рисунок 30"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descr="p"/>
                          <pic:cNvPicPr>
                            <a:picLocks noChangeAspect="1" noChangeArrowheads="1"/>
                          </pic:cNvPicPr>
                        </pic:nvPicPr>
                        <pic:blipFill>
                          <a:blip r:embed="rId13"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r>
      <w:tr w:rsidR="00245FE6" w:rsidRPr="000C06D5" w:rsidTr="00366AF6">
        <w:trPr>
          <w:trHeight w:val="204"/>
        </w:trPr>
        <w:tc>
          <w:tcPr>
            <w:tcW w:w="820" w:type="pct"/>
            <w:vMerge/>
          </w:tcPr>
          <w:p w:rsidR="00245FE6" w:rsidRPr="000C06D5" w:rsidRDefault="00245FE6" w:rsidP="007A673C">
            <w:pPr>
              <w:widowControl w:val="0"/>
              <w:autoSpaceDE w:val="0"/>
              <w:autoSpaceDN w:val="0"/>
              <w:adjustRightInd w:val="0"/>
              <w:spacing w:after="0" w:line="240" w:lineRule="auto"/>
              <w:ind w:firstLine="384"/>
              <w:rPr>
                <w:rFonts w:ascii="Times New Roman" w:eastAsia="Times New Roman" w:hAnsi="Times New Roman"/>
                <w:sz w:val="24"/>
                <w:szCs w:val="24"/>
              </w:rPr>
            </w:pPr>
          </w:p>
        </w:tc>
        <w:tc>
          <w:tcPr>
            <w:tcW w:w="1067" w:type="pct"/>
            <w:vMerge w:val="restart"/>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bCs/>
                <w:sz w:val="24"/>
                <w:szCs w:val="24"/>
              </w:rPr>
              <w:t>Сюжетные самодеятельные игры</w:t>
            </w:r>
          </w:p>
        </w:tc>
        <w:tc>
          <w:tcPr>
            <w:tcW w:w="1826" w:type="pct"/>
          </w:tcPr>
          <w:p w:rsidR="00245FE6" w:rsidRPr="000C06D5" w:rsidRDefault="00245FE6" w:rsidP="00595E2B">
            <w:pPr>
              <w:widowControl w:val="0"/>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bCs/>
                <w:sz w:val="24"/>
                <w:szCs w:val="24"/>
              </w:rPr>
              <w:t>Сюжетно -отобразительные</w:t>
            </w:r>
          </w:p>
        </w:tc>
        <w:tc>
          <w:tcPr>
            <w:tcW w:w="181" w:type="pct"/>
          </w:tcPr>
          <w:p w:rsidR="00245FE6" w:rsidRPr="000C06D5" w:rsidRDefault="00245FE6" w:rsidP="009A7A82">
            <w:pPr>
              <w:widowControl w:val="0"/>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bCs/>
                <w:sz w:val="24"/>
                <w:szCs w:val="24"/>
              </w:rPr>
              <w:t> </w:t>
            </w:r>
          </w:p>
        </w:tc>
        <w:tc>
          <w:tcPr>
            <w:tcW w:w="160" w:type="pct"/>
          </w:tcPr>
          <w:p w:rsidR="00245FE6" w:rsidRPr="000C06D5" w:rsidRDefault="00245FE6" w:rsidP="009A7A82">
            <w:pPr>
              <w:spacing w:line="240" w:lineRule="auto"/>
              <w:rPr>
                <w:rFonts w:ascii="Times New Roman" w:hAnsi="Times New Roman"/>
                <w:sz w:val="24"/>
                <w:szCs w:val="24"/>
              </w:rPr>
            </w:pPr>
          </w:p>
        </w:tc>
        <w:tc>
          <w:tcPr>
            <w:tcW w:w="160" w:type="pct"/>
          </w:tcPr>
          <w:p w:rsidR="00245FE6" w:rsidRPr="000C06D5" w:rsidRDefault="00245FE6" w:rsidP="009A7A82">
            <w:pPr>
              <w:spacing w:line="240" w:lineRule="auto"/>
              <w:rPr>
                <w:rFonts w:ascii="Times New Roman" w:hAnsi="Times New Roman"/>
                <w:sz w:val="24"/>
                <w:szCs w:val="24"/>
              </w:rPr>
            </w:pPr>
          </w:p>
        </w:tc>
        <w:tc>
          <w:tcPr>
            <w:tcW w:w="160"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bCs/>
                <w:sz w:val="24"/>
                <w:szCs w:val="24"/>
              </w:rPr>
              <w:t> </w:t>
            </w:r>
          </w:p>
        </w:tc>
        <w:tc>
          <w:tcPr>
            <w:tcW w:w="160"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bCs/>
                <w:sz w:val="24"/>
                <w:szCs w:val="24"/>
              </w:rPr>
              <w:t> </w:t>
            </w:r>
          </w:p>
        </w:tc>
        <w:tc>
          <w:tcPr>
            <w:tcW w:w="160"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bCs/>
                <w:sz w:val="24"/>
                <w:szCs w:val="24"/>
              </w:rPr>
              <w:t> </w:t>
            </w:r>
          </w:p>
        </w:tc>
        <w:tc>
          <w:tcPr>
            <w:tcW w:w="306"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bCs/>
                <w:sz w:val="24"/>
                <w:szCs w:val="24"/>
              </w:rPr>
              <w:t> </w:t>
            </w:r>
          </w:p>
        </w:tc>
      </w:tr>
      <w:tr w:rsidR="00245FE6" w:rsidRPr="000C06D5" w:rsidTr="00366AF6">
        <w:trPr>
          <w:trHeight w:val="228"/>
        </w:trPr>
        <w:tc>
          <w:tcPr>
            <w:tcW w:w="820" w:type="pct"/>
            <w:vMerge/>
          </w:tcPr>
          <w:p w:rsidR="00245FE6" w:rsidRPr="000C06D5" w:rsidRDefault="00245FE6" w:rsidP="007A673C">
            <w:pPr>
              <w:widowControl w:val="0"/>
              <w:autoSpaceDE w:val="0"/>
              <w:autoSpaceDN w:val="0"/>
              <w:adjustRightInd w:val="0"/>
              <w:spacing w:after="0" w:line="240" w:lineRule="auto"/>
              <w:ind w:firstLine="384"/>
              <w:rPr>
                <w:rFonts w:ascii="Times New Roman" w:eastAsia="Times New Roman" w:hAnsi="Times New Roman"/>
                <w:sz w:val="24"/>
                <w:szCs w:val="24"/>
              </w:rPr>
            </w:pPr>
          </w:p>
        </w:tc>
        <w:tc>
          <w:tcPr>
            <w:tcW w:w="1067" w:type="pct"/>
            <w:vMerge/>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sz w:val="24"/>
                <w:szCs w:val="24"/>
              </w:rPr>
            </w:pPr>
          </w:p>
        </w:tc>
        <w:tc>
          <w:tcPr>
            <w:tcW w:w="1826" w:type="pct"/>
          </w:tcPr>
          <w:p w:rsidR="00245FE6" w:rsidRPr="000C06D5" w:rsidRDefault="0032585B" w:rsidP="00595E2B">
            <w:pPr>
              <w:widowControl w:val="0"/>
              <w:autoSpaceDE w:val="0"/>
              <w:autoSpaceDN w:val="0"/>
              <w:adjustRightInd w:val="0"/>
              <w:spacing w:after="0" w:line="240" w:lineRule="auto"/>
              <w:ind w:firstLine="384"/>
              <w:jc w:val="both"/>
              <w:rPr>
                <w:rFonts w:ascii="Times New Roman" w:eastAsia="Times New Roman" w:hAnsi="Times New Roman"/>
                <w:sz w:val="24"/>
                <w:szCs w:val="24"/>
              </w:rPr>
            </w:pPr>
            <w:hyperlink r:id="rId15" w:history="1"/>
            <w:r w:rsidR="00245FE6" w:rsidRPr="000C06D5">
              <w:rPr>
                <w:rFonts w:ascii="Times New Roman" w:eastAsia="Times New Roman" w:hAnsi="Times New Roman"/>
                <w:bCs/>
                <w:sz w:val="24"/>
                <w:szCs w:val="24"/>
              </w:rPr>
              <w:t>Сюжетно - ролевые</w:t>
            </w:r>
          </w:p>
        </w:tc>
        <w:tc>
          <w:tcPr>
            <w:tcW w:w="181" w:type="pct"/>
          </w:tcPr>
          <w:p w:rsidR="00245FE6" w:rsidRPr="000C06D5" w:rsidRDefault="00245FE6" w:rsidP="009A7A82">
            <w:pPr>
              <w:widowControl w:val="0"/>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bCs/>
                <w:sz w:val="24"/>
                <w:szCs w:val="24"/>
              </w:rPr>
              <w:t> </w:t>
            </w:r>
          </w:p>
        </w:tc>
        <w:tc>
          <w:tcPr>
            <w:tcW w:w="160"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bCs/>
                <w:sz w:val="24"/>
                <w:szCs w:val="24"/>
              </w:rPr>
              <w:t> </w:t>
            </w:r>
          </w:p>
        </w:tc>
        <w:tc>
          <w:tcPr>
            <w:tcW w:w="160"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bCs/>
                <w:sz w:val="24"/>
                <w:szCs w:val="24"/>
              </w:rPr>
              <w:t> </w:t>
            </w:r>
          </w:p>
        </w:tc>
        <w:tc>
          <w:tcPr>
            <w:tcW w:w="160"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noProof/>
                <w:sz w:val="24"/>
                <w:szCs w:val="24"/>
                <w:lang w:eastAsia="ru-RU"/>
              </w:rPr>
              <w:drawing>
                <wp:inline distT="0" distB="0" distL="0" distR="0">
                  <wp:extent cx="142875" cy="190500"/>
                  <wp:effectExtent l="19050" t="0" r="9525" b="0"/>
                  <wp:docPr id="22" name="Рисунок 36"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p"/>
                          <pic:cNvPicPr>
                            <a:picLocks noChangeAspect="1" noChangeArrowheads="1"/>
                          </pic:cNvPicPr>
                        </pic:nvPicPr>
                        <pic:blipFill>
                          <a:blip r:embed="rId13"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160"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noProof/>
                <w:sz w:val="24"/>
                <w:szCs w:val="24"/>
                <w:lang w:eastAsia="ru-RU"/>
              </w:rPr>
              <w:drawing>
                <wp:inline distT="0" distB="0" distL="0" distR="0">
                  <wp:extent cx="142875" cy="190500"/>
                  <wp:effectExtent l="19050" t="0" r="9525" b="0"/>
                  <wp:docPr id="23" name="Рисунок 37"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descr="p"/>
                          <pic:cNvPicPr>
                            <a:picLocks noChangeAspect="1" noChangeArrowheads="1"/>
                          </pic:cNvPicPr>
                        </pic:nvPicPr>
                        <pic:blipFill>
                          <a:blip r:embed="rId13"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160"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noProof/>
                <w:sz w:val="24"/>
                <w:szCs w:val="24"/>
                <w:lang w:eastAsia="ru-RU"/>
              </w:rPr>
              <w:drawing>
                <wp:inline distT="0" distB="0" distL="0" distR="0">
                  <wp:extent cx="142875" cy="190500"/>
                  <wp:effectExtent l="19050" t="0" r="9525" b="0"/>
                  <wp:docPr id="24" name="Рисунок 38"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descr="p"/>
                          <pic:cNvPicPr>
                            <a:picLocks noChangeAspect="1" noChangeArrowheads="1"/>
                          </pic:cNvPicPr>
                        </pic:nvPicPr>
                        <pic:blipFill>
                          <a:blip r:embed="rId13"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306"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noProof/>
                <w:sz w:val="24"/>
                <w:szCs w:val="24"/>
                <w:lang w:eastAsia="ru-RU"/>
              </w:rPr>
              <w:drawing>
                <wp:inline distT="0" distB="0" distL="0" distR="0">
                  <wp:extent cx="142875" cy="190500"/>
                  <wp:effectExtent l="19050" t="0" r="9525" b="0"/>
                  <wp:docPr id="25" name="Рисунок 39"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descr="p"/>
                          <pic:cNvPicPr>
                            <a:picLocks noChangeAspect="1" noChangeArrowheads="1"/>
                          </pic:cNvPicPr>
                        </pic:nvPicPr>
                        <pic:blipFill>
                          <a:blip r:embed="rId13"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r>
      <w:tr w:rsidR="00245FE6" w:rsidRPr="000C06D5" w:rsidTr="00366AF6">
        <w:trPr>
          <w:trHeight w:val="228"/>
        </w:trPr>
        <w:tc>
          <w:tcPr>
            <w:tcW w:w="820" w:type="pct"/>
            <w:vMerge/>
          </w:tcPr>
          <w:p w:rsidR="00245FE6" w:rsidRPr="000C06D5" w:rsidRDefault="00245FE6" w:rsidP="007A673C">
            <w:pPr>
              <w:widowControl w:val="0"/>
              <w:autoSpaceDE w:val="0"/>
              <w:autoSpaceDN w:val="0"/>
              <w:adjustRightInd w:val="0"/>
              <w:spacing w:after="0" w:line="240" w:lineRule="auto"/>
              <w:ind w:firstLine="384"/>
              <w:rPr>
                <w:rFonts w:ascii="Times New Roman" w:eastAsia="Times New Roman" w:hAnsi="Times New Roman"/>
                <w:sz w:val="24"/>
                <w:szCs w:val="24"/>
              </w:rPr>
            </w:pPr>
          </w:p>
        </w:tc>
        <w:tc>
          <w:tcPr>
            <w:tcW w:w="1067" w:type="pct"/>
            <w:vMerge/>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sz w:val="24"/>
                <w:szCs w:val="24"/>
              </w:rPr>
            </w:pPr>
          </w:p>
        </w:tc>
        <w:tc>
          <w:tcPr>
            <w:tcW w:w="1826" w:type="pct"/>
          </w:tcPr>
          <w:p w:rsidR="00245FE6" w:rsidRPr="000C06D5" w:rsidRDefault="0032585B" w:rsidP="00595E2B">
            <w:pPr>
              <w:widowControl w:val="0"/>
              <w:autoSpaceDE w:val="0"/>
              <w:autoSpaceDN w:val="0"/>
              <w:adjustRightInd w:val="0"/>
              <w:spacing w:after="0" w:line="240" w:lineRule="auto"/>
              <w:ind w:firstLine="384"/>
              <w:jc w:val="both"/>
              <w:rPr>
                <w:rFonts w:ascii="Times New Roman" w:eastAsia="Times New Roman" w:hAnsi="Times New Roman"/>
                <w:sz w:val="24"/>
                <w:szCs w:val="24"/>
              </w:rPr>
            </w:pPr>
            <w:hyperlink r:id="rId16" w:history="1"/>
            <w:r w:rsidR="00245FE6" w:rsidRPr="000C06D5">
              <w:rPr>
                <w:rFonts w:ascii="Times New Roman" w:eastAsia="Times New Roman" w:hAnsi="Times New Roman"/>
                <w:bCs/>
                <w:sz w:val="24"/>
                <w:szCs w:val="24"/>
              </w:rPr>
              <w:t>Режиссерские</w:t>
            </w:r>
          </w:p>
        </w:tc>
        <w:tc>
          <w:tcPr>
            <w:tcW w:w="181" w:type="pct"/>
          </w:tcPr>
          <w:p w:rsidR="00245FE6" w:rsidRPr="000C06D5" w:rsidRDefault="00245FE6" w:rsidP="009A7A82">
            <w:pPr>
              <w:widowControl w:val="0"/>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bCs/>
                <w:sz w:val="24"/>
                <w:szCs w:val="24"/>
              </w:rPr>
              <w:t> </w:t>
            </w:r>
          </w:p>
        </w:tc>
        <w:tc>
          <w:tcPr>
            <w:tcW w:w="160"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bCs/>
                <w:sz w:val="24"/>
                <w:szCs w:val="24"/>
              </w:rPr>
              <w:t> </w:t>
            </w:r>
          </w:p>
        </w:tc>
        <w:tc>
          <w:tcPr>
            <w:tcW w:w="160"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bCs/>
                <w:sz w:val="24"/>
                <w:szCs w:val="24"/>
              </w:rPr>
              <w:t> </w:t>
            </w:r>
          </w:p>
        </w:tc>
        <w:tc>
          <w:tcPr>
            <w:tcW w:w="160"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noProof/>
                <w:sz w:val="24"/>
                <w:szCs w:val="24"/>
                <w:lang w:eastAsia="ru-RU"/>
              </w:rPr>
              <w:drawing>
                <wp:inline distT="0" distB="0" distL="0" distR="0">
                  <wp:extent cx="142875" cy="190500"/>
                  <wp:effectExtent l="19050" t="0" r="9525" b="0"/>
                  <wp:docPr id="26" name="Рисунок 40"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descr="p"/>
                          <pic:cNvPicPr>
                            <a:picLocks noChangeAspect="1" noChangeArrowheads="1"/>
                          </pic:cNvPicPr>
                        </pic:nvPicPr>
                        <pic:blipFill>
                          <a:blip r:embed="rId13"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160"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noProof/>
                <w:sz w:val="24"/>
                <w:szCs w:val="24"/>
                <w:lang w:eastAsia="ru-RU"/>
              </w:rPr>
              <w:drawing>
                <wp:inline distT="0" distB="0" distL="0" distR="0">
                  <wp:extent cx="142875" cy="190500"/>
                  <wp:effectExtent l="19050" t="0" r="9525" b="0"/>
                  <wp:docPr id="27" name="Рисунок 41"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descr="p"/>
                          <pic:cNvPicPr>
                            <a:picLocks noChangeAspect="1" noChangeArrowheads="1"/>
                          </pic:cNvPicPr>
                        </pic:nvPicPr>
                        <pic:blipFill>
                          <a:blip r:embed="rId13"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160"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noProof/>
                <w:sz w:val="24"/>
                <w:szCs w:val="24"/>
                <w:lang w:eastAsia="ru-RU"/>
              </w:rPr>
              <w:drawing>
                <wp:inline distT="0" distB="0" distL="0" distR="0">
                  <wp:extent cx="142875" cy="190500"/>
                  <wp:effectExtent l="19050" t="0" r="9525" b="0"/>
                  <wp:docPr id="28" name="Рисунок 42"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descr="p"/>
                          <pic:cNvPicPr>
                            <a:picLocks noChangeAspect="1" noChangeArrowheads="1"/>
                          </pic:cNvPicPr>
                        </pic:nvPicPr>
                        <pic:blipFill>
                          <a:blip r:embed="rId13"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306"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noProof/>
                <w:sz w:val="24"/>
                <w:szCs w:val="24"/>
                <w:lang w:eastAsia="ru-RU"/>
              </w:rPr>
              <w:drawing>
                <wp:inline distT="0" distB="0" distL="0" distR="0">
                  <wp:extent cx="142875" cy="190500"/>
                  <wp:effectExtent l="19050" t="0" r="9525" b="0"/>
                  <wp:docPr id="29" name="Рисунок 43"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descr="p"/>
                          <pic:cNvPicPr>
                            <a:picLocks noChangeAspect="1" noChangeArrowheads="1"/>
                          </pic:cNvPicPr>
                        </pic:nvPicPr>
                        <pic:blipFill>
                          <a:blip r:embed="rId13"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r>
      <w:tr w:rsidR="00245FE6" w:rsidRPr="000C06D5" w:rsidTr="00366AF6">
        <w:trPr>
          <w:trHeight w:val="228"/>
        </w:trPr>
        <w:tc>
          <w:tcPr>
            <w:tcW w:w="820" w:type="pct"/>
            <w:vMerge/>
          </w:tcPr>
          <w:p w:rsidR="00245FE6" w:rsidRPr="000C06D5" w:rsidRDefault="00245FE6" w:rsidP="007A673C">
            <w:pPr>
              <w:widowControl w:val="0"/>
              <w:autoSpaceDE w:val="0"/>
              <w:autoSpaceDN w:val="0"/>
              <w:adjustRightInd w:val="0"/>
              <w:spacing w:after="0" w:line="240" w:lineRule="auto"/>
              <w:ind w:firstLine="384"/>
              <w:rPr>
                <w:rFonts w:ascii="Times New Roman" w:eastAsia="Times New Roman" w:hAnsi="Times New Roman"/>
                <w:sz w:val="24"/>
                <w:szCs w:val="24"/>
              </w:rPr>
            </w:pPr>
          </w:p>
        </w:tc>
        <w:tc>
          <w:tcPr>
            <w:tcW w:w="1067" w:type="pct"/>
            <w:vMerge/>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sz w:val="24"/>
                <w:szCs w:val="24"/>
              </w:rPr>
            </w:pPr>
          </w:p>
        </w:tc>
        <w:tc>
          <w:tcPr>
            <w:tcW w:w="1826" w:type="pct"/>
          </w:tcPr>
          <w:p w:rsidR="00245FE6" w:rsidRPr="000C06D5" w:rsidRDefault="0032585B" w:rsidP="00595E2B">
            <w:pPr>
              <w:widowControl w:val="0"/>
              <w:autoSpaceDE w:val="0"/>
              <w:autoSpaceDN w:val="0"/>
              <w:adjustRightInd w:val="0"/>
              <w:spacing w:after="0" w:line="240" w:lineRule="auto"/>
              <w:ind w:firstLine="384"/>
              <w:jc w:val="both"/>
              <w:rPr>
                <w:rFonts w:ascii="Times New Roman" w:eastAsia="Times New Roman" w:hAnsi="Times New Roman"/>
                <w:sz w:val="24"/>
                <w:szCs w:val="24"/>
              </w:rPr>
            </w:pPr>
            <w:hyperlink r:id="rId17" w:history="1"/>
            <w:r w:rsidR="00245FE6" w:rsidRPr="000C06D5">
              <w:rPr>
                <w:rFonts w:ascii="Times New Roman" w:eastAsia="Times New Roman" w:hAnsi="Times New Roman"/>
                <w:bCs/>
                <w:sz w:val="24"/>
                <w:szCs w:val="24"/>
              </w:rPr>
              <w:t>Театрализованные</w:t>
            </w:r>
          </w:p>
        </w:tc>
        <w:tc>
          <w:tcPr>
            <w:tcW w:w="181" w:type="pct"/>
          </w:tcPr>
          <w:p w:rsidR="00245FE6" w:rsidRPr="000C06D5" w:rsidRDefault="00245FE6" w:rsidP="009A7A82">
            <w:pPr>
              <w:widowControl w:val="0"/>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bCs/>
                <w:sz w:val="24"/>
                <w:szCs w:val="24"/>
              </w:rPr>
              <w:t> </w:t>
            </w:r>
          </w:p>
        </w:tc>
        <w:tc>
          <w:tcPr>
            <w:tcW w:w="160"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bCs/>
                <w:sz w:val="24"/>
                <w:szCs w:val="24"/>
              </w:rPr>
              <w:t> </w:t>
            </w:r>
          </w:p>
        </w:tc>
        <w:tc>
          <w:tcPr>
            <w:tcW w:w="160"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bCs/>
                <w:sz w:val="24"/>
                <w:szCs w:val="24"/>
              </w:rPr>
              <w:t> </w:t>
            </w:r>
          </w:p>
        </w:tc>
        <w:tc>
          <w:tcPr>
            <w:tcW w:w="160"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bCs/>
                <w:sz w:val="24"/>
                <w:szCs w:val="24"/>
              </w:rPr>
              <w:t> </w:t>
            </w:r>
          </w:p>
        </w:tc>
        <w:tc>
          <w:tcPr>
            <w:tcW w:w="160"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noProof/>
                <w:sz w:val="24"/>
                <w:szCs w:val="24"/>
                <w:lang w:eastAsia="ru-RU"/>
              </w:rPr>
              <w:drawing>
                <wp:inline distT="0" distB="0" distL="0" distR="0">
                  <wp:extent cx="142875" cy="190500"/>
                  <wp:effectExtent l="19050" t="0" r="9525" b="0"/>
                  <wp:docPr id="30" name="Рисунок 47"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descr="p"/>
                          <pic:cNvPicPr>
                            <a:picLocks noChangeAspect="1" noChangeArrowheads="1"/>
                          </pic:cNvPicPr>
                        </pic:nvPicPr>
                        <pic:blipFill>
                          <a:blip r:embed="rId13"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160"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noProof/>
                <w:sz w:val="24"/>
                <w:szCs w:val="24"/>
                <w:lang w:eastAsia="ru-RU"/>
              </w:rPr>
              <w:drawing>
                <wp:inline distT="0" distB="0" distL="0" distR="0">
                  <wp:extent cx="142875" cy="190500"/>
                  <wp:effectExtent l="19050" t="0" r="9525" b="0"/>
                  <wp:docPr id="31" name="Рисунок 48"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descr="p"/>
                          <pic:cNvPicPr>
                            <a:picLocks noChangeAspect="1" noChangeArrowheads="1"/>
                          </pic:cNvPicPr>
                        </pic:nvPicPr>
                        <pic:blipFill>
                          <a:blip r:embed="rId13"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306"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noProof/>
                <w:sz w:val="24"/>
                <w:szCs w:val="24"/>
                <w:lang w:eastAsia="ru-RU"/>
              </w:rPr>
              <w:drawing>
                <wp:inline distT="0" distB="0" distL="0" distR="0">
                  <wp:extent cx="142875" cy="190500"/>
                  <wp:effectExtent l="19050" t="0" r="9525" b="0"/>
                  <wp:docPr id="32" name="Рисунок 49"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descr="p"/>
                          <pic:cNvPicPr>
                            <a:picLocks noChangeAspect="1" noChangeArrowheads="1"/>
                          </pic:cNvPicPr>
                        </pic:nvPicPr>
                        <pic:blipFill>
                          <a:blip r:embed="rId13"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r>
      <w:tr w:rsidR="00245FE6" w:rsidRPr="000C06D5" w:rsidTr="00366AF6">
        <w:trPr>
          <w:trHeight w:val="228"/>
        </w:trPr>
        <w:tc>
          <w:tcPr>
            <w:tcW w:w="820" w:type="pct"/>
            <w:vMerge w:val="restart"/>
          </w:tcPr>
          <w:p w:rsidR="00245FE6" w:rsidRPr="000C06D5" w:rsidRDefault="00245FE6" w:rsidP="007A673C">
            <w:pPr>
              <w:widowControl w:val="0"/>
              <w:autoSpaceDE w:val="0"/>
              <w:autoSpaceDN w:val="0"/>
              <w:adjustRightInd w:val="0"/>
              <w:spacing w:after="0" w:line="240" w:lineRule="auto"/>
              <w:ind w:firstLine="384"/>
              <w:rPr>
                <w:rFonts w:ascii="Times New Roman" w:eastAsia="Times New Roman" w:hAnsi="Times New Roman"/>
                <w:sz w:val="24"/>
                <w:szCs w:val="24"/>
              </w:rPr>
            </w:pPr>
            <w:r w:rsidRPr="000C06D5">
              <w:rPr>
                <w:rFonts w:ascii="Times New Roman" w:eastAsia="Times New Roman" w:hAnsi="Times New Roman"/>
                <w:bCs/>
                <w:sz w:val="24"/>
                <w:szCs w:val="24"/>
              </w:rPr>
              <w:t> </w:t>
            </w:r>
            <w:hyperlink r:id="rId18" w:anchor="2" w:history="1">
              <w:r w:rsidRPr="000C06D5">
                <w:rPr>
                  <w:rStyle w:val="ad"/>
                  <w:rFonts w:ascii="Times New Roman" w:hAnsi="Times New Roman"/>
                  <w:bCs/>
                  <w:sz w:val="24"/>
                  <w:szCs w:val="24"/>
                </w:rPr>
                <w:t>Игры, связанные с исходной инициативой взрос</w:t>
              </w:r>
              <w:r w:rsidRPr="000C06D5">
                <w:rPr>
                  <w:rStyle w:val="ad"/>
                  <w:rFonts w:ascii="Times New Roman" w:hAnsi="Times New Roman"/>
                  <w:bCs/>
                  <w:sz w:val="24"/>
                  <w:szCs w:val="24"/>
                </w:rPr>
                <w:lastRenderedPageBreak/>
                <w:t>лого</w:t>
              </w:r>
            </w:hyperlink>
          </w:p>
        </w:tc>
        <w:tc>
          <w:tcPr>
            <w:tcW w:w="1067" w:type="pct"/>
            <w:vMerge w:val="restart"/>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bCs/>
                <w:sz w:val="24"/>
                <w:szCs w:val="24"/>
              </w:rPr>
              <w:lastRenderedPageBreak/>
              <w:t> Обучающие игры </w:t>
            </w:r>
          </w:p>
        </w:tc>
        <w:tc>
          <w:tcPr>
            <w:tcW w:w="1826" w:type="pct"/>
          </w:tcPr>
          <w:p w:rsidR="00245FE6" w:rsidRPr="000C06D5" w:rsidRDefault="0032585B" w:rsidP="00595E2B">
            <w:pPr>
              <w:widowControl w:val="0"/>
              <w:autoSpaceDE w:val="0"/>
              <w:autoSpaceDN w:val="0"/>
              <w:adjustRightInd w:val="0"/>
              <w:spacing w:after="0" w:line="240" w:lineRule="auto"/>
              <w:ind w:firstLine="384"/>
              <w:jc w:val="both"/>
              <w:rPr>
                <w:rFonts w:ascii="Times New Roman" w:eastAsia="Times New Roman" w:hAnsi="Times New Roman"/>
                <w:sz w:val="24"/>
                <w:szCs w:val="24"/>
              </w:rPr>
            </w:pPr>
            <w:hyperlink r:id="rId19" w:history="1"/>
            <w:r w:rsidR="00245FE6" w:rsidRPr="000C06D5">
              <w:rPr>
                <w:rFonts w:ascii="Times New Roman" w:eastAsia="Times New Roman" w:hAnsi="Times New Roman"/>
                <w:bCs/>
                <w:sz w:val="24"/>
                <w:szCs w:val="24"/>
              </w:rPr>
              <w:t>Автодидактические предметные</w:t>
            </w:r>
          </w:p>
        </w:tc>
        <w:tc>
          <w:tcPr>
            <w:tcW w:w="181" w:type="pct"/>
          </w:tcPr>
          <w:p w:rsidR="00245FE6" w:rsidRPr="000C06D5" w:rsidRDefault="00245FE6" w:rsidP="009A7A82">
            <w:pPr>
              <w:widowControl w:val="0"/>
              <w:autoSpaceDE w:val="0"/>
              <w:autoSpaceDN w:val="0"/>
              <w:adjustRightInd w:val="0"/>
              <w:spacing w:after="0" w:line="240" w:lineRule="auto"/>
              <w:ind w:firstLine="384"/>
              <w:jc w:val="both"/>
              <w:rPr>
                <w:rFonts w:ascii="Times New Roman" w:eastAsia="Times New Roman" w:hAnsi="Times New Roman"/>
                <w:sz w:val="24"/>
                <w:szCs w:val="24"/>
              </w:rPr>
            </w:pPr>
          </w:p>
        </w:tc>
        <w:tc>
          <w:tcPr>
            <w:tcW w:w="160" w:type="pct"/>
          </w:tcPr>
          <w:p w:rsidR="00245FE6" w:rsidRPr="000C06D5" w:rsidRDefault="00245FE6" w:rsidP="009A7A82">
            <w:pPr>
              <w:spacing w:line="240" w:lineRule="auto"/>
              <w:rPr>
                <w:rFonts w:ascii="Times New Roman" w:hAnsi="Times New Roman"/>
                <w:sz w:val="24"/>
                <w:szCs w:val="24"/>
              </w:rPr>
            </w:pPr>
          </w:p>
        </w:tc>
        <w:tc>
          <w:tcPr>
            <w:tcW w:w="160" w:type="pct"/>
          </w:tcPr>
          <w:p w:rsidR="00245FE6" w:rsidRPr="000C06D5" w:rsidRDefault="00245FE6" w:rsidP="009A7A82">
            <w:pPr>
              <w:spacing w:line="240" w:lineRule="auto"/>
              <w:rPr>
                <w:rFonts w:ascii="Times New Roman" w:hAnsi="Times New Roman"/>
                <w:sz w:val="24"/>
                <w:szCs w:val="24"/>
              </w:rPr>
            </w:pPr>
          </w:p>
        </w:tc>
        <w:tc>
          <w:tcPr>
            <w:tcW w:w="160"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noProof/>
                <w:sz w:val="24"/>
                <w:szCs w:val="24"/>
                <w:lang w:eastAsia="ru-RU"/>
              </w:rPr>
              <w:drawing>
                <wp:inline distT="0" distB="0" distL="0" distR="0">
                  <wp:extent cx="142875" cy="190500"/>
                  <wp:effectExtent l="19050" t="0" r="9525" b="0"/>
                  <wp:docPr id="35" name="Рисунок 56"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 descr="p"/>
                          <pic:cNvPicPr>
                            <a:picLocks noChangeAspect="1" noChangeArrowheads="1"/>
                          </pic:cNvPicPr>
                        </pic:nvPicPr>
                        <pic:blipFill>
                          <a:blip r:embed="rId13"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160"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noProof/>
                <w:sz w:val="24"/>
                <w:szCs w:val="24"/>
                <w:lang w:eastAsia="ru-RU"/>
              </w:rPr>
              <w:drawing>
                <wp:inline distT="0" distB="0" distL="0" distR="0">
                  <wp:extent cx="142875" cy="190500"/>
                  <wp:effectExtent l="19050" t="0" r="9525" b="0"/>
                  <wp:docPr id="36" name="Рисунок 57"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 descr="p"/>
                          <pic:cNvPicPr>
                            <a:picLocks noChangeAspect="1" noChangeArrowheads="1"/>
                          </pic:cNvPicPr>
                        </pic:nvPicPr>
                        <pic:blipFill>
                          <a:blip r:embed="rId13"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160"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noProof/>
                <w:sz w:val="24"/>
                <w:szCs w:val="24"/>
                <w:lang w:eastAsia="ru-RU"/>
              </w:rPr>
              <w:drawing>
                <wp:inline distT="0" distB="0" distL="0" distR="0">
                  <wp:extent cx="142875" cy="190500"/>
                  <wp:effectExtent l="19050" t="0" r="9525" b="0"/>
                  <wp:docPr id="37" name="Рисунок 58"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descr="p"/>
                          <pic:cNvPicPr>
                            <a:picLocks noChangeAspect="1" noChangeArrowheads="1"/>
                          </pic:cNvPicPr>
                        </pic:nvPicPr>
                        <pic:blipFill>
                          <a:blip r:embed="rId13"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306"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bCs/>
                <w:sz w:val="24"/>
                <w:szCs w:val="24"/>
              </w:rPr>
              <w:t> </w:t>
            </w:r>
          </w:p>
        </w:tc>
      </w:tr>
      <w:tr w:rsidR="00245FE6" w:rsidRPr="000C06D5" w:rsidTr="00366AF6">
        <w:trPr>
          <w:trHeight w:val="228"/>
        </w:trPr>
        <w:tc>
          <w:tcPr>
            <w:tcW w:w="820" w:type="pct"/>
            <w:vMerge/>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sz w:val="24"/>
                <w:szCs w:val="24"/>
              </w:rPr>
            </w:pPr>
          </w:p>
        </w:tc>
        <w:tc>
          <w:tcPr>
            <w:tcW w:w="1067" w:type="pct"/>
            <w:vMerge/>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sz w:val="24"/>
                <w:szCs w:val="24"/>
              </w:rPr>
            </w:pPr>
          </w:p>
        </w:tc>
        <w:tc>
          <w:tcPr>
            <w:tcW w:w="1826" w:type="pct"/>
          </w:tcPr>
          <w:p w:rsidR="00245FE6" w:rsidRPr="000C06D5" w:rsidRDefault="00245FE6" w:rsidP="00595E2B">
            <w:pPr>
              <w:widowControl w:val="0"/>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bCs/>
                <w:sz w:val="24"/>
                <w:szCs w:val="24"/>
              </w:rPr>
              <w:t>Сюжетно - дидактические</w:t>
            </w:r>
          </w:p>
        </w:tc>
        <w:tc>
          <w:tcPr>
            <w:tcW w:w="181" w:type="pct"/>
          </w:tcPr>
          <w:p w:rsidR="00245FE6" w:rsidRPr="000C06D5" w:rsidRDefault="00245FE6" w:rsidP="009A7A82">
            <w:pPr>
              <w:widowControl w:val="0"/>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bCs/>
                <w:sz w:val="24"/>
                <w:szCs w:val="24"/>
              </w:rPr>
              <w:t> </w:t>
            </w:r>
          </w:p>
        </w:tc>
        <w:tc>
          <w:tcPr>
            <w:tcW w:w="160" w:type="pct"/>
          </w:tcPr>
          <w:p w:rsidR="00245FE6" w:rsidRPr="000C06D5" w:rsidRDefault="00245FE6" w:rsidP="009A7A82">
            <w:pPr>
              <w:spacing w:line="240" w:lineRule="auto"/>
              <w:rPr>
                <w:rFonts w:ascii="Times New Roman" w:hAnsi="Times New Roman"/>
                <w:sz w:val="24"/>
                <w:szCs w:val="24"/>
              </w:rPr>
            </w:pPr>
          </w:p>
        </w:tc>
        <w:tc>
          <w:tcPr>
            <w:tcW w:w="160" w:type="pct"/>
          </w:tcPr>
          <w:p w:rsidR="00245FE6" w:rsidRPr="000C06D5" w:rsidRDefault="00245FE6" w:rsidP="009A7A82">
            <w:pPr>
              <w:spacing w:line="240" w:lineRule="auto"/>
              <w:rPr>
                <w:rFonts w:ascii="Times New Roman" w:hAnsi="Times New Roman"/>
                <w:sz w:val="24"/>
                <w:szCs w:val="24"/>
              </w:rPr>
            </w:pPr>
          </w:p>
        </w:tc>
        <w:tc>
          <w:tcPr>
            <w:tcW w:w="160"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noProof/>
                <w:sz w:val="24"/>
                <w:szCs w:val="24"/>
                <w:lang w:eastAsia="ru-RU"/>
              </w:rPr>
              <w:drawing>
                <wp:inline distT="0" distB="0" distL="0" distR="0">
                  <wp:extent cx="142875" cy="190500"/>
                  <wp:effectExtent l="19050" t="0" r="9525" b="0"/>
                  <wp:docPr id="40" name="Рисунок 61"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descr="p"/>
                          <pic:cNvPicPr>
                            <a:picLocks noChangeAspect="1" noChangeArrowheads="1"/>
                          </pic:cNvPicPr>
                        </pic:nvPicPr>
                        <pic:blipFill>
                          <a:blip r:embed="rId13"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160"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noProof/>
                <w:sz w:val="24"/>
                <w:szCs w:val="24"/>
                <w:lang w:eastAsia="ru-RU"/>
              </w:rPr>
              <w:drawing>
                <wp:inline distT="0" distB="0" distL="0" distR="0">
                  <wp:extent cx="142875" cy="190500"/>
                  <wp:effectExtent l="19050" t="0" r="9525" b="0"/>
                  <wp:docPr id="41" name="Рисунок 62"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 descr="p"/>
                          <pic:cNvPicPr>
                            <a:picLocks noChangeAspect="1" noChangeArrowheads="1"/>
                          </pic:cNvPicPr>
                        </pic:nvPicPr>
                        <pic:blipFill>
                          <a:blip r:embed="rId13"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160"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noProof/>
                <w:sz w:val="24"/>
                <w:szCs w:val="24"/>
                <w:lang w:eastAsia="ru-RU"/>
              </w:rPr>
              <w:drawing>
                <wp:inline distT="0" distB="0" distL="0" distR="0">
                  <wp:extent cx="142875" cy="190500"/>
                  <wp:effectExtent l="19050" t="0" r="9525" b="0"/>
                  <wp:docPr id="42" name="Рисунок 63"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 descr="p"/>
                          <pic:cNvPicPr>
                            <a:picLocks noChangeAspect="1" noChangeArrowheads="1"/>
                          </pic:cNvPicPr>
                        </pic:nvPicPr>
                        <pic:blipFill>
                          <a:blip r:embed="rId13"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306"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bCs/>
                <w:sz w:val="24"/>
                <w:szCs w:val="24"/>
              </w:rPr>
              <w:t> </w:t>
            </w:r>
          </w:p>
        </w:tc>
      </w:tr>
      <w:tr w:rsidR="00245FE6" w:rsidRPr="000C06D5" w:rsidTr="00366AF6">
        <w:trPr>
          <w:trHeight w:val="228"/>
        </w:trPr>
        <w:tc>
          <w:tcPr>
            <w:tcW w:w="820" w:type="pct"/>
            <w:vMerge/>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sz w:val="24"/>
                <w:szCs w:val="24"/>
              </w:rPr>
            </w:pPr>
          </w:p>
        </w:tc>
        <w:tc>
          <w:tcPr>
            <w:tcW w:w="1067" w:type="pct"/>
            <w:vMerge/>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sz w:val="24"/>
                <w:szCs w:val="24"/>
              </w:rPr>
            </w:pPr>
          </w:p>
        </w:tc>
        <w:tc>
          <w:tcPr>
            <w:tcW w:w="1826" w:type="pct"/>
          </w:tcPr>
          <w:p w:rsidR="00245FE6" w:rsidRPr="000C06D5" w:rsidRDefault="0032585B" w:rsidP="00595E2B">
            <w:pPr>
              <w:widowControl w:val="0"/>
              <w:autoSpaceDE w:val="0"/>
              <w:autoSpaceDN w:val="0"/>
              <w:adjustRightInd w:val="0"/>
              <w:spacing w:after="0" w:line="240" w:lineRule="auto"/>
              <w:ind w:firstLine="384"/>
              <w:jc w:val="both"/>
              <w:rPr>
                <w:rFonts w:ascii="Times New Roman" w:eastAsia="Times New Roman" w:hAnsi="Times New Roman"/>
                <w:sz w:val="24"/>
                <w:szCs w:val="24"/>
              </w:rPr>
            </w:pPr>
            <w:hyperlink r:id="rId20" w:history="1"/>
            <w:r w:rsidR="00245FE6" w:rsidRPr="000C06D5">
              <w:rPr>
                <w:rFonts w:ascii="Times New Roman" w:eastAsia="Times New Roman" w:hAnsi="Times New Roman"/>
                <w:bCs/>
                <w:sz w:val="24"/>
                <w:szCs w:val="24"/>
              </w:rPr>
              <w:t>Подвижные</w:t>
            </w:r>
          </w:p>
        </w:tc>
        <w:tc>
          <w:tcPr>
            <w:tcW w:w="181" w:type="pct"/>
          </w:tcPr>
          <w:p w:rsidR="00245FE6" w:rsidRPr="000C06D5" w:rsidRDefault="00245FE6" w:rsidP="009A7A82">
            <w:pPr>
              <w:widowControl w:val="0"/>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bCs/>
                <w:sz w:val="24"/>
                <w:szCs w:val="24"/>
              </w:rPr>
              <w:t> </w:t>
            </w:r>
          </w:p>
        </w:tc>
        <w:tc>
          <w:tcPr>
            <w:tcW w:w="160" w:type="pct"/>
          </w:tcPr>
          <w:p w:rsidR="00245FE6" w:rsidRPr="000C06D5" w:rsidRDefault="00245FE6" w:rsidP="009A7A82">
            <w:pPr>
              <w:spacing w:line="240" w:lineRule="auto"/>
              <w:rPr>
                <w:rFonts w:ascii="Times New Roman" w:hAnsi="Times New Roman"/>
                <w:sz w:val="24"/>
                <w:szCs w:val="24"/>
              </w:rPr>
            </w:pPr>
          </w:p>
        </w:tc>
        <w:tc>
          <w:tcPr>
            <w:tcW w:w="160" w:type="pct"/>
          </w:tcPr>
          <w:p w:rsidR="00245FE6" w:rsidRPr="000C06D5" w:rsidRDefault="00245FE6" w:rsidP="009A7A82">
            <w:pPr>
              <w:spacing w:line="240" w:lineRule="auto"/>
              <w:rPr>
                <w:rFonts w:ascii="Times New Roman" w:hAnsi="Times New Roman"/>
                <w:sz w:val="24"/>
                <w:szCs w:val="24"/>
              </w:rPr>
            </w:pPr>
          </w:p>
        </w:tc>
        <w:tc>
          <w:tcPr>
            <w:tcW w:w="160"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noProof/>
                <w:sz w:val="24"/>
                <w:szCs w:val="24"/>
                <w:lang w:eastAsia="ru-RU"/>
              </w:rPr>
              <w:drawing>
                <wp:inline distT="0" distB="0" distL="0" distR="0">
                  <wp:extent cx="142875" cy="190500"/>
                  <wp:effectExtent l="19050" t="0" r="9525" b="0"/>
                  <wp:docPr id="45" name="Рисунок 66"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 descr="p"/>
                          <pic:cNvPicPr>
                            <a:picLocks noChangeAspect="1" noChangeArrowheads="1"/>
                          </pic:cNvPicPr>
                        </pic:nvPicPr>
                        <pic:blipFill>
                          <a:blip r:embed="rId13"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160"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noProof/>
                <w:sz w:val="24"/>
                <w:szCs w:val="24"/>
                <w:lang w:eastAsia="ru-RU"/>
              </w:rPr>
              <w:drawing>
                <wp:inline distT="0" distB="0" distL="0" distR="0">
                  <wp:extent cx="142875" cy="190500"/>
                  <wp:effectExtent l="19050" t="0" r="9525" b="0"/>
                  <wp:docPr id="46" name="Рисунок 67"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 descr="p"/>
                          <pic:cNvPicPr>
                            <a:picLocks noChangeAspect="1" noChangeArrowheads="1"/>
                          </pic:cNvPicPr>
                        </pic:nvPicPr>
                        <pic:blipFill>
                          <a:blip r:embed="rId13"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160"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noProof/>
                <w:sz w:val="24"/>
                <w:szCs w:val="24"/>
                <w:lang w:eastAsia="ru-RU"/>
              </w:rPr>
              <w:drawing>
                <wp:inline distT="0" distB="0" distL="0" distR="0">
                  <wp:extent cx="142875" cy="190500"/>
                  <wp:effectExtent l="19050" t="0" r="9525" b="0"/>
                  <wp:docPr id="47" name="Рисунок 68"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 descr="p"/>
                          <pic:cNvPicPr>
                            <a:picLocks noChangeAspect="1" noChangeArrowheads="1"/>
                          </pic:cNvPicPr>
                        </pic:nvPicPr>
                        <pic:blipFill>
                          <a:blip r:embed="rId13"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306"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noProof/>
                <w:sz w:val="24"/>
                <w:szCs w:val="24"/>
                <w:lang w:eastAsia="ru-RU"/>
              </w:rPr>
              <w:drawing>
                <wp:inline distT="0" distB="0" distL="0" distR="0">
                  <wp:extent cx="142875" cy="190500"/>
                  <wp:effectExtent l="19050" t="0" r="9525" b="0"/>
                  <wp:docPr id="48" name="Рисунок 69"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 descr="p"/>
                          <pic:cNvPicPr>
                            <a:picLocks noChangeAspect="1" noChangeArrowheads="1"/>
                          </pic:cNvPicPr>
                        </pic:nvPicPr>
                        <pic:blipFill>
                          <a:blip r:embed="rId13"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r>
      <w:tr w:rsidR="00245FE6" w:rsidRPr="000C06D5" w:rsidTr="00366AF6">
        <w:trPr>
          <w:trHeight w:val="228"/>
        </w:trPr>
        <w:tc>
          <w:tcPr>
            <w:tcW w:w="820" w:type="pct"/>
            <w:vMerge/>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sz w:val="24"/>
                <w:szCs w:val="24"/>
              </w:rPr>
            </w:pPr>
          </w:p>
        </w:tc>
        <w:tc>
          <w:tcPr>
            <w:tcW w:w="1067" w:type="pct"/>
            <w:vMerge/>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sz w:val="24"/>
                <w:szCs w:val="24"/>
              </w:rPr>
            </w:pPr>
          </w:p>
        </w:tc>
        <w:tc>
          <w:tcPr>
            <w:tcW w:w="1826" w:type="pct"/>
          </w:tcPr>
          <w:p w:rsidR="00245FE6" w:rsidRPr="000C06D5" w:rsidRDefault="00245FE6" w:rsidP="00595E2B">
            <w:pPr>
              <w:widowControl w:val="0"/>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bCs/>
                <w:sz w:val="24"/>
                <w:szCs w:val="24"/>
              </w:rPr>
              <w:t>Музыкальные</w:t>
            </w:r>
          </w:p>
        </w:tc>
        <w:tc>
          <w:tcPr>
            <w:tcW w:w="181" w:type="pct"/>
          </w:tcPr>
          <w:p w:rsidR="00245FE6" w:rsidRPr="000C06D5" w:rsidRDefault="00245FE6" w:rsidP="009A7A82">
            <w:pPr>
              <w:widowControl w:val="0"/>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bCs/>
                <w:sz w:val="24"/>
                <w:szCs w:val="24"/>
              </w:rPr>
              <w:t> </w:t>
            </w:r>
          </w:p>
        </w:tc>
        <w:tc>
          <w:tcPr>
            <w:tcW w:w="160" w:type="pct"/>
          </w:tcPr>
          <w:p w:rsidR="00245FE6" w:rsidRPr="000C06D5" w:rsidRDefault="00245FE6" w:rsidP="009A7A82">
            <w:pPr>
              <w:spacing w:line="240" w:lineRule="auto"/>
              <w:rPr>
                <w:rFonts w:ascii="Times New Roman" w:hAnsi="Times New Roman"/>
                <w:sz w:val="24"/>
                <w:szCs w:val="24"/>
              </w:rPr>
            </w:pPr>
          </w:p>
        </w:tc>
        <w:tc>
          <w:tcPr>
            <w:tcW w:w="160" w:type="pct"/>
          </w:tcPr>
          <w:p w:rsidR="00245FE6" w:rsidRPr="000C06D5" w:rsidRDefault="00245FE6" w:rsidP="009A7A82">
            <w:pPr>
              <w:spacing w:line="240" w:lineRule="auto"/>
              <w:rPr>
                <w:rFonts w:ascii="Times New Roman" w:hAnsi="Times New Roman"/>
                <w:sz w:val="24"/>
                <w:szCs w:val="24"/>
              </w:rPr>
            </w:pPr>
          </w:p>
        </w:tc>
        <w:tc>
          <w:tcPr>
            <w:tcW w:w="160"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noProof/>
                <w:sz w:val="24"/>
                <w:szCs w:val="24"/>
                <w:lang w:eastAsia="ru-RU"/>
              </w:rPr>
              <w:drawing>
                <wp:inline distT="0" distB="0" distL="0" distR="0">
                  <wp:extent cx="142875" cy="190500"/>
                  <wp:effectExtent l="19050" t="0" r="9525" b="0"/>
                  <wp:docPr id="51" name="Рисунок 75"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 descr="p"/>
                          <pic:cNvPicPr>
                            <a:picLocks noChangeAspect="1" noChangeArrowheads="1"/>
                          </pic:cNvPicPr>
                        </pic:nvPicPr>
                        <pic:blipFill>
                          <a:blip r:embed="rId13"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160"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noProof/>
                <w:sz w:val="24"/>
                <w:szCs w:val="24"/>
                <w:lang w:eastAsia="ru-RU"/>
              </w:rPr>
              <w:drawing>
                <wp:inline distT="0" distB="0" distL="0" distR="0">
                  <wp:extent cx="142875" cy="190500"/>
                  <wp:effectExtent l="19050" t="0" r="9525" b="0"/>
                  <wp:docPr id="52" name="Рисунок 76"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 descr="p"/>
                          <pic:cNvPicPr>
                            <a:picLocks noChangeAspect="1" noChangeArrowheads="1"/>
                          </pic:cNvPicPr>
                        </pic:nvPicPr>
                        <pic:blipFill>
                          <a:blip r:embed="rId13"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160"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noProof/>
                <w:sz w:val="24"/>
                <w:szCs w:val="24"/>
                <w:lang w:eastAsia="ru-RU"/>
              </w:rPr>
              <w:drawing>
                <wp:inline distT="0" distB="0" distL="0" distR="0">
                  <wp:extent cx="142875" cy="190500"/>
                  <wp:effectExtent l="19050" t="0" r="9525" b="0"/>
                  <wp:docPr id="53" name="Рисунок 77"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7" descr="p"/>
                          <pic:cNvPicPr>
                            <a:picLocks noChangeAspect="1" noChangeArrowheads="1"/>
                          </pic:cNvPicPr>
                        </pic:nvPicPr>
                        <pic:blipFill>
                          <a:blip r:embed="rId13"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306"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noProof/>
                <w:sz w:val="24"/>
                <w:szCs w:val="24"/>
                <w:lang w:eastAsia="ru-RU"/>
              </w:rPr>
              <w:drawing>
                <wp:inline distT="0" distB="0" distL="0" distR="0">
                  <wp:extent cx="142875" cy="190500"/>
                  <wp:effectExtent l="19050" t="0" r="9525" b="0"/>
                  <wp:docPr id="54" name="Рисунок 78"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8" descr="p"/>
                          <pic:cNvPicPr>
                            <a:picLocks noChangeAspect="1" noChangeArrowheads="1"/>
                          </pic:cNvPicPr>
                        </pic:nvPicPr>
                        <pic:blipFill>
                          <a:blip r:embed="rId13"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r>
      <w:tr w:rsidR="00245FE6" w:rsidRPr="000C06D5" w:rsidTr="00366AF6">
        <w:trPr>
          <w:trHeight w:val="228"/>
        </w:trPr>
        <w:tc>
          <w:tcPr>
            <w:tcW w:w="820" w:type="pct"/>
            <w:vMerge/>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sz w:val="24"/>
                <w:szCs w:val="24"/>
              </w:rPr>
            </w:pPr>
          </w:p>
        </w:tc>
        <w:tc>
          <w:tcPr>
            <w:tcW w:w="1067" w:type="pct"/>
            <w:vMerge/>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sz w:val="24"/>
                <w:szCs w:val="24"/>
              </w:rPr>
            </w:pPr>
          </w:p>
        </w:tc>
        <w:tc>
          <w:tcPr>
            <w:tcW w:w="1826" w:type="pct"/>
          </w:tcPr>
          <w:p w:rsidR="00245FE6" w:rsidRPr="000C06D5" w:rsidRDefault="0032585B" w:rsidP="00595E2B">
            <w:pPr>
              <w:widowControl w:val="0"/>
              <w:autoSpaceDE w:val="0"/>
              <w:autoSpaceDN w:val="0"/>
              <w:adjustRightInd w:val="0"/>
              <w:spacing w:after="0" w:line="240" w:lineRule="auto"/>
              <w:ind w:firstLine="384"/>
              <w:jc w:val="both"/>
              <w:rPr>
                <w:rFonts w:ascii="Times New Roman" w:eastAsia="Times New Roman" w:hAnsi="Times New Roman"/>
                <w:sz w:val="24"/>
                <w:szCs w:val="24"/>
              </w:rPr>
            </w:pPr>
            <w:hyperlink r:id="rId21" w:history="1"/>
            <w:r w:rsidR="00245FE6" w:rsidRPr="000C06D5">
              <w:rPr>
                <w:rFonts w:ascii="Times New Roman" w:eastAsia="Times New Roman" w:hAnsi="Times New Roman"/>
                <w:bCs/>
                <w:sz w:val="24"/>
                <w:szCs w:val="24"/>
              </w:rPr>
              <w:t>Учебно - предметные дидактические</w:t>
            </w:r>
          </w:p>
        </w:tc>
        <w:tc>
          <w:tcPr>
            <w:tcW w:w="181" w:type="pct"/>
          </w:tcPr>
          <w:p w:rsidR="00245FE6" w:rsidRPr="000C06D5" w:rsidRDefault="00245FE6" w:rsidP="009A7A82">
            <w:pPr>
              <w:widowControl w:val="0"/>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bCs/>
                <w:sz w:val="24"/>
                <w:szCs w:val="24"/>
              </w:rPr>
              <w:t> </w:t>
            </w:r>
          </w:p>
        </w:tc>
        <w:tc>
          <w:tcPr>
            <w:tcW w:w="160" w:type="pct"/>
          </w:tcPr>
          <w:p w:rsidR="00245FE6" w:rsidRPr="000C06D5" w:rsidRDefault="00245FE6" w:rsidP="009A7A82">
            <w:pPr>
              <w:spacing w:line="240" w:lineRule="auto"/>
              <w:rPr>
                <w:rFonts w:ascii="Times New Roman" w:hAnsi="Times New Roman"/>
                <w:sz w:val="24"/>
                <w:szCs w:val="24"/>
              </w:rPr>
            </w:pPr>
          </w:p>
        </w:tc>
        <w:tc>
          <w:tcPr>
            <w:tcW w:w="160" w:type="pct"/>
          </w:tcPr>
          <w:p w:rsidR="00245FE6" w:rsidRPr="000C06D5" w:rsidRDefault="00245FE6" w:rsidP="009A7A82">
            <w:pPr>
              <w:spacing w:line="240" w:lineRule="auto"/>
              <w:rPr>
                <w:rFonts w:ascii="Times New Roman" w:hAnsi="Times New Roman"/>
                <w:sz w:val="24"/>
                <w:szCs w:val="24"/>
              </w:rPr>
            </w:pPr>
          </w:p>
        </w:tc>
        <w:tc>
          <w:tcPr>
            <w:tcW w:w="160"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noProof/>
                <w:sz w:val="24"/>
                <w:szCs w:val="24"/>
                <w:lang w:eastAsia="ru-RU"/>
              </w:rPr>
              <w:drawing>
                <wp:inline distT="0" distB="0" distL="0" distR="0">
                  <wp:extent cx="142875" cy="190500"/>
                  <wp:effectExtent l="19050" t="0" r="9525" b="0"/>
                  <wp:docPr id="55" name="Рисунок 82"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 descr="p"/>
                          <pic:cNvPicPr>
                            <a:picLocks noChangeAspect="1" noChangeArrowheads="1"/>
                          </pic:cNvPicPr>
                        </pic:nvPicPr>
                        <pic:blipFill>
                          <a:blip r:embed="rId13"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160"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noProof/>
                <w:sz w:val="24"/>
                <w:szCs w:val="24"/>
                <w:lang w:eastAsia="ru-RU"/>
              </w:rPr>
              <w:drawing>
                <wp:inline distT="0" distB="0" distL="0" distR="0">
                  <wp:extent cx="142875" cy="190500"/>
                  <wp:effectExtent l="19050" t="0" r="9525" b="0"/>
                  <wp:docPr id="56" name="Рисунок 83"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3" descr="p"/>
                          <pic:cNvPicPr>
                            <a:picLocks noChangeAspect="1" noChangeArrowheads="1"/>
                          </pic:cNvPicPr>
                        </pic:nvPicPr>
                        <pic:blipFill>
                          <a:blip r:embed="rId13"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160"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noProof/>
                <w:sz w:val="24"/>
                <w:szCs w:val="24"/>
                <w:lang w:eastAsia="ru-RU"/>
              </w:rPr>
              <w:drawing>
                <wp:inline distT="0" distB="0" distL="0" distR="0">
                  <wp:extent cx="142875" cy="190500"/>
                  <wp:effectExtent l="19050" t="0" r="9525" b="0"/>
                  <wp:docPr id="57" name="Рисунок 84"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4" descr="p"/>
                          <pic:cNvPicPr>
                            <a:picLocks noChangeAspect="1" noChangeArrowheads="1"/>
                          </pic:cNvPicPr>
                        </pic:nvPicPr>
                        <pic:blipFill>
                          <a:blip r:embed="rId13"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306"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noProof/>
                <w:sz w:val="24"/>
                <w:szCs w:val="24"/>
                <w:lang w:eastAsia="ru-RU"/>
              </w:rPr>
              <w:drawing>
                <wp:inline distT="0" distB="0" distL="0" distR="0">
                  <wp:extent cx="142875" cy="190500"/>
                  <wp:effectExtent l="19050" t="0" r="9525" b="0"/>
                  <wp:docPr id="58" name="Рисунок 85"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5" descr="p"/>
                          <pic:cNvPicPr>
                            <a:picLocks noChangeAspect="1" noChangeArrowheads="1"/>
                          </pic:cNvPicPr>
                        </pic:nvPicPr>
                        <pic:blipFill>
                          <a:blip r:embed="rId13"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r>
      <w:tr w:rsidR="00245FE6" w:rsidRPr="000C06D5" w:rsidTr="00366AF6">
        <w:trPr>
          <w:trHeight w:val="228"/>
        </w:trPr>
        <w:tc>
          <w:tcPr>
            <w:tcW w:w="820" w:type="pct"/>
            <w:vMerge/>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sz w:val="24"/>
                <w:szCs w:val="24"/>
              </w:rPr>
            </w:pPr>
          </w:p>
        </w:tc>
        <w:tc>
          <w:tcPr>
            <w:tcW w:w="1067" w:type="pct"/>
            <w:vMerge w:val="restart"/>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bCs/>
                <w:sz w:val="24"/>
                <w:szCs w:val="24"/>
              </w:rPr>
              <w:t xml:space="preserve"> Досуговые игры  </w:t>
            </w:r>
          </w:p>
        </w:tc>
        <w:tc>
          <w:tcPr>
            <w:tcW w:w="1826" w:type="pct"/>
          </w:tcPr>
          <w:p w:rsidR="00245FE6" w:rsidRPr="000C06D5" w:rsidRDefault="00245FE6" w:rsidP="00595E2B">
            <w:pPr>
              <w:widowControl w:val="0"/>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bCs/>
                <w:sz w:val="24"/>
                <w:szCs w:val="24"/>
              </w:rPr>
              <w:t>Интеллектуальные</w:t>
            </w:r>
          </w:p>
        </w:tc>
        <w:tc>
          <w:tcPr>
            <w:tcW w:w="181" w:type="pct"/>
          </w:tcPr>
          <w:p w:rsidR="00245FE6" w:rsidRPr="000C06D5" w:rsidRDefault="00245FE6" w:rsidP="009A7A82">
            <w:pPr>
              <w:widowControl w:val="0"/>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bCs/>
                <w:sz w:val="24"/>
                <w:szCs w:val="24"/>
              </w:rPr>
              <w:t> </w:t>
            </w:r>
          </w:p>
        </w:tc>
        <w:tc>
          <w:tcPr>
            <w:tcW w:w="160" w:type="pct"/>
          </w:tcPr>
          <w:p w:rsidR="00245FE6" w:rsidRPr="000C06D5" w:rsidRDefault="00245FE6" w:rsidP="009A7A82">
            <w:pPr>
              <w:spacing w:line="240" w:lineRule="auto"/>
              <w:rPr>
                <w:rFonts w:ascii="Times New Roman" w:hAnsi="Times New Roman"/>
                <w:sz w:val="24"/>
                <w:szCs w:val="24"/>
              </w:rPr>
            </w:pPr>
          </w:p>
        </w:tc>
        <w:tc>
          <w:tcPr>
            <w:tcW w:w="160" w:type="pct"/>
          </w:tcPr>
          <w:p w:rsidR="00245FE6" w:rsidRPr="000C06D5" w:rsidRDefault="00245FE6" w:rsidP="009A7A82">
            <w:pPr>
              <w:spacing w:line="240" w:lineRule="auto"/>
              <w:rPr>
                <w:rFonts w:ascii="Times New Roman" w:hAnsi="Times New Roman"/>
                <w:sz w:val="24"/>
                <w:szCs w:val="24"/>
              </w:rPr>
            </w:pPr>
          </w:p>
        </w:tc>
        <w:tc>
          <w:tcPr>
            <w:tcW w:w="160"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bCs/>
                <w:sz w:val="24"/>
                <w:szCs w:val="24"/>
              </w:rPr>
              <w:t> </w:t>
            </w:r>
          </w:p>
        </w:tc>
        <w:tc>
          <w:tcPr>
            <w:tcW w:w="160"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noProof/>
                <w:sz w:val="24"/>
                <w:szCs w:val="24"/>
                <w:lang w:eastAsia="ru-RU"/>
              </w:rPr>
              <w:drawing>
                <wp:inline distT="0" distB="0" distL="0" distR="0">
                  <wp:extent cx="142875" cy="190500"/>
                  <wp:effectExtent l="19050" t="0" r="9525" b="0"/>
                  <wp:docPr id="59" name="Рисунок 89"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9" descr="p"/>
                          <pic:cNvPicPr>
                            <a:picLocks noChangeAspect="1" noChangeArrowheads="1"/>
                          </pic:cNvPicPr>
                        </pic:nvPicPr>
                        <pic:blipFill>
                          <a:blip r:embed="rId13"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160"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noProof/>
                <w:sz w:val="24"/>
                <w:szCs w:val="24"/>
                <w:lang w:eastAsia="ru-RU"/>
              </w:rPr>
              <w:drawing>
                <wp:inline distT="0" distB="0" distL="0" distR="0">
                  <wp:extent cx="142875" cy="190500"/>
                  <wp:effectExtent l="19050" t="0" r="9525" b="0"/>
                  <wp:docPr id="60" name="Рисунок 90"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0" descr="p"/>
                          <pic:cNvPicPr>
                            <a:picLocks noChangeAspect="1" noChangeArrowheads="1"/>
                          </pic:cNvPicPr>
                        </pic:nvPicPr>
                        <pic:blipFill>
                          <a:blip r:embed="rId13"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306"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noProof/>
                <w:sz w:val="24"/>
                <w:szCs w:val="24"/>
                <w:lang w:eastAsia="ru-RU"/>
              </w:rPr>
              <w:drawing>
                <wp:inline distT="0" distB="0" distL="0" distR="0">
                  <wp:extent cx="142875" cy="190500"/>
                  <wp:effectExtent l="19050" t="0" r="9525" b="0"/>
                  <wp:docPr id="61" name="Рисунок 91"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 descr="p"/>
                          <pic:cNvPicPr>
                            <a:picLocks noChangeAspect="1" noChangeArrowheads="1"/>
                          </pic:cNvPicPr>
                        </pic:nvPicPr>
                        <pic:blipFill>
                          <a:blip r:embed="rId13"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r>
      <w:tr w:rsidR="00245FE6" w:rsidRPr="000C06D5" w:rsidTr="00366AF6">
        <w:trPr>
          <w:trHeight w:val="228"/>
        </w:trPr>
        <w:tc>
          <w:tcPr>
            <w:tcW w:w="820" w:type="pct"/>
            <w:vMerge/>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sz w:val="24"/>
                <w:szCs w:val="24"/>
              </w:rPr>
            </w:pPr>
          </w:p>
        </w:tc>
        <w:tc>
          <w:tcPr>
            <w:tcW w:w="1067" w:type="pct"/>
            <w:vMerge/>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sz w:val="24"/>
                <w:szCs w:val="24"/>
              </w:rPr>
            </w:pPr>
          </w:p>
        </w:tc>
        <w:tc>
          <w:tcPr>
            <w:tcW w:w="1826" w:type="pct"/>
          </w:tcPr>
          <w:p w:rsidR="00245FE6" w:rsidRPr="000C06D5" w:rsidRDefault="00245FE6" w:rsidP="00595E2B">
            <w:pPr>
              <w:widowControl w:val="0"/>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bCs/>
                <w:sz w:val="24"/>
                <w:szCs w:val="24"/>
              </w:rPr>
              <w:t>Забавы</w:t>
            </w:r>
          </w:p>
        </w:tc>
        <w:tc>
          <w:tcPr>
            <w:tcW w:w="181" w:type="pct"/>
          </w:tcPr>
          <w:p w:rsidR="00245FE6" w:rsidRPr="000C06D5" w:rsidRDefault="00245FE6" w:rsidP="009A7A82">
            <w:pPr>
              <w:widowControl w:val="0"/>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bCs/>
                <w:sz w:val="24"/>
                <w:szCs w:val="24"/>
              </w:rPr>
              <w:t> </w:t>
            </w:r>
          </w:p>
        </w:tc>
        <w:tc>
          <w:tcPr>
            <w:tcW w:w="160" w:type="pct"/>
          </w:tcPr>
          <w:p w:rsidR="00245FE6" w:rsidRPr="000C06D5" w:rsidRDefault="00245FE6" w:rsidP="009A7A82">
            <w:pPr>
              <w:spacing w:line="240" w:lineRule="auto"/>
              <w:rPr>
                <w:rFonts w:ascii="Times New Roman" w:hAnsi="Times New Roman"/>
                <w:sz w:val="24"/>
                <w:szCs w:val="24"/>
              </w:rPr>
            </w:pPr>
          </w:p>
        </w:tc>
        <w:tc>
          <w:tcPr>
            <w:tcW w:w="160" w:type="pct"/>
          </w:tcPr>
          <w:p w:rsidR="00245FE6" w:rsidRPr="000C06D5" w:rsidRDefault="00245FE6" w:rsidP="009A7A82">
            <w:pPr>
              <w:spacing w:line="240" w:lineRule="auto"/>
              <w:rPr>
                <w:rFonts w:ascii="Times New Roman" w:hAnsi="Times New Roman"/>
                <w:sz w:val="24"/>
                <w:szCs w:val="24"/>
              </w:rPr>
            </w:pPr>
          </w:p>
        </w:tc>
        <w:tc>
          <w:tcPr>
            <w:tcW w:w="160"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noProof/>
                <w:sz w:val="24"/>
                <w:szCs w:val="24"/>
                <w:lang w:eastAsia="ru-RU"/>
              </w:rPr>
              <w:drawing>
                <wp:inline distT="0" distB="0" distL="0" distR="0">
                  <wp:extent cx="142875" cy="190500"/>
                  <wp:effectExtent l="19050" t="0" r="9525" b="0"/>
                  <wp:docPr id="64" name="Рисунок 97"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7" descr="p"/>
                          <pic:cNvPicPr>
                            <a:picLocks noChangeAspect="1" noChangeArrowheads="1"/>
                          </pic:cNvPicPr>
                        </pic:nvPicPr>
                        <pic:blipFill>
                          <a:blip r:embed="rId13"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160"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noProof/>
                <w:sz w:val="24"/>
                <w:szCs w:val="24"/>
                <w:lang w:eastAsia="ru-RU"/>
              </w:rPr>
              <w:drawing>
                <wp:inline distT="0" distB="0" distL="0" distR="0">
                  <wp:extent cx="142875" cy="190500"/>
                  <wp:effectExtent l="19050" t="0" r="9525" b="0"/>
                  <wp:docPr id="65" name="Рисунок 98"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8" descr="p"/>
                          <pic:cNvPicPr>
                            <a:picLocks noChangeAspect="1" noChangeArrowheads="1"/>
                          </pic:cNvPicPr>
                        </pic:nvPicPr>
                        <pic:blipFill>
                          <a:blip r:embed="rId13"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160"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noProof/>
                <w:sz w:val="24"/>
                <w:szCs w:val="24"/>
                <w:lang w:eastAsia="ru-RU"/>
              </w:rPr>
              <w:drawing>
                <wp:inline distT="0" distB="0" distL="0" distR="0">
                  <wp:extent cx="142875" cy="190500"/>
                  <wp:effectExtent l="19050" t="0" r="9525" b="0"/>
                  <wp:docPr id="66" name="Рисунок 99"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9" descr="p"/>
                          <pic:cNvPicPr>
                            <a:picLocks noChangeAspect="1" noChangeArrowheads="1"/>
                          </pic:cNvPicPr>
                        </pic:nvPicPr>
                        <pic:blipFill>
                          <a:blip r:embed="rId13"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306"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noProof/>
                <w:sz w:val="24"/>
                <w:szCs w:val="24"/>
                <w:lang w:eastAsia="ru-RU"/>
              </w:rPr>
              <w:drawing>
                <wp:inline distT="0" distB="0" distL="0" distR="0">
                  <wp:extent cx="142875" cy="190500"/>
                  <wp:effectExtent l="19050" t="0" r="9525" b="0"/>
                  <wp:docPr id="67" name="Рисунок 100"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0" descr="p"/>
                          <pic:cNvPicPr>
                            <a:picLocks noChangeAspect="1" noChangeArrowheads="1"/>
                          </pic:cNvPicPr>
                        </pic:nvPicPr>
                        <pic:blipFill>
                          <a:blip r:embed="rId13"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r>
      <w:tr w:rsidR="00245FE6" w:rsidRPr="000C06D5" w:rsidTr="00366AF6">
        <w:trPr>
          <w:trHeight w:val="228"/>
        </w:trPr>
        <w:tc>
          <w:tcPr>
            <w:tcW w:w="820" w:type="pct"/>
            <w:vMerge/>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sz w:val="24"/>
                <w:szCs w:val="24"/>
              </w:rPr>
            </w:pPr>
          </w:p>
        </w:tc>
        <w:tc>
          <w:tcPr>
            <w:tcW w:w="1067" w:type="pct"/>
            <w:vMerge/>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sz w:val="24"/>
                <w:szCs w:val="24"/>
              </w:rPr>
            </w:pPr>
          </w:p>
        </w:tc>
        <w:tc>
          <w:tcPr>
            <w:tcW w:w="1826" w:type="pct"/>
          </w:tcPr>
          <w:p w:rsidR="00245FE6" w:rsidRPr="000C06D5" w:rsidRDefault="00245FE6" w:rsidP="00595E2B">
            <w:pPr>
              <w:widowControl w:val="0"/>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bCs/>
                <w:sz w:val="24"/>
                <w:szCs w:val="24"/>
              </w:rPr>
              <w:t>Развлечения</w:t>
            </w:r>
          </w:p>
        </w:tc>
        <w:tc>
          <w:tcPr>
            <w:tcW w:w="181" w:type="pct"/>
          </w:tcPr>
          <w:p w:rsidR="00245FE6" w:rsidRPr="000C06D5" w:rsidRDefault="00245FE6" w:rsidP="009A7A82">
            <w:pPr>
              <w:widowControl w:val="0"/>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bCs/>
                <w:sz w:val="24"/>
                <w:szCs w:val="24"/>
              </w:rPr>
              <w:t> </w:t>
            </w:r>
          </w:p>
        </w:tc>
        <w:tc>
          <w:tcPr>
            <w:tcW w:w="160"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bCs/>
                <w:sz w:val="24"/>
                <w:szCs w:val="24"/>
              </w:rPr>
              <w:t> </w:t>
            </w:r>
          </w:p>
        </w:tc>
        <w:tc>
          <w:tcPr>
            <w:tcW w:w="160"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bCs/>
                <w:sz w:val="24"/>
                <w:szCs w:val="24"/>
              </w:rPr>
              <w:t> </w:t>
            </w:r>
          </w:p>
        </w:tc>
        <w:tc>
          <w:tcPr>
            <w:tcW w:w="160"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noProof/>
                <w:sz w:val="24"/>
                <w:szCs w:val="24"/>
                <w:lang w:eastAsia="ru-RU"/>
              </w:rPr>
              <w:drawing>
                <wp:inline distT="0" distB="0" distL="0" distR="0">
                  <wp:extent cx="142875" cy="190500"/>
                  <wp:effectExtent l="19050" t="0" r="9525" b="0"/>
                  <wp:docPr id="68" name="Рисунок 102"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2" descr="p"/>
                          <pic:cNvPicPr>
                            <a:picLocks noChangeAspect="1" noChangeArrowheads="1"/>
                          </pic:cNvPicPr>
                        </pic:nvPicPr>
                        <pic:blipFill>
                          <a:blip r:embed="rId13"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160"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noProof/>
                <w:sz w:val="24"/>
                <w:szCs w:val="24"/>
                <w:lang w:eastAsia="ru-RU"/>
              </w:rPr>
              <w:drawing>
                <wp:inline distT="0" distB="0" distL="0" distR="0">
                  <wp:extent cx="142875" cy="190500"/>
                  <wp:effectExtent l="19050" t="0" r="9525" b="0"/>
                  <wp:docPr id="69" name="Рисунок 103"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 descr="p"/>
                          <pic:cNvPicPr>
                            <a:picLocks noChangeAspect="1" noChangeArrowheads="1"/>
                          </pic:cNvPicPr>
                        </pic:nvPicPr>
                        <pic:blipFill>
                          <a:blip r:embed="rId13"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160"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noProof/>
                <w:sz w:val="24"/>
                <w:szCs w:val="24"/>
                <w:lang w:eastAsia="ru-RU"/>
              </w:rPr>
              <w:drawing>
                <wp:inline distT="0" distB="0" distL="0" distR="0">
                  <wp:extent cx="142875" cy="190500"/>
                  <wp:effectExtent l="19050" t="0" r="9525" b="0"/>
                  <wp:docPr id="70" name="Рисунок 104"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4" descr="p"/>
                          <pic:cNvPicPr>
                            <a:picLocks noChangeAspect="1" noChangeArrowheads="1"/>
                          </pic:cNvPicPr>
                        </pic:nvPicPr>
                        <pic:blipFill>
                          <a:blip r:embed="rId13"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306"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noProof/>
                <w:sz w:val="24"/>
                <w:szCs w:val="24"/>
                <w:lang w:eastAsia="ru-RU"/>
              </w:rPr>
              <w:drawing>
                <wp:inline distT="0" distB="0" distL="0" distR="0">
                  <wp:extent cx="142875" cy="190500"/>
                  <wp:effectExtent l="19050" t="0" r="9525" b="0"/>
                  <wp:docPr id="71" name="Рисунок 105"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5" descr="p"/>
                          <pic:cNvPicPr>
                            <a:picLocks noChangeAspect="1" noChangeArrowheads="1"/>
                          </pic:cNvPicPr>
                        </pic:nvPicPr>
                        <pic:blipFill>
                          <a:blip r:embed="rId13"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r>
      <w:tr w:rsidR="00245FE6" w:rsidRPr="000C06D5" w:rsidTr="00366AF6">
        <w:trPr>
          <w:trHeight w:val="228"/>
        </w:trPr>
        <w:tc>
          <w:tcPr>
            <w:tcW w:w="820" w:type="pct"/>
            <w:vMerge/>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sz w:val="24"/>
                <w:szCs w:val="24"/>
              </w:rPr>
            </w:pPr>
          </w:p>
        </w:tc>
        <w:tc>
          <w:tcPr>
            <w:tcW w:w="1067" w:type="pct"/>
            <w:vMerge/>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sz w:val="24"/>
                <w:szCs w:val="24"/>
              </w:rPr>
            </w:pPr>
          </w:p>
        </w:tc>
        <w:tc>
          <w:tcPr>
            <w:tcW w:w="1826" w:type="pct"/>
          </w:tcPr>
          <w:p w:rsidR="00245FE6" w:rsidRPr="000C06D5" w:rsidRDefault="00245FE6" w:rsidP="00595E2B">
            <w:pPr>
              <w:widowControl w:val="0"/>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bCs/>
                <w:sz w:val="24"/>
                <w:szCs w:val="24"/>
              </w:rPr>
              <w:t>Театральные</w:t>
            </w:r>
          </w:p>
        </w:tc>
        <w:tc>
          <w:tcPr>
            <w:tcW w:w="181" w:type="pct"/>
          </w:tcPr>
          <w:p w:rsidR="00245FE6" w:rsidRPr="000C06D5" w:rsidRDefault="00245FE6" w:rsidP="009A7A82">
            <w:pPr>
              <w:widowControl w:val="0"/>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bCs/>
                <w:sz w:val="24"/>
                <w:szCs w:val="24"/>
              </w:rPr>
              <w:t> </w:t>
            </w:r>
          </w:p>
        </w:tc>
        <w:tc>
          <w:tcPr>
            <w:tcW w:w="160"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bCs/>
                <w:sz w:val="24"/>
                <w:szCs w:val="24"/>
              </w:rPr>
              <w:t> </w:t>
            </w:r>
          </w:p>
        </w:tc>
        <w:tc>
          <w:tcPr>
            <w:tcW w:w="160"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bCs/>
                <w:sz w:val="24"/>
                <w:szCs w:val="24"/>
              </w:rPr>
              <w:t> </w:t>
            </w:r>
          </w:p>
        </w:tc>
        <w:tc>
          <w:tcPr>
            <w:tcW w:w="160"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bCs/>
                <w:sz w:val="24"/>
                <w:szCs w:val="24"/>
              </w:rPr>
              <w:t> </w:t>
            </w:r>
          </w:p>
        </w:tc>
        <w:tc>
          <w:tcPr>
            <w:tcW w:w="160"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noProof/>
                <w:sz w:val="24"/>
                <w:szCs w:val="24"/>
                <w:lang w:eastAsia="ru-RU"/>
              </w:rPr>
              <w:drawing>
                <wp:inline distT="0" distB="0" distL="0" distR="0">
                  <wp:extent cx="142875" cy="190500"/>
                  <wp:effectExtent l="19050" t="0" r="9525" b="0"/>
                  <wp:docPr id="72" name="Рисунок 109"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9" descr="p"/>
                          <pic:cNvPicPr>
                            <a:picLocks noChangeAspect="1" noChangeArrowheads="1"/>
                          </pic:cNvPicPr>
                        </pic:nvPicPr>
                        <pic:blipFill>
                          <a:blip r:embed="rId13"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160"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noProof/>
                <w:sz w:val="24"/>
                <w:szCs w:val="24"/>
                <w:lang w:eastAsia="ru-RU"/>
              </w:rPr>
              <w:drawing>
                <wp:inline distT="0" distB="0" distL="0" distR="0">
                  <wp:extent cx="142875" cy="190500"/>
                  <wp:effectExtent l="19050" t="0" r="9525" b="0"/>
                  <wp:docPr id="73" name="Рисунок 110"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0" descr="p"/>
                          <pic:cNvPicPr>
                            <a:picLocks noChangeAspect="1" noChangeArrowheads="1"/>
                          </pic:cNvPicPr>
                        </pic:nvPicPr>
                        <pic:blipFill>
                          <a:blip r:embed="rId13"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306"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noProof/>
                <w:sz w:val="24"/>
                <w:szCs w:val="24"/>
                <w:lang w:eastAsia="ru-RU"/>
              </w:rPr>
              <w:drawing>
                <wp:inline distT="0" distB="0" distL="0" distR="0">
                  <wp:extent cx="142875" cy="190500"/>
                  <wp:effectExtent l="19050" t="0" r="9525" b="0"/>
                  <wp:docPr id="74" name="Рисунок 111"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1" descr="p"/>
                          <pic:cNvPicPr>
                            <a:picLocks noChangeAspect="1" noChangeArrowheads="1"/>
                          </pic:cNvPicPr>
                        </pic:nvPicPr>
                        <pic:blipFill>
                          <a:blip r:embed="rId13"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r>
      <w:tr w:rsidR="00245FE6" w:rsidRPr="000C06D5" w:rsidTr="00366AF6">
        <w:trPr>
          <w:trHeight w:val="228"/>
        </w:trPr>
        <w:tc>
          <w:tcPr>
            <w:tcW w:w="820" w:type="pct"/>
            <w:vMerge/>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sz w:val="24"/>
                <w:szCs w:val="24"/>
              </w:rPr>
            </w:pPr>
          </w:p>
        </w:tc>
        <w:tc>
          <w:tcPr>
            <w:tcW w:w="1067" w:type="pct"/>
            <w:vMerge/>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sz w:val="24"/>
                <w:szCs w:val="24"/>
              </w:rPr>
            </w:pPr>
          </w:p>
        </w:tc>
        <w:tc>
          <w:tcPr>
            <w:tcW w:w="1826" w:type="pct"/>
          </w:tcPr>
          <w:p w:rsidR="00245FE6" w:rsidRPr="000C06D5" w:rsidRDefault="00245FE6" w:rsidP="00595E2B">
            <w:pPr>
              <w:widowControl w:val="0"/>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bCs/>
                <w:sz w:val="24"/>
                <w:szCs w:val="24"/>
              </w:rPr>
              <w:t>Празднично-карнавальные</w:t>
            </w:r>
          </w:p>
        </w:tc>
        <w:tc>
          <w:tcPr>
            <w:tcW w:w="181" w:type="pct"/>
          </w:tcPr>
          <w:p w:rsidR="00245FE6" w:rsidRPr="000C06D5" w:rsidRDefault="00245FE6" w:rsidP="009A7A82">
            <w:pPr>
              <w:widowControl w:val="0"/>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bCs/>
                <w:sz w:val="24"/>
                <w:szCs w:val="24"/>
              </w:rPr>
              <w:t> </w:t>
            </w:r>
          </w:p>
        </w:tc>
        <w:tc>
          <w:tcPr>
            <w:tcW w:w="160" w:type="pct"/>
          </w:tcPr>
          <w:p w:rsidR="00245FE6" w:rsidRPr="000C06D5" w:rsidRDefault="00245FE6" w:rsidP="009A7A82">
            <w:pPr>
              <w:spacing w:line="240" w:lineRule="auto"/>
              <w:rPr>
                <w:rFonts w:ascii="Times New Roman" w:hAnsi="Times New Roman"/>
                <w:sz w:val="24"/>
                <w:szCs w:val="24"/>
              </w:rPr>
            </w:pPr>
          </w:p>
        </w:tc>
        <w:tc>
          <w:tcPr>
            <w:tcW w:w="160" w:type="pct"/>
          </w:tcPr>
          <w:p w:rsidR="00245FE6" w:rsidRPr="000C06D5" w:rsidRDefault="00245FE6" w:rsidP="009A7A82">
            <w:pPr>
              <w:spacing w:line="240" w:lineRule="auto"/>
              <w:rPr>
                <w:rFonts w:ascii="Times New Roman" w:hAnsi="Times New Roman"/>
                <w:sz w:val="24"/>
                <w:szCs w:val="24"/>
              </w:rPr>
            </w:pPr>
          </w:p>
        </w:tc>
        <w:tc>
          <w:tcPr>
            <w:tcW w:w="160"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noProof/>
                <w:sz w:val="24"/>
                <w:szCs w:val="24"/>
                <w:lang w:eastAsia="ru-RU"/>
              </w:rPr>
              <w:drawing>
                <wp:inline distT="0" distB="0" distL="0" distR="0">
                  <wp:extent cx="142875" cy="190500"/>
                  <wp:effectExtent l="19050" t="0" r="9525" b="0"/>
                  <wp:docPr id="76" name="Рисунок 116"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6" descr="p"/>
                          <pic:cNvPicPr>
                            <a:picLocks noChangeAspect="1" noChangeArrowheads="1"/>
                          </pic:cNvPicPr>
                        </pic:nvPicPr>
                        <pic:blipFill>
                          <a:blip r:embed="rId13"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160"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noProof/>
                <w:sz w:val="24"/>
                <w:szCs w:val="24"/>
                <w:lang w:eastAsia="ru-RU"/>
              </w:rPr>
              <w:drawing>
                <wp:inline distT="0" distB="0" distL="0" distR="0">
                  <wp:extent cx="142875" cy="190500"/>
                  <wp:effectExtent l="19050" t="0" r="9525" b="0"/>
                  <wp:docPr id="77" name="Рисунок 117"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 descr="p"/>
                          <pic:cNvPicPr>
                            <a:picLocks noChangeAspect="1" noChangeArrowheads="1"/>
                          </pic:cNvPicPr>
                        </pic:nvPicPr>
                        <pic:blipFill>
                          <a:blip r:embed="rId13"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160"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noProof/>
                <w:sz w:val="24"/>
                <w:szCs w:val="24"/>
                <w:lang w:eastAsia="ru-RU"/>
              </w:rPr>
              <w:drawing>
                <wp:inline distT="0" distB="0" distL="0" distR="0">
                  <wp:extent cx="142875" cy="190500"/>
                  <wp:effectExtent l="19050" t="0" r="9525" b="0"/>
                  <wp:docPr id="78" name="Рисунок 118"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8" descr="p"/>
                          <pic:cNvPicPr>
                            <a:picLocks noChangeAspect="1" noChangeArrowheads="1"/>
                          </pic:cNvPicPr>
                        </pic:nvPicPr>
                        <pic:blipFill>
                          <a:blip r:embed="rId13"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306"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noProof/>
                <w:sz w:val="24"/>
                <w:szCs w:val="24"/>
                <w:lang w:eastAsia="ru-RU"/>
              </w:rPr>
              <w:drawing>
                <wp:inline distT="0" distB="0" distL="0" distR="0">
                  <wp:extent cx="142875" cy="190500"/>
                  <wp:effectExtent l="19050" t="0" r="9525" b="0"/>
                  <wp:docPr id="79" name="Рисунок 119"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9" descr="p"/>
                          <pic:cNvPicPr>
                            <a:picLocks noChangeAspect="1" noChangeArrowheads="1"/>
                          </pic:cNvPicPr>
                        </pic:nvPicPr>
                        <pic:blipFill>
                          <a:blip r:embed="rId13"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r>
      <w:tr w:rsidR="00245FE6" w:rsidRPr="000C06D5" w:rsidTr="00366AF6">
        <w:trPr>
          <w:trHeight w:val="228"/>
        </w:trPr>
        <w:tc>
          <w:tcPr>
            <w:tcW w:w="820" w:type="pct"/>
            <w:vMerge/>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sz w:val="24"/>
                <w:szCs w:val="24"/>
              </w:rPr>
            </w:pPr>
          </w:p>
        </w:tc>
        <w:tc>
          <w:tcPr>
            <w:tcW w:w="1067" w:type="pct"/>
            <w:vMerge/>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sz w:val="24"/>
                <w:szCs w:val="24"/>
              </w:rPr>
            </w:pPr>
          </w:p>
        </w:tc>
        <w:tc>
          <w:tcPr>
            <w:tcW w:w="1826" w:type="pct"/>
          </w:tcPr>
          <w:p w:rsidR="00245FE6" w:rsidRPr="000C06D5" w:rsidRDefault="00245FE6" w:rsidP="00595E2B">
            <w:pPr>
              <w:widowControl w:val="0"/>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bCs/>
                <w:sz w:val="24"/>
                <w:szCs w:val="24"/>
              </w:rPr>
              <w:t>Компьютерные</w:t>
            </w:r>
          </w:p>
        </w:tc>
        <w:tc>
          <w:tcPr>
            <w:tcW w:w="181" w:type="pct"/>
          </w:tcPr>
          <w:p w:rsidR="00245FE6" w:rsidRPr="000C06D5" w:rsidRDefault="00245FE6" w:rsidP="009A7A82">
            <w:pPr>
              <w:widowControl w:val="0"/>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bCs/>
                <w:sz w:val="24"/>
                <w:szCs w:val="24"/>
              </w:rPr>
              <w:t> </w:t>
            </w:r>
          </w:p>
        </w:tc>
        <w:tc>
          <w:tcPr>
            <w:tcW w:w="160"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bCs/>
                <w:sz w:val="24"/>
                <w:szCs w:val="24"/>
              </w:rPr>
              <w:t> </w:t>
            </w:r>
          </w:p>
        </w:tc>
        <w:tc>
          <w:tcPr>
            <w:tcW w:w="160"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bCs/>
                <w:sz w:val="24"/>
                <w:szCs w:val="24"/>
              </w:rPr>
              <w:t> </w:t>
            </w:r>
          </w:p>
        </w:tc>
        <w:tc>
          <w:tcPr>
            <w:tcW w:w="160"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noProof/>
                <w:sz w:val="24"/>
                <w:szCs w:val="24"/>
                <w:lang w:eastAsia="ru-RU"/>
              </w:rPr>
              <w:drawing>
                <wp:inline distT="0" distB="0" distL="0" distR="0">
                  <wp:extent cx="142875" cy="190500"/>
                  <wp:effectExtent l="19050" t="0" r="9525" b="0"/>
                  <wp:docPr id="80" name="Рисунок 123"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3" descr="p"/>
                          <pic:cNvPicPr>
                            <a:picLocks noChangeAspect="1" noChangeArrowheads="1"/>
                          </pic:cNvPicPr>
                        </pic:nvPicPr>
                        <pic:blipFill>
                          <a:blip r:embed="rId13"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160"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noProof/>
                <w:sz w:val="24"/>
                <w:szCs w:val="24"/>
                <w:lang w:eastAsia="ru-RU"/>
              </w:rPr>
              <w:drawing>
                <wp:inline distT="0" distB="0" distL="0" distR="0">
                  <wp:extent cx="142875" cy="190500"/>
                  <wp:effectExtent l="19050" t="0" r="9525" b="0"/>
                  <wp:docPr id="81" name="Рисунок 124"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4" descr="p"/>
                          <pic:cNvPicPr>
                            <a:picLocks noChangeAspect="1" noChangeArrowheads="1"/>
                          </pic:cNvPicPr>
                        </pic:nvPicPr>
                        <pic:blipFill>
                          <a:blip r:embed="rId13"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160"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noProof/>
                <w:sz w:val="24"/>
                <w:szCs w:val="24"/>
                <w:lang w:eastAsia="ru-RU"/>
              </w:rPr>
              <w:drawing>
                <wp:inline distT="0" distB="0" distL="0" distR="0">
                  <wp:extent cx="142875" cy="190500"/>
                  <wp:effectExtent l="19050" t="0" r="9525" b="0"/>
                  <wp:docPr id="82" name="Рисунок 125"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 descr="p"/>
                          <pic:cNvPicPr>
                            <a:picLocks noChangeAspect="1" noChangeArrowheads="1"/>
                          </pic:cNvPicPr>
                        </pic:nvPicPr>
                        <pic:blipFill>
                          <a:blip r:embed="rId13"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306"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noProof/>
                <w:sz w:val="24"/>
                <w:szCs w:val="24"/>
                <w:lang w:eastAsia="ru-RU"/>
              </w:rPr>
              <w:drawing>
                <wp:inline distT="0" distB="0" distL="0" distR="0">
                  <wp:extent cx="142875" cy="190500"/>
                  <wp:effectExtent l="19050" t="0" r="9525" b="0"/>
                  <wp:docPr id="83" name="Рисунок 126"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 descr="p"/>
                          <pic:cNvPicPr>
                            <a:picLocks noChangeAspect="1" noChangeArrowheads="1"/>
                          </pic:cNvPicPr>
                        </pic:nvPicPr>
                        <pic:blipFill>
                          <a:blip r:embed="rId13"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r>
      <w:tr w:rsidR="00245FE6" w:rsidRPr="000C06D5" w:rsidTr="00366AF6">
        <w:trPr>
          <w:trHeight w:val="228"/>
        </w:trPr>
        <w:tc>
          <w:tcPr>
            <w:tcW w:w="820" w:type="pct"/>
            <w:vMerge w:val="restart"/>
          </w:tcPr>
          <w:p w:rsidR="00245FE6" w:rsidRPr="000C06D5" w:rsidRDefault="0032585B" w:rsidP="007A673C">
            <w:pPr>
              <w:widowControl w:val="0"/>
              <w:autoSpaceDE w:val="0"/>
              <w:autoSpaceDN w:val="0"/>
              <w:adjustRightInd w:val="0"/>
              <w:spacing w:after="0" w:line="240" w:lineRule="auto"/>
              <w:ind w:firstLine="384"/>
              <w:rPr>
                <w:rFonts w:ascii="Times New Roman" w:eastAsia="Times New Roman" w:hAnsi="Times New Roman"/>
                <w:sz w:val="24"/>
                <w:szCs w:val="24"/>
              </w:rPr>
            </w:pPr>
            <w:hyperlink r:id="rId22" w:anchor="3" w:history="1">
              <w:r w:rsidR="00245FE6" w:rsidRPr="000C06D5">
                <w:rPr>
                  <w:rStyle w:val="ad"/>
                  <w:rFonts w:ascii="Times New Roman" w:hAnsi="Times New Roman"/>
                  <w:bCs/>
                  <w:sz w:val="24"/>
                  <w:szCs w:val="24"/>
                </w:rPr>
                <w:t>Игры народные, идущие от исторических традиций этноса </w:t>
              </w:r>
            </w:hyperlink>
          </w:p>
        </w:tc>
        <w:tc>
          <w:tcPr>
            <w:tcW w:w="1067" w:type="pct"/>
            <w:vMerge w:val="restart"/>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bCs/>
                <w:sz w:val="24"/>
                <w:szCs w:val="24"/>
              </w:rPr>
              <w:t> Обрядовые игры </w:t>
            </w:r>
          </w:p>
        </w:tc>
        <w:tc>
          <w:tcPr>
            <w:tcW w:w="1826" w:type="pct"/>
          </w:tcPr>
          <w:p w:rsidR="00245FE6" w:rsidRPr="000C06D5" w:rsidRDefault="00245FE6" w:rsidP="00595E2B">
            <w:pPr>
              <w:widowControl w:val="0"/>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bCs/>
                <w:sz w:val="24"/>
                <w:szCs w:val="24"/>
              </w:rPr>
              <w:t>Культовые</w:t>
            </w:r>
          </w:p>
        </w:tc>
        <w:tc>
          <w:tcPr>
            <w:tcW w:w="181" w:type="pct"/>
          </w:tcPr>
          <w:p w:rsidR="00245FE6" w:rsidRPr="000C06D5" w:rsidRDefault="00245FE6" w:rsidP="009A7A82">
            <w:pPr>
              <w:widowControl w:val="0"/>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bCs/>
                <w:sz w:val="24"/>
                <w:szCs w:val="24"/>
              </w:rPr>
              <w:t> </w:t>
            </w:r>
          </w:p>
        </w:tc>
        <w:tc>
          <w:tcPr>
            <w:tcW w:w="160"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bCs/>
                <w:sz w:val="24"/>
                <w:szCs w:val="24"/>
              </w:rPr>
              <w:t> </w:t>
            </w:r>
          </w:p>
        </w:tc>
        <w:tc>
          <w:tcPr>
            <w:tcW w:w="160"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bCs/>
                <w:sz w:val="24"/>
                <w:szCs w:val="24"/>
              </w:rPr>
              <w:t> </w:t>
            </w:r>
          </w:p>
        </w:tc>
        <w:tc>
          <w:tcPr>
            <w:tcW w:w="160"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bCs/>
                <w:sz w:val="24"/>
                <w:szCs w:val="24"/>
              </w:rPr>
              <w:t> </w:t>
            </w:r>
          </w:p>
        </w:tc>
        <w:tc>
          <w:tcPr>
            <w:tcW w:w="160"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bCs/>
                <w:sz w:val="24"/>
                <w:szCs w:val="24"/>
              </w:rPr>
              <w:t> </w:t>
            </w:r>
          </w:p>
        </w:tc>
        <w:tc>
          <w:tcPr>
            <w:tcW w:w="160"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bCs/>
                <w:sz w:val="24"/>
                <w:szCs w:val="24"/>
              </w:rPr>
              <w:t> </w:t>
            </w:r>
          </w:p>
        </w:tc>
        <w:tc>
          <w:tcPr>
            <w:tcW w:w="306"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noProof/>
                <w:sz w:val="24"/>
                <w:szCs w:val="24"/>
                <w:lang w:eastAsia="ru-RU"/>
              </w:rPr>
              <w:drawing>
                <wp:inline distT="0" distB="0" distL="0" distR="0">
                  <wp:extent cx="142875" cy="190500"/>
                  <wp:effectExtent l="19050" t="0" r="9525" b="0"/>
                  <wp:docPr id="84" name="Рисунок 130"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0" descr="p"/>
                          <pic:cNvPicPr>
                            <a:picLocks noChangeAspect="1" noChangeArrowheads="1"/>
                          </pic:cNvPicPr>
                        </pic:nvPicPr>
                        <pic:blipFill>
                          <a:blip r:embed="rId13"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r>
      <w:tr w:rsidR="00245FE6" w:rsidRPr="000C06D5" w:rsidTr="00366AF6">
        <w:trPr>
          <w:trHeight w:val="228"/>
        </w:trPr>
        <w:tc>
          <w:tcPr>
            <w:tcW w:w="820" w:type="pct"/>
            <w:vMerge/>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sz w:val="24"/>
                <w:szCs w:val="24"/>
              </w:rPr>
            </w:pPr>
          </w:p>
        </w:tc>
        <w:tc>
          <w:tcPr>
            <w:tcW w:w="1067" w:type="pct"/>
            <w:vMerge/>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sz w:val="24"/>
                <w:szCs w:val="24"/>
              </w:rPr>
            </w:pPr>
          </w:p>
        </w:tc>
        <w:tc>
          <w:tcPr>
            <w:tcW w:w="1826" w:type="pct"/>
          </w:tcPr>
          <w:p w:rsidR="00245FE6" w:rsidRPr="000C06D5" w:rsidRDefault="0032585B" w:rsidP="00595E2B">
            <w:pPr>
              <w:widowControl w:val="0"/>
              <w:autoSpaceDE w:val="0"/>
              <w:autoSpaceDN w:val="0"/>
              <w:adjustRightInd w:val="0"/>
              <w:spacing w:after="0" w:line="240" w:lineRule="auto"/>
              <w:ind w:firstLine="384"/>
              <w:jc w:val="both"/>
              <w:rPr>
                <w:rFonts w:ascii="Times New Roman" w:eastAsia="Times New Roman" w:hAnsi="Times New Roman"/>
                <w:sz w:val="24"/>
                <w:szCs w:val="24"/>
              </w:rPr>
            </w:pPr>
            <w:hyperlink r:id="rId23" w:history="1"/>
            <w:r w:rsidR="00245FE6" w:rsidRPr="000C06D5">
              <w:rPr>
                <w:rFonts w:ascii="Times New Roman" w:eastAsia="Times New Roman" w:hAnsi="Times New Roman"/>
                <w:bCs/>
                <w:sz w:val="24"/>
                <w:szCs w:val="24"/>
              </w:rPr>
              <w:t>Семейные</w:t>
            </w:r>
          </w:p>
        </w:tc>
        <w:tc>
          <w:tcPr>
            <w:tcW w:w="181" w:type="pct"/>
          </w:tcPr>
          <w:p w:rsidR="00245FE6" w:rsidRPr="000C06D5" w:rsidRDefault="00245FE6" w:rsidP="009A7A82">
            <w:pPr>
              <w:widowControl w:val="0"/>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bCs/>
                <w:sz w:val="24"/>
                <w:szCs w:val="24"/>
              </w:rPr>
              <w:t> </w:t>
            </w:r>
          </w:p>
        </w:tc>
        <w:tc>
          <w:tcPr>
            <w:tcW w:w="160" w:type="pct"/>
          </w:tcPr>
          <w:p w:rsidR="00245FE6" w:rsidRPr="000C06D5" w:rsidRDefault="00245FE6" w:rsidP="009A7A82">
            <w:pPr>
              <w:spacing w:line="240" w:lineRule="auto"/>
              <w:rPr>
                <w:rFonts w:ascii="Times New Roman" w:hAnsi="Times New Roman"/>
                <w:sz w:val="24"/>
                <w:szCs w:val="24"/>
              </w:rPr>
            </w:pPr>
          </w:p>
        </w:tc>
        <w:tc>
          <w:tcPr>
            <w:tcW w:w="160" w:type="pct"/>
          </w:tcPr>
          <w:p w:rsidR="00245FE6" w:rsidRPr="000C06D5" w:rsidRDefault="00245FE6" w:rsidP="009A7A82">
            <w:pPr>
              <w:spacing w:line="240" w:lineRule="auto"/>
              <w:rPr>
                <w:rFonts w:ascii="Times New Roman" w:hAnsi="Times New Roman"/>
                <w:sz w:val="24"/>
                <w:szCs w:val="24"/>
              </w:rPr>
            </w:pPr>
          </w:p>
        </w:tc>
        <w:tc>
          <w:tcPr>
            <w:tcW w:w="160"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noProof/>
                <w:sz w:val="24"/>
                <w:szCs w:val="24"/>
                <w:lang w:eastAsia="ru-RU"/>
              </w:rPr>
              <w:drawing>
                <wp:inline distT="0" distB="0" distL="0" distR="0">
                  <wp:extent cx="142875" cy="190500"/>
                  <wp:effectExtent l="19050" t="0" r="9525" b="0"/>
                  <wp:docPr id="86" name="Рисунок 135"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5" descr="p"/>
                          <pic:cNvPicPr>
                            <a:picLocks noChangeAspect="1" noChangeArrowheads="1"/>
                          </pic:cNvPicPr>
                        </pic:nvPicPr>
                        <pic:blipFill>
                          <a:blip r:embed="rId13"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160"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noProof/>
                <w:sz w:val="24"/>
                <w:szCs w:val="24"/>
                <w:lang w:eastAsia="ru-RU"/>
              </w:rPr>
              <w:drawing>
                <wp:inline distT="0" distB="0" distL="0" distR="0">
                  <wp:extent cx="142875" cy="190500"/>
                  <wp:effectExtent l="19050" t="0" r="9525" b="0"/>
                  <wp:docPr id="87" name="Рисунок 136"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6" descr="p"/>
                          <pic:cNvPicPr>
                            <a:picLocks noChangeAspect="1" noChangeArrowheads="1"/>
                          </pic:cNvPicPr>
                        </pic:nvPicPr>
                        <pic:blipFill>
                          <a:blip r:embed="rId13"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160"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noProof/>
                <w:sz w:val="24"/>
                <w:szCs w:val="24"/>
                <w:lang w:eastAsia="ru-RU"/>
              </w:rPr>
              <w:drawing>
                <wp:inline distT="0" distB="0" distL="0" distR="0">
                  <wp:extent cx="142875" cy="190500"/>
                  <wp:effectExtent l="19050" t="0" r="9525" b="0"/>
                  <wp:docPr id="88" name="Рисунок 137"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7" descr="p"/>
                          <pic:cNvPicPr>
                            <a:picLocks noChangeAspect="1" noChangeArrowheads="1"/>
                          </pic:cNvPicPr>
                        </pic:nvPicPr>
                        <pic:blipFill>
                          <a:blip r:embed="rId13"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306"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noProof/>
                <w:sz w:val="24"/>
                <w:szCs w:val="24"/>
                <w:lang w:eastAsia="ru-RU"/>
              </w:rPr>
              <w:drawing>
                <wp:inline distT="0" distB="0" distL="0" distR="0">
                  <wp:extent cx="142875" cy="190500"/>
                  <wp:effectExtent l="19050" t="0" r="9525" b="0"/>
                  <wp:docPr id="89" name="Рисунок 138"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8" descr="p"/>
                          <pic:cNvPicPr>
                            <a:picLocks noChangeAspect="1" noChangeArrowheads="1"/>
                          </pic:cNvPicPr>
                        </pic:nvPicPr>
                        <pic:blipFill>
                          <a:blip r:embed="rId13"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r>
      <w:tr w:rsidR="00245FE6" w:rsidRPr="000C06D5" w:rsidTr="00366AF6">
        <w:trPr>
          <w:trHeight w:val="228"/>
        </w:trPr>
        <w:tc>
          <w:tcPr>
            <w:tcW w:w="820" w:type="pct"/>
            <w:vMerge/>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sz w:val="24"/>
                <w:szCs w:val="24"/>
              </w:rPr>
            </w:pPr>
          </w:p>
        </w:tc>
        <w:tc>
          <w:tcPr>
            <w:tcW w:w="1067" w:type="pct"/>
            <w:vMerge/>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sz w:val="24"/>
                <w:szCs w:val="24"/>
              </w:rPr>
            </w:pPr>
          </w:p>
        </w:tc>
        <w:tc>
          <w:tcPr>
            <w:tcW w:w="1826" w:type="pct"/>
          </w:tcPr>
          <w:p w:rsidR="00245FE6" w:rsidRPr="000C06D5" w:rsidRDefault="00245FE6" w:rsidP="00595E2B">
            <w:pPr>
              <w:widowControl w:val="0"/>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bCs/>
                <w:sz w:val="24"/>
                <w:szCs w:val="24"/>
              </w:rPr>
              <w:t>Сезонные</w:t>
            </w:r>
          </w:p>
        </w:tc>
        <w:tc>
          <w:tcPr>
            <w:tcW w:w="181" w:type="pct"/>
          </w:tcPr>
          <w:p w:rsidR="00245FE6" w:rsidRPr="000C06D5" w:rsidRDefault="00245FE6" w:rsidP="009A7A82">
            <w:pPr>
              <w:widowControl w:val="0"/>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bCs/>
                <w:sz w:val="24"/>
                <w:szCs w:val="24"/>
              </w:rPr>
              <w:t> </w:t>
            </w:r>
          </w:p>
        </w:tc>
        <w:tc>
          <w:tcPr>
            <w:tcW w:w="160" w:type="pct"/>
          </w:tcPr>
          <w:p w:rsidR="00245FE6" w:rsidRPr="000C06D5" w:rsidRDefault="00245FE6" w:rsidP="009A7A82">
            <w:pPr>
              <w:spacing w:line="240" w:lineRule="auto"/>
              <w:rPr>
                <w:rFonts w:ascii="Times New Roman" w:hAnsi="Times New Roman"/>
                <w:sz w:val="24"/>
                <w:szCs w:val="24"/>
              </w:rPr>
            </w:pPr>
          </w:p>
        </w:tc>
        <w:tc>
          <w:tcPr>
            <w:tcW w:w="160" w:type="pct"/>
          </w:tcPr>
          <w:p w:rsidR="00245FE6" w:rsidRPr="000C06D5" w:rsidRDefault="00245FE6" w:rsidP="009A7A82">
            <w:pPr>
              <w:spacing w:line="240" w:lineRule="auto"/>
              <w:rPr>
                <w:rFonts w:ascii="Times New Roman" w:hAnsi="Times New Roman"/>
                <w:sz w:val="24"/>
                <w:szCs w:val="24"/>
              </w:rPr>
            </w:pPr>
          </w:p>
        </w:tc>
        <w:tc>
          <w:tcPr>
            <w:tcW w:w="160"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noProof/>
                <w:sz w:val="24"/>
                <w:szCs w:val="24"/>
                <w:lang w:eastAsia="ru-RU"/>
              </w:rPr>
              <w:drawing>
                <wp:inline distT="0" distB="0" distL="0" distR="0">
                  <wp:extent cx="142875" cy="190500"/>
                  <wp:effectExtent l="19050" t="0" r="9525" b="0"/>
                  <wp:docPr id="91" name="Рисунок 143"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3" descr="p"/>
                          <pic:cNvPicPr>
                            <a:picLocks noChangeAspect="1" noChangeArrowheads="1"/>
                          </pic:cNvPicPr>
                        </pic:nvPicPr>
                        <pic:blipFill>
                          <a:blip r:embed="rId13"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160"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noProof/>
                <w:sz w:val="24"/>
                <w:szCs w:val="24"/>
                <w:lang w:eastAsia="ru-RU"/>
              </w:rPr>
              <w:drawing>
                <wp:inline distT="0" distB="0" distL="0" distR="0">
                  <wp:extent cx="142875" cy="190500"/>
                  <wp:effectExtent l="19050" t="0" r="9525" b="0"/>
                  <wp:docPr id="92" name="Рисунок 144"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4" descr="p"/>
                          <pic:cNvPicPr>
                            <a:picLocks noChangeAspect="1" noChangeArrowheads="1"/>
                          </pic:cNvPicPr>
                        </pic:nvPicPr>
                        <pic:blipFill>
                          <a:blip r:embed="rId13"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160"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noProof/>
                <w:sz w:val="24"/>
                <w:szCs w:val="24"/>
                <w:lang w:eastAsia="ru-RU"/>
              </w:rPr>
              <w:drawing>
                <wp:inline distT="0" distB="0" distL="0" distR="0">
                  <wp:extent cx="142875" cy="190500"/>
                  <wp:effectExtent l="19050" t="0" r="9525" b="0"/>
                  <wp:docPr id="93" name="Рисунок 145"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5" descr="p"/>
                          <pic:cNvPicPr>
                            <a:picLocks noChangeAspect="1" noChangeArrowheads="1"/>
                          </pic:cNvPicPr>
                        </pic:nvPicPr>
                        <pic:blipFill>
                          <a:blip r:embed="rId13"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306"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noProof/>
                <w:sz w:val="24"/>
                <w:szCs w:val="24"/>
                <w:lang w:eastAsia="ru-RU"/>
              </w:rPr>
              <w:drawing>
                <wp:inline distT="0" distB="0" distL="0" distR="0">
                  <wp:extent cx="142875" cy="190500"/>
                  <wp:effectExtent l="19050" t="0" r="9525" b="0"/>
                  <wp:docPr id="94" name="Рисунок 146"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6" descr="p"/>
                          <pic:cNvPicPr>
                            <a:picLocks noChangeAspect="1" noChangeArrowheads="1"/>
                          </pic:cNvPicPr>
                        </pic:nvPicPr>
                        <pic:blipFill>
                          <a:blip r:embed="rId13"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r>
      <w:tr w:rsidR="00245FE6" w:rsidRPr="000C06D5" w:rsidTr="00366AF6">
        <w:trPr>
          <w:trHeight w:val="228"/>
        </w:trPr>
        <w:tc>
          <w:tcPr>
            <w:tcW w:w="820" w:type="pct"/>
            <w:vMerge/>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sz w:val="24"/>
                <w:szCs w:val="24"/>
              </w:rPr>
            </w:pPr>
          </w:p>
        </w:tc>
        <w:tc>
          <w:tcPr>
            <w:tcW w:w="1067" w:type="pct"/>
            <w:vMerge w:val="restart"/>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bCs/>
                <w:sz w:val="24"/>
                <w:szCs w:val="24"/>
              </w:rPr>
              <w:t> Тренинговые игры</w:t>
            </w:r>
          </w:p>
        </w:tc>
        <w:tc>
          <w:tcPr>
            <w:tcW w:w="1826" w:type="pct"/>
          </w:tcPr>
          <w:p w:rsidR="00245FE6" w:rsidRPr="000C06D5" w:rsidRDefault="0032585B" w:rsidP="00595E2B">
            <w:pPr>
              <w:widowControl w:val="0"/>
              <w:autoSpaceDE w:val="0"/>
              <w:autoSpaceDN w:val="0"/>
              <w:adjustRightInd w:val="0"/>
              <w:spacing w:after="0" w:line="240" w:lineRule="auto"/>
              <w:ind w:firstLine="384"/>
              <w:jc w:val="both"/>
              <w:rPr>
                <w:rFonts w:ascii="Times New Roman" w:eastAsia="Times New Roman" w:hAnsi="Times New Roman"/>
                <w:sz w:val="24"/>
                <w:szCs w:val="24"/>
              </w:rPr>
            </w:pPr>
            <w:hyperlink r:id="rId24" w:history="1"/>
            <w:r w:rsidR="00245FE6" w:rsidRPr="000C06D5">
              <w:rPr>
                <w:rFonts w:ascii="Times New Roman" w:eastAsia="Times New Roman" w:hAnsi="Times New Roman"/>
                <w:bCs/>
                <w:sz w:val="24"/>
                <w:szCs w:val="24"/>
              </w:rPr>
              <w:t>Интеллектуальные</w:t>
            </w:r>
          </w:p>
        </w:tc>
        <w:tc>
          <w:tcPr>
            <w:tcW w:w="181" w:type="pct"/>
          </w:tcPr>
          <w:p w:rsidR="00245FE6" w:rsidRPr="000C06D5" w:rsidRDefault="00245FE6" w:rsidP="009A7A82">
            <w:pPr>
              <w:widowControl w:val="0"/>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bCs/>
                <w:sz w:val="24"/>
                <w:szCs w:val="24"/>
              </w:rPr>
              <w:t> </w:t>
            </w:r>
          </w:p>
        </w:tc>
        <w:tc>
          <w:tcPr>
            <w:tcW w:w="160" w:type="pct"/>
          </w:tcPr>
          <w:p w:rsidR="00245FE6" w:rsidRPr="000C06D5" w:rsidRDefault="00245FE6" w:rsidP="009A7A82">
            <w:pPr>
              <w:spacing w:line="240" w:lineRule="auto"/>
              <w:rPr>
                <w:rFonts w:ascii="Times New Roman" w:hAnsi="Times New Roman"/>
                <w:sz w:val="24"/>
                <w:szCs w:val="24"/>
              </w:rPr>
            </w:pPr>
          </w:p>
        </w:tc>
        <w:tc>
          <w:tcPr>
            <w:tcW w:w="160" w:type="pct"/>
          </w:tcPr>
          <w:p w:rsidR="00245FE6" w:rsidRPr="000C06D5" w:rsidRDefault="00245FE6" w:rsidP="009A7A82">
            <w:pPr>
              <w:spacing w:line="240" w:lineRule="auto"/>
              <w:rPr>
                <w:rFonts w:ascii="Times New Roman" w:hAnsi="Times New Roman"/>
                <w:sz w:val="24"/>
                <w:szCs w:val="24"/>
              </w:rPr>
            </w:pPr>
          </w:p>
        </w:tc>
        <w:tc>
          <w:tcPr>
            <w:tcW w:w="160"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bCs/>
                <w:sz w:val="24"/>
                <w:szCs w:val="24"/>
              </w:rPr>
              <w:t> </w:t>
            </w:r>
          </w:p>
        </w:tc>
        <w:tc>
          <w:tcPr>
            <w:tcW w:w="160"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noProof/>
                <w:sz w:val="24"/>
                <w:szCs w:val="24"/>
                <w:lang w:eastAsia="ru-RU"/>
              </w:rPr>
              <w:drawing>
                <wp:inline distT="0" distB="0" distL="0" distR="0">
                  <wp:extent cx="142875" cy="190500"/>
                  <wp:effectExtent l="19050" t="0" r="9525" b="0"/>
                  <wp:docPr id="95" name="Рисунок 150"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0" descr="p"/>
                          <pic:cNvPicPr>
                            <a:picLocks noChangeAspect="1" noChangeArrowheads="1"/>
                          </pic:cNvPicPr>
                        </pic:nvPicPr>
                        <pic:blipFill>
                          <a:blip r:embed="rId13"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160"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noProof/>
                <w:sz w:val="24"/>
                <w:szCs w:val="24"/>
                <w:lang w:eastAsia="ru-RU"/>
              </w:rPr>
              <w:drawing>
                <wp:inline distT="0" distB="0" distL="0" distR="0">
                  <wp:extent cx="142875" cy="190500"/>
                  <wp:effectExtent l="19050" t="0" r="9525" b="0"/>
                  <wp:docPr id="96" name="Рисунок 151"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1" descr="p"/>
                          <pic:cNvPicPr>
                            <a:picLocks noChangeAspect="1" noChangeArrowheads="1"/>
                          </pic:cNvPicPr>
                        </pic:nvPicPr>
                        <pic:blipFill>
                          <a:blip r:embed="rId13"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306"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noProof/>
                <w:sz w:val="24"/>
                <w:szCs w:val="24"/>
                <w:lang w:eastAsia="ru-RU"/>
              </w:rPr>
              <w:drawing>
                <wp:inline distT="0" distB="0" distL="0" distR="0">
                  <wp:extent cx="142875" cy="190500"/>
                  <wp:effectExtent l="19050" t="0" r="9525" b="0"/>
                  <wp:docPr id="97" name="Рисунок 152"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2" descr="p"/>
                          <pic:cNvPicPr>
                            <a:picLocks noChangeAspect="1" noChangeArrowheads="1"/>
                          </pic:cNvPicPr>
                        </pic:nvPicPr>
                        <pic:blipFill>
                          <a:blip r:embed="rId13"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r>
      <w:tr w:rsidR="00245FE6" w:rsidRPr="000C06D5" w:rsidTr="00366AF6">
        <w:trPr>
          <w:trHeight w:val="228"/>
        </w:trPr>
        <w:tc>
          <w:tcPr>
            <w:tcW w:w="820" w:type="pct"/>
            <w:vMerge/>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sz w:val="24"/>
                <w:szCs w:val="24"/>
              </w:rPr>
            </w:pPr>
          </w:p>
        </w:tc>
        <w:tc>
          <w:tcPr>
            <w:tcW w:w="1067" w:type="pct"/>
            <w:vMerge/>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sz w:val="24"/>
                <w:szCs w:val="24"/>
              </w:rPr>
            </w:pPr>
          </w:p>
        </w:tc>
        <w:tc>
          <w:tcPr>
            <w:tcW w:w="1826" w:type="pct"/>
          </w:tcPr>
          <w:p w:rsidR="00245FE6" w:rsidRPr="000C06D5" w:rsidRDefault="0032585B" w:rsidP="00595E2B">
            <w:pPr>
              <w:widowControl w:val="0"/>
              <w:autoSpaceDE w:val="0"/>
              <w:autoSpaceDN w:val="0"/>
              <w:adjustRightInd w:val="0"/>
              <w:spacing w:after="0" w:line="240" w:lineRule="auto"/>
              <w:ind w:firstLine="384"/>
              <w:jc w:val="both"/>
              <w:rPr>
                <w:rFonts w:ascii="Times New Roman" w:eastAsia="Times New Roman" w:hAnsi="Times New Roman"/>
                <w:sz w:val="24"/>
                <w:szCs w:val="24"/>
              </w:rPr>
            </w:pPr>
            <w:hyperlink r:id="rId25" w:history="1"/>
            <w:r w:rsidR="00245FE6" w:rsidRPr="000C06D5">
              <w:rPr>
                <w:rFonts w:ascii="Times New Roman" w:eastAsia="Times New Roman" w:hAnsi="Times New Roman"/>
                <w:bCs/>
                <w:sz w:val="24"/>
                <w:szCs w:val="24"/>
              </w:rPr>
              <w:t>Сенсомоторные</w:t>
            </w:r>
          </w:p>
        </w:tc>
        <w:tc>
          <w:tcPr>
            <w:tcW w:w="181" w:type="pct"/>
          </w:tcPr>
          <w:p w:rsidR="00245FE6" w:rsidRPr="000C06D5" w:rsidRDefault="00245FE6" w:rsidP="009A7A82">
            <w:pPr>
              <w:widowControl w:val="0"/>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noProof/>
                <w:sz w:val="24"/>
                <w:szCs w:val="24"/>
                <w:lang w:eastAsia="ru-RU"/>
              </w:rPr>
              <w:drawing>
                <wp:inline distT="0" distB="0" distL="0" distR="0">
                  <wp:extent cx="142875" cy="190500"/>
                  <wp:effectExtent l="19050" t="0" r="9525" b="0"/>
                  <wp:docPr id="98" name="Рисунок 156"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6" descr="p"/>
                          <pic:cNvPicPr>
                            <a:picLocks noChangeAspect="1" noChangeArrowheads="1"/>
                          </pic:cNvPicPr>
                        </pic:nvPicPr>
                        <pic:blipFill>
                          <a:blip r:embed="rId13"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160" w:type="pct"/>
          </w:tcPr>
          <w:p w:rsidR="00245FE6" w:rsidRPr="000C06D5" w:rsidRDefault="00245FE6" w:rsidP="009A7A82">
            <w:pPr>
              <w:spacing w:line="240" w:lineRule="auto"/>
              <w:rPr>
                <w:rFonts w:ascii="Times New Roman" w:hAnsi="Times New Roman"/>
                <w:sz w:val="24"/>
                <w:szCs w:val="24"/>
              </w:rPr>
            </w:pPr>
          </w:p>
        </w:tc>
        <w:tc>
          <w:tcPr>
            <w:tcW w:w="160" w:type="pct"/>
          </w:tcPr>
          <w:p w:rsidR="00245FE6" w:rsidRPr="000C06D5" w:rsidRDefault="00245FE6" w:rsidP="009A7A82">
            <w:pPr>
              <w:spacing w:line="240" w:lineRule="auto"/>
              <w:rPr>
                <w:rFonts w:ascii="Times New Roman" w:hAnsi="Times New Roman"/>
                <w:sz w:val="24"/>
                <w:szCs w:val="24"/>
              </w:rPr>
            </w:pPr>
          </w:p>
        </w:tc>
        <w:tc>
          <w:tcPr>
            <w:tcW w:w="160"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noProof/>
                <w:sz w:val="24"/>
                <w:szCs w:val="24"/>
                <w:lang w:eastAsia="ru-RU"/>
              </w:rPr>
              <w:drawing>
                <wp:inline distT="0" distB="0" distL="0" distR="0">
                  <wp:extent cx="142875" cy="190500"/>
                  <wp:effectExtent l="19050" t="0" r="9525" b="0"/>
                  <wp:docPr id="101" name="Рисунок 159"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9" descr="p"/>
                          <pic:cNvPicPr>
                            <a:picLocks noChangeAspect="1" noChangeArrowheads="1"/>
                          </pic:cNvPicPr>
                        </pic:nvPicPr>
                        <pic:blipFill>
                          <a:blip r:embed="rId13"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160"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noProof/>
                <w:sz w:val="24"/>
                <w:szCs w:val="24"/>
                <w:lang w:eastAsia="ru-RU"/>
              </w:rPr>
              <w:drawing>
                <wp:inline distT="0" distB="0" distL="0" distR="0">
                  <wp:extent cx="142875" cy="190500"/>
                  <wp:effectExtent l="19050" t="0" r="9525" b="0"/>
                  <wp:docPr id="102" name="Рисунок 160"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0" descr="p"/>
                          <pic:cNvPicPr>
                            <a:picLocks noChangeAspect="1" noChangeArrowheads="1"/>
                          </pic:cNvPicPr>
                        </pic:nvPicPr>
                        <pic:blipFill>
                          <a:blip r:embed="rId13"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160"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noProof/>
                <w:sz w:val="24"/>
                <w:szCs w:val="24"/>
                <w:lang w:eastAsia="ru-RU"/>
              </w:rPr>
              <w:drawing>
                <wp:inline distT="0" distB="0" distL="0" distR="0">
                  <wp:extent cx="142875" cy="190500"/>
                  <wp:effectExtent l="19050" t="0" r="9525" b="0"/>
                  <wp:docPr id="103" name="Рисунок 161"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1" descr="p"/>
                          <pic:cNvPicPr>
                            <a:picLocks noChangeAspect="1" noChangeArrowheads="1"/>
                          </pic:cNvPicPr>
                        </pic:nvPicPr>
                        <pic:blipFill>
                          <a:blip r:embed="rId13"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306"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noProof/>
                <w:sz w:val="24"/>
                <w:szCs w:val="24"/>
                <w:lang w:eastAsia="ru-RU"/>
              </w:rPr>
              <w:drawing>
                <wp:inline distT="0" distB="0" distL="0" distR="0">
                  <wp:extent cx="142875" cy="190500"/>
                  <wp:effectExtent l="19050" t="0" r="9525" b="0"/>
                  <wp:docPr id="104" name="Рисунок 162"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2" descr="p"/>
                          <pic:cNvPicPr>
                            <a:picLocks noChangeAspect="1" noChangeArrowheads="1"/>
                          </pic:cNvPicPr>
                        </pic:nvPicPr>
                        <pic:blipFill>
                          <a:blip r:embed="rId13"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r>
      <w:tr w:rsidR="00245FE6" w:rsidRPr="000C06D5" w:rsidTr="00366AF6">
        <w:trPr>
          <w:trHeight w:val="228"/>
        </w:trPr>
        <w:tc>
          <w:tcPr>
            <w:tcW w:w="820" w:type="pct"/>
            <w:vMerge/>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sz w:val="24"/>
                <w:szCs w:val="24"/>
              </w:rPr>
            </w:pPr>
          </w:p>
        </w:tc>
        <w:tc>
          <w:tcPr>
            <w:tcW w:w="1067" w:type="pct"/>
            <w:vMerge/>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sz w:val="24"/>
                <w:szCs w:val="24"/>
              </w:rPr>
            </w:pPr>
          </w:p>
        </w:tc>
        <w:tc>
          <w:tcPr>
            <w:tcW w:w="1826" w:type="pct"/>
          </w:tcPr>
          <w:p w:rsidR="00245FE6" w:rsidRPr="000C06D5" w:rsidRDefault="00245FE6" w:rsidP="00595E2B">
            <w:pPr>
              <w:widowControl w:val="0"/>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bCs/>
                <w:sz w:val="24"/>
                <w:szCs w:val="24"/>
              </w:rPr>
              <w:t>Адаптивные</w:t>
            </w:r>
          </w:p>
        </w:tc>
        <w:tc>
          <w:tcPr>
            <w:tcW w:w="181" w:type="pct"/>
          </w:tcPr>
          <w:p w:rsidR="00245FE6" w:rsidRPr="000C06D5" w:rsidRDefault="00245FE6" w:rsidP="009A7A82">
            <w:pPr>
              <w:widowControl w:val="0"/>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bCs/>
                <w:sz w:val="24"/>
                <w:szCs w:val="24"/>
              </w:rPr>
              <w:t> </w:t>
            </w:r>
          </w:p>
        </w:tc>
        <w:tc>
          <w:tcPr>
            <w:tcW w:w="160" w:type="pct"/>
          </w:tcPr>
          <w:p w:rsidR="00245FE6" w:rsidRPr="000C06D5" w:rsidRDefault="00245FE6" w:rsidP="009A7A82">
            <w:pPr>
              <w:spacing w:line="240" w:lineRule="auto"/>
              <w:rPr>
                <w:rFonts w:ascii="Times New Roman" w:hAnsi="Times New Roman"/>
                <w:sz w:val="24"/>
                <w:szCs w:val="24"/>
              </w:rPr>
            </w:pPr>
          </w:p>
        </w:tc>
        <w:tc>
          <w:tcPr>
            <w:tcW w:w="160" w:type="pct"/>
          </w:tcPr>
          <w:p w:rsidR="00245FE6" w:rsidRPr="000C06D5" w:rsidRDefault="00245FE6" w:rsidP="009A7A82">
            <w:pPr>
              <w:spacing w:line="240" w:lineRule="auto"/>
              <w:rPr>
                <w:rFonts w:ascii="Times New Roman" w:hAnsi="Times New Roman"/>
                <w:sz w:val="24"/>
                <w:szCs w:val="24"/>
              </w:rPr>
            </w:pPr>
          </w:p>
        </w:tc>
        <w:tc>
          <w:tcPr>
            <w:tcW w:w="160"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noProof/>
                <w:sz w:val="24"/>
                <w:szCs w:val="24"/>
                <w:lang w:eastAsia="ru-RU"/>
              </w:rPr>
              <w:drawing>
                <wp:inline distT="0" distB="0" distL="0" distR="0">
                  <wp:extent cx="142875" cy="190500"/>
                  <wp:effectExtent l="19050" t="0" r="9525" b="0"/>
                  <wp:docPr id="106" name="Рисунок 167"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7" descr="p"/>
                          <pic:cNvPicPr>
                            <a:picLocks noChangeAspect="1" noChangeArrowheads="1"/>
                          </pic:cNvPicPr>
                        </pic:nvPicPr>
                        <pic:blipFill>
                          <a:blip r:embed="rId13"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160"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noProof/>
                <w:sz w:val="24"/>
                <w:szCs w:val="24"/>
                <w:lang w:eastAsia="ru-RU"/>
              </w:rPr>
              <w:drawing>
                <wp:inline distT="0" distB="0" distL="0" distR="0">
                  <wp:extent cx="142875" cy="190500"/>
                  <wp:effectExtent l="19050" t="0" r="9525" b="0"/>
                  <wp:docPr id="107" name="Рисунок 168"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8" descr="p"/>
                          <pic:cNvPicPr>
                            <a:picLocks noChangeAspect="1" noChangeArrowheads="1"/>
                          </pic:cNvPicPr>
                        </pic:nvPicPr>
                        <pic:blipFill>
                          <a:blip r:embed="rId13"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160"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noProof/>
                <w:sz w:val="24"/>
                <w:szCs w:val="24"/>
                <w:lang w:eastAsia="ru-RU"/>
              </w:rPr>
              <w:drawing>
                <wp:inline distT="0" distB="0" distL="0" distR="0">
                  <wp:extent cx="142875" cy="190500"/>
                  <wp:effectExtent l="19050" t="0" r="9525" b="0"/>
                  <wp:docPr id="108" name="Рисунок 169"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9" descr="p"/>
                          <pic:cNvPicPr>
                            <a:picLocks noChangeAspect="1" noChangeArrowheads="1"/>
                          </pic:cNvPicPr>
                        </pic:nvPicPr>
                        <pic:blipFill>
                          <a:blip r:embed="rId13"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306"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noProof/>
                <w:sz w:val="24"/>
                <w:szCs w:val="24"/>
                <w:lang w:eastAsia="ru-RU"/>
              </w:rPr>
              <w:drawing>
                <wp:inline distT="0" distB="0" distL="0" distR="0">
                  <wp:extent cx="142875" cy="190500"/>
                  <wp:effectExtent l="19050" t="0" r="9525" b="0"/>
                  <wp:docPr id="109" name="Рисунок 170"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 descr="p"/>
                          <pic:cNvPicPr>
                            <a:picLocks noChangeAspect="1" noChangeArrowheads="1"/>
                          </pic:cNvPicPr>
                        </pic:nvPicPr>
                        <pic:blipFill>
                          <a:blip r:embed="rId13"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r>
      <w:tr w:rsidR="00245FE6" w:rsidRPr="000C06D5" w:rsidTr="00366AF6">
        <w:trPr>
          <w:trHeight w:val="216"/>
        </w:trPr>
        <w:tc>
          <w:tcPr>
            <w:tcW w:w="820" w:type="pct"/>
            <w:vMerge/>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sz w:val="24"/>
                <w:szCs w:val="24"/>
              </w:rPr>
            </w:pPr>
          </w:p>
        </w:tc>
        <w:tc>
          <w:tcPr>
            <w:tcW w:w="1067" w:type="pct"/>
            <w:vMerge w:val="restart"/>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bCs/>
                <w:sz w:val="24"/>
                <w:szCs w:val="24"/>
              </w:rPr>
              <w:t>  Досуговые игры</w:t>
            </w:r>
          </w:p>
        </w:tc>
        <w:tc>
          <w:tcPr>
            <w:tcW w:w="1826" w:type="pct"/>
          </w:tcPr>
          <w:p w:rsidR="00245FE6" w:rsidRPr="000C06D5" w:rsidRDefault="0032585B" w:rsidP="00595E2B">
            <w:pPr>
              <w:widowControl w:val="0"/>
              <w:autoSpaceDE w:val="0"/>
              <w:autoSpaceDN w:val="0"/>
              <w:adjustRightInd w:val="0"/>
              <w:spacing w:after="0" w:line="240" w:lineRule="auto"/>
              <w:ind w:firstLine="384"/>
              <w:jc w:val="both"/>
              <w:rPr>
                <w:rFonts w:ascii="Times New Roman" w:eastAsia="Times New Roman" w:hAnsi="Times New Roman"/>
                <w:sz w:val="24"/>
                <w:szCs w:val="24"/>
              </w:rPr>
            </w:pPr>
            <w:hyperlink r:id="rId26" w:history="1"/>
            <w:r w:rsidR="00245FE6" w:rsidRPr="000C06D5">
              <w:rPr>
                <w:rFonts w:ascii="Times New Roman" w:eastAsia="Times New Roman" w:hAnsi="Times New Roman"/>
                <w:bCs/>
                <w:sz w:val="24"/>
                <w:szCs w:val="24"/>
              </w:rPr>
              <w:t>Игрища</w:t>
            </w:r>
          </w:p>
        </w:tc>
        <w:tc>
          <w:tcPr>
            <w:tcW w:w="181" w:type="pct"/>
          </w:tcPr>
          <w:p w:rsidR="00245FE6" w:rsidRPr="000C06D5" w:rsidRDefault="00245FE6" w:rsidP="009A7A82">
            <w:pPr>
              <w:widowControl w:val="0"/>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bCs/>
                <w:sz w:val="24"/>
                <w:szCs w:val="24"/>
              </w:rPr>
              <w:t> </w:t>
            </w:r>
          </w:p>
        </w:tc>
        <w:tc>
          <w:tcPr>
            <w:tcW w:w="160"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bCs/>
                <w:sz w:val="24"/>
                <w:szCs w:val="24"/>
              </w:rPr>
              <w:t> </w:t>
            </w:r>
          </w:p>
        </w:tc>
        <w:tc>
          <w:tcPr>
            <w:tcW w:w="160"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bCs/>
                <w:sz w:val="24"/>
                <w:szCs w:val="24"/>
              </w:rPr>
              <w:t> </w:t>
            </w:r>
          </w:p>
        </w:tc>
        <w:tc>
          <w:tcPr>
            <w:tcW w:w="160"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bCs/>
                <w:sz w:val="24"/>
                <w:szCs w:val="24"/>
              </w:rPr>
              <w:t> </w:t>
            </w:r>
          </w:p>
        </w:tc>
        <w:tc>
          <w:tcPr>
            <w:tcW w:w="160"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bCs/>
                <w:sz w:val="24"/>
                <w:szCs w:val="24"/>
              </w:rPr>
              <w:t> </w:t>
            </w:r>
          </w:p>
        </w:tc>
        <w:tc>
          <w:tcPr>
            <w:tcW w:w="160"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noProof/>
                <w:sz w:val="24"/>
                <w:szCs w:val="24"/>
                <w:lang w:eastAsia="ru-RU"/>
              </w:rPr>
              <w:drawing>
                <wp:inline distT="0" distB="0" distL="0" distR="0">
                  <wp:extent cx="142875" cy="190500"/>
                  <wp:effectExtent l="19050" t="0" r="9525" b="0"/>
                  <wp:docPr id="110" name="Рисунок 174"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4" descr="p"/>
                          <pic:cNvPicPr>
                            <a:picLocks noChangeAspect="1" noChangeArrowheads="1"/>
                          </pic:cNvPicPr>
                        </pic:nvPicPr>
                        <pic:blipFill>
                          <a:blip r:embed="rId13"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306"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noProof/>
                <w:sz w:val="24"/>
                <w:szCs w:val="24"/>
                <w:lang w:eastAsia="ru-RU"/>
              </w:rPr>
              <w:drawing>
                <wp:inline distT="0" distB="0" distL="0" distR="0">
                  <wp:extent cx="142875" cy="190500"/>
                  <wp:effectExtent l="19050" t="0" r="9525" b="0"/>
                  <wp:docPr id="111" name="Рисунок 175"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5" descr="p"/>
                          <pic:cNvPicPr>
                            <a:picLocks noChangeAspect="1" noChangeArrowheads="1"/>
                          </pic:cNvPicPr>
                        </pic:nvPicPr>
                        <pic:blipFill>
                          <a:blip r:embed="rId13"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r>
      <w:tr w:rsidR="00245FE6" w:rsidRPr="000C06D5" w:rsidTr="00366AF6">
        <w:trPr>
          <w:trHeight w:val="228"/>
        </w:trPr>
        <w:tc>
          <w:tcPr>
            <w:tcW w:w="820" w:type="pct"/>
            <w:vMerge/>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sz w:val="24"/>
                <w:szCs w:val="24"/>
              </w:rPr>
            </w:pPr>
          </w:p>
        </w:tc>
        <w:tc>
          <w:tcPr>
            <w:tcW w:w="1067" w:type="pct"/>
            <w:vMerge/>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sz w:val="24"/>
                <w:szCs w:val="24"/>
              </w:rPr>
            </w:pPr>
          </w:p>
        </w:tc>
        <w:tc>
          <w:tcPr>
            <w:tcW w:w="1826" w:type="pct"/>
          </w:tcPr>
          <w:p w:rsidR="00245FE6" w:rsidRPr="000C06D5" w:rsidRDefault="00245FE6" w:rsidP="00595E2B">
            <w:pPr>
              <w:widowControl w:val="0"/>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bCs/>
                <w:sz w:val="24"/>
                <w:szCs w:val="24"/>
              </w:rPr>
              <w:t>Тихие</w:t>
            </w:r>
          </w:p>
        </w:tc>
        <w:tc>
          <w:tcPr>
            <w:tcW w:w="181" w:type="pct"/>
          </w:tcPr>
          <w:p w:rsidR="00245FE6" w:rsidRPr="000C06D5" w:rsidRDefault="00245FE6" w:rsidP="009A7A82">
            <w:pPr>
              <w:widowControl w:val="0"/>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noProof/>
                <w:sz w:val="24"/>
                <w:szCs w:val="24"/>
                <w:lang w:eastAsia="ru-RU"/>
              </w:rPr>
              <w:drawing>
                <wp:inline distT="0" distB="0" distL="0" distR="0">
                  <wp:extent cx="142875" cy="190500"/>
                  <wp:effectExtent l="19050" t="0" r="9525" b="0"/>
                  <wp:docPr id="112" name="Рисунок 179"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9" descr="p"/>
                          <pic:cNvPicPr>
                            <a:picLocks noChangeAspect="1" noChangeArrowheads="1"/>
                          </pic:cNvPicPr>
                        </pic:nvPicPr>
                        <pic:blipFill>
                          <a:blip r:embed="rId13"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160" w:type="pct"/>
          </w:tcPr>
          <w:p w:rsidR="00245FE6" w:rsidRPr="000C06D5" w:rsidRDefault="00245FE6" w:rsidP="009A7A82">
            <w:pPr>
              <w:spacing w:line="240" w:lineRule="auto"/>
              <w:rPr>
                <w:rFonts w:ascii="Times New Roman" w:hAnsi="Times New Roman"/>
                <w:sz w:val="24"/>
                <w:szCs w:val="24"/>
              </w:rPr>
            </w:pPr>
          </w:p>
        </w:tc>
        <w:tc>
          <w:tcPr>
            <w:tcW w:w="160" w:type="pct"/>
          </w:tcPr>
          <w:p w:rsidR="00245FE6" w:rsidRPr="000C06D5" w:rsidRDefault="00245FE6" w:rsidP="009A7A82">
            <w:pPr>
              <w:spacing w:line="240" w:lineRule="auto"/>
              <w:rPr>
                <w:rFonts w:ascii="Times New Roman" w:hAnsi="Times New Roman"/>
                <w:sz w:val="24"/>
                <w:szCs w:val="24"/>
              </w:rPr>
            </w:pPr>
          </w:p>
        </w:tc>
        <w:tc>
          <w:tcPr>
            <w:tcW w:w="160"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noProof/>
                <w:sz w:val="24"/>
                <w:szCs w:val="24"/>
                <w:lang w:eastAsia="ru-RU"/>
              </w:rPr>
              <w:drawing>
                <wp:inline distT="0" distB="0" distL="0" distR="0">
                  <wp:extent cx="142875" cy="190500"/>
                  <wp:effectExtent l="19050" t="0" r="9525" b="0"/>
                  <wp:docPr id="115" name="Рисунок 182"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2" descr="p"/>
                          <pic:cNvPicPr>
                            <a:picLocks noChangeAspect="1" noChangeArrowheads="1"/>
                          </pic:cNvPicPr>
                        </pic:nvPicPr>
                        <pic:blipFill>
                          <a:blip r:embed="rId13"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160"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noProof/>
                <w:sz w:val="24"/>
                <w:szCs w:val="24"/>
                <w:lang w:eastAsia="ru-RU"/>
              </w:rPr>
              <w:drawing>
                <wp:inline distT="0" distB="0" distL="0" distR="0">
                  <wp:extent cx="142875" cy="190500"/>
                  <wp:effectExtent l="19050" t="0" r="9525" b="0"/>
                  <wp:docPr id="116" name="Рисунок 183"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3" descr="p"/>
                          <pic:cNvPicPr>
                            <a:picLocks noChangeAspect="1" noChangeArrowheads="1"/>
                          </pic:cNvPicPr>
                        </pic:nvPicPr>
                        <pic:blipFill>
                          <a:blip r:embed="rId13"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160"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noProof/>
                <w:sz w:val="24"/>
                <w:szCs w:val="24"/>
                <w:lang w:eastAsia="ru-RU"/>
              </w:rPr>
              <w:drawing>
                <wp:inline distT="0" distB="0" distL="0" distR="0">
                  <wp:extent cx="142875" cy="190500"/>
                  <wp:effectExtent l="19050" t="0" r="9525" b="0"/>
                  <wp:docPr id="117" name="Рисунок 184"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4" descr="p"/>
                          <pic:cNvPicPr>
                            <a:picLocks noChangeAspect="1" noChangeArrowheads="1"/>
                          </pic:cNvPicPr>
                        </pic:nvPicPr>
                        <pic:blipFill>
                          <a:blip r:embed="rId13"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306"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noProof/>
                <w:sz w:val="24"/>
                <w:szCs w:val="24"/>
                <w:lang w:eastAsia="ru-RU"/>
              </w:rPr>
              <w:drawing>
                <wp:inline distT="0" distB="0" distL="0" distR="0">
                  <wp:extent cx="142875" cy="190500"/>
                  <wp:effectExtent l="19050" t="0" r="9525" b="0"/>
                  <wp:docPr id="118" name="Рисунок 185"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5" descr="p"/>
                          <pic:cNvPicPr>
                            <a:picLocks noChangeAspect="1" noChangeArrowheads="1"/>
                          </pic:cNvPicPr>
                        </pic:nvPicPr>
                        <pic:blipFill>
                          <a:blip r:embed="rId13"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r>
      <w:tr w:rsidR="00245FE6" w:rsidRPr="000C06D5" w:rsidTr="009A7A82">
        <w:trPr>
          <w:trHeight w:val="249"/>
        </w:trPr>
        <w:tc>
          <w:tcPr>
            <w:tcW w:w="820" w:type="pct"/>
            <w:vMerge/>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sz w:val="24"/>
                <w:szCs w:val="24"/>
              </w:rPr>
            </w:pPr>
          </w:p>
        </w:tc>
        <w:tc>
          <w:tcPr>
            <w:tcW w:w="1067" w:type="pct"/>
            <w:vMerge/>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sz w:val="24"/>
                <w:szCs w:val="24"/>
              </w:rPr>
            </w:pPr>
          </w:p>
        </w:tc>
        <w:tc>
          <w:tcPr>
            <w:tcW w:w="1826" w:type="pct"/>
          </w:tcPr>
          <w:p w:rsidR="00245FE6" w:rsidRPr="000C06D5" w:rsidRDefault="0032585B" w:rsidP="00595E2B">
            <w:pPr>
              <w:widowControl w:val="0"/>
              <w:autoSpaceDE w:val="0"/>
              <w:autoSpaceDN w:val="0"/>
              <w:adjustRightInd w:val="0"/>
              <w:spacing w:after="0" w:line="240" w:lineRule="auto"/>
              <w:ind w:firstLine="384"/>
              <w:jc w:val="both"/>
              <w:rPr>
                <w:rFonts w:ascii="Times New Roman" w:eastAsia="Times New Roman" w:hAnsi="Times New Roman"/>
                <w:sz w:val="24"/>
                <w:szCs w:val="24"/>
              </w:rPr>
            </w:pPr>
            <w:hyperlink r:id="rId27" w:history="1"/>
            <w:r w:rsidR="00245FE6" w:rsidRPr="000C06D5">
              <w:rPr>
                <w:rFonts w:ascii="Times New Roman" w:eastAsia="Times New Roman" w:hAnsi="Times New Roman"/>
                <w:bCs/>
                <w:sz w:val="24"/>
                <w:szCs w:val="24"/>
              </w:rPr>
              <w:t>Забавляющие</w:t>
            </w:r>
          </w:p>
        </w:tc>
        <w:tc>
          <w:tcPr>
            <w:tcW w:w="181" w:type="pct"/>
          </w:tcPr>
          <w:p w:rsidR="00245FE6" w:rsidRPr="000C06D5" w:rsidRDefault="00245FE6" w:rsidP="009A7A82">
            <w:pPr>
              <w:widowControl w:val="0"/>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noProof/>
                <w:sz w:val="24"/>
                <w:szCs w:val="24"/>
                <w:lang w:eastAsia="ru-RU"/>
              </w:rPr>
              <w:drawing>
                <wp:inline distT="0" distB="0" distL="0" distR="0">
                  <wp:extent cx="142875" cy="190500"/>
                  <wp:effectExtent l="19050" t="0" r="9525" b="0"/>
                  <wp:docPr id="119" name="Рисунок 189"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9" descr="p"/>
                          <pic:cNvPicPr>
                            <a:picLocks noChangeAspect="1" noChangeArrowheads="1"/>
                          </pic:cNvPicPr>
                        </pic:nvPicPr>
                        <pic:blipFill>
                          <a:blip r:embed="rId13"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160" w:type="pct"/>
          </w:tcPr>
          <w:p w:rsidR="00245FE6" w:rsidRPr="000C06D5" w:rsidRDefault="00245FE6" w:rsidP="009A7A82">
            <w:pPr>
              <w:spacing w:line="240" w:lineRule="auto"/>
              <w:rPr>
                <w:rFonts w:ascii="Times New Roman" w:hAnsi="Times New Roman"/>
                <w:sz w:val="24"/>
                <w:szCs w:val="24"/>
              </w:rPr>
            </w:pPr>
          </w:p>
        </w:tc>
        <w:tc>
          <w:tcPr>
            <w:tcW w:w="160" w:type="pct"/>
          </w:tcPr>
          <w:p w:rsidR="00245FE6" w:rsidRPr="000C06D5" w:rsidRDefault="00245FE6" w:rsidP="009A7A82">
            <w:pPr>
              <w:spacing w:line="240" w:lineRule="auto"/>
              <w:rPr>
                <w:rFonts w:ascii="Times New Roman" w:hAnsi="Times New Roman"/>
                <w:sz w:val="24"/>
                <w:szCs w:val="24"/>
              </w:rPr>
            </w:pPr>
          </w:p>
        </w:tc>
        <w:tc>
          <w:tcPr>
            <w:tcW w:w="160"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noProof/>
                <w:sz w:val="24"/>
                <w:szCs w:val="24"/>
                <w:lang w:eastAsia="ru-RU"/>
              </w:rPr>
              <w:drawing>
                <wp:inline distT="0" distB="0" distL="0" distR="0">
                  <wp:extent cx="142875" cy="190500"/>
                  <wp:effectExtent l="19050" t="0" r="9525" b="0"/>
                  <wp:docPr id="122" name="Рисунок 192"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2" descr="p"/>
                          <pic:cNvPicPr>
                            <a:picLocks noChangeAspect="1" noChangeArrowheads="1"/>
                          </pic:cNvPicPr>
                        </pic:nvPicPr>
                        <pic:blipFill>
                          <a:blip r:embed="rId13"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160"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noProof/>
                <w:sz w:val="24"/>
                <w:szCs w:val="24"/>
                <w:lang w:eastAsia="ru-RU"/>
              </w:rPr>
              <w:drawing>
                <wp:inline distT="0" distB="0" distL="0" distR="0">
                  <wp:extent cx="142875" cy="190500"/>
                  <wp:effectExtent l="19050" t="0" r="9525" b="0"/>
                  <wp:docPr id="123" name="Рисунок 193"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3" descr="p"/>
                          <pic:cNvPicPr>
                            <a:picLocks noChangeAspect="1" noChangeArrowheads="1"/>
                          </pic:cNvPicPr>
                        </pic:nvPicPr>
                        <pic:blipFill>
                          <a:blip r:embed="rId13"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160"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noProof/>
                <w:sz w:val="24"/>
                <w:szCs w:val="24"/>
                <w:lang w:eastAsia="ru-RU"/>
              </w:rPr>
              <w:drawing>
                <wp:inline distT="0" distB="0" distL="0" distR="0">
                  <wp:extent cx="142875" cy="190500"/>
                  <wp:effectExtent l="19050" t="0" r="9525" b="0"/>
                  <wp:docPr id="124" name="Рисунок 194"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4" descr="p"/>
                          <pic:cNvPicPr>
                            <a:picLocks noChangeAspect="1" noChangeArrowheads="1"/>
                          </pic:cNvPicPr>
                        </pic:nvPicPr>
                        <pic:blipFill>
                          <a:blip r:embed="rId13"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306"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noProof/>
                <w:sz w:val="24"/>
                <w:szCs w:val="24"/>
                <w:lang w:eastAsia="ru-RU"/>
              </w:rPr>
              <w:drawing>
                <wp:inline distT="0" distB="0" distL="0" distR="0">
                  <wp:extent cx="142875" cy="190500"/>
                  <wp:effectExtent l="19050" t="0" r="9525" b="0"/>
                  <wp:docPr id="125" name="Рисунок 195"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5" descr="p"/>
                          <pic:cNvPicPr>
                            <a:picLocks noChangeAspect="1" noChangeArrowheads="1"/>
                          </pic:cNvPicPr>
                        </pic:nvPicPr>
                        <pic:blipFill>
                          <a:blip r:embed="rId13"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r>
      <w:tr w:rsidR="00245FE6" w:rsidRPr="000C06D5" w:rsidTr="009A7A82">
        <w:trPr>
          <w:trHeight w:val="299"/>
        </w:trPr>
        <w:tc>
          <w:tcPr>
            <w:tcW w:w="820" w:type="pct"/>
            <w:vMerge/>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sz w:val="24"/>
                <w:szCs w:val="24"/>
              </w:rPr>
            </w:pPr>
          </w:p>
        </w:tc>
        <w:tc>
          <w:tcPr>
            <w:tcW w:w="1067" w:type="pct"/>
            <w:vMerge/>
          </w:tcPr>
          <w:p w:rsidR="00245FE6" w:rsidRPr="000C06D5" w:rsidRDefault="00245FE6" w:rsidP="00366AF6">
            <w:pPr>
              <w:widowControl w:val="0"/>
              <w:autoSpaceDE w:val="0"/>
              <w:autoSpaceDN w:val="0"/>
              <w:adjustRightInd w:val="0"/>
              <w:spacing w:after="0" w:line="240" w:lineRule="auto"/>
              <w:ind w:firstLine="384"/>
              <w:jc w:val="both"/>
              <w:rPr>
                <w:rFonts w:ascii="Times New Roman" w:eastAsia="Times New Roman" w:hAnsi="Times New Roman"/>
                <w:sz w:val="24"/>
                <w:szCs w:val="24"/>
              </w:rPr>
            </w:pPr>
          </w:p>
        </w:tc>
        <w:tc>
          <w:tcPr>
            <w:tcW w:w="1826" w:type="pct"/>
          </w:tcPr>
          <w:p w:rsidR="00245FE6" w:rsidRPr="000C06D5" w:rsidRDefault="0032585B" w:rsidP="00595E2B">
            <w:pPr>
              <w:widowControl w:val="0"/>
              <w:autoSpaceDE w:val="0"/>
              <w:autoSpaceDN w:val="0"/>
              <w:adjustRightInd w:val="0"/>
              <w:spacing w:after="0" w:line="240" w:lineRule="auto"/>
              <w:ind w:firstLine="384"/>
              <w:jc w:val="both"/>
              <w:rPr>
                <w:rFonts w:ascii="Times New Roman" w:eastAsia="Times New Roman" w:hAnsi="Times New Roman"/>
                <w:sz w:val="24"/>
                <w:szCs w:val="24"/>
              </w:rPr>
            </w:pPr>
            <w:hyperlink r:id="rId28" w:history="1"/>
            <w:r w:rsidR="00245FE6" w:rsidRPr="000C06D5">
              <w:rPr>
                <w:rFonts w:ascii="Times New Roman" w:eastAsia="Times New Roman" w:hAnsi="Times New Roman"/>
                <w:bCs/>
                <w:sz w:val="24"/>
                <w:szCs w:val="24"/>
              </w:rPr>
              <w:t>Развлекающие</w:t>
            </w:r>
          </w:p>
        </w:tc>
        <w:tc>
          <w:tcPr>
            <w:tcW w:w="181" w:type="pct"/>
          </w:tcPr>
          <w:p w:rsidR="00245FE6" w:rsidRPr="000C06D5" w:rsidRDefault="00245FE6" w:rsidP="009A7A82">
            <w:pPr>
              <w:widowControl w:val="0"/>
              <w:autoSpaceDE w:val="0"/>
              <w:autoSpaceDN w:val="0"/>
              <w:adjustRightInd w:val="0"/>
              <w:spacing w:after="0" w:line="240" w:lineRule="auto"/>
              <w:ind w:firstLine="384"/>
              <w:jc w:val="both"/>
              <w:rPr>
                <w:rFonts w:ascii="Times New Roman" w:eastAsia="Times New Roman" w:hAnsi="Times New Roman"/>
                <w:sz w:val="24"/>
                <w:szCs w:val="24"/>
              </w:rPr>
            </w:pPr>
            <w:r w:rsidRPr="000C06D5">
              <w:rPr>
                <w:rFonts w:ascii="Times New Roman" w:eastAsia="Times New Roman" w:hAnsi="Times New Roman"/>
                <w:bCs/>
                <w:sz w:val="24"/>
                <w:szCs w:val="24"/>
              </w:rPr>
              <w:t> </w:t>
            </w:r>
          </w:p>
        </w:tc>
        <w:tc>
          <w:tcPr>
            <w:tcW w:w="160" w:type="pct"/>
          </w:tcPr>
          <w:p w:rsidR="00245FE6" w:rsidRPr="000C06D5" w:rsidRDefault="00245FE6" w:rsidP="009A7A82">
            <w:pPr>
              <w:spacing w:line="240" w:lineRule="auto"/>
              <w:rPr>
                <w:rFonts w:ascii="Times New Roman" w:hAnsi="Times New Roman"/>
                <w:sz w:val="24"/>
                <w:szCs w:val="24"/>
              </w:rPr>
            </w:pPr>
          </w:p>
        </w:tc>
        <w:tc>
          <w:tcPr>
            <w:tcW w:w="160" w:type="pct"/>
          </w:tcPr>
          <w:p w:rsidR="00245FE6" w:rsidRPr="000C06D5" w:rsidRDefault="00245FE6" w:rsidP="009A7A82">
            <w:pPr>
              <w:spacing w:line="240" w:lineRule="auto"/>
              <w:rPr>
                <w:rFonts w:ascii="Times New Roman" w:hAnsi="Times New Roman"/>
                <w:sz w:val="24"/>
                <w:szCs w:val="24"/>
              </w:rPr>
            </w:pPr>
          </w:p>
        </w:tc>
        <w:tc>
          <w:tcPr>
            <w:tcW w:w="160"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noProof/>
                <w:sz w:val="24"/>
                <w:szCs w:val="24"/>
                <w:lang w:eastAsia="ru-RU"/>
              </w:rPr>
              <w:drawing>
                <wp:inline distT="0" distB="0" distL="0" distR="0">
                  <wp:extent cx="142875" cy="190500"/>
                  <wp:effectExtent l="19050" t="0" r="9525" b="0"/>
                  <wp:docPr id="127" name="Рисунок 200"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0" descr="p"/>
                          <pic:cNvPicPr>
                            <a:picLocks noChangeAspect="1" noChangeArrowheads="1"/>
                          </pic:cNvPicPr>
                        </pic:nvPicPr>
                        <pic:blipFill>
                          <a:blip r:embed="rId13"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160"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noProof/>
                <w:sz w:val="24"/>
                <w:szCs w:val="24"/>
                <w:lang w:eastAsia="ru-RU"/>
              </w:rPr>
              <w:drawing>
                <wp:inline distT="0" distB="0" distL="0" distR="0">
                  <wp:extent cx="142875" cy="190500"/>
                  <wp:effectExtent l="19050" t="0" r="9525" b="0"/>
                  <wp:docPr id="128" name="Рисунок 201"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1" descr="p"/>
                          <pic:cNvPicPr>
                            <a:picLocks noChangeAspect="1" noChangeArrowheads="1"/>
                          </pic:cNvPicPr>
                        </pic:nvPicPr>
                        <pic:blipFill>
                          <a:blip r:embed="rId13"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160"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noProof/>
                <w:sz w:val="24"/>
                <w:szCs w:val="24"/>
                <w:lang w:eastAsia="ru-RU"/>
              </w:rPr>
              <w:drawing>
                <wp:inline distT="0" distB="0" distL="0" distR="0">
                  <wp:extent cx="142875" cy="190500"/>
                  <wp:effectExtent l="19050" t="0" r="9525" b="0"/>
                  <wp:docPr id="129" name="Рисунок 202"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2" descr="p"/>
                          <pic:cNvPicPr>
                            <a:picLocks noChangeAspect="1" noChangeArrowheads="1"/>
                          </pic:cNvPicPr>
                        </pic:nvPicPr>
                        <pic:blipFill>
                          <a:blip r:embed="rId13"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306" w:type="pct"/>
          </w:tcPr>
          <w:p w:rsidR="00245FE6" w:rsidRPr="000C06D5" w:rsidRDefault="00245FE6" w:rsidP="009A7A82">
            <w:pPr>
              <w:spacing w:line="240" w:lineRule="auto"/>
              <w:rPr>
                <w:rFonts w:ascii="Times New Roman" w:hAnsi="Times New Roman"/>
                <w:sz w:val="24"/>
                <w:szCs w:val="24"/>
              </w:rPr>
            </w:pPr>
            <w:r w:rsidRPr="000C06D5">
              <w:rPr>
                <w:rFonts w:ascii="Times New Roman" w:hAnsi="Times New Roman"/>
                <w:noProof/>
                <w:sz w:val="24"/>
                <w:szCs w:val="24"/>
                <w:lang w:eastAsia="ru-RU"/>
              </w:rPr>
              <w:drawing>
                <wp:inline distT="0" distB="0" distL="0" distR="0">
                  <wp:extent cx="142875" cy="190500"/>
                  <wp:effectExtent l="19050" t="0" r="9525" b="0"/>
                  <wp:docPr id="130" name="Рисунок 203"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3" descr="p"/>
                          <pic:cNvPicPr>
                            <a:picLocks noChangeAspect="1" noChangeArrowheads="1"/>
                          </pic:cNvPicPr>
                        </pic:nvPicPr>
                        <pic:blipFill>
                          <a:blip r:embed="rId13"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r>
    </w:tbl>
    <w:p w:rsidR="00245FE6" w:rsidRPr="000C06D5" w:rsidRDefault="00245FE6" w:rsidP="00245FE6">
      <w:pPr>
        <w:pStyle w:val="body0"/>
        <w:spacing w:before="0" w:beforeAutospacing="0" w:after="0" w:afterAutospacing="0"/>
        <w:rPr>
          <w:bCs/>
        </w:rPr>
      </w:pPr>
    </w:p>
    <w:p w:rsidR="00245FE6" w:rsidRPr="000C06D5" w:rsidRDefault="00245FE6" w:rsidP="00245FE6">
      <w:pPr>
        <w:pStyle w:val="body0"/>
        <w:spacing w:before="0" w:beforeAutospacing="0" w:after="0" w:afterAutospacing="0"/>
      </w:pPr>
      <w:r w:rsidRPr="000C06D5">
        <w:rPr>
          <w:bCs/>
        </w:rPr>
        <w:lastRenderedPageBreak/>
        <w:t>Сюжетная самодеятельная игра как деятельность предъявляет к ребенку ряд требований, способствующих формированию психических новообразований:</w:t>
      </w:r>
    </w:p>
    <w:p w:rsidR="00245FE6" w:rsidRPr="000C06D5" w:rsidRDefault="00595E2B" w:rsidP="000A7498">
      <w:pPr>
        <w:pStyle w:val="body0"/>
        <w:numPr>
          <w:ilvl w:val="0"/>
          <w:numId w:val="33"/>
        </w:numPr>
        <w:spacing w:before="0" w:beforeAutospacing="0" w:after="0" w:afterAutospacing="0"/>
      </w:pPr>
      <w:r>
        <w:t xml:space="preserve">действия </w:t>
      </w:r>
      <w:r w:rsidR="00245FE6" w:rsidRPr="000C06D5">
        <w:t xml:space="preserve">в воображаемом плане способствует </w:t>
      </w:r>
      <w:r w:rsidR="00245FE6" w:rsidRPr="000C06D5">
        <w:rPr>
          <w:bCs/>
        </w:rPr>
        <w:t>развитию символической функции мышления;</w:t>
      </w:r>
    </w:p>
    <w:p w:rsidR="00245FE6" w:rsidRPr="000C06D5" w:rsidRDefault="00245FE6" w:rsidP="000A7498">
      <w:pPr>
        <w:pStyle w:val="body0"/>
        <w:numPr>
          <w:ilvl w:val="0"/>
          <w:numId w:val="33"/>
        </w:numPr>
        <w:spacing w:before="0" w:beforeAutospacing="0" w:after="0" w:afterAutospacing="0"/>
      </w:pPr>
      <w:r w:rsidRPr="000C06D5">
        <w:t xml:space="preserve">наличие воображаемой ситуации способствует </w:t>
      </w:r>
      <w:r w:rsidRPr="000C06D5">
        <w:rPr>
          <w:bCs/>
        </w:rPr>
        <w:t>формированиюплана представлений;</w:t>
      </w:r>
    </w:p>
    <w:p w:rsidR="00245FE6" w:rsidRPr="000C06D5" w:rsidRDefault="00245FE6" w:rsidP="000A7498">
      <w:pPr>
        <w:pStyle w:val="body0"/>
        <w:numPr>
          <w:ilvl w:val="0"/>
          <w:numId w:val="33"/>
        </w:numPr>
        <w:spacing w:before="0" w:beforeAutospacing="0" w:after="0" w:afterAutospacing="0"/>
      </w:pPr>
      <w:r w:rsidRPr="000C06D5">
        <w:t xml:space="preserve">игра направлена на воспроизведение </w:t>
      </w:r>
      <w:r w:rsidRPr="000C06D5">
        <w:rPr>
          <w:bCs/>
        </w:rPr>
        <w:t xml:space="preserve">человеческих взаимоотношений, </w:t>
      </w:r>
      <w:r w:rsidR="00595E2B">
        <w:t xml:space="preserve">следовательно, </w:t>
      </w:r>
      <w:r w:rsidRPr="000C06D5">
        <w:t xml:space="preserve">она способствует формированию у ребенка </w:t>
      </w:r>
      <w:r w:rsidRPr="000C06D5">
        <w:rPr>
          <w:bCs/>
        </w:rPr>
        <w:t>способности определенным образом в них ориентироваться;</w:t>
      </w:r>
    </w:p>
    <w:p w:rsidR="00245FE6" w:rsidRPr="000C06D5" w:rsidRDefault="00245FE6" w:rsidP="000A7498">
      <w:pPr>
        <w:pStyle w:val="body0"/>
        <w:numPr>
          <w:ilvl w:val="0"/>
          <w:numId w:val="33"/>
        </w:numPr>
        <w:spacing w:before="0" w:beforeAutospacing="0" w:after="0" w:afterAutospacing="0"/>
        <w:rPr>
          <w:bCs/>
        </w:rPr>
      </w:pPr>
      <w:r w:rsidRPr="000C06D5">
        <w:rPr>
          <w:bCs/>
        </w:rPr>
        <w:t>необходимость согласовывать игровые действия способствует формированию реальных взаимоотношений между играющими детьми.</w:t>
      </w:r>
    </w:p>
    <w:p w:rsidR="00600299" w:rsidRDefault="00600299" w:rsidP="00245FE6">
      <w:pPr>
        <w:pStyle w:val="body0"/>
        <w:spacing w:before="0" w:beforeAutospacing="0" w:after="0" w:afterAutospacing="0"/>
        <w:rPr>
          <w:b/>
          <w:bCs/>
        </w:rPr>
      </w:pPr>
    </w:p>
    <w:p w:rsidR="00245FE6" w:rsidRPr="000C06D5" w:rsidRDefault="00245FE6" w:rsidP="00245FE6">
      <w:pPr>
        <w:pStyle w:val="body0"/>
        <w:spacing w:before="0" w:beforeAutospacing="0" w:after="0" w:afterAutospacing="0"/>
        <w:rPr>
          <w:b/>
          <w:bCs/>
        </w:rPr>
      </w:pPr>
      <w:r w:rsidRPr="000C06D5">
        <w:rPr>
          <w:b/>
          <w:bCs/>
        </w:rPr>
        <w:t>Принципы руководства сюжетно-ролевой игрой:</w:t>
      </w:r>
    </w:p>
    <w:p w:rsidR="00245FE6" w:rsidRPr="000C06D5" w:rsidRDefault="00245FE6" w:rsidP="000A7498">
      <w:pPr>
        <w:pStyle w:val="body0"/>
        <w:numPr>
          <w:ilvl w:val="0"/>
          <w:numId w:val="34"/>
        </w:numPr>
        <w:spacing w:before="0" w:beforeAutospacing="0" w:after="0" w:afterAutospacing="0"/>
        <w:rPr>
          <w:b/>
          <w:bCs/>
          <w:i/>
          <w:iCs/>
        </w:rPr>
      </w:pPr>
      <w:r w:rsidRPr="000C06D5">
        <w:rPr>
          <w:bCs/>
        </w:rPr>
        <w:t xml:space="preserve">Для того, чтобы дети овладели игровыми умениями, воспитатель должен </w:t>
      </w:r>
      <w:r w:rsidRPr="000C06D5">
        <w:rPr>
          <w:b/>
          <w:bCs/>
          <w:i/>
          <w:iCs/>
        </w:rPr>
        <w:t>играть вместе с ними.</w:t>
      </w:r>
    </w:p>
    <w:p w:rsidR="00245FE6" w:rsidRPr="000C06D5" w:rsidRDefault="00245FE6" w:rsidP="000A7498">
      <w:pPr>
        <w:pStyle w:val="body0"/>
        <w:numPr>
          <w:ilvl w:val="0"/>
          <w:numId w:val="34"/>
        </w:numPr>
        <w:rPr>
          <w:b/>
          <w:bCs/>
          <w:i/>
          <w:iCs/>
        </w:rPr>
      </w:pPr>
      <w:r w:rsidRPr="000C06D5">
        <w:rPr>
          <w:bCs/>
        </w:rPr>
        <w:t xml:space="preserve">На каждом возрастном этапе игра развертывается особым образом, так, чтобы детьми «открывался»  и усваивался новый, </w:t>
      </w:r>
      <w:r w:rsidRPr="000C06D5">
        <w:rPr>
          <w:b/>
          <w:bCs/>
          <w:i/>
          <w:iCs/>
        </w:rPr>
        <w:t>более сложный способ построения игры.</w:t>
      </w:r>
    </w:p>
    <w:p w:rsidR="00245FE6" w:rsidRPr="000C06D5" w:rsidRDefault="00245FE6" w:rsidP="000A7498">
      <w:pPr>
        <w:pStyle w:val="body0"/>
        <w:numPr>
          <w:ilvl w:val="0"/>
          <w:numId w:val="34"/>
        </w:numPr>
        <w:spacing w:before="0" w:beforeAutospacing="0" w:after="0" w:afterAutospacing="0"/>
        <w:rPr>
          <w:bCs/>
        </w:rPr>
      </w:pPr>
      <w:r w:rsidRPr="000C06D5">
        <w:rPr>
          <w:bCs/>
        </w:rPr>
        <w:t xml:space="preserve">На каждом возрастном этапе при формировании игровых умений необходимо ориентировать детей как на осуществление игрового действия, так и на </w:t>
      </w:r>
      <w:r w:rsidRPr="000C06D5">
        <w:rPr>
          <w:b/>
          <w:bCs/>
          <w:i/>
          <w:iCs/>
        </w:rPr>
        <w:t>пояснение его смысла партнерам.</w:t>
      </w:r>
    </w:p>
    <w:p w:rsidR="00245FE6" w:rsidRPr="000C06D5" w:rsidRDefault="00595E2B" w:rsidP="00245FE6">
      <w:pPr>
        <w:shd w:val="clear" w:color="auto" w:fill="FFFFFF"/>
        <w:spacing w:after="0"/>
        <w:ind w:left="142"/>
        <w:jc w:val="both"/>
        <w:rPr>
          <w:rFonts w:ascii="Times New Roman" w:hAnsi="Times New Roman"/>
          <w:spacing w:val="-4"/>
          <w:sz w:val="24"/>
          <w:szCs w:val="24"/>
        </w:rPr>
      </w:pPr>
      <w:r>
        <w:rPr>
          <w:rFonts w:ascii="Times New Roman" w:hAnsi="Times New Roman"/>
          <w:spacing w:val="-4"/>
          <w:sz w:val="24"/>
          <w:szCs w:val="24"/>
        </w:rPr>
        <w:t xml:space="preserve">     Руководя </w:t>
      </w:r>
      <w:r w:rsidR="00245FE6" w:rsidRPr="000C06D5">
        <w:rPr>
          <w:rFonts w:ascii="Times New Roman" w:hAnsi="Times New Roman"/>
          <w:spacing w:val="-4"/>
          <w:sz w:val="24"/>
          <w:szCs w:val="24"/>
        </w:rPr>
        <w:t>сюжетно-ролевой игрой,  педагог должен помнить:</w:t>
      </w:r>
    </w:p>
    <w:p w:rsidR="00245FE6" w:rsidRPr="000C06D5" w:rsidRDefault="00245FE6" w:rsidP="000A7498">
      <w:pPr>
        <w:numPr>
          <w:ilvl w:val="0"/>
          <w:numId w:val="35"/>
        </w:numPr>
        <w:shd w:val="clear" w:color="auto" w:fill="FFFFFF"/>
        <w:spacing w:after="0" w:line="240" w:lineRule="auto"/>
        <w:jc w:val="both"/>
        <w:rPr>
          <w:rFonts w:ascii="Times New Roman" w:hAnsi="Times New Roman"/>
          <w:sz w:val="24"/>
          <w:szCs w:val="24"/>
        </w:rPr>
      </w:pPr>
      <w:r w:rsidRPr="000C06D5">
        <w:rPr>
          <w:rFonts w:ascii="Times New Roman" w:hAnsi="Times New Roman"/>
          <w:spacing w:val="-4"/>
          <w:sz w:val="24"/>
          <w:szCs w:val="24"/>
        </w:rPr>
        <w:t>об обязательном общении с детьми: ди</w:t>
      </w:r>
      <w:r w:rsidRPr="000C06D5">
        <w:rPr>
          <w:rFonts w:ascii="Times New Roman" w:hAnsi="Times New Roman"/>
          <w:spacing w:val="-4"/>
          <w:sz w:val="24"/>
          <w:szCs w:val="24"/>
        </w:rPr>
        <w:softHyphen/>
        <w:t>алогическом общении, полилогическом общении, предполага</w:t>
      </w:r>
      <w:r w:rsidRPr="000C06D5">
        <w:rPr>
          <w:rFonts w:ascii="Times New Roman" w:hAnsi="Times New Roman"/>
          <w:spacing w:val="-4"/>
          <w:sz w:val="24"/>
          <w:szCs w:val="24"/>
        </w:rPr>
        <w:softHyphen/>
      </w:r>
      <w:r w:rsidRPr="000C06D5">
        <w:rPr>
          <w:rFonts w:ascii="Times New Roman" w:hAnsi="Times New Roman"/>
          <w:sz w:val="24"/>
          <w:szCs w:val="24"/>
        </w:rPr>
        <w:t xml:space="preserve">ющем диалог с несколькими участниками игры одновременно (во время многоотраслевого сюжетного построения) и воспитывающем </w:t>
      </w:r>
      <w:r w:rsidRPr="000C06D5">
        <w:rPr>
          <w:rFonts w:ascii="Times New Roman" w:hAnsi="Times New Roman"/>
          <w:spacing w:val="-3"/>
          <w:sz w:val="24"/>
          <w:szCs w:val="24"/>
        </w:rPr>
        <w:t>полифоничное слуховое восприятие;</w:t>
      </w:r>
    </w:p>
    <w:p w:rsidR="00245FE6" w:rsidRPr="000C06D5" w:rsidRDefault="00245FE6" w:rsidP="000A7498">
      <w:pPr>
        <w:numPr>
          <w:ilvl w:val="0"/>
          <w:numId w:val="35"/>
        </w:numPr>
        <w:shd w:val="clear" w:color="auto" w:fill="FFFFFF"/>
        <w:spacing w:after="0" w:line="240" w:lineRule="auto"/>
        <w:jc w:val="both"/>
        <w:rPr>
          <w:rFonts w:ascii="Times New Roman" w:hAnsi="Times New Roman"/>
          <w:sz w:val="24"/>
          <w:szCs w:val="24"/>
        </w:rPr>
      </w:pPr>
      <w:r w:rsidRPr="000C06D5">
        <w:rPr>
          <w:rFonts w:ascii="Times New Roman" w:hAnsi="Times New Roman"/>
          <w:spacing w:val="-3"/>
          <w:sz w:val="24"/>
          <w:szCs w:val="24"/>
        </w:rPr>
        <w:t xml:space="preserve"> создании проблемных ситуаций, </w:t>
      </w:r>
      <w:r w:rsidRPr="000C06D5">
        <w:rPr>
          <w:rFonts w:ascii="Times New Roman" w:hAnsi="Times New Roman"/>
          <w:spacing w:val="-1"/>
          <w:sz w:val="24"/>
          <w:szCs w:val="24"/>
        </w:rPr>
        <w:t xml:space="preserve">позволяющих стимулировать творческие проявления детей в поиске </w:t>
      </w:r>
      <w:r w:rsidRPr="000C06D5">
        <w:rPr>
          <w:rFonts w:ascii="Times New Roman" w:hAnsi="Times New Roman"/>
          <w:spacing w:val="-6"/>
          <w:sz w:val="24"/>
          <w:szCs w:val="24"/>
        </w:rPr>
        <w:t>решения задачи.</w:t>
      </w:r>
    </w:p>
    <w:p w:rsidR="00245FE6" w:rsidRPr="000C06D5" w:rsidRDefault="00595E2B" w:rsidP="00245FE6">
      <w:pPr>
        <w:shd w:val="clear" w:color="auto" w:fill="FFFFFF"/>
        <w:tabs>
          <w:tab w:val="left" w:pos="4598"/>
        </w:tabs>
        <w:ind w:left="142"/>
        <w:rPr>
          <w:rFonts w:ascii="Times New Roman" w:hAnsi="Times New Roman"/>
          <w:sz w:val="24"/>
          <w:szCs w:val="24"/>
        </w:rPr>
      </w:pPr>
      <w:r>
        <w:rPr>
          <w:rFonts w:ascii="Times New Roman" w:hAnsi="Times New Roman"/>
          <w:sz w:val="24"/>
          <w:szCs w:val="24"/>
        </w:rPr>
        <w:t xml:space="preserve">      Немаловажно способствовать развитию игры, </w:t>
      </w:r>
      <w:r w:rsidR="00245FE6" w:rsidRPr="000C06D5">
        <w:rPr>
          <w:rFonts w:ascii="Times New Roman" w:hAnsi="Times New Roman"/>
          <w:sz w:val="24"/>
          <w:szCs w:val="24"/>
        </w:rPr>
        <w:t>используя прямые (предполагают «вмеша</w:t>
      </w:r>
      <w:r w:rsidR="00245FE6" w:rsidRPr="000C06D5">
        <w:rPr>
          <w:rFonts w:ascii="Times New Roman" w:hAnsi="Times New Roman"/>
          <w:sz w:val="24"/>
          <w:szCs w:val="24"/>
        </w:rPr>
        <w:softHyphen/>
      </w:r>
      <w:r w:rsidR="00245FE6" w:rsidRPr="000C06D5">
        <w:rPr>
          <w:rFonts w:ascii="Times New Roman" w:hAnsi="Times New Roman"/>
          <w:spacing w:val="-4"/>
          <w:sz w:val="24"/>
          <w:szCs w:val="24"/>
        </w:rPr>
        <w:t>тельство» взрослого в виде прямого показа и руководства деятельнос</w:t>
      </w:r>
      <w:r w:rsidR="00245FE6" w:rsidRPr="000C06D5">
        <w:rPr>
          <w:rFonts w:ascii="Times New Roman" w:hAnsi="Times New Roman"/>
          <w:spacing w:val="-4"/>
          <w:sz w:val="24"/>
          <w:szCs w:val="24"/>
        </w:rPr>
        <w:softHyphen/>
      </w:r>
      <w:r w:rsidR="00245FE6" w:rsidRPr="000C06D5">
        <w:rPr>
          <w:rFonts w:ascii="Times New Roman" w:hAnsi="Times New Roman"/>
          <w:spacing w:val="-5"/>
          <w:sz w:val="24"/>
          <w:szCs w:val="24"/>
        </w:rPr>
        <w:t>тью) и косвенные (предполагают ненавязчивое побуждение к деятель</w:t>
      </w:r>
      <w:r w:rsidR="00245FE6" w:rsidRPr="000C06D5">
        <w:rPr>
          <w:rFonts w:ascii="Times New Roman" w:hAnsi="Times New Roman"/>
          <w:spacing w:val="-5"/>
          <w:sz w:val="24"/>
          <w:szCs w:val="24"/>
        </w:rPr>
        <w:softHyphen/>
      </w:r>
      <w:r w:rsidR="00245FE6" w:rsidRPr="000C06D5">
        <w:rPr>
          <w:rFonts w:ascii="Times New Roman" w:hAnsi="Times New Roman"/>
          <w:spacing w:val="-3"/>
          <w:sz w:val="24"/>
          <w:szCs w:val="24"/>
        </w:rPr>
        <w:t>ности) воздействия на игру и играющих.</w:t>
      </w:r>
    </w:p>
    <w:p w:rsidR="00595E2B" w:rsidRDefault="00245FE6" w:rsidP="00245FE6">
      <w:pPr>
        <w:jc w:val="center"/>
        <w:rPr>
          <w:rFonts w:ascii="Times New Roman" w:hAnsi="Times New Roman"/>
          <w:b/>
          <w:bCs/>
          <w:sz w:val="24"/>
          <w:szCs w:val="24"/>
        </w:rPr>
      </w:pPr>
      <w:r w:rsidRPr="000C06D5">
        <w:rPr>
          <w:rFonts w:ascii="Times New Roman" w:hAnsi="Times New Roman"/>
          <w:b/>
          <w:bCs/>
          <w:sz w:val="24"/>
          <w:szCs w:val="24"/>
        </w:rPr>
        <w:t>Комплексный метод руководства игрой:</w:t>
      </w:r>
    </w:p>
    <w:p w:rsidR="00595E2B" w:rsidRDefault="00245FE6" w:rsidP="00595E2B">
      <w:pPr>
        <w:spacing w:after="0"/>
        <w:rPr>
          <w:rFonts w:ascii="Times New Roman" w:hAnsi="Times New Roman"/>
          <w:bCs/>
          <w:color w:val="1D230F"/>
          <w:sz w:val="24"/>
          <w:szCs w:val="24"/>
        </w:rPr>
      </w:pPr>
      <w:r w:rsidRPr="000C06D5">
        <w:rPr>
          <w:rFonts w:ascii="Times New Roman" w:hAnsi="Times New Roman"/>
          <w:bCs/>
          <w:color w:val="1D230F"/>
          <w:sz w:val="24"/>
          <w:szCs w:val="24"/>
        </w:rPr>
        <w:t>1.Обогащение детей знаниями и опытом деятельности</w:t>
      </w:r>
    </w:p>
    <w:p w:rsidR="00595E2B" w:rsidRDefault="00245FE6" w:rsidP="00595E2B">
      <w:pPr>
        <w:spacing w:after="0"/>
        <w:rPr>
          <w:rFonts w:ascii="Times New Roman" w:hAnsi="Times New Roman"/>
          <w:bCs/>
          <w:color w:val="161B0B"/>
          <w:sz w:val="24"/>
          <w:szCs w:val="24"/>
        </w:rPr>
      </w:pPr>
      <w:r w:rsidRPr="000C06D5">
        <w:rPr>
          <w:rFonts w:ascii="Times New Roman" w:hAnsi="Times New Roman"/>
          <w:bCs/>
          <w:color w:val="161B0B"/>
          <w:sz w:val="24"/>
          <w:szCs w:val="24"/>
        </w:rPr>
        <w:t xml:space="preserve"> 2.Передача игровой культуры ребенку</w:t>
      </w:r>
    </w:p>
    <w:p w:rsidR="00595E2B" w:rsidRDefault="00245FE6" w:rsidP="00595E2B">
      <w:pPr>
        <w:spacing w:after="0"/>
        <w:rPr>
          <w:rFonts w:ascii="Times New Roman" w:hAnsi="Times New Roman"/>
          <w:bCs/>
          <w:color w:val="181E0C"/>
          <w:sz w:val="24"/>
          <w:szCs w:val="24"/>
        </w:rPr>
      </w:pPr>
      <w:r w:rsidRPr="000C06D5">
        <w:rPr>
          <w:rFonts w:ascii="Times New Roman" w:hAnsi="Times New Roman"/>
          <w:bCs/>
          <w:color w:val="161B0B"/>
          <w:sz w:val="24"/>
          <w:szCs w:val="24"/>
        </w:rPr>
        <w:t xml:space="preserve"> </w:t>
      </w:r>
      <w:r w:rsidRPr="000C06D5">
        <w:rPr>
          <w:rFonts w:ascii="Times New Roman" w:hAnsi="Times New Roman"/>
          <w:bCs/>
          <w:color w:val="181E0C"/>
          <w:sz w:val="24"/>
          <w:szCs w:val="24"/>
        </w:rPr>
        <w:t xml:space="preserve">3.Развивающая предметно-игровая среда  </w:t>
      </w:r>
    </w:p>
    <w:p w:rsidR="00245FE6" w:rsidRPr="000C06D5" w:rsidRDefault="00245FE6" w:rsidP="00595E2B">
      <w:pPr>
        <w:spacing w:after="0"/>
        <w:rPr>
          <w:rFonts w:ascii="Times New Roman" w:hAnsi="Times New Roman"/>
          <w:bCs/>
          <w:color w:val="161B0B"/>
          <w:sz w:val="24"/>
          <w:szCs w:val="24"/>
        </w:rPr>
      </w:pPr>
      <w:r w:rsidRPr="000C06D5">
        <w:rPr>
          <w:rFonts w:ascii="Times New Roman" w:hAnsi="Times New Roman"/>
          <w:bCs/>
          <w:color w:val="161B0B"/>
          <w:sz w:val="24"/>
          <w:szCs w:val="24"/>
        </w:rPr>
        <w:t>4.Активизация проблемного общения взрослого с детьми</w:t>
      </w:r>
    </w:p>
    <w:p w:rsidR="00245FE6" w:rsidRPr="000C06D5" w:rsidRDefault="00245FE6" w:rsidP="00245FE6">
      <w:pPr>
        <w:jc w:val="center"/>
        <w:rPr>
          <w:rFonts w:ascii="Times New Roman" w:hAnsi="Times New Roman"/>
          <w:bCs/>
          <w:color w:val="161B0B"/>
          <w:sz w:val="24"/>
          <w:szCs w:val="24"/>
        </w:rPr>
      </w:pPr>
    </w:p>
    <w:p w:rsidR="00245FE6" w:rsidRPr="000C06D5" w:rsidRDefault="00245FE6" w:rsidP="00245FE6">
      <w:pPr>
        <w:jc w:val="center"/>
        <w:rPr>
          <w:rFonts w:ascii="Times New Roman" w:hAnsi="Times New Roman"/>
          <w:bCs/>
          <w:color w:val="161B0B"/>
          <w:sz w:val="24"/>
          <w:szCs w:val="24"/>
        </w:rPr>
      </w:pPr>
    </w:p>
    <w:p w:rsidR="00245FE6" w:rsidRPr="000C06D5" w:rsidRDefault="00245FE6" w:rsidP="002E59E1">
      <w:pPr>
        <w:shd w:val="clear" w:color="auto" w:fill="FFFFFF"/>
        <w:spacing w:after="0"/>
        <w:rPr>
          <w:rFonts w:ascii="Times New Roman" w:hAnsi="Times New Roman"/>
          <w:b/>
          <w:sz w:val="24"/>
          <w:szCs w:val="24"/>
        </w:rPr>
      </w:pPr>
    </w:p>
    <w:p w:rsidR="00245FE6" w:rsidRPr="000C06D5" w:rsidRDefault="00245FE6" w:rsidP="00245FE6">
      <w:pPr>
        <w:shd w:val="clear" w:color="auto" w:fill="FFFFFF"/>
        <w:spacing w:after="0"/>
        <w:jc w:val="center"/>
        <w:rPr>
          <w:rFonts w:ascii="Times New Roman" w:hAnsi="Times New Roman"/>
          <w:b/>
          <w:sz w:val="24"/>
          <w:szCs w:val="24"/>
        </w:rPr>
      </w:pPr>
      <w:r w:rsidRPr="000C06D5">
        <w:rPr>
          <w:rFonts w:ascii="Times New Roman" w:hAnsi="Times New Roman"/>
          <w:b/>
          <w:sz w:val="24"/>
          <w:szCs w:val="24"/>
        </w:rPr>
        <w:lastRenderedPageBreak/>
        <w:t>Комплексно-тематическое планирование по разделу: «</w:t>
      </w:r>
      <w:r w:rsidRPr="000C06D5">
        <w:rPr>
          <w:rFonts w:ascii="Times New Roman" w:hAnsi="Times New Roman"/>
          <w:b/>
          <w:bCs/>
          <w:sz w:val="24"/>
          <w:szCs w:val="24"/>
        </w:rPr>
        <w:t>Развитие игровой деятельности детей с целью освоения различных социальных ролей</w:t>
      </w:r>
      <w:r w:rsidRPr="000C06D5">
        <w:rPr>
          <w:rFonts w:ascii="Times New Roman" w:hAnsi="Times New Roman"/>
          <w:b/>
          <w:iCs/>
          <w:sz w:val="24"/>
          <w:szCs w:val="24"/>
        </w:rPr>
        <w:t>»</w:t>
      </w:r>
    </w:p>
    <w:p w:rsidR="00245FE6" w:rsidRPr="000C06D5" w:rsidRDefault="00245FE6" w:rsidP="00245FE6">
      <w:pPr>
        <w:shd w:val="clear" w:color="auto" w:fill="FFFFFF"/>
        <w:spacing w:after="0"/>
        <w:jc w:val="both"/>
        <w:rPr>
          <w:rFonts w:ascii="Times New Roman" w:hAnsi="Times New Roman"/>
          <w:b/>
          <w:sz w:val="24"/>
          <w:szCs w:val="24"/>
        </w:rPr>
      </w:pPr>
    </w:p>
    <w:tbl>
      <w:tblPr>
        <w:tblStyle w:val="a4"/>
        <w:tblW w:w="0" w:type="auto"/>
        <w:tblLook w:val="04A0" w:firstRow="1" w:lastRow="0" w:firstColumn="1" w:lastColumn="0" w:noHBand="0" w:noVBand="1"/>
      </w:tblPr>
      <w:tblGrid>
        <w:gridCol w:w="4950"/>
        <w:gridCol w:w="4950"/>
        <w:gridCol w:w="4950"/>
      </w:tblGrid>
      <w:tr w:rsidR="00245FE6" w:rsidRPr="000C06D5" w:rsidTr="00366AF6">
        <w:tc>
          <w:tcPr>
            <w:tcW w:w="4950" w:type="dxa"/>
          </w:tcPr>
          <w:p w:rsidR="00245FE6" w:rsidRPr="000C06D5" w:rsidRDefault="00245FE6" w:rsidP="00366AF6">
            <w:pPr>
              <w:rPr>
                <w:rFonts w:ascii="Times New Roman" w:hAnsi="Times New Roman"/>
                <w:b/>
                <w:sz w:val="24"/>
                <w:szCs w:val="24"/>
              </w:rPr>
            </w:pPr>
            <w:r w:rsidRPr="000C06D5">
              <w:rPr>
                <w:rFonts w:ascii="Times New Roman" w:hAnsi="Times New Roman"/>
                <w:b/>
                <w:sz w:val="24"/>
                <w:szCs w:val="24"/>
              </w:rPr>
              <w:t>Сентябрь</w:t>
            </w:r>
          </w:p>
        </w:tc>
        <w:tc>
          <w:tcPr>
            <w:tcW w:w="4950" w:type="dxa"/>
          </w:tcPr>
          <w:p w:rsidR="00245FE6" w:rsidRPr="000C06D5" w:rsidRDefault="00245FE6" w:rsidP="00366AF6">
            <w:pPr>
              <w:rPr>
                <w:rFonts w:ascii="Times New Roman" w:hAnsi="Times New Roman"/>
                <w:b/>
                <w:sz w:val="24"/>
                <w:szCs w:val="24"/>
              </w:rPr>
            </w:pPr>
            <w:r w:rsidRPr="000C06D5">
              <w:rPr>
                <w:rFonts w:ascii="Times New Roman" w:hAnsi="Times New Roman"/>
                <w:b/>
                <w:sz w:val="24"/>
                <w:szCs w:val="24"/>
              </w:rPr>
              <w:t>Декабрь</w:t>
            </w:r>
          </w:p>
        </w:tc>
        <w:tc>
          <w:tcPr>
            <w:tcW w:w="4950" w:type="dxa"/>
          </w:tcPr>
          <w:p w:rsidR="00245FE6" w:rsidRPr="000C06D5" w:rsidRDefault="00245FE6" w:rsidP="00366AF6">
            <w:pPr>
              <w:rPr>
                <w:rFonts w:ascii="Times New Roman" w:hAnsi="Times New Roman"/>
                <w:b/>
                <w:sz w:val="24"/>
                <w:szCs w:val="24"/>
              </w:rPr>
            </w:pPr>
            <w:r w:rsidRPr="000C06D5">
              <w:rPr>
                <w:rFonts w:ascii="Times New Roman" w:hAnsi="Times New Roman"/>
                <w:b/>
                <w:sz w:val="24"/>
                <w:szCs w:val="24"/>
              </w:rPr>
              <w:t>Март</w:t>
            </w:r>
          </w:p>
        </w:tc>
      </w:tr>
      <w:tr w:rsidR="00245FE6" w:rsidRPr="000C06D5" w:rsidTr="00366AF6">
        <w:tc>
          <w:tcPr>
            <w:tcW w:w="4950" w:type="dxa"/>
          </w:tcPr>
          <w:p w:rsidR="00245FE6" w:rsidRPr="000C06D5" w:rsidRDefault="00245FE6" w:rsidP="000A7498">
            <w:pPr>
              <w:pStyle w:val="a9"/>
              <w:numPr>
                <w:ilvl w:val="0"/>
                <w:numId w:val="117"/>
              </w:numPr>
              <w:rPr>
                <w:rFonts w:ascii="Times New Roman" w:hAnsi="Times New Roman"/>
                <w:sz w:val="24"/>
                <w:szCs w:val="24"/>
              </w:rPr>
            </w:pPr>
            <w:r w:rsidRPr="000C06D5">
              <w:rPr>
                <w:rFonts w:ascii="Times New Roman" w:hAnsi="Times New Roman"/>
                <w:sz w:val="24"/>
                <w:szCs w:val="24"/>
              </w:rPr>
              <w:t>Сюжетно-ролевая игра «Школа»</w:t>
            </w:r>
          </w:p>
          <w:p w:rsidR="00245FE6" w:rsidRPr="000C06D5" w:rsidRDefault="00245FE6" w:rsidP="000A7498">
            <w:pPr>
              <w:pStyle w:val="a9"/>
              <w:numPr>
                <w:ilvl w:val="0"/>
                <w:numId w:val="117"/>
              </w:numPr>
              <w:rPr>
                <w:rFonts w:ascii="Times New Roman" w:hAnsi="Times New Roman"/>
                <w:sz w:val="24"/>
                <w:szCs w:val="24"/>
              </w:rPr>
            </w:pPr>
            <w:r w:rsidRPr="000C06D5">
              <w:rPr>
                <w:rFonts w:ascii="Times New Roman" w:hAnsi="Times New Roman"/>
                <w:sz w:val="24"/>
                <w:szCs w:val="24"/>
              </w:rPr>
              <w:t>Сюжетно-ролевая игра «Уборка урожая»</w:t>
            </w:r>
          </w:p>
          <w:p w:rsidR="00245FE6" w:rsidRPr="000C06D5" w:rsidRDefault="00245FE6" w:rsidP="000A7498">
            <w:pPr>
              <w:pStyle w:val="a9"/>
              <w:numPr>
                <w:ilvl w:val="0"/>
                <w:numId w:val="117"/>
              </w:numPr>
              <w:rPr>
                <w:rFonts w:ascii="Times New Roman" w:hAnsi="Times New Roman"/>
                <w:sz w:val="24"/>
                <w:szCs w:val="24"/>
              </w:rPr>
            </w:pPr>
            <w:r w:rsidRPr="000C06D5">
              <w:rPr>
                <w:rFonts w:ascii="Times New Roman" w:hAnsi="Times New Roman"/>
                <w:sz w:val="24"/>
                <w:szCs w:val="24"/>
              </w:rPr>
              <w:t>Сюжетно-ролевая игра «Магазин. Овощи-фрукты»</w:t>
            </w:r>
          </w:p>
          <w:p w:rsidR="00245FE6" w:rsidRPr="000C06D5" w:rsidRDefault="00245FE6" w:rsidP="000A7498">
            <w:pPr>
              <w:pStyle w:val="a9"/>
              <w:numPr>
                <w:ilvl w:val="0"/>
                <w:numId w:val="117"/>
              </w:numPr>
              <w:jc w:val="both"/>
              <w:rPr>
                <w:rFonts w:ascii="Times New Roman" w:hAnsi="Times New Roman"/>
                <w:b/>
                <w:sz w:val="24"/>
                <w:szCs w:val="24"/>
              </w:rPr>
            </w:pPr>
            <w:r w:rsidRPr="000C06D5">
              <w:rPr>
                <w:rFonts w:ascii="Times New Roman" w:hAnsi="Times New Roman"/>
                <w:sz w:val="24"/>
                <w:szCs w:val="24"/>
              </w:rPr>
              <w:t>Сюжетно-ролевая игра «Детский сад»</w:t>
            </w:r>
          </w:p>
        </w:tc>
        <w:tc>
          <w:tcPr>
            <w:tcW w:w="4950" w:type="dxa"/>
          </w:tcPr>
          <w:p w:rsidR="00245FE6" w:rsidRPr="000C06D5" w:rsidRDefault="00245FE6" w:rsidP="000A7498">
            <w:pPr>
              <w:pStyle w:val="a9"/>
              <w:numPr>
                <w:ilvl w:val="0"/>
                <w:numId w:val="114"/>
              </w:numPr>
              <w:jc w:val="both"/>
              <w:rPr>
                <w:rFonts w:ascii="Times New Roman" w:hAnsi="Times New Roman"/>
                <w:sz w:val="24"/>
                <w:szCs w:val="24"/>
              </w:rPr>
            </w:pPr>
            <w:r w:rsidRPr="000C06D5">
              <w:rPr>
                <w:rFonts w:ascii="Times New Roman" w:hAnsi="Times New Roman"/>
                <w:sz w:val="24"/>
                <w:szCs w:val="24"/>
              </w:rPr>
              <w:t>Народные игры «Зима»</w:t>
            </w:r>
          </w:p>
          <w:p w:rsidR="00245FE6" w:rsidRPr="000C06D5" w:rsidRDefault="00245FE6" w:rsidP="000A7498">
            <w:pPr>
              <w:pStyle w:val="a9"/>
              <w:numPr>
                <w:ilvl w:val="0"/>
                <w:numId w:val="114"/>
              </w:numPr>
              <w:jc w:val="both"/>
              <w:rPr>
                <w:rFonts w:ascii="Times New Roman" w:hAnsi="Times New Roman"/>
                <w:sz w:val="24"/>
                <w:szCs w:val="24"/>
              </w:rPr>
            </w:pPr>
            <w:r w:rsidRPr="000C06D5">
              <w:rPr>
                <w:rFonts w:ascii="Times New Roman" w:hAnsi="Times New Roman"/>
                <w:sz w:val="24"/>
                <w:szCs w:val="24"/>
              </w:rPr>
              <w:t>Игры экспериментирование «Снег.Лед. Вода»</w:t>
            </w:r>
          </w:p>
          <w:p w:rsidR="00245FE6" w:rsidRPr="000C06D5" w:rsidRDefault="00245FE6" w:rsidP="000A7498">
            <w:pPr>
              <w:pStyle w:val="a9"/>
              <w:numPr>
                <w:ilvl w:val="0"/>
                <w:numId w:val="114"/>
              </w:numPr>
              <w:jc w:val="both"/>
              <w:rPr>
                <w:rFonts w:ascii="Times New Roman" w:hAnsi="Times New Roman"/>
                <w:sz w:val="24"/>
                <w:szCs w:val="24"/>
              </w:rPr>
            </w:pPr>
            <w:r w:rsidRPr="000C06D5">
              <w:rPr>
                <w:rFonts w:ascii="Times New Roman" w:hAnsi="Times New Roman"/>
                <w:sz w:val="24"/>
                <w:szCs w:val="24"/>
              </w:rPr>
              <w:t>Конкурс «Лучший пешеход» 1459(23)</w:t>
            </w:r>
          </w:p>
          <w:p w:rsidR="00245FE6" w:rsidRPr="000C06D5" w:rsidRDefault="00245FE6" w:rsidP="000A7498">
            <w:pPr>
              <w:pStyle w:val="a9"/>
              <w:numPr>
                <w:ilvl w:val="0"/>
                <w:numId w:val="114"/>
              </w:numPr>
              <w:jc w:val="both"/>
              <w:rPr>
                <w:rFonts w:ascii="Times New Roman" w:hAnsi="Times New Roman"/>
                <w:sz w:val="24"/>
                <w:szCs w:val="24"/>
              </w:rPr>
            </w:pPr>
            <w:r w:rsidRPr="000C06D5">
              <w:rPr>
                <w:rFonts w:ascii="Times New Roman" w:hAnsi="Times New Roman"/>
                <w:sz w:val="24"/>
                <w:szCs w:val="24"/>
              </w:rPr>
              <w:t>Игры народов мира</w:t>
            </w:r>
          </w:p>
        </w:tc>
        <w:tc>
          <w:tcPr>
            <w:tcW w:w="4950" w:type="dxa"/>
          </w:tcPr>
          <w:p w:rsidR="00245FE6" w:rsidRPr="000C06D5" w:rsidRDefault="00245FE6" w:rsidP="000A7498">
            <w:pPr>
              <w:pStyle w:val="a9"/>
              <w:numPr>
                <w:ilvl w:val="0"/>
                <w:numId w:val="120"/>
              </w:numPr>
              <w:jc w:val="both"/>
              <w:rPr>
                <w:rFonts w:ascii="Times New Roman" w:hAnsi="Times New Roman"/>
                <w:sz w:val="24"/>
                <w:szCs w:val="24"/>
              </w:rPr>
            </w:pPr>
            <w:r w:rsidRPr="000C06D5">
              <w:rPr>
                <w:rFonts w:ascii="Times New Roman" w:hAnsi="Times New Roman"/>
                <w:sz w:val="24"/>
                <w:szCs w:val="24"/>
              </w:rPr>
              <w:t>Народные игры «Масленица»</w:t>
            </w:r>
          </w:p>
          <w:p w:rsidR="00245FE6" w:rsidRPr="000C06D5" w:rsidRDefault="00245FE6" w:rsidP="000A7498">
            <w:pPr>
              <w:pStyle w:val="a9"/>
              <w:numPr>
                <w:ilvl w:val="0"/>
                <w:numId w:val="120"/>
              </w:numPr>
              <w:jc w:val="both"/>
              <w:rPr>
                <w:rFonts w:ascii="Times New Roman" w:hAnsi="Times New Roman"/>
                <w:sz w:val="24"/>
                <w:szCs w:val="24"/>
              </w:rPr>
            </w:pPr>
            <w:r w:rsidRPr="000C06D5">
              <w:rPr>
                <w:rFonts w:ascii="Times New Roman" w:hAnsi="Times New Roman"/>
                <w:sz w:val="24"/>
                <w:szCs w:val="24"/>
              </w:rPr>
              <w:t>Игры экспериментирование «Магнит»</w:t>
            </w:r>
          </w:p>
          <w:p w:rsidR="00245FE6" w:rsidRPr="000C06D5" w:rsidRDefault="00245FE6" w:rsidP="000A7498">
            <w:pPr>
              <w:pStyle w:val="a9"/>
              <w:numPr>
                <w:ilvl w:val="0"/>
                <w:numId w:val="120"/>
              </w:numPr>
              <w:jc w:val="both"/>
              <w:rPr>
                <w:rFonts w:ascii="Times New Roman" w:hAnsi="Times New Roman"/>
                <w:sz w:val="24"/>
                <w:szCs w:val="24"/>
              </w:rPr>
            </w:pPr>
            <w:r w:rsidRPr="000C06D5">
              <w:rPr>
                <w:rFonts w:ascii="Times New Roman" w:hAnsi="Times New Roman"/>
                <w:sz w:val="24"/>
                <w:szCs w:val="24"/>
              </w:rPr>
              <w:t>Викторина «пешеход на улицах» 1459(25)</w:t>
            </w:r>
          </w:p>
          <w:p w:rsidR="00245FE6" w:rsidRPr="000C06D5" w:rsidRDefault="00245FE6" w:rsidP="000A7498">
            <w:pPr>
              <w:pStyle w:val="a9"/>
              <w:numPr>
                <w:ilvl w:val="0"/>
                <w:numId w:val="120"/>
              </w:numPr>
              <w:jc w:val="both"/>
              <w:rPr>
                <w:rFonts w:ascii="Times New Roman" w:hAnsi="Times New Roman"/>
                <w:sz w:val="24"/>
                <w:szCs w:val="24"/>
              </w:rPr>
            </w:pPr>
            <w:r w:rsidRPr="000C06D5">
              <w:rPr>
                <w:rFonts w:ascii="Times New Roman" w:hAnsi="Times New Roman"/>
                <w:sz w:val="24"/>
                <w:szCs w:val="24"/>
              </w:rPr>
              <w:t>Театрализованные игры к дню театра</w:t>
            </w:r>
          </w:p>
        </w:tc>
      </w:tr>
      <w:tr w:rsidR="00245FE6" w:rsidRPr="000C06D5" w:rsidTr="00366AF6">
        <w:tc>
          <w:tcPr>
            <w:tcW w:w="4950" w:type="dxa"/>
            <w:vAlign w:val="center"/>
          </w:tcPr>
          <w:p w:rsidR="00245FE6" w:rsidRPr="000C06D5" w:rsidRDefault="00245FE6" w:rsidP="00366AF6">
            <w:pPr>
              <w:rPr>
                <w:rFonts w:ascii="Times New Roman" w:hAnsi="Times New Roman"/>
                <w:b/>
                <w:sz w:val="24"/>
                <w:szCs w:val="24"/>
              </w:rPr>
            </w:pPr>
            <w:r w:rsidRPr="000C06D5">
              <w:rPr>
                <w:rFonts w:ascii="Times New Roman" w:hAnsi="Times New Roman"/>
                <w:b/>
                <w:sz w:val="24"/>
                <w:szCs w:val="24"/>
              </w:rPr>
              <w:t xml:space="preserve">Октябрь </w:t>
            </w:r>
          </w:p>
        </w:tc>
        <w:tc>
          <w:tcPr>
            <w:tcW w:w="4950" w:type="dxa"/>
            <w:vAlign w:val="center"/>
          </w:tcPr>
          <w:p w:rsidR="00245FE6" w:rsidRPr="000C06D5" w:rsidRDefault="00245FE6" w:rsidP="00366AF6">
            <w:pPr>
              <w:rPr>
                <w:rFonts w:ascii="Times New Roman" w:hAnsi="Times New Roman"/>
                <w:b/>
                <w:sz w:val="24"/>
                <w:szCs w:val="24"/>
              </w:rPr>
            </w:pPr>
            <w:r w:rsidRPr="000C06D5">
              <w:rPr>
                <w:rFonts w:ascii="Times New Roman" w:hAnsi="Times New Roman"/>
                <w:b/>
                <w:sz w:val="24"/>
                <w:szCs w:val="24"/>
              </w:rPr>
              <w:t>Январь</w:t>
            </w:r>
          </w:p>
        </w:tc>
        <w:tc>
          <w:tcPr>
            <w:tcW w:w="4950" w:type="dxa"/>
            <w:vAlign w:val="center"/>
          </w:tcPr>
          <w:p w:rsidR="00245FE6" w:rsidRPr="000C06D5" w:rsidRDefault="00245FE6" w:rsidP="00366AF6">
            <w:pPr>
              <w:rPr>
                <w:rFonts w:ascii="Times New Roman" w:hAnsi="Times New Roman"/>
                <w:b/>
                <w:sz w:val="24"/>
                <w:szCs w:val="24"/>
              </w:rPr>
            </w:pPr>
            <w:r w:rsidRPr="000C06D5">
              <w:rPr>
                <w:rFonts w:ascii="Times New Roman" w:hAnsi="Times New Roman"/>
                <w:b/>
                <w:sz w:val="24"/>
                <w:szCs w:val="24"/>
              </w:rPr>
              <w:t xml:space="preserve">Апрель </w:t>
            </w:r>
          </w:p>
        </w:tc>
      </w:tr>
      <w:tr w:rsidR="00245FE6" w:rsidRPr="000C06D5" w:rsidTr="00366AF6">
        <w:tc>
          <w:tcPr>
            <w:tcW w:w="4950" w:type="dxa"/>
            <w:vAlign w:val="center"/>
          </w:tcPr>
          <w:p w:rsidR="00245FE6" w:rsidRPr="000C06D5" w:rsidRDefault="00245FE6" w:rsidP="000A7498">
            <w:pPr>
              <w:pStyle w:val="a9"/>
              <w:numPr>
                <w:ilvl w:val="0"/>
                <w:numId w:val="118"/>
              </w:numPr>
              <w:rPr>
                <w:rFonts w:ascii="Times New Roman" w:hAnsi="Times New Roman"/>
                <w:sz w:val="24"/>
                <w:szCs w:val="24"/>
              </w:rPr>
            </w:pPr>
            <w:r w:rsidRPr="000C06D5">
              <w:rPr>
                <w:rFonts w:ascii="Times New Roman" w:eastAsia="Times New Roman" w:hAnsi="Times New Roman"/>
                <w:bCs/>
                <w:sz w:val="24"/>
                <w:szCs w:val="24"/>
              </w:rPr>
              <w:t>Сюжетно – дидактические «Животные», «Ветлечебница»</w:t>
            </w:r>
          </w:p>
          <w:p w:rsidR="00245FE6" w:rsidRPr="000C06D5" w:rsidRDefault="00245FE6" w:rsidP="000A7498">
            <w:pPr>
              <w:pStyle w:val="a9"/>
              <w:numPr>
                <w:ilvl w:val="0"/>
                <w:numId w:val="118"/>
              </w:numPr>
              <w:rPr>
                <w:rFonts w:ascii="Times New Roman" w:hAnsi="Times New Roman"/>
                <w:sz w:val="24"/>
                <w:szCs w:val="24"/>
              </w:rPr>
            </w:pPr>
            <w:r w:rsidRPr="000C06D5">
              <w:rPr>
                <w:rFonts w:ascii="Times New Roman" w:hAnsi="Times New Roman"/>
                <w:sz w:val="24"/>
                <w:szCs w:val="24"/>
              </w:rPr>
              <w:t>Путешествие по планете Земля –«Животный мир»</w:t>
            </w:r>
          </w:p>
          <w:p w:rsidR="00245FE6" w:rsidRPr="000C06D5" w:rsidRDefault="00245FE6" w:rsidP="000A7498">
            <w:pPr>
              <w:pStyle w:val="a9"/>
              <w:numPr>
                <w:ilvl w:val="0"/>
                <w:numId w:val="118"/>
              </w:numPr>
              <w:rPr>
                <w:rFonts w:ascii="Times New Roman" w:hAnsi="Times New Roman"/>
                <w:sz w:val="24"/>
                <w:szCs w:val="24"/>
              </w:rPr>
            </w:pPr>
            <w:r w:rsidRPr="000C06D5">
              <w:rPr>
                <w:rFonts w:ascii="Times New Roman" w:hAnsi="Times New Roman"/>
                <w:sz w:val="24"/>
                <w:szCs w:val="24"/>
              </w:rPr>
              <w:t>Интеллектуальная игра«Что? Где? Когда?»</w:t>
            </w:r>
          </w:p>
          <w:p w:rsidR="00245FE6" w:rsidRPr="000C06D5" w:rsidRDefault="00245FE6" w:rsidP="000A7498">
            <w:pPr>
              <w:pStyle w:val="a9"/>
              <w:numPr>
                <w:ilvl w:val="0"/>
                <w:numId w:val="118"/>
              </w:numPr>
              <w:rPr>
                <w:rFonts w:ascii="Times New Roman" w:hAnsi="Times New Roman"/>
                <w:sz w:val="24"/>
                <w:szCs w:val="24"/>
              </w:rPr>
            </w:pPr>
            <w:r w:rsidRPr="000C06D5">
              <w:rPr>
                <w:rFonts w:ascii="Times New Roman" w:hAnsi="Times New Roman"/>
                <w:sz w:val="24"/>
                <w:szCs w:val="24"/>
              </w:rPr>
              <w:t>Викторина «Мой край»</w:t>
            </w:r>
          </w:p>
          <w:p w:rsidR="00245FE6" w:rsidRPr="000C06D5" w:rsidRDefault="00245FE6" w:rsidP="00366AF6">
            <w:pPr>
              <w:pStyle w:val="a9"/>
              <w:ind w:left="0"/>
              <w:rPr>
                <w:rFonts w:ascii="Times New Roman" w:hAnsi="Times New Roman"/>
                <w:sz w:val="24"/>
                <w:szCs w:val="24"/>
              </w:rPr>
            </w:pPr>
          </w:p>
        </w:tc>
        <w:tc>
          <w:tcPr>
            <w:tcW w:w="4950" w:type="dxa"/>
          </w:tcPr>
          <w:p w:rsidR="00245FE6" w:rsidRPr="000C06D5" w:rsidRDefault="00245FE6" w:rsidP="000A7498">
            <w:pPr>
              <w:pStyle w:val="a9"/>
              <w:numPr>
                <w:ilvl w:val="0"/>
                <w:numId w:val="115"/>
              </w:numPr>
              <w:jc w:val="both"/>
              <w:rPr>
                <w:rFonts w:ascii="Times New Roman" w:hAnsi="Times New Roman"/>
                <w:sz w:val="24"/>
                <w:szCs w:val="24"/>
              </w:rPr>
            </w:pPr>
            <w:r w:rsidRPr="000C06D5">
              <w:rPr>
                <w:rFonts w:ascii="Times New Roman" w:hAnsi="Times New Roman"/>
                <w:sz w:val="24"/>
                <w:szCs w:val="24"/>
              </w:rPr>
              <w:t>Народные игры «Рождество»</w:t>
            </w:r>
          </w:p>
          <w:p w:rsidR="00245FE6" w:rsidRPr="000C06D5" w:rsidRDefault="00245FE6" w:rsidP="000A7498">
            <w:pPr>
              <w:pStyle w:val="a9"/>
              <w:numPr>
                <w:ilvl w:val="0"/>
                <w:numId w:val="115"/>
              </w:numPr>
              <w:jc w:val="both"/>
              <w:rPr>
                <w:rFonts w:ascii="Times New Roman" w:hAnsi="Times New Roman"/>
                <w:sz w:val="24"/>
                <w:szCs w:val="24"/>
              </w:rPr>
            </w:pPr>
            <w:r w:rsidRPr="000C06D5">
              <w:rPr>
                <w:rFonts w:ascii="Times New Roman" w:hAnsi="Times New Roman"/>
                <w:sz w:val="24"/>
                <w:szCs w:val="24"/>
              </w:rPr>
              <w:t>Литературная викторина «По сказам Бажова»</w:t>
            </w:r>
          </w:p>
          <w:p w:rsidR="00245FE6" w:rsidRPr="000C06D5" w:rsidRDefault="00245FE6" w:rsidP="000A7498">
            <w:pPr>
              <w:pStyle w:val="a9"/>
              <w:numPr>
                <w:ilvl w:val="0"/>
                <w:numId w:val="115"/>
              </w:numPr>
              <w:jc w:val="both"/>
              <w:rPr>
                <w:rFonts w:ascii="Times New Roman" w:hAnsi="Times New Roman"/>
                <w:sz w:val="24"/>
                <w:szCs w:val="24"/>
              </w:rPr>
            </w:pPr>
            <w:r w:rsidRPr="000C06D5">
              <w:rPr>
                <w:rFonts w:ascii="Times New Roman" w:hAnsi="Times New Roman"/>
                <w:sz w:val="24"/>
                <w:szCs w:val="24"/>
              </w:rPr>
              <w:t>Игра «Поле чудес»1459(16)</w:t>
            </w:r>
          </w:p>
          <w:p w:rsidR="00245FE6" w:rsidRPr="000C06D5" w:rsidRDefault="00245FE6" w:rsidP="000A7498">
            <w:pPr>
              <w:pStyle w:val="a9"/>
              <w:numPr>
                <w:ilvl w:val="0"/>
                <w:numId w:val="115"/>
              </w:numPr>
              <w:jc w:val="both"/>
              <w:rPr>
                <w:rFonts w:ascii="Times New Roman" w:hAnsi="Times New Roman"/>
                <w:sz w:val="24"/>
                <w:szCs w:val="24"/>
              </w:rPr>
            </w:pPr>
            <w:r w:rsidRPr="000C06D5">
              <w:rPr>
                <w:rFonts w:ascii="Times New Roman" w:eastAsia="Times New Roman" w:hAnsi="Times New Roman"/>
                <w:bCs/>
                <w:sz w:val="24"/>
                <w:szCs w:val="24"/>
              </w:rPr>
              <w:t>Сюжетно –ролевая «Строительные профессии»</w:t>
            </w:r>
          </w:p>
        </w:tc>
        <w:tc>
          <w:tcPr>
            <w:tcW w:w="4950" w:type="dxa"/>
          </w:tcPr>
          <w:p w:rsidR="00245FE6" w:rsidRPr="000C06D5" w:rsidRDefault="00245FE6" w:rsidP="000A7498">
            <w:pPr>
              <w:pStyle w:val="a9"/>
              <w:numPr>
                <w:ilvl w:val="0"/>
                <w:numId w:val="115"/>
              </w:numPr>
              <w:jc w:val="both"/>
              <w:rPr>
                <w:rFonts w:ascii="Times New Roman" w:hAnsi="Times New Roman"/>
                <w:sz w:val="24"/>
                <w:szCs w:val="24"/>
              </w:rPr>
            </w:pPr>
            <w:r w:rsidRPr="000C06D5">
              <w:rPr>
                <w:rFonts w:ascii="Times New Roman" w:eastAsia="Times New Roman" w:hAnsi="Times New Roman"/>
                <w:bCs/>
                <w:sz w:val="24"/>
                <w:szCs w:val="24"/>
              </w:rPr>
              <w:t xml:space="preserve">Сюжетно –ролевая </w:t>
            </w:r>
            <w:r w:rsidRPr="000C06D5">
              <w:rPr>
                <w:rFonts w:ascii="Times New Roman" w:hAnsi="Times New Roman"/>
                <w:sz w:val="24"/>
                <w:szCs w:val="24"/>
              </w:rPr>
              <w:t>«Орнитологи»</w:t>
            </w:r>
          </w:p>
          <w:p w:rsidR="00245FE6" w:rsidRPr="000C06D5" w:rsidRDefault="00245FE6" w:rsidP="000A7498">
            <w:pPr>
              <w:pStyle w:val="a9"/>
              <w:numPr>
                <w:ilvl w:val="0"/>
                <w:numId w:val="115"/>
              </w:numPr>
              <w:jc w:val="both"/>
              <w:rPr>
                <w:rFonts w:ascii="Times New Roman" w:hAnsi="Times New Roman"/>
                <w:sz w:val="24"/>
                <w:szCs w:val="24"/>
              </w:rPr>
            </w:pPr>
            <w:r w:rsidRPr="000C06D5">
              <w:rPr>
                <w:rFonts w:ascii="Times New Roman" w:eastAsia="Times New Roman" w:hAnsi="Times New Roman"/>
                <w:bCs/>
                <w:sz w:val="24"/>
                <w:szCs w:val="24"/>
              </w:rPr>
              <w:t xml:space="preserve">Сюжетно –ролевая </w:t>
            </w:r>
            <w:r w:rsidRPr="000C06D5">
              <w:rPr>
                <w:rFonts w:ascii="Times New Roman" w:hAnsi="Times New Roman"/>
                <w:sz w:val="24"/>
                <w:szCs w:val="24"/>
              </w:rPr>
              <w:t>«Экологи»</w:t>
            </w:r>
          </w:p>
          <w:p w:rsidR="00245FE6" w:rsidRPr="000C06D5" w:rsidRDefault="00245FE6" w:rsidP="000A7498">
            <w:pPr>
              <w:pStyle w:val="a9"/>
              <w:numPr>
                <w:ilvl w:val="0"/>
                <w:numId w:val="115"/>
              </w:numPr>
              <w:jc w:val="both"/>
              <w:rPr>
                <w:rFonts w:ascii="Times New Roman" w:hAnsi="Times New Roman"/>
                <w:sz w:val="24"/>
                <w:szCs w:val="24"/>
              </w:rPr>
            </w:pPr>
            <w:r w:rsidRPr="000C06D5">
              <w:rPr>
                <w:rFonts w:ascii="Times New Roman" w:eastAsia="Times New Roman" w:hAnsi="Times New Roman"/>
                <w:bCs/>
                <w:sz w:val="24"/>
                <w:szCs w:val="24"/>
              </w:rPr>
              <w:t>Сюжетно –ролевая «Аптека»</w:t>
            </w:r>
          </w:p>
          <w:p w:rsidR="00245FE6" w:rsidRPr="000C06D5" w:rsidRDefault="00245FE6" w:rsidP="000A7498">
            <w:pPr>
              <w:pStyle w:val="a9"/>
              <w:numPr>
                <w:ilvl w:val="0"/>
                <w:numId w:val="115"/>
              </w:numPr>
              <w:jc w:val="both"/>
              <w:rPr>
                <w:rFonts w:ascii="Times New Roman" w:hAnsi="Times New Roman"/>
                <w:sz w:val="24"/>
                <w:szCs w:val="24"/>
              </w:rPr>
            </w:pPr>
            <w:r w:rsidRPr="000C06D5">
              <w:rPr>
                <w:rFonts w:ascii="Times New Roman" w:hAnsi="Times New Roman"/>
                <w:sz w:val="24"/>
                <w:szCs w:val="24"/>
              </w:rPr>
              <w:t>Театрализованные игры к дню  книги</w:t>
            </w:r>
          </w:p>
        </w:tc>
      </w:tr>
      <w:tr w:rsidR="00245FE6" w:rsidRPr="000C06D5" w:rsidTr="00366AF6">
        <w:tc>
          <w:tcPr>
            <w:tcW w:w="4950" w:type="dxa"/>
            <w:vAlign w:val="center"/>
          </w:tcPr>
          <w:p w:rsidR="00245FE6" w:rsidRPr="000C06D5" w:rsidRDefault="00245FE6" w:rsidP="00366AF6">
            <w:pPr>
              <w:rPr>
                <w:rFonts w:ascii="Times New Roman" w:hAnsi="Times New Roman"/>
                <w:b/>
                <w:sz w:val="24"/>
                <w:szCs w:val="24"/>
              </w:rPr>
            </w:pPr>
            <w:r w:rsidRPr="000C06D5">
              <w:rPr>
                <w:rFonts w:ascii="Times New Roman" w:hAnsi="Times New Roman"/>
                <w:b/>
                <w:sz w:val="24"/>
                <w:szCs w:val="24"/>
              </w:rPr>
              <w:t>Ноябрь</w:t>
            </w:r>
          </w:p>
        </w:tc>
        <w:tc>
          <w:tcPr>
            <w:tcW w:w="4950" w:type="dxa"/>
            <w:vAlign w:val="center"/>
          </w:tcPr>
          <w:p w:rsidR="00245FE6" w:rsidRPr="000C06D5" w:rsidRDefault="00245FE6" w:rsidP="00366AF6">
            <w:pPr>
              <w:rPr>
                <w:rFonts w:ascii="Times New Roman" w:hAnsi="Times New Roman"/>
                <w:b/>
                <w:sz w:val="24"/>
                <w:szCs w:val="24"/>
              </w:rPr>
            </w:pPr>
            <w:r w:rsidRPr="000C06D5">
              <w:rPr>
                <w:rFonts w:ascii="Times New Roman" w:hAnsi="Times New Roman"/>
                <w:b/>
                <w:sz w:val="24"/>
                <w:szCs w:val="24"/>
              </w:rPr>
              <w:t>Февраль</w:t>
            </w:r>
          </w:p>
        </w:tc>
        <w:tc>
          <w:tcPr>
            <w:tcW w:w="4950" w:type="dxa"/>
            <w:vAlign w:val="center"/>
          </w:tcPr>
          <w:p w:rsidR="00245FE6" w:rsidRPr="000C06D5" w:rsidRDefault="00245FE6" w:rsidP="00366AF6">
            <w:pPr>
              <w:rPr>
                <w:rFonts w:ascii="Times New Roman" w:hAnsi="Times New Roman"/>
                <w:b/>
                <w:sz w:val="24"/>
                <w:szCs w:val="24"/>
              </w:rPr>
            </w:pPr>
            <w:r w:rsidRPr="000C06D5">
              <w:rPr>
                <w:rFonts w:ascii="Times New Roman" w:hAnsi="Times New Roman"/>
                <w:b/>
                <w:sz w:val="24"/>
                <w:szCs w:val="24"/>
              </w:rPr>
              <w:t>Май</w:t>
            </w:r>
          </w:p>
        </w:tc>
      </w:tr>
      <w:tr w:rsidR="00245FE6" w:rsidRPr="000C06D5" w:rsidTr="00366AF6">
        <w:tc>
          <w:tcPr>
            <w:tcW w:w="4950" w:type="dxa"/>
          </w:tcPr>
          <w:p w:rsidR="00245FE6" w:rsidRPr="000C06D5" w:rsidRDefault="00245FE6" w:rsidP="000A7498">
            <w:pPr>
              <w:pStyle w:val="a9"/>
              <w:numPr>
                <w:ilvl w:val="0"/>
                <w:numId w:val="119"/>
              </w:numPr>
              <w:jc w:val="both"/>
              <w:rPr>
                <w:rFonts w:ascii="Times New Roman" w:hAnsi="Times New Roman"/>
                <w:sz w:val="24"/>
                <w:szCs w:val="24"/>
              </w:rPr>
            </w:pPr>
            <w:r w:rsidRPr="000C06D5">
              <w:rPr>
                <w:rFonts w:ascii="Times New Roman" w:hAnsi="Times New Roman"/>
                <w:sz w:val="24"/>
                <w:szCs w:val="24"/>
              </w:rPr>
              <w:t>Игры народов России</w:t>
            </w:r>
          </w:p>
          <w:p w:rsidR="00245FE6" w:rsidRPr="000C06D5" w:rsidRDefault="00245FE6" w:rsidP="000A7498">
            <w:pPr>
              <w:pStyle w:val="a9"/>
              <w:numPr>
                <w:ilvl w:val="0"/>
                <w:numId w:val="119"/>
              </w:numPr>
              <w:jc w:val="both"/>
              <w:rPr>
                <w:rFonts w:ascii="Times New Roman" w:hAnsi="Times New Roman"/>
                <w:sz w:val="24"/>
                <w:szCs w:val="24"/>
              </w:rPr>
            </w:pPr>
            <w:r w:rsidRPr="000C06D5">
              <w:rPr>
                <w:rFonts w:ascii="Times New Roman" w:hAnsi="Times New Roman"/>
                <w:sz w:val="24"/>
                <w:szCs w:val="24"/>
              </w:rPr>
              <w:t>Игры народов России</w:t>
            </w:r>
          </w:p>
          <w:p w:rsidR="00245FE6" w:rsidRPr="000C06D5" w:rsidRDefault="00245FE6" w:rsidP="000A7498">
            <w:pPr>
              <w:pStyle w:val="a9"/>
              <w:numPr>
                <w:ilvl w:val="0"/>
                <w:numId w:val="119"/>
              </w:numPr>
              <w:jc w:val="both"/>
              <w:rPr>
                <w:rFonts w:ascii="Times New Roman" w:hAnsi="Times New Roman"/>
                <w:sz w:val="24"/>
                <w:szCs w:val="24"/>
              </w:rPr>
            </w:pPr>
            <w:r w:rsidRPr="000C06D5">
              <w:rPr>
                <w:rFonts w:ascii="Times New Roman" w:hAnsi="Times New Roman"/>
                <w:sz w:val="24"/>
                <w:szCs w:val="24"/>
              </w:rPr>
              <w:t>Путешествие по реке времени «Развитие жизни на Земле»</w:t>
            </w:r>
          </w:p>
          <w:p w:rsidR="00245FE6" w:rsidRPr="000C06D5" w:rsidRDefault="00245FE6" w:rsidP="000A7498">
            <w:pPr>
              <w:pStyle w:val="a9"/>
              <w:numPr>
                <w:ilvl w:val="0"/>
                <w:numId w:val="119"/>
              </w:numPr>
              <w:jc w:val="both"/>
              <w:rPr>
                <w:rFonts w:ascii="Times New Roman" w:hAnsi="Times New Roman"/>
                <w:sz w:val="24"/>
                <w:szCs w:val="24"/>
              </w:rPr>
            </w:pPr>
            <w:r w:rsidRPr="000C06D5">
              <w:rPr>
                <w:rFonts w:ascii="Times New Roman" w:eastAsia="Times New Roman" w:hAnsi="Times New Roman"/>
                <w:bCs/>
                <w:sz w:val="24"/>
                <w:szCs w:val="24"/>
              </w:rPr>
              <w:t>Сюжетно –ролевая «Семья»</w:t>
            </w:r>
          </w:p>
        </w:tc>
        <w:tc>
          <w:tcPr>
            <w:tcW w:w="4950" w:type="dxa"/>
          </w:tcPr>
          <w:p w:rsidR="00245FE6" w:rsidRPr="000C06D5" w:rsidRDefault="00245FE6" w:rsidP="000A7498">
            <w:pPr>
              <w:pStyle w:val="a9"/>
              <w:numPr>
                <w:ilvl w:val="0"/>
                <w:numId w:val="115"/>
              </w:numPr>
              <w:jc w:val="both"/>
              <w:rPr>
                <w:rFonts w:ascii="Times New Roman" w:hAnsi="Times New Roman"/>
                <w:sz w:val="24"/>
                <w:szCs w:val="24"/>
              </w:rPr>
            </w:pPr>
            <w:r w:rsidRPr="000C06D5">
              <w:rPr>
                <w:rFonts w:ascii="Times New Roman" w:eastAsia="Times New Roman" w:hAnsi="Times New Roman"/>
                <w:bCs/>
                <w:sz w:val="24"/>
                <w:szCs w:val="24"/>
              </w:rPr>
              <w:t>Сюжетно –ролевая «Больница»</w:t>
            </w:r>
          </w:p>
          <w:p w:rsidR="00245FE6" w:rsidRPr="000C06D5" w:rsidRDefault="00245FE6" w:rsidP="000A7498">
            <w:pPr>
              <w:pStyle w:val="a9"/>
              <w:numPr>
                <w:ilvl w:val="0"/>
                <w:numId w:val="116"/>
              </w:numPr>
              <w:jc w:val="both"/>
              <w:rPr>
                <w:rFonts w:ascii="Times New Roman" w:hAnsi="Times New Roman"/>
                <w:sz w:val="24"/>
                <w:szCs w:val="24"/>
              </w:rPr>
            </w:pPr>
            <w:r w:rsidRPr="000C06D5">
              <w:rPr>
                <w:rFonts w:ascii="Times New Roman" w:eastAsia="Times New Roman" w:hAnsi="Times New Roman"/>
                <w:bCs/>
                <w:sz w:val="24"/>
                <w:szCs w:val="24"/>
              </w:rPr>
              <w:t>Сюжетно –ролевая «Милиция»</w:t>
            </w:r>
          </w:p>
          <w:p w:rsidR="00245FE6" w:rsidRPr="000C06D5" w:rsidRDefault="00245FE6" w:rsidP="000A7498">
            <w:pPr>
              <w:pStyle w:val="a9"/>
              <w:numPr>
                <w:ilvl w:val="0"/>
                <w:numId w:val="116"/>
              </w:numPr>
              <w:jc w:val="both"/>
              <w:rPr>
                <w:rFonts w:ascii="Times New Roman" w:hAnsi="Times New Roman"/>
                <w:sz w:val="24"/>
                <w:szCs w:val="24"/>
              </w:rPr>
            </w:pPr>
            <w:r w:rsidRPr="000C06D5">
              <w:rPr>
                <w:rFonts w:ascii="Times New Roman" w:eastAsia="Times New Roman" w:hAnsi="Times New Roman"/>
                <w:bCs/>
                <w:sz w:val="24"/>
                <w:szCs w:val="24"/>
              </w:rPr>
              <w:t>Сюжетно –ролевая «Регулировщик» 1459(26)</w:t>
            </w:r>
          </w:p>
          <w:p w:rsidR="00245FE6" w:rsidRPr="000C06D5" w:rsidRDefault="00245FE6" w:rsidP="000A7498">
            <w:pPr>
              <w:pStyle w:val="a9"/>
              <w:numPr>
                <w:ilvl w:val="0"/>
                <w:numId w:val="116"/>
              </w:numPr>
              <w:jc w:val="both"/>
              <w:rPr>
                <w:rFonts w:ascii="Times New Roman" w:hAnsi="Times New Roman"/>
                <w:sz w:val="24"/>
                <w:szCs w:val="24"/>
              </w:rPr>
            </w:pPr>
            <w:r w:rsidRPr="000C06D5">
              <w:rPr>
                <w:rFonts w:ascii="Times New Roman" w:eastAsia="Times New Roman" w:hAnsi="Times New Roman"/>
                <w:bCs/>
                <w:sz w:val="24"/>
                <w:szCs w:val="24"/>
              </w:rPr>
              <w:t xml:space="preserve"> Сюжетно – ролевая </w:t>
            </w:r>
            <w:r w:rsidRPr="000C06D5">
              <w:rPr>
                <w:rFonts w:ascii="Times New Roman" w:hAnsi="Times New Roman"/>
                <w:sz w:val="24"/>
                <w:szCs w:val="24"/>
              </w:rPr>
              <w:t>« МЧС»</w:t>
            </w:r>
          </w:p>
        </w:tc>
        <w:tc>
          <w:tcPr>
            <w:tcW w:w="4950" w:type="dxa"/>
          </w:tcPr>
          <w:p w:rsidR="00245FE6" w:rsidRPr="000C06D5" w:rsidRDefault="00245FE6" w:rsidP="000A7498">
            <w:pPr>
              <w:pStyle w:val="a9"/>
              <w:numPr>
                <w:ilvl w:val="0"/>
                <w:numId w:val="116"/>
              </w:numPr>
              <w:jc w:val="both"/>
              <w:rPr>
                <w:rFonts w:ascii="Times New Roman" w:hAnsi="Times New Roman"/>
                <w:sz w:val="24"/>
                <w:szCs w:val="24"/>
              </w:rPr>
            </w:pPr>
            <w:r w:rsidRPr="000C06D5">
              <w:rPr>
                <w:rFonts w:ascii="Times New Roman" w:hAnsi="Times New Roman"/>
                <w:sz w:val="24"/>
                <w:szCs w:val="24"/>
              </w:rPr>
              <w:t>Игры экспериментирование «Песок. Глина»</w:t>
            </w:r>
          </w:p>
          <w:p w:rsidR="00245FE6" w:rsidRPr="000C06D5" w:rsidRDefault="00245FE6" w:rsidP="000A7498">
            <w:pPr>
              <w:pStyle w:val="a9"/>
              <w:numPr>
                <w:ilvl w:val="0"/>
                <w:numId w:val="116"/>
              </w:numPr>
              <w:jc w:val="both"/>
              <w:rPr>
                <w:rFonts w:ascii="Times New Roman" w:hAnsi="Times New Roman"/>
                <w:sz w:val="24"/>
                <w:szCs w:val="24"/>
              </w:rPr>
            </w:pPr>
            <w:r w:rsidRPr="000C06D5">
              <w:rPr>
                <w:rFonts w:ascii="Times New Roman" w:hAnsi="Times New Roman"/>
                <w:sz w:val="24"/>
                <w:szCs w:val="24"/>
              </w:rPr>
              <w:t>Конкурс «Правила движения как таблица умножения»</w:t>
            </w:r>
          </w:p>
          <w:p w:rsidR="00245FE6" w:rsidRPr="000C06D5" w:rsidRDefault="00245FE6" w:rsidP="000A7498">
            <w:pPr>
              <w:pStyle w:val="a9"/>
              <w:numPr>
                <w:ilvl w:val="0"/>
                <w:numId w:val="116"/>
              </w:numPr>
              <w:jc w:val="both"/>
              <w:rPr>
                <w:rFonts w:ascii="Times New Roman" w:hAnsi="Times New Roman"/>
                <w:sz w:val="24"/>
                <w:szCs w:val="24"/>
              </w:rPr>
            </w:pPr>
            <w:r w:rsidRPr="000C06D5">
              <w:rPr>
                <w:rFonts w:ascii="Times New Roman" w:hAnsi="Times New Roman"/>
                <w:sz w:val="24"/>
                <w:szCs w:val="24"/>
              </w:rPr>
              <w:t>Игра «Что? Где? Когда?» 1459(22)</w:t>
            </w:r>
          </w:p>
          <w:p w:rsidR="00245FE6" w:rsidRPr="000C06D5" w:rsidRDefault="00245FE6" w:rsidP="000A7498">
            <w:pPr>
              <w:pStyle w:val="a9"/>
              <w:numPr>
                <w:ilvl w:val="0"/>
                <w:numId w:val="116"/>
              </w:numPr>
              <w:jc w:val="both"/>
              <w:rPr>
                <w:rFonts w:ascii="Times New Roman" w:hAnsi="Times New Roman"/>
                <w:sz w:val="24"/>
                <w:szCs w:val="24"/>
              </w:rPr>
            </w:pPr>
            <w:r w:rsidRPr="000C06D5">
              <w:rPr>
                <w:rFonts w:ascii="Times New Roman" w:hAnsi="Times New Roman"/>
                <w:sz w:val="24"/>
                <w:szCs w:val="24"/>
              </w:rPr>
              <w:t>Исследователи «Насекомые»</w:t>
            </w:r>
          </w:p>
        </w:tc>
      </w:tr>
    </w:tbl>
    <w:p w:rsidR="00245FE6" w:rsidRPr="000C06D5" w:rsidRDefault="00245FE6" w:rsidP="00245FE6">
      <w:pPr>
        <w:jc w:val="center"/>
        <w:rPr>
          <w:rFonts w:ascii="Times New Roman" w:hAnsi="Times New Roman"/>
          <w:b/>
          <w:color w:val="161B0B"/>
          <w:sz w:val="24"/>
          <w:szCs w:val="24"/>
        </w:rPr>
      </w:pPr>
    </w:p>
    <w:p w:rsidR="00245FE6" w:rsidRPr="000C06D5" w:rsidRDefault="00245FE6" w:rsidP="00245FE6">
      <w:pPr>
        <w:jc w:val="center"/>
        <w:rPr>
          <w:rFonts w:ascii="Times New Roman" w:hAnsi="Times New Roman"/>
          <w:b/>
          <w:color w:val="161B0B"/>
          <w:sz w:val="24"/>
          <w:szCs w:val="24"/>
        </w:rPr>
      </w:pPr>
    </w:p>
    <w:p w:rsidR="00245FE6" w:rsidRPr="000C06D5" w:rsidRDefault="00245FE6" w:rsidP="00245FE6">
      <w:pPr>
        <w:jc w:val="center"/>
        <w:rPr>
          <w:rFonts w:ascii="Times New Roman" w:hAnsi="Times New Roman"/>
          <w:b/>
          <w:color w:val="161B0B"/>
          <w:sz w:val="24"/>
          <w:szCs w:val="24"/>
        </w:rPr>
      </w:pPr>
    </w:p>
    <w:p w:rsidR="00245FE6" w:rsidRPr="000C06D5" w:rsidRDefault="00245FE6" w:rsidP="00245FE6">
      <w:pPr>
        <w:jc w:val="center"/>
        <w:rPr>
          <w:rFonts w:ascii="Times New Roman" w:hAnsi="Times New Roman"/>
          <w:b/>
          <w:color w:val="161B0B"/>
          <w:sz w:val="24"/>
          <w:szCs w:val="24"/>
        </w:rPr>
      </w:pPr>
    </w:p>
    <w:p w:rsidR="00245FE6" w:rsidRPr="000C06D5" w:rsidRDefault="00245FE6" w:rsidP="00245FE6">
      <w:pPr>
        <w:jc w:val="center"/>
        <w:rPr>
          <w:rFonts w:ascii="Times New Roman" w:hAnsi="Times New Roman"/>
          <w:b/>
          <w:color w:val="161B0B"/>
          <w:sz w:val="24"/>
          <w:szCs w:val="24"/>
        </w:rPr>
      </w:pPr>
    </w:p>
    <w:p w:rsidR="00245FE6" w:rsidRPr="000C06D5" w:rsidRDefault="00245FE6" w:rsidP="00245FE6">
      <w:pPr>
        <w:pStyle w:val="body0"/>
        <w:spacing w:before="0" w:beforeAutospacing="0" w:after="0" w:afterAutospacing="0"/>
        <w:ind w:left="720"/>
        <w:jc w:val="center"/>
        <w:rPr>
          <w:bCs/>
        </w:rPr>
      </w:pPr>
      <w:r w:rsidRPr="000C06D5">
        <w:rPr>
          <w:b/>
          <w:bCs/>
        </w:rPr>
        <w:lastRenderedPageBreak/>
        <w:t>Формирование основ безопасного поведения в быту, социуме, природе</w:t>
      </w:r>
      <w:r w:rsidRPr="000C06D5">
        <w:rPr>
          <w:bCs/>
        </w:rPr>
        <w:t>.</w:t>
      </w:r>
    </w:p>
    <w:p w:rsidR="00245FE6" w:rsidRPr="000C06D5" w:rsidRDefault="00245FE6" w:rsidP="00245FE6">
      <w:pPr>
        <w:shd w:val="clear" w:color="auto" w:fill="FFFFFF"/>
        <w:spacing w:before="30" w:after="30"/>
        <w:textAlignment w:val="baseline"/>
        <w:rPr>
          <w:rFonts w:ascii="Times New Roman" w:hAnsi="Times New Roman"/>
          <w:b/>
          <w:bCs/>
          <w:color w:val="000000"/>
          <w:kern w:val="24"/>
          <w:sz w:val="24"/>
          <w:szCs w:val="24"/>
        </w:rPr>
      </w:pPr>
      <w:r w:rsidRPr="000C06D5">
        <w:rPr>
          <w:rFonts w:ascii="Times New Roman" w:hAnsi="Times New Roman"/>
          <w:b/>
          <w:bCs/>
          <w:color w:val="000000"/>
          <w:kern w:val="24"/>
          <w:sz w:val="24"/>
          <w:szCs w:val="24"/>
        </w:rPr>
        <w:t>Цели:</w:t>
      </w:r>
    </w:p>
    <w:p w:rsidR="00245FE6" w:rsidRPr="000C06D5" w:rsidRDefault="00245FE6" w:rsidP="000A7498">
      <w:pPr>
        <w:numPr>
          <w:ilvl w:val="0"/>
          <w:numId w:val="36"/>
        </w:numPr>
        <w:shd w:val="clear" w:color="auto" w:fill="FFFFFF"/>
        <w:spacing w:after="0" w:line="216" w:lineRule="auto"/>
        <w:textAlignment w:val="baseline"/>
        <w:rPr>
          <w:rFonts w:ascii="Times New Roman" w:hAnsi="Times New Roman"/>
          <w:sz w:val="24"/>
          <w:szCs w:val="24"/>
        </w:rPr>
      </w:pPr>
      <w:r w:rsidRPr="000C06D5">
        <w:rPr>
          <w:rFonts w:ascii="Times New Roman" w:hAnsi="Times New Roman"/>
          <w:bCs/>
          <w:color w:val="000000"/>
          <w:kern w:val="24"/>
          <w:sz w:val="24"/>
          <w:szCs w:val="24"/>
        </w:rPr>
        <w:t>Формирование основ безопасности собственной жизнедеятельности.</w:t>
      </w:r>
    </w:p>
    <w:p w:rsidR="00245FE6" w:rsidRPr="000C06D5" w:rsidRDefault="00245FE6" w:rsidP="000A7498">
      <w:pPr>
        <w:numPr>
          <w:ilvl w:val="0"/>
          <w:numId w:val="36"/>
        </w:numPr>
        <w:shd w:val="clear" w:color="auto" w:fill="FFFFFF"/>
        <w:spacing w:after="0" w:line="216" w:lineRule="auto"/>
        <w:textAlignment w:val="baseline"/>
        <w:rPr>
          <w:rFonts w:ascii="Times New Roman" w:hAnsi="Times New Roman"/>
          <w:sz w:val="24"/>
          <w:szCs w:val="24"/>
        </w:rPr>
      </w:pPr>
      <w:r w:rsidRPr="000C06D5">
        <w:rPr>
          <w:rFonts w:ascii="Times New Roman" w:hAnsi="Times New Roman"/>
          <w:bCs/>
          <w:color w:val="000000"/>
          <w:kern w:val="24"/>
          <w:sz w:val="24"/>
          <w:szCs w:val="24"/>
        </w:rPr>
        <w:t xml:space="preserve">Формирование предпосылок  экологического сознания (безопасности окружающего мира) </w:t>
      </w:r>
    </w:p>
    <w:p w:rsidR="00245FE6" w:rsidRPr="000C06D5" w:rsidRDefault="00245FE6" w:rsidP="00245FE6">
      <w:pPr>
        <w:shd w:val="clear" w:color="auto" w:fill="FFFFFF"/>
        <w:spacing w:before="30" w:after="30"/>
        <w:textAlignment w:val="baseline"/>
        <w:rPr>
          <w:rFonts w:ascii="Times New Roman" w:hAnsi="Times New Roman"/>
          <w:b/>
          <w:sz w:val="24"/>
          <w:szCs w:val="24"/>
        </w:rPr>
      </w:pPr>
      <w:r w:rsidRPr="000C06D5">
        <w:rPr>
          <w:rFonts w:ascii="Times New Roman" w:hAnsi="Times New Roman"/>
          <w:b/>
          <w:sz w:val="24"/>
          <w:szCs w:val="24"/>
        </w:rPr>
        <w:t>Задачи:</w:t>
      </w:r>
    </w:p>
    <w:p w:rsidR="00245FE6" w:rsidRPr="000C06D5" w:rsidRDefault="00245FE6" w:rsidP="000A7498">
      <w:pPr>
        <w:numPr>
          <w:ilvl w:val="0"/>
          <w:numId w:val="37"/>
        </w:numPr>
        <w:spacing w:after="0" w:line="240" w:lineRule="auto"/>
        <w:jc w:val="both"/>
        <w:rPr>
          <w:rFonts w:ascii="Times New Roman" w:hAnsi="Times New Roman"/>
          <w:sz w:val="24"/>
          <w:szCs w:val="24"/>
        </w:rPr>
      </w:pPr>
      <w:r w:rsidRPr="000C06D5">
        <w:rPr>
          <w:rFonts w:ascii="Times New Roman" w:hAnsi="Times New Roman"/>
          <w:sz w:val="24"/>
          <w:szCs w:val="24"/>
        </w:rPr>
        <w:t>формиро</w:t>
      </w:r>
      <w:r w:rsidR="00595E2B">
        <w:rPr>
          <w:rFonts w:ascii="Times New Roman" w:hAnsi="Times New Roman"/>
          <w:sz w:val="24"/>
          <w:szCs w:val="24"/>
        </w:rPr>
        <w:t xml:space="preserve">вание представлений об опасных </w:t>
      </w:r>
      <w:r w:rsidRPr="000C06D5">
        <w:rPr>
          <w:rFonts w:ascii="Times New Roman" w:hAnsi="Times New Roman"/>
          <w:sz w:val="24"/>
          <w:szCs w:val="24"/>
        </w:rPr>
        <w:t>для человека и окружающего мира природы ситуациях и способах поведения в них;</w:t>
      </w:r>
    </w:p>
    <w:p w:rsidR="00245FE6" w:rsidRPr="000C06D5" w:rsidRDefault="00595E2B" w:rsidP="000A7498">
      <w:pPr>
        <w:numPr>
          <w:ilvl w:val="0"/>
          <w:numId w:val="37"/>
        </w:numPr>
        <w:spacing w:after="0" w:line="240" w:lineRule="auto"/>
        <w:jc w:val="both"/>
        <w:rPr>
          <w:rFonts w:ascii="Times New Roman" w:hAnsi="Times New Roman"/>
          <w:sz w:val="24"/>
          <w:szCs w:val="24"/>
        </w:rPr>
      </w:pPr>
      <w:r>
        <w:rPr>
          <w:rFonts w:ascii="Times New Roman" w:hAnsi="Times New Roman"/>
          <w:sz w:val="24"/>
          <w:szCs w:val="24"/>
        </w:rPr>
        <w:t>приобщение к</w:t>
      </w:r>
      <w:r w:rsidR="00245FE6" w:rsidRPr="000C06D5">
        <w:rPr>
          <w:rFonts w:ascii="Times New Roman" w:hAnsi="Times New Roman"/>
          <w:sz w:val="24"/>
          <w:szCs w:val="24"/>
        </w:rPr>
        <w:t xml:space="preserve"> правилам безопасного для человека и окружающего мира природы поведения;</w:t>
      </w:r>
    </w:p>
    <w:p w:rsidR="00245FE6" w:rsidRPr="000C06D5" w:rsidRDefault="00245FE6" w:rsidP="000A7498">
      <w:pPr>
        <w:numPr>
          <w:ilvl w:val="0"/>
          <w:numId w:val="37"/>
        </w:numPr>
        <w:spacing w:after="0" w:line="240" w:lineRule="auto"/>
        <w:jc w:val="both"/>
        <w:rPr>
          <w:rFonts w:ascii="Times New Roman" w:hAnsi="Times New Roman"/>
          <w:sz w:val="24"/>
          <w:szCs w:val="24"/>
        </w:rPr>
      </w:pPr>
      <w:r w:rsidRPr="000C06D5">
        <w:rPr>
          <w:rFonts w:ascii="Times New Roman" w:hAnsi="Times New Roman"/>
          <w:sz w:val="24"/>
          <w:szCs w:val="24"/>
        </w:rPr>
        <w:t>передачу детям знаний о правилах безопасности дорожного движения в качестве пешехода и пассажира транспортного средства;</w:t>
      </w:r>
    </w:p>
    <w:p w:rsidR="00245FE6" w:rsidRPr="000C06D5" w:rsidRDefault="00245FE6" w:rsidP="000A7498">
      <w:pPr>
        <w:numPr>
          <w:ilvl w:val="0"/>
          <w:numId w:val="37"/>
        </w:numPr>
        <w:spacing w:after="0" w:line="240" w:lineRule="auto"/>
        <w:jc w:val="both"/>
        <w:rPr>
          <w:rFonts w:ascii="Times New Roman" w:hAnsi="Times New Roman"/>
          <w:sz w:val="24"/>
          <w:szCs w:val="24"/>
        </w:rPr>
      </w:pPr>
      <w:r w:rsidRPr="000C06D5">
        <w:rPr>
          <w:rFonts w:ascii="Times New Roman" w:hAnsi="Times New Roman"/>
          <w:sz w:val="24"/>
          <w:szCs w:val="24"/>
        </w:rPr>
        <w:t>формирование осторожного и осмотрительного отношения к потенциально опасным для человека и окружающего мира природы ситуациям.</w:t>
      </w:r>
    </w:p>
    <w:p w:rsidR="00245FE6" w:rsidRPr="000C06D5" w:rsidRDefault="00245FE6" w:rsidP="00245FE6">
      <w:pPr>
        <w:shd w:val="clear" w:color="auto" w:fill="FFFFFF"/>
        <w:spacing w:after="0" w:line="216" w:lineRule="auto"/>
        <w:textAlignment w:val="baseline"/>
        <w:rPr>
          <w:rFonts w:ascii="Times New Roman" w:hAnsi="Times New Roman"/>
          <w:b/>
          <w:sz w:val="24"/>
          <w:szCs w:val="24"/>
        </w:rPr>
      </w:pPr>
      <w:r w:rsidRPr="000C06D5">
        <w:rPr>
          <w:rFonts w:ascii="Times New Roman" w:hAnsi="Times New Roman"/>
          <w:b/>
          <w:bCs/>
          <w:color w:val="000000"/>
          <w:kern w:val="24"/>
          <w:sz w:val="24"/>
          <w:szCs w:val="24"/>
        </w:rPr>
        <w:t>Основные направления работы по ОБЖ</w:t>
      </w:r>
    </w:p>
    <w:p w:rsidR="00245FE6" w:rsidRPr="000C06D5" w:rsidRDefault="00245FE6" w:rsidP="000A7498">
      <w:pPr>
        <w:pStyle w:val="a5"/>
        <w:numPr>
          <w:ilvl w:val="0"/>
          <w:numId w:val="39"/>
        </w:numPr>
        <w:shd w:val="clear" w:color="auto" w:fill="FFFFFF"/>
        <w:spacing w:before="0" w:beforeAutospacing="0" w:after="0" w:afterAutospacing="0" w:line="216" w:lineRule="auto"/>
        <w:contextualSpacing/>
        <w:jc w:val="both"/>
        <w:textAlignment w:val="baseline"/>
      </w:pPr>
      <w:r w:rsidRPr="000C06D5">
        <w:rPr>
          <w:bCs/>
          <w:color w:val="000000"/>
          <w:kern w:val="24"/>
        </w:rPr>
        <w:t>Усвоение дошкольниками первоначальных знаний о правилах безопасного поведения;</w:t>
      </w:r>
    </w:p>
    <w:p w:rsidR="00245FE6" w:rsidRPr="000C06D5" w:rsidRDefault="00245FE6" w:rsidP="000A7498">
      <w:pPr>
        <w:numPr>
          <w:ilvl w:val="0"/>
          <w:numId w:val="39"/>
        </w:numPr>
        <w:shd w:val="clear" w:color="auto" w:fill="FFFFFF"/>
        <w:spacing w:after="0" w:line="216" w:lineRule="auto"/>
        <w:contextualSpacing/>
        <w:jc w:val="both"/>
        <w:textAlignment w:val="baseline"/>
        <w:rPr>
          <w:rFonts w:ascii="Times New Roman" w:hAnsi="Times New Roman"/>
          <w:sz w:val="24"/>
          <w:szCs w:val="24"/>
        </w:rPr>
      </w:pPr>
      <w:r w:rsidRPr="000C06D5">
        <w:rPr>
          <w:rFonts w:ascii="Times New Roman" w:hAnsi="Times New Roman"/>
          <w:bCs/>
          <w:color w:val="000000"/>
          <w:kern w:val="24"/>
          <w:sz w:val="24"/>
          <w:szCs w:val="24"/>
        </w:rPr>
        <w:t>Формирование у детей качественно новых двигательных навыков и бдительного восприятия окружающей обстановки;</w:t>
      </w:r>
    </w:p>
    <w:p w:rsidR="00245FE6" w:rsidRPr="000C06D5" w:rsidRDefault="00245FE6" w:rsidP="000A7498">
      <w:pPr>
        <w:numPr>
          <w:ilvl w:val="0"/>
          <w:numId w:val="38"/>
        </w:numPr>
        <w:shd w:val="clear" w:color="auto" w:fill="FFFFFF"/>
        <w:spacing w:after="0" w:line="216" w:lineRule="auto"/>
        <w:contextualSpacing/>
        <w:jc w:val="both"/>
        <w:textAlignment w:val="baseline"/>
        <w:rPr>
          <w:rFonts w:ascii="Times New Roman" w:hAnsi="Times New Roman"/>
          <w:sz w:val="24"/>
          <w:szCs w:val="24"/>
        </w:rPr>
      </w:pPr>
      <w:r w:rsidRPr="000C06D5">
        <w:rPr>
          <w:rFonts w:ascii="Times New Roman" w:hAnsi="Times New Roman"/>
          <w:bCs/>
          <w:color w:val="000000"/>
          <w:kern w:val="24"/>
          <w:sz w:val="24"/>
          <w:szCs w:val="24"/>
        </w:rPr>
        <w:t>Развитие у детей способности к предвидению в</w:t>
      </w:r>
      <w:r w:rsidR="00595E2B">
        <w:rPr>
          <w:rFonts w:ascii="Times New Roman" w:hAnsi="Times New Roman"/>
          <w:bCs/>
          <w:color w:val="000000"/>
          <w:kern w:val="24"/>
          <w:sz w:val="24"/>
          <w:szCs w:val="24"/>
        </w:rPr>
        <w:t>озможной опасности в конкретной</w:t>
      </w:r>
      <w:r w:rsidRPr="000C06D5">
        <w:rPr>
          <w:rFonts w:ascii="Times New Roman" w:hAnsi="Times New Roman"/>
          <w:bCs/>
          <w:color w:val="000000"/>
          <w:kern w:val="24"/>
          <w:sz w:val="24"/>
          <w:szCs w:val="24"/>
        </w:rPr>
        <w:t xml:space="preserve"> меняющейся ситуации и построению адекватного безопасного </w:t>
      </w:r>
      <w:r w:rsidRPr="000C06D5">
        <w:rPr>
          <w:rFonts w:ascii="Times New Roman" w:hAnsi="Times New Roman"/>
          <w:bCs/>
          <w:color w:val="000000"/>
          <w:kern w:val="24"/>
          <w:sz w:val="24"/>
          <w:szCs w:val="24"/>
          <w:shd w:val="clear" w:color="auto" w:fill="FFFFFF"/>
        </w:rPr>
        <w:t>поведения.</w:t>
      </w:r>
    </w:p>
    <w:p w:rsidR="00245FE6" w:rsidRPr="000C06D5" w:rsidRDefault="00245FE6" w:rsidP="00245FE6">
      <w:pPr>
        <w:shd w:val="clear" w:color="auto" w:fill="FFFFFF"/>
        <w:spacing w:after="0" w:line="216" w:lineRule="auto"/>
        <w:ind w:left="360"/>
        <w:textAlignment w:val="baseline"/>
        <w:rPr>
          <w:rFonts w:ascii="Times New Roman" w:hAnsi="Times New Roman"/>
          <w:sz w:val="24"/>
          <w:szCs w:val="24"/>
        </w:rPr>
      </w:pPr>
      <w:r w:rsidRPr="000C06D5">
        <w:rPr>
          <w:rFonts w:ascii="Times New Roman" w:hAnsi="Times New Roman"/>
          <w:b/>
          <w:bCs/>
          <w:color w:val="000000"/>
          <w:kern w:val="24"/>
          <w:sz w:val="24"/>
          <w:szCs w:val="24"/>
        </w:rPr>
        <w:t>Основные принципы работы по воспитанию у детей навыков безопасного поведения</w:t>
      </w:r>
    </w:p>
    <w:p w:rsidR="00245FE6" w:rsidRPr="000C06D5" w:rsidRDefault="00245FE6" w:rsidP="000A7498">
      <w:pPr>
        <w:pStyle w:val="a5"/>
        <w:numPr>
          <w:ilvl w:val="0"/>
          <w:numId w:val="40"/>
        </w:numPr>
        <w:shd w:val="clear" w:color="auto" w:fill="FFFFFF"/>
        <w:spacing w:before="0" w:beforeAutospacing="0" w:after="0" w:afterAutospacing="0" w:line="216" w:lineRule="auto"/>
        <w:ind w:left="709" w:hanging="283"/>
        <w:contextualSpacing/>
        <w:textAlignment w:val="baseline"/>
      </w:pPr>
      <w:r w:rsidRPr="000C06D5">
        <w:rPr>
          <w:bCs/>
          <w:color w:val="000000"/>
          <w:kern w:val="24"/>
        </w:rPr>
        <w:t xml:space="preserve"> Важно не механическое заучивание детьми правил безоп</w:t>
      </w:r>
      <w:r w:rsidR="00595E2B">
        <w:rPr>
          <w:bCs/>
          <w:color w:val="000000"/>
          <w:kern w:val="24"/>
        </w:rPr>
        <w:t xml:space="preserve">асного поведения, а воспитание </w:t>
      </w:r>
      <w:r w:rsidRPr="000C06D5">
        <w:rPr>
          <w:bCs/>
          <w:color w:val="000000"/>
          <w:kern w:val="24"/>
        </w:rPr>
        <w:t>у них навыков безопасного поведения в окружающей его обстановке.</w:t>
      </w:r>
    </w:p>
    <w:p w:rsidR="00245FE6" w:rsidRPr="000C06D5" w:rsidRDefault="00245FE6" w:rsidP="000A7498">
      <w:pPr>
        <w:numPr>
          <w:ilvl w:val="0"/>
          <w:numId w:val="40"/>
        </w:numPr>
        <w:shd w:val="clear" w:color="auto" w:fill="FFFFFF"/>
        <w:spacing w:after="0" w:line="216" w:lineRule="auto"/>
        <w:ind w:left="709" w:hanging="283"/>
        <w:contextualSpacing/>
        <w:textAlignment w:val="baseline"/>
        <w:rPr>
          <w:rFonts w:ascii="Times New Roman" w:hAnsi="Times New Roman"/>
          <w:sz w:val="24"/>
          <w:szCs w:val="24"/>
        </w:rPr>
      </w:pPr>
      <w:r w:rsidRPr="000C06D5">
        <w:rPr>
          <w:rFonts w:ascii="Times New Roman" w:hAnsi="Times New Roman"/>
          <w:bCs/>
          <w:color w:val="000000"/>
          <w:kern w:val="24"/>
          <w:sz w:val="24"/>
          <w:szCs w:val="24"/>
        </w:rPr>
        <w:t xml:space="preserve"> Воспитатели и родители не должны ограничиваться словами и показом картинок (хотя это тоже важно). С детьми надо рассматривать и анализировать различные  жизненные ситуации, если возможно, проигрывать их в реальной обстановке.</w:t>
      </w:r>
    </w:p>
    <w:p w:rsidR="00245FE6" w:rsidRPr="000C06D5" w:rsidRDefault="00245FE6" w:rsidP="000A7498">
      <w:pPr>
        <w:numPr>
          <w:ilvl w:val="0"/>
          <w:numId w:val="40"/>
        </w:numPr>
        <w:shd w:val="clear" w:color="auto" w:fill="FFFFFF"/>
        <w:spacing w:after="0" w:line="216" w:lineRule="auto"/>
        <w:ind w:left="709" w:hanging="283"/>
        <w:contextualSpacing/>
        <w:jc w:val="both"/>
        <w:textAlignment w:val="baseline"/>
        <w:rPr>
          <w:rFonts w:ascii="Times New Roman" w:hAnsi="Times New Roman"/>
          <w:sz w:val="24"/>
          <w:szCs w:val="24"/>
        </w:rPr>
      </w:pPr>
      <w:r w:rsidRPr="000C06D5">
        <w:rPr>
          <w:rFonts w:ascii="Times New Roman" w:hAnsi="Times New Roman"/>
          <w:bCs/>
          <w:color w:val="000000"/>
          <w:kern w:val="24"/>
          <w:sz w:val="24"/>
          <w:szCs w:val="24"/>
        </w:rPr>
        <w:t xml:space="preserve"> </w:t>
      </w:r>
      <w:r w:rsidR="00256B6F" w:rsidRPr="000C06D5">
        <w:rPr>
          <w:rFonts w:ascii="Times New Roman" w:hAnsi="Times New Roman"/>
          <w:bCs/>
          <w:color w:val="000000"/>
          <w:kern w:val="24"/>
          <w:sz w:val="24"/>
          <w:szCs w:val="24"/>
        </w:rPr>
        <w:t>НОД</w:t>
      </w:r>
      <w:r w:rsidRPr="000C06D5">
        <w:rPr>
          <w:rFonts w:ascii="Times New Roman" w:hAnsi="Times New Roman"/>
          <w:bCs/>
          <w:color w:val="000000"/>
          <w:kern w:val="24"/>
          <w:sz w:val="24"/>
          <w:szCs w:val="24"/>
        </w:rPr>
        <w:t xml:space="preserve"> проводить не только по графику или плану, а использовать каждую возможность (ежедневно), в процессе игр, прогулок и т.д., чтобы помочь детям полностью усвоить правила, обращать внимание детей на ту или иную сторону правил.</w:t>
      </w:r>
    </w:p>
    <w:p w:rsidR="00245FE6" w:rsidRPr="000C06D5" w:rsidRDefault="00245FE6" w:rsidP="000A7498">
      <w:pPr>
        <w:numPr>
          <w:ilvl w:val="0"/>
          <w:numId w:val="40"/>
        </w:numPr>
        <w:shd w:val="clear" w:color="auto" w:fill="FFFFFF"/>
        <w:spacing w:after="0" w:line="216" w:lineRule="auto"/>
        <w:ind w:left="709" w:hanging="283"/>
        <w:contextualSpacing/>
        <w:jc w:val="both"/>
        <w:textAlignment w:val="baseline"/>
        <w:rPr>
          <w:rFonts w:ascii="Times New Roman" w:hAnsi="Times New Roman"/>
          <w:sz w:val="24"/>
          <w:szCs w:val="24"/>
        </w:rPr>
      </w:pPr>
      <w:r w:rsidRPr="000C06D5">
        <w:rPr>
          <w:rFonts w:ascii="Times New Roman" w:hAnsi="Times New Roman"/>
          <w:bCs/>
          <w:color w:val="000000"/>
          <w:kern w:val="24"/>
          <w:sz w:val="24"/>
          <w:szCs w:val="24"/>
        </w:rPr>
        <w:t xml:space="preserve"> Развивать качества ребенка: его координацию, внима</w:t>
      </w:r>
      <w:r w:rsidR="00595E2B">
        <w:rPr>
          <w:rFonts w:ascii="Times New Roman" w:hAnsi="Times New Roman"/>
          <w:bCs/>
          <w:color w:val="000000"/>
          <w:kern w:val="24"/>
          <w:sz w:val="24"/>
          <w:szCs w:val="24"/>
        </w:rPr>
        <w:t xml:space="preserve">ние, наблюдательность, реакцию </w:t>
      </w:r>
      <w:r w:rsidRPr="000C06D5">
        <w:rPr>
          <w:rFonts w:ascii="Times New Roman" w:hAnsi="Times New Roman"/>
          <w:bCs/>
          <w:color w:val="000000"/>
          <w:kern w:val="24"/>
          <w:sz w:val="24"/>
          <w:szCs w:val="24"/>
        </w:rPr>
        <w:t>и т.д. Эти качества очень нужны и для безопасного поведения.</w:t>
      </w:r>
    </w:p>
    <w:p w:rsidR="00245FE6" w:rsidRPr="000C06D5" w:rsidRDefault="00245FE6" w:rsidP="00245FE6">
      <w:pPr>
        <w:spacing w:after="0" w:line="228" w:lineRule="auto"/>
        <w:ind w:right="-15" w:firstLine="720"/>
        <w:rPr>
          <w:rFonts w:ascii="Times New Roman" w:hAnsi="Times New Roman"/>
          <w:b/>
          <w:sz w:val="24"/>
          <w:szCs w:val="24"/>
        </w:rPr>
      </w:pPr>
      <w:r w:rsidRPr="000C06D5">
        <w:rPr>
          <w:rFonts w:ascii="Times New Roman" w:hAnsi="Times New Roman"/>
          <w:b/>
          <w:sz w:val="24"/>
          <w:szCs w:val="24"/>
        </w:rPr>
        <w:t>Содержание психолого-педагогической работы по программе «От рождения до школы»</w:t>
      </w:r>
    </w:p>
    <w:p w:rsidR="00245FE6" w:rsidRPr="000C06D5" w:rsidRDefault="00245FE6" w:rsidP="00245FE6">
      <w:pPr>
        <w:spacing w:after="0" w:line="228" w:lineRule="auto"/>
        <w:ind w:right="-15" w:firstLine="720"/>
        <w:rPr>
          <w:rFonts w:ascii="Times New Roman" w:hAnsi="Times New Roman"/>
          <w:sz w:val="24"/>
          <w:szCs w:val="24"/>
        </w:rPr>
      </w:pPr>
      <w:r w:rsidRPr="000C06D5">
        <w:rPr>
          <w:rFonts w:ascii="Times New Roman" w:hAnsi="Times New Roman"/>
          <w:b/>
          <w:sz w:val="24"/>
          <w:szCs w:val="24"/>
        </w:rPr>
        <w:t xml:space="preserve">Старшая </w:t>
      </w:r>
      <w:r w:rsidR="0036160D" w:rsidRPr="000C06D5">
        <w:rPr>
          <w:rFonts w:ascii="Times New Roman" w:hAnsi="Times New Roman"/>
          <w:b/>
          <w:sz w:val="24"/>
          <w:szCs w:val="24"/>
        </w:rPr>
        <w:t>подгруппа</w:t>
      </w:r>
      <w:r w:rsidRPr="000C06D5">
        <w:rPr>
          <w:rFonts w:ascii="Times New Roman" w:hAnsi="Times New Roman"/>
          <w:b/>
          <w:sz w:val="24"/>
          <w:szCs w:val="24"/>
        </w:rPr>
        <w:t xml:space="preserve"> (от 5 до 6 лет) </w:t>
      </w:r>
    </w:p>
    <w:p w:rsidR="00245FE6" w:rsidRPr="000C06D5" w:rsidRDefault="00245FE6" w:rsidP="00245FE6">
      <w:pPr>
        <w:spacing w:after="0"/>
        <w:ind w:firstLine="720"/>
        <w:rPr>
          <w:rFonts w:ascii="Times New Roman" w:hAnsi="Times New Roman"/>
          <w:sz w:val="24"/>
          <w:szCs w:val="24"/>
        </w:rPr>
      </w:pPr>
      <w:r w:rsidRPr="000C06D5">
        <w:rPr>
          <w:rFonts w:ascii="Times New Roman" w:hAnsi="Times New Roman"/>
          <w:b/>
          <w:sz w:val="24"/>
          <w:szCs w:val="24"/>
        </w:rPr>
        <w:t>Безопасное поведение в природе.</w:t>
      </w:r>
      <w:r w:rsidRPr="000C06D5">
        <w:rPr>
          <w:rFonts w:ascii="Times New Roman" w:hAnsi="Times New Roman"/>
          <w:sz w:val="24"/>
          <w:szCs w:val="24"/>
        </w:rPr>
        <w:t xml:space="preserve"> Формировать основы экологической культуры и безопасного поведения в природе.</w:t>
      </w:r>
    </w:p>
    <w:p w:rsidR="00245FE6" w:rsidRPr="000C06D5" w:rsidRDefault="00245FE6" w:rsidP="00245FE6">
      <w:pPr>
        <w:spacing w:after="0"/>
        <w:ind w:firstLine="720"/>
        <w:rPr>
          <w:rFonts w:ascii="Times New Roman" w:hAnsi="Times New Roman"/>
          <w:sz w:val="24"/>
          <w:szCs w:val="24"/>
        </w:rPr>
      </w:pPr>
      <w:r w:rsidRPr="000C06D5">
        <w:rPr>
          <w:rFonts w:ascii="Times New Roman" w:hAnsi="Times New Roman"/>
          <w:sz w:val="24"/>
          <w:szCs w:val="24"/>
        </w:rPr>
        <w:t xml:space="preserve">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 </w:t>
      </w:r>
    </w:p>
    <w:p w:rsidR="00245FE6" w:rsidRPr="000C06D5" w:rsidRDefault="00245FE6" w:rsidP="00245FE6">
      <w:pPr>
        <w:spacing w:after="0"/>
        <w:ind w:firstLine="720"/>
        <w:rPr>
          <w:rFonts w:ascii="Times New Roman" w:hAnsi="Times New Roman"/>
          <w:sz w:val="24"/>
          <w:szCs w:val="24"/>
        </w:rPr>
      </w:pPr>
      <w:r w:rsidRPr="000C06D5">
        <w:rPr>
          <w:rFonts w:ascii="Times New Roman" w:hAnsi="Times New Roman"/>
          <w:sz w:val="24"/>
          <w:szCs w:val="24"/>
        </w:rPr>
        <w:t>Знакомить с явлениями неживой природы (гроза, гром, молния, радуга), с правилами поведения при грозе.</w:t>
      </w:r>
    </w:p>
    <w:p w:rsidR="00245FE6" w:rsidRPr="000C06D5" w:rsidRDefault="00245FE6" w:rsidP="00245FE6">
      <w:pPr>
        <w:spacing w:after="0"/>
        <w:ind w:firstLine="720"/>
        <w:rPr>
          <w:rFonts w:ascii="Times New Roman" w:hAnsi="Times New Roman"/>
          <w:sz w:val="24"/>
          <w:szCs w:val="24"/>
        </w:rPr>
      </w:pPr>
      <w:r w:rsidRPr="000C06D5">
        <w:rPr>
          <w:rFonts w:ascii="Times New Roman" w:hAnsi="Times New Roman"/>
          <w:sz w:val="24"/>
          <w:szCs w:val="24"/>
        </w:rPr>
        <w:t>Знакомить детей с правилами оказания первой помощи при ушибах и укусах насекомых.</w:t>
      </w:r>
    </w:p>
    <w:p w:rsidR="00245FE6" w:rsidRPr="000C06D5" w:rsidRDefault="00245FE6" w:rsidP="00245FE6">
      <w:pPr>
        <w:spacing w:after="0"/>
        <w:ind w:firstLine="720"/>
        <w:rPr>
          <w:rFonts w:ascii="Times New Roman" w:hAnsi="Times New Roman"/>
          <w:sz w:val="24"/>
          <w:szCs w:val="24"/>
        </w:rPr>
      </w:pPr>
      <w:r w:rsidRPr="000C06D5">
        <w:rPr>
          <w:rFonts w:ascii="Times New Roman" w:hAnsi="Times New Roman"/>
          <w:b/>
          <w:sz w:val="24"/>
          <w:szCs w:val="24"/>
        </w:rPr>
        <w:t xml:space="preserve">Безопасность на дорогах. </w:t>
      </w:r>
      <w:r w:rsidRPr="000C06D5">
        <w:rPr>
          <w:rFonts w:ascii="Times New Roman" w:hAnsi="Times New Roman"/>
          <w:sz w:val="24"/>
          <w:szCs w:val="24"/>
        </w:rPr>
        <w:t xml:space="preserve">Уточнять знания детей об элементах дороги (проезжая часть, пешеходный переход, тротуар), о движении транс порта, о работе светофора. </w:t>
      </w:r>
    </w:p>
    <w:p w:rsidR="00245FE6" w:rsidRPr="000C06D5" w:rsidRDefault="00245FE6" w:rsidP="00245FE6">
      <w:pPr>
        <w:spacing w:after="0"/>
        <w:ind w:firstLine="720"/>
        <w:rPr>
          <w:rFonts w:ascii="Times New Roman" w:hAnsi="Times New Roman"/>
          <w:sz w:val="24"/>
          <w:szCs w:val="24"/>
        </w:rPr>
      </w:pPr>
      <w:r w:rsidRPr="000C06D5">
        <w:rPr>
          <w:rFonts w:ascii="Times New Roman" w:hAnsi="Times New Roman"/>
          <w:sz w:val="24"/>
          <w:szCs w:val="24"/>
        </w:rPr>
        <w:t xml:space="preserve">Знакомить с названиями ближайших к детскому саду улиц и улиц, на которых живут дети. </w:t>
      </w:r>
    </w:p>
    <w:p w:rsidR="00245FE6" w:rsidRPr="000C06D5" w:rsidRDefault="00245FE6" w:rsidP="00245FE6">
      <w:pPr>
        <w:spacing w:after="0"/>
        <w:ind w:firstLine="720"/>
        <w:rPr>
          <w:rFonts w:ascii="Times New Roman" w:hAnsi="Times New Roman"/>
          <w:sz w:val="24"/>
          <w:szCs w:val="24"/>
        </w:rPr>
      </w:pPr>
      <w:r w:rsidRPr="000C06D5">
        <w:rPr>
          <w:rFonts w:ascii="Times New Roman" w:hAnsi="Times New Roman"/>
          <w:sz w:val="24"/>
          <w:szCs w:val="24"/>
        </w:rPr>
        <w:t>Знакомить с правилами дорожного движения, правилами передвижения пешеходов и велосипедистов.</w:t>
      </w:r>
    </w:p>
    <w:p w:rsidR="00245FE6" w:rsidRPr="000C06D5" w:rsidRDefault="00245FE6" w:rsidP="00245FE6">
      <w:pPr>
        <w:spacing w:after="0"/>
        <w:ind w:firstLine="720"/>
        <w:rPr>
          <w:rFonts w:ascii="Times New Roman" w:hAnsi="Times New Roman"/>
          <w:sz w:val="24"/>
          <w:szCs w:val="24"/>
        </w:rPr>
      </w:pPr>
      <w:r w:rsidRPr="000C06D5">
        <w:rPr>
          <w:rFonts w:ascii="Times New Roman" w:hAnsi="Times New Roman"/>
          <w:sz w:val="24"/>
          <w:szCs w:val="24"/>
        </w:rPr>
        <w:lastRenderedPageBreak/>
        <w:t>Продолжать знакомить с дорожными знаками: «Дети», «Остановка 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w:t>
      </w:r>
    </w:p>
    <w:p w:rsidR="00245FE6" w:rsidRPr="000C06D5" w:rsidRDefault="00245FE6" w:rsidP="00245FE6">
      <w:pPr>
        <w:spacing w:after="0"/>
        <w:ind w:firstLine="720"/>
        <w:rPr>
          <w:rFonts w:ascii="Times New Roman" w:hAnsi="Times New Roman"/>
          <w:sz w:val="24"/>
          <w:szCs w:val="24"/>
        </w:rPr>
      </w:pPr>
      <w:r w:rsidRPr="000C06D5">
        <w:rPr>
          <w:rFonts w:ascii="Times New Roman" w:hAnsi="Times New Roman"/>
          <w:b/>
          <w:sz w:val="24"/>
          <w:szCs w:val="24"/>
        </w:rPr>
        <w:t xml:space="preserve">Безопасность собственной жизнедеятельности. </w:t>
      </w:r>
      <w:r w:rsidRPr="000C06D5">
        <w:rPr>
          <w:rFonts w:ascii="Times New Roman" w:hAnsi="Times New Roman"/>
          <w:sz w:val="24"/>
          <w:szCs w:val="24"/>
        </w:rPr>
        <w:t>Закреплять основы безопасности жизнедеятельности человека.</w:t>
      </w:r>
    </w:p>
    <w:p w:rsidR="00245FE6" w:rsidRPr="000C06D5" w:rsidRDefault="00245FE6" w:rsidP="00245FE6">
      <w:pPr>
        <w:spacing w:after="0"/>
        <w:ind w:firstLine="720"/>
        <w:rPr>
          <w:rFonts w:ascii="Times New Roman" w:hAnsi="Times New Roman"/>
          <w:sz w:val="24"/>
          <w:szCs w:val="24"/>
        </w:rPr>
      </w:pPr>
      <w:r w:rsidRPr="000C06D5">
        <w:rPr>
          <w:rFonts w:ascii="Times New Roman" w:hAnsi="Times New Roman"/>
          <w:sz w:val="24"/>
          <w:szCs w:val="24"/>
        </w:rPr>
        <w:t>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w:t>
      </w:r>
    </w:p>
    <w:p w:rsidR="00245FE6" w:rsidRPr="000C06D5" w:rsidRDefault="00245FE6" w:rsidP="00245FE6">
      <w:pPr>
        <w:spacing w:after="0"/>
        <w:ind w:firstLine="720"/>
        <w:rPr>
          <w:rFonts w:ascii="Times New Roman" w:hAnsi="Times New Roman"/>
          <w:sz w:val="24"/>
          <w:szCs w:val="24"/>
        </w:rPr>
      </w:pPr>
      <w:r w:rsidRPr="000C06D5">
        <w:rPr>
          <w:rFonts w:ascii="Times New Roman" w:hAnsi="Times New Roman"/>
          <w:sz w:val="24"/>
          <w:szCs w:val="24"/>
        </w:rPr>
        <w:t>Расширять знания об источниках опасности в быту (электроприборы, газовая плита, утюг и др.). Закреплять навыки безопасного пользования бытовыми предметами.</w:t>
      </w:r>
    </w:p>
    <w:p w:rsidR="00245FE6" w:rsidRPr="000C06D5" w:rsidRDefault="00245FE6" w:rsidP="00245FE6">
      <w:pPr>
        <w:spacing w:after="0"/>
        <w:ind w:firstLine="720"/>
        <w:rPr>
          <w:rFonts w:ascii="Times New Roman" w:hAnsi="Times New Roman"/>
          <w:sz w:val="24"/>
          <w:szCs w:val="24"/>
        </w:rPr>
      </w:pPr>
      <w:r w:rsidRPr="000C06D5">
        <w:rPr>
          <w:rFonts w:ascii="Times New Roman" w:hAnsi="Times New Roman"/>
          <w:sz w:val="24"/>
          <w:szCs w:val="24"/>
        </w:rPr>
        <w:t xml:space="preserve">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«01», «02», «03». </w:t>
      </w:r>
    </w:p>
    <w:p w:rsidR="00245FE6" w:rsidRPr="000C06D5" w:rsidRDefault="00245FE6" w:rsidP="00245FE6">
      <w:pPr>
        <w:spacing w:after="0"/>
        <w:ind w:firstLine="720"/>
        <w:rPr>
          <w:rFonts w:ascii="Times New Roman" w:hAnsi="Times New Roman"/>
          <w:sz w:val="24"/>
          <w:szCs w:val="24"/>
        </w:rPr>
      </w:pPr>
      <w:r w:rsidRPr="000C06D5">
        <w:rPr>
          <w:rFonts w:ascii="Times New Roman" w:hAnsi="Times New Roman"/>
          <w:sz w:val="24"/>
          <w:szCs w:val="24"/>
        </w:rPr>
        <w:t xml:space="preserve">Формировать умение обращаться за помощью к взрослым. </w:t>
      </w:r>
    </w:p>
    <w:p w:rsidR="00245FE6" w:rsidRPr="000C06D5" w:rsidRDefault="00245FE6" w:rsidP="00245FE6">
      <w:pPr>
        <w:spacing w:after="0"/>
        <w:ind w:firstLine="720"/>
        <w:rPr>
          <w:rFonts w:ascii="Times New Roman" w:hAnsi="Times New Roman"/>
          <w:sz w:val="24"/>
          <w:szCs w:val="24"/>
        </w:rPr>
      </w:pPr>
      <w:r w:rsidRPr="000C06D5">
        <w:rPr>
          <w:rFonts w:ascii="Times New Roman" w:hAnsi="Times New Roman"/>
          <w:sz w:val="24"/>
          <w:szCs w:val="24"/>
        </w:rPr>
        <w:t xml:space="preserve">Учить называть свое имя, фамилию, возраст, домашний адрес, телефон. </w:t>
      </w:r>
    </w:p>
    <w:p w:rsidR="00245FE6" w:rsidRPr="000C06D5" w:rsidRDefault="00245FE6" w:rsidP="00245FE6">
      <w:pPr>
        <w:spacing w:after="0" w:line="228" w:lineRule="auto"/>
        <w:ind w:right="-15" w:firstLine="720"/>
        <w:rPr>
          <w:rFonts w:ascii="Times New Roman" w:hAnsi="Times New Roman"/>
          <w:sz w:val="24"/>
          <w:szCs w:val="24"/>
        </w:rPr>
      </w:pPr>
      <w:r w:rsidRPr="000C06D5">
        <w:rPr>
          <w:rFonts w:ascii="Times New Roman" w:hAnsi="Times New Roman"/>
          <w:b/>
          <w:sz w:val="24"/>
          <w:szCs w:val="24"/>
        </w:rPr>
        <w:t xml:space="preserve">Подготовительная к школе </w:t>
      </w:r>
      <w:r w:rsidR="0036160D" w:rsidRPr="000C06D5">
        <w:rPr>
          <w:rFonts w:ascii="Times New Roman" w:hAnsi="Times New Roman"/>
          <w:b/>
          <w:sz w:val="24"/>
          <w:szCs w:val="24"/>
        </w:rPr>
        <w:t>подгруппа</w:t>
      </w:r>
      <w:r w:rsidRPr="000C06D5">
        <w:rPr>
          <w:rFonts w:ascii="Times New Roman" w:hAnsi="Times New Roman"/>
          <w:b/>
          <w:sz w:val="24"/>
          <w:szCs w:val="24"/>
        </w:rPr>
        <w:t xml:space="preserve"> (от 6 до 7 лет) </w:t>
      </w:r>
    </w:p>
    <w:p w:rsidR="00245FE6" w:rsidRPr="000C06D5" w:rsidRDefault="00245FE6" w:rsidP="00245FE6">
      <w:pPr>
        <w:spacing w:after="0"/>
        <w:ind w:firstLine="720"/>
        <w:rPr>
          <w:rFonts w:ascii="Times New Roman" w:hAnsi="Times New Roman"/>
          <w:sz w:val="24"/>
          <w:szCs w:val="24"/>
        </w:rPr>
      </w:pPr>
      <w:r w:rsidRPr="000C06D5">
        <w:rPr>
          <w:rFonts w:ascii="Times New Roman" w:hAnsi="Times New Roman"/>
          <w:b/>
          <w:sz w:val="24"/>
          <w:szCs w:val="24"/>
        </w:rPr>
        <w:t xml:space="preserve">Безопасное поведение в природе. </w:t>
      </w:r>
      <w:r w:rsidRPr="000C06D5">
        <w:rPr>
          <w:rFonts w:ascii="Times New Roman" w:hAnsi="Times New Roman"/>
          <w:sz w:val="24"/>
          <w:szCs w:val="24"/>
        </w:rPr>
        <w:t>Формировать основы экологической культуры.</w:t>
      </w:r>
    </w:p>
    <w:p w:rsidR="00245FE6" w:rsidRPr="000C06D5" w:rsidRDefault="00245FE6" w:rsidP="00245FE6">
      <w:pPr>
        <w:spacing w:after="0"/>
        <w:ind w:firstLine="720"/>
        <w:rPr>
          <w:rFonts w:ascii="Times New Roman" w:hAnsi="Times New Roman"/>
          <w:sz w:val="24"/>
          <w:szCs w:val="24"/>
        </w:rPr>
      </w:pPr>
      <w:r w:rsidRPr="000C06D5">
        <w:rPr>
          <w:rFonts w:ascii="Times New Roman" w:hAnsi="Times New Roman"/>
          <w:sz w:val="24"/>
          <w:szCs w:val="24"/>
        </w:rPr>
        <w:t xml:space="preserve">Продолжать знакомить с правилами поведения на природе. </w:t>
      </w:r>
    </w:p>
    <w:p w:rsidR="00245FE6" w:rsidRPr="000C06D5" w:rsidRDefault="00245FE6" w:rsidP="00245FE6">
      <w:pPr>
        <w:spacing w:after="0"/>
        <w:ind w:firstLine="720"/>
        <w:rPr>
          <w:rFonts w:ascii="Times New Roman" w:hAnsi="Times New Roman"/>
          <w:sz w:val="24"/>
          <w:szCs w:val="24"/>
        </w:rPr>
      </w:pPr>
      <w:r w:rsidRPr="000C06D5">
        <w:rPr>
          <w:rFonts w:ascii="Times New Roman" w:hAnsi="Times New Roman"/>
          <w:sz w:val="24"/>
          <w:szCs w:val="24"/>
        </w:rPr>
        <w:t>Знакомить с Красной книгой, с отдельными представителями животного и растительного мира, занесенными в нее.</w:t>
      </w:r>
    </w:p>
    <w:p w:rsidR="00245FE6" w:rsidRPr="000C06D5" w:rsidRDefault="00245FE6" w:rsidP="00245FE6">
      <w:pPr>
        <w:spacing w:after="0"/>
        <w:ind w:firstLine="720"/>
        <w:rPr>
          <w:rFonts w:ascii="Times New Roman" w:hAnsi="Times New Roman"/>
          <w:sz w:val="24"/>
          <w:szCs w:val="24"/>
        </w:rPr>
      </w:pPr>
      <w:r w:rsidRPr="000C06D5">
        <w:rPr>
          <w:rFonts w:ascii="Times New Roman" w:hAnsi="Times New Roman"/>
          <w:sz w:val="24"/>
          <w:szCs w:val="24"/>
        </w:rPr>
        <w:t>Уточнять и расширять представления о таких явлениях природы, как гроза, гром, молния, радуга, ураган, знакомить с правилами поведения человека в этих условиях.</w:t>
      </w:r>
    </w:p>
    <w:p w:rsidR="00245FE6" w:rsidRPr="000C06D5" w:rsidRDefault="00245FE6" w:rsidP="00245FE6">
      <w:pPr>
        <w:spacing w:after="0" w:line="240" w:lineRule="auto"/>
        <w:ind w:firstLine="720"/>
        <w:rPr>
          <w:rFonts w:ascii="Times New Roman" w:hAnsi="Times New Roman"/>
          <w:sz w:val="24"/>
          <w:szCs w:val="24"/>
        </w:rPr>
      </w:pPr>
      <w:r w:rsidRPr="000C06D5">
        <w:rPr>
          <w:rFonts w:ascii="Times New Roman" w:hAnsi="Times New Roman"/>
          <w:b/>
          <w:sz w:val="24"/>
          <w:szCs w:val="24"/>
        </w:rPr>
        <w:t xml:space="preserve">Безопасность собственной жизнедеятельности. </w:t>
      </w:r>
      <w:r w:rsidRPr="000C06D5">
        <w:rPr>
          <w:rFonts w:ascii="Times New Roman" w:hAnsi="Times New Roman"/>
          <w:sz w:val="24"/>
          <w:szCs w:val="24"/>
        </w:rPr>
        <w:t>Формировать у детей представления о том, что полезные и необходимые бытовые предметы при неумелом обращении могут причинить вред и стать причиной беды (электроприборы, газовая плита, инструменты и бытовые предметы). Закреплять правила безопасного обращения с бытовыми предметами.</w:t>
      </w:r>
    </w:p>
    <w:p w:rsidR="00245FE6" w:rsidRPr="000C06D5" w:rsidRDefault="00245FE6" w:rsidP="00245FE6">
      <w:pPr>
        <w:spacing w:after="0" w:line="240" w:lineRule="auto"/>
        <w:ind w:firstLine="720"/>
        <w:rPr>
          <w:rFonts w:ascii="Times New Roman" w:hAnsi="Times New Roman"/>
          <w:sz w:val="24"/>
          <w:szCs w:val="24"/>
        </w:rPr>
      </w:pPr>
      <w:r w:rsidRPr="000C06D5">
        <w:rPr>
          <w:rFonts w:ascii="Times New Roman" w:hAnsi="Times New Roman"/>
          <w:sz w:val="24"/>
          <w:szCs w:val="24"/>
        </w:rPr>
        <w:t>Закреплять правила безопасного поведения во время игр в разное время года (купание в водоемах, катание на велосипеде, катание на санках, коньках, лыжах и др.).</w:t>
      </w:r>
    </w:p>
    <w:p w:rsidR="00245FE6" w:rsidRPr="000C06D5" w:rsidRDefault="00245FE6" w:rsidP="00245FE6">
      <w:pPr>
        <w:spacing w:after="0" w:line="240" w:lineRule="auto"/>
        <w:ind w:left="720"/>
        <w:rPr>
          <w:rFonts w:ascii="Times New Roman" w:hAnsi="Times New Roman"/>
          <w:sz w:val="24"/>
          <w:szCs w:val="24"/>
        </w:rPr>
      </w:pPr>
      <w:r w:rsidRPr="000C06D5">
        <w:rPr>
          <w:rFonts w:ascii="Times New Roman" w:hAnsi="Times New Roman"/>
          <w:sz w:val="24"/>
          <w:szCs w:val="24"/>
        </w:rPr>
        <w:t>Подвести детей к пониманию необходимости соблюдать меры предосторожности, учить оценивать свои возможности по преодолению опасности.</w:t>
      </w:r>
    </w:p>
    <w:p w:rsidR="00245FE6" w:rsidRPr="000C06D5" w:rsidRDefault="00245FE6" w:rsidP="00245FE6">
      <w:pPr>
        <w:spacing w:after="0" w:line="240" w:lineRule="auto"/>
        <w:ind w:left="720"/>
        <w:rPr>
          <w:rFonts w:ascii="Times New Roman" w:hAnsi="Times New Roman"/>
          <w:sz w:val="24"/>
          <w:szCs w:val="24"/>
        </w:rPr>
      </w:pPr>
      <w:r w:rsidRPr="000C06D5">
        <w:rPr>
          <w:rFonts w:ascii="Times New Roman" w:hAnsi="Times New Roman"/>
          <w:sz w:val="24"/>
          <w:szCs w:val="24"/>
        </w:rPr>
        <w:t xml:space="preserve">Формировать у детей навыки поведения в ситуациях: «Один дома», «Потерялся», «Заблудился». Формировать умение обращаться за помощью к взрослым. </w:t>
      </w:r>
    </w:p>
    <w:p w:rsidR="00245FE6" w:rsidRPr="000C06D5" w:rsidRDefault="00245FE6" w:rsidP="00245FE6">
      <w:pPr>
        <w:spacing w:after="0" w:line="240" w:lineRule="auto"/>
        <w:ind w:left="720"/>
        <w:rPr>
          <w:rFonts w:ascii="Times New Roman" w:hAnsi="Times New Roman"/>
          <w:sz w:val="24"/>
          <w:szCs w:val="24"/>
        </w:rPr>
      </w:pPr>
      <w:r w:rsidRPr="000C06D5">
        <w:rPr>
          <w:rFonts w:ascii="Times New Roman" w:hAnsi="Times New Roman"/>
          <w:sz w:val="24"/>
          <w:szCs w:val="24"/>
        </w:rPr>
        <w:t xml:space="preserve">Расширять знания детей о работе МЧС, пожарной службы, службы скорой помощи. Уточнять знания о работе пожарных, правилах поведения при пожаре. Закреплять знания о том, что в случае необходимости взрослые звонят по телефонам «01», «02», «03». </w:t>
      </w:r>
    </w:p>
    <w:p w:rsidR="00245FE6" w:rsidRPr="000C06D5" w:rsidRDefault="00245FE6" w:rsidP="00245FE6">
      <w:pPr>
        <w:spacing w:after="0" w:line="240" w:lineRule="auto"/>
        <w:ind w:left="720"/>
        <w:rPr>
          <w:rFonts w:ascii="Times New Roman" w:hAnsi="Times New Roman"/>
          <w:sz w:val="24"/>
          <w:szCs w:val="24"/>
        </w:rPr>
      </w:pPr>
      <w:r w:rsidRPr="000C06D5">
        <w:rPr>
          <w:rFonts w:ascii="Times New Roman" w:hAnsi="Times New Roman"/>
          <w:sz w:val="24"/>
          <w:szCs w:val="24"/>
        </w:rPr>
        <w:t xml:space="preserve">Закреплять умение называть свое имя, фамилию, возраст, домашний адрес, телефон. </w:t>
      </w:r>
    </w:p>
    <w:p w:rsidR="00245FE6" w:rsidRPr="000C06D5" w:rsidRDefault="00245FE6" w:rsidP="00245FE6">
      <w:pPr>
        <w:spacing w:after="0"/>
        <w:ind w:firstLine="720"/>
        <w:rPr>
          <w:rFonts w:ascii="Times New Roman" w:hAnsi="Times New Roman"/>
          <w:sz w:val="24"/>
          <w:szCs w:val="24"/>
        </w:rPr>
      </w:pPr>
      <w:r w:rsidRPr="000C06D5">
        <w:rPr>
          <w:rFonts w:ascii="Times New Roman" w:hAnsi="Times New Roman"/>
          <w:b/>
          <w:sz w:val="24"/>
          <w:szCs w:val="24"/>
        </w:rPr>
        <w:t xml:space="preserve">Безопасность на дорогах. </w:t>
      </w:r>
      <w:r w:rsidRPr="000C06D5">
        <w:rPr>
          <w:rFonts w:ascii="Times New Roman" w:hAnsi="Times New Roman"/>
          <w:sz w:val="24"/>
          <w:szCs w:val="24"/>
        </w:rPr>
        <w:t>Систематизировать знания детей об устройстве улицы, о дорожном движении. Знакомить с понятиями «площадь», «бульвар», «проспект».</w:t>
      </w:r>
    </w:p>
    <w:p w:rsidR="00245FE6" w:rsidRPr="000C06D5" w:rsidRDefault="00245FE6" w:rsidP="00245FE6">
      <w:pPr>
        <w:spacing w:after="0"/>
        <w:ind w:firstLine="720"/>
        <w:rPr>
          <w:rFonts w:ascii="Times New Roman" w:hAnsi="Times New Roman"/>
          <w:sz w:val="24"/>
          <w:szCs w:val="24"/>
        </w:rPr>
      </w:pPr>
      <w:r w:rsidRPr="000C06D5">
        <w:rPr>
          <w:rFonts w:ascii="Times New Roman" w:hAnsi="Times New Roman"/>
          <w:sz w:val="24"/>
          <w:szCs w:val="24"/>
        </w:rPr>
        <w:t>Продолжать знакомить с дорожными знаками — предупреждающими, запрещающими и информационно-указательными.</w:t>
      </w:r>
    </w:p>
    <w:p w:rsidR="00245FE6" w:rsidRPr="000C06D5" w:rsidRDefault="00245FE6" w:rsidP="00245FE6">
      <w:pPr>
        <w:spacing w:after="0"/>
        <w:ind w:firstLine="720"/>
        <w:rPr>
          <w:rFonts w:ascii="Times New Roman" w:hAnsi="Times New Roman"/>
          <w:sz w:val="24"/>
          <w:szCs w:val="24"/>
        </w:rPr>
      </w:pPr>
      <w:r w:rsidRPr="000C06D5">
        <w:rPr>
          <w:rFonts w:ascii="Times New Roman" w:hAnsi="Times New Roman"/>
          <w:sz w:val="24"/>
          <w:szCs w:val="24"/>
        </w:rPr>
        <w:t>Подводить детей к осознанию необходимости соблюдать правила дорожного движения.</w:t>
      </w:r>
    </w:p>
    <w:p w:rsidR="00245FE6" w:rsidRPr="000C06D5" w:rsidRDefault="00245FE6" w:rsidP="00245FE6">
      <w:pPr>
        <w:spacing w:after="0"/>
        <w:ind w:firstLine="720"/>
        <w:rPr>
          <w:rFonts w:ascii="Times New Roman" w:hAnsi="Times New Roman"/>
          <w:sz w:val="24"/>
          <w:szCs w:val="24"/>
        </w:rPr>
      </w:pPr>
      <w:r w:rsidRPr="000C06D5">
        <w:rPr>
          <w:rFonts w:ascii="Times New Roman" w:hAnsi="Times New Roman"/>
          <w:sz w:val="24"/>
          <w:szCs w:val="24"/>
        </w:rPr>
        <w:lastRenderedPageBreak/>
        <w:t>Расширять представления детей о работе ГИБДД.</w:t>
      </w:r>
    </w:p>
    <w:p w:rsidR="00245FE6" w:rsidRPr="000C06D5" w:rsidRDefault="00245FE6" w:rsidP="00245FE6">
      <w:pPr>
        <w:spacing w:after="0"/>
        <w:ind w:firstLine="720"/>
        <w:rPr>
          <w:rFonts w:ascii="Times New Roman" w:hAnsi="Times New Roman"/>
          <w:sz w:val="24"/>
          <w:szCs w:val="24"/>
        </w:rPr>
      </w:pPr>
      <w:r w:rsidRPr="000C06D5">
        <w:rPr>
          <w:rFonts w:ascii="Times New Roman" w:hAnsi="Times New Roman"/>
          <w:sz w:val="24"/>
          <w:szCs w:val="24"/>
        </w:rPr>
        <w:t>Воспитывать культуру поведения на улице и в общественном транспорте.</w:t>
      </w:r>
    </w:p>
    <w:p w:rsidR="00245FE6" w:rsidRPr="00595E2B" w:rsidRDefault="00245FE6" w:rsidP="00595E2B">
      <w:pPr>
        <w:spacing w:after="0"/>
        <w:ind w:firstLine="720"/>
        <w:rPr>
          <w:rFonts w:ascii="Times New Roman" w:hAnsi="Times New Roman"/>
          <w:sz w:val="24"/>
          <w:szCs w:val="24"/>
        </w:rPr>
      </w:pPr>
      <w:r w:rsidRPr="000C06D5">
        <w:rPr>
          <w:rFonts w:ascii="Times New Roman" w:hAnsi="Times New Roman"/>
          <w:sz w:val="24"/>
          <w:szCs w:val="24"/>
        </w:rPr>
        <w:t>Развивать свободную ориентир</w:t>
      </w:r>
      <w:r w:rsidR="00595E2B">
        <w:rPr>
          <w:rFonts w:ascii="Times New Roman" w:hAnsi="Times New Roman"/>
          <w:sz w:val="24"/>
          <w:szCs w:val="24"/>
        </w:rPr>
        <w:t>овку в пределах ближайшей к дет</w:t>
      </w:r>
      <w:r w:rsidRPr="000C06D5">
        <w:rPr>
          <w:rFonts w:ascii="Times New Roman" w:hAnsi="Times New Roman"/>
          <w:sz w:val="24"/>
          <w:szCs w:val="24"/>
        </w:rPr>
        <w:t>скому саду местности. Формировать умение находить дорогу из дома в детский сад на схеме местности.</w:t>
      </w:r>
    </w:p>
    <w:p w:rsidR="00245FE6" w:rsidRPr="000C06D5" w:rsidRDefault="00245FE6" w:rsidP="00245FE6">
      <w:pPr>
        <w:pStyle w:val="Style11"/>
        <w:widowControl/>
        <w:spacing w:line="240" w:lineRule="auto"/>
        <w:ind w:firstLine="709"/>
        <w:rPr>
          <w:rStyle w:val="FontStyle207"/>
          <w:rFonts w:ascii="Times New Roman" w:hAnsi="Times New Roman" w:cs="Times New Roman"/>
          <w:sz w:val="24"/>
          <w:szCs w:val="24"/>
        </w:rPr>
      </w:pPr>
      <w:r w:rsidRPr="000C06D5">
        <w:rPr>
          <w:rStyle w:val="FontStyle207"/>
          <w:rFonts w:ascii="Times New Roman" w:hAnsi="Times New Roman" w:cs="Times New Roman"/>
          <w:sz w:val="24"/>
          <w:szCs w:val="24"/>
        </w:rPr>
        <w:t>Анализируя основную образовательную программу по данному разделу:</w:t>
      </w:r>
    </w:p>
    <w:p w:rsidR="00245FE6" w:rsidRPr="000C06D5" w:rsidRDefault="00245FE6" w:rsidP="000A7498">
      <w:pPr>
        <w:numPr>
          <w:ilvl w:val="0"/>
          <w:numId w:val="45"/>
        </w:numPr>
        <w:spacing w:after="0" w:line="240" w:lineRule="auto"/>
        <w:jc w:val="both"/>
        <w:rPr>
          <w:rFonts w:ascii="Times New Roman" w:hAnsi="Times New Roman"/>
          <w:sz w:val="24"/>
          <w:szCs w:val="24"/>
        </w:rPr>
      </w:pPr>
      <w:r w:rsidRPr="000C06D5">
        <w:rPr>
          <w:rFonts w:ascii="Times New Roman" w:hAnsi="Times New Roman"/>
          <w:sz w:val="24"/>
          <w:szCs w:val="24"/>
        </w:rPr>
        <w:t xml:space="preserve">При этом остается проблемой оснащение методическими пособиями и материалами для работы с детьми дошкольного возраста (с 3-х до 7 лет), а также обновление форм (чаще определена единственная форма: непосредственно организованная деятельность), методов и приемов работы с детьми, в соответствии с </w:t>
      </w:r>
      <w:r w:rsidR="00A95759" w:rsidRPr="000C06D5">
        <w:rPr>
          <w:rFonts w:ascii="Times New Roman" w:hAnsi="Times New Roman"/>
          <w:sz w:val="24"/>
          <w:szCs w:val="24"/>
        </w:rPr>
        <w:t>ФГОС ДО</w:t>
      </w:r>
      <w:r w:rsidRPr="000C06D5">
        <w:rPr>
          <w:rFonts w:ascii="Times New Roman" w:hAnsi="Times New Roman"/>
          <w:sz w:val="24"/>
          <w:szCs w:val="24"/>
        </w:rPr>
        <w:t>, сформированности показателей результативности, и оценочной системы с учетом возрастных особенностей детей.</w:t>
      </w:r>
    </w:p>
    <w:p w:rsidR="00245FE6" w:rsidRPr="000C06D5" w:rsidRDefault="00245FE6" w:rsidP="000A7498">
      <w:pPr>
        <w:numPr>
          <w:ilvl w:val="0"/>
          <w:numId w:val="45"/>
        </w:numPr>
        <w:spacing w:after="0" w:line="240" w:lineRule="auto"/>
        <w:jc w:val="both"/>
        <w:rPr>
          <w:rFonts w:ascii="Times New Roman" w:hAnsi="Times New Roman"/>
          <w:sz w:val="24"/>
          <w:szCs w:val="24"/>
        </w:rPr>
      </w:pPr>
      <w:r w:rsidRPr="000C06D5">
        <w:rPr>
          <w:rFonts w:ascii="Times New Roman" w:hAnsi="Times New Roman"/>
          <w:sz w:val="24"/>
          <w:szCs w:val="24"/>
        </w:rPr>
        <w:t xml:space="preserve"> В программах не определена система перспективного планирования работы с детьми на основе принципа интеграции по формированию навыков безопасного поведения детей в дорожно-транспортных ситуациях. </w:t>
      </w:r>
    </w:p>
    <w:p w:rsidR="00245FE6" w:rsidRPr="000C06D5" w:rsidRDefault="00245FE6" w:rsidP="00245FE6">
      <w:pPr>
        <w:shd w:val="clear" w:color="auto" w:fill="FFFFFF"/>
        <w:tabs>
          <w:tab w:val="left" w:pos="0"/>
        </w:tabs>
        <w:autoSpaceDE w:val="0"/>
        <w:autoSpaceDN w:val="0"/>
        <w:adjustRightInd w:val="0"/>
        <w:spacing w:after="0" w:line="240" w:lineRule="auto"/>
        <w:ind w:firstLine="851"/>
        <w:jc w:val="both"/>
        <w:rPr>
          <w:rFonts w:ascii="Times New Roman" w:hAnsi="Times New Roman"/>
          <w:color w:val="000000"/>
          <w:sz w:val="24"/>
          <w:szCs w:val="24"/>
        </w:rPr>
      </w:pPr>
      <w:r w:rsidRPr="000C06D5">
        <w:rPr>
          <w:rFonts w:ascii="Times New Roman" w:hAnsi="Times New Roman"/>
          <w:sz w:val="24"/>
          <w:szCs w:val="24"/>
        </w:rPr>
        <w:t xml:space="preserve">Для </w:t>
      </w:r>
      <w:r w:rsidRPr="000C06D5">
        <w:rPr>
          <w:rFonts w:ascii="Times New Roman" w:hAnsi="Times New Roman"/>
          <w:color w:val="000000"/>
          <w:sz w:val="24"/>
          <w:szCs w:val="24"/>
        </w:rPr>
        <w:t xml:space="preserve">решения важнейшей социально-педагогической задачи - воспитание у ребенка навыков безопасного поведения в различных неожиданных ситуациях на улице, в транспорте реализуем </w:t>
      </w:r>
      <w:r w:rsidRPr="000C06D5">
        <w:rPr>
          <w:rFonts w:ascii="Times New Roman" w:hAnsi="Times New Roman"/>
          <w:bCs/>
          <w:sz w:val="24"/>
          <w:szCs w:val="24"/>
        </w:rPr>
        <w:t>образовательную программу</w:t>
      </w:r>
      <w:r w:rsidRPr="000C06D5">
        <w:rPr>
          <w:rFonts w:ascii="Times New Roman" w:hAnsi="Times New Roman"/>
          <w:b/>
          <w:bCs/>
          <w:color w:val="000000"/>
          <w:sz w:val="24"/>
          <w:szCs w:val="24"/>
          <w:lang w:eastAsia="zh-CN"/>
        </w:rPr>
        <w:t xml:space="preserve"> «Азбука безопасности на дороге»</w:t>
      </w:r>
      <w:r w:rsidRPr="000C06D5">
        <w:rPr>
          <w:rFonts w:ascii="Times New Roman" w:hAnsi="Times New Roman"/>
          <w:bCs/>
          <w:sz w:val="24"/>
          <w:szCs w:val="24"/>
        </w:rPr>
        <w:t xml:space="preserve"> Толстикова О.В., Гатченко Т.Г</w:t>
      </w:r>
    </w:p>
    <w:p w:rsidR="00565A10" w:rsidRPr="00595E2B" w:rsidRDefault="00245FE6" w:rsidP="00595E2B">
      <w:pPr>
        <w:pStyle w:val="ab"/>
        <w:ind w:firstLine="851"/>
        <w:jc w:val="both"/>
        <w:rPr>
          <w:color w:val="000000"/>
          <w:sz w:val="24"/>
          <w:szCs w:val="24"/>
        </w:rPr>
      </w:pPr>
      <w:r w:rsidRPr="000C06D5">
        <w:rPr>
          <w:b/>
          <w:bCs/>
          <w:color w:val="000000"/>
          <w:sz w:val="24"/>
          <w:szCs w:val="24"/>
        </w:rPr>
        <w:t xml:space="preserve">Основные цели парциальной образовательной программы </w:t>
      </w:r>
      <w:r w:rsidRPr="000C06D5">
        <w:rPr>
          <w:b/>
          <w:bCs/>
          <w:color w:val="000000"/>
          <w:sz w:val="24"/>
          <w:szCs w:val="24"/>
          <w:lang w:eastAsia="zh-CN"/>
        </w:rPr>
        <w:t>«Азбука безопасности на дороге»</w:t>
      </w:r>
      <w:r w:rsidRPr="000C06D5">
        <w:rPr>
          <w:bCs/>
          <w:sz w:val="24"/>
          <w:szCs w:val="24"/>
        </w:rPr>
        <w:t xml:space="preserve"> Толстикова О.В., </w:t>
      </w:r>
      <w:r w:rsidRPr="000C06D5">
        <w:rPr>
          <w:color w:val="000000"/>
          <w:sz w:val="24"/>
          <w:szCs w:val="24"/>
        </w:rPr>
        <w:t xml:space="preserve">– подготовить детей дошкольного возраста к безопасному участию в дорожном движении, сформировать у них соответствующие знания, умения и навыки, ответственность за свое поведение, научить своевременно и правильно реагировать на любую дорожную ситуацию, </w:t>
      </w:r>
      <w:r w:rsidRPr="000C06D5">
        <w:rPr>
          <w:sz w:val="24"/>
          <w:szCs w:val="24"/>
        </w:rPr>
        <w:t>анализировать, обобщать, моделировать ее, предвидеть опасность, прогнозировать ее последствия</w:t>
      </w:r>
      <w:r w:rsidR="00595E2B">
        <w:rPr>
          <w:color w:val="000000"/>
          <w:sz w:val="24"/>
          <w:szCs w:val="24"/>
        </w:rPr>
        <w:t>.</w:t>
      </w:r>
    </w:p>
    <w:p w:rsidR="00595E2B" w:rsidRDefault="00595E2B" w:rsidP="00595E2B">
      <w:pPr>
        <w:pStyle w:val="ab"/>
        <w:jc w:val="both"/>
        <w:rPr>
          <w:b/>
          <w:sz w:val="24"/>
          <w:szCs w:val="24"/>
        </w:rPr>
      </w:pPr>
    </w:p>
    <w:p w:rsidR="00595E2B" w:rsidRPr="000C06D5" w:rsidRDefault="00595E2B" w:rsidP="00595E2B">
      <w:pPr>
        <w:pStyle w:val="ab"/>
        <w:ind w:left="720"/>
        <w:rPr>
          <w:sz w:val="24"/>
          <w:szCs w:val="24"/>
        </w:rPr>
      </w:pPr>
      <w:r w:rsidRPr="000C06D5">
        <w:rPr>
          <w:b/>
          <w:sz w:val="24"/>
          <w:szCs w:val="24"/>
        </w:rPr>
        <w:t xml:space="preserve">Примерное содержание работы по </w:t>
      </w:r>
      <w:r w:rsidRPr="000C06D5">
        <w:rPr>
          <w:b/>
          <w:iCs/>
          <w:sz w:val="24"/>
          <w:szCs w:val="24"/>
        </w:rPr>
        <w:t xml:space="preserve">формирование основ безопасности жизнедеятельности </w:t>
      </w:r>
      <w:r w:rsidRPr="000C06D5">
        <w:rPr>
          <w:sz w:val="24"/>
          <w:szCs w:val="24"/>
        </w:rPr>
        <w:t>для работы с  детьми дошкольного возраста (3-7 лет):</w:t>
      </w:r>
    </w:p>
    <w:p w:rsidR="00595E2B" w:rsidRPr="000C06D5" w:rsidRDefault="00595E2B" w:rsidP="000A7498">
      <w:pPr>
        <w:pStyle w:val="body0"/>
        <w:numPr>
          <w:ilvl w:val="0"/>
          <w:numId w:val="41"/>
        </w:numPr>
        <w:spacing w:before="0" w:beforeAutospacing="0" w:after="0" w:afterAutospacing="0"/>
        <w:jc w:val="both"/>
        <w:sectPr w:rsidR="00595E2B" w:rsidRPr="000C06D5" w:rsidSect="00595E2B">
          <w:type w:val="continuous"/>
          <w:pgSz w:w="16838" w:h="11906" w:orient="landscape"/>
          <w:pgMar w:top="851" w:right="1134" w:bottom="709" w:left="992" w:header="709" w:footer="709" w:gutter="0"/>
          <w:cols w:space="708"/>
          <w:docGrid w:linePitch="360"/>
        </w:sectPr>
      </w:pPr>
    </w:p>
    <w:p w:rsidR="00595E2B" w:rsidRPr="000C06D5" w:rsidRDefault="00595E2B" w:rsidP="000A7498">
      <w:pPr>
        <w:pStyle w:val="body0"/>
        <w:numPr>
          <w:ilvl w:val="0"/>
          <w:numId w:val="41"/>
        </w:numPr>
        <w:spacing w:before="0" w:beforeAutospacing="0" w:after="0" w:afterAutospacing="0"/>
        <w:jc w:val="both"/>
      </w:pPr>
      <w:r w:rsidRPr="000C06D5">
        <w:lastRenderedPageBreak/>
        <w:t>Ребенок и другие люди:</w:t>
      </w:r>
    </w:p>
    <w:p w:rsidR="00595E2B" w:rsidRPr="000C06D5" w:rsidRDefault="00595E2B" w:rsidP="000A7498">
      <w:pPr>
        <w:pStyle w:val="body0"/>
        <w:numPr>
          <w:ilvl w:val="0"/>
          <w:numId w:val="42"/>
        </w:numPr>
        <w:spacing w:before="0" w:beforeAutospacing="0" w:after="0" w:afterAutospacing="0"/>
        <w:ind w:left="1134" w:hanging="425"/>
        <w:jc w:val="both"/>
      </w:pPr>
      <w:r w:rsidRPr="000C06D5">
        <w:t>О несовпадении приятной внешности и добрых намерений.</w:t>
      </w:r>
    </w:p>
    <w:p w:rsidR="00595E2B" w:rsidRPr="000C06D5" w:rsidRDefault="00595E2B" w:rsidP="000A7498">
      <w:pPr>
        <w:pStyle w:val="body0"/>
        <w:numPr>
          <w:ilvl w:val="0"/>
          <w:numId w:val="42"/>
        </w:numPr>
        <w:spacing w:before="0" w:beforeAutospacing="0" w:after="0" w:afterAutospacing="0"/>
        <w:ind w:left="1134" w:hanging="425"/>
        <w:jc w:val="both"/>
      </w:pPr>
      <w:r w:rsidRPr="000C06D5">
        <w:t>Опасные ситуации контактов с незнакомыми людьми.</w:t>
      </w:r>
    </w:p>
    <w:p w:rsidR="00595E2B" w:rsidRPr="000C06D5" w:rsidRDefault="00595E2B" w:rsidP="000A7498">
      <w:pPr>
        <w:pStyle w:val="body0"/>
        <w:numPr>
          <w:ilvl w:val="0"/>
          <w:numId w:val="42"/>
        </w:numPr>
        <w:spacing w:before="0" w:beforeAutospacing="0" w:after="0" w:afterAutospacing="0"/>
        <w:ind w:left="1134" w:hanging="425"/>
        <w:jc w:val="both"/>
      </w:pPr>
      <w:r w:rsidRPr="000C06D5">
        <w:t>Ситуации насильственного поведения со стороны незнакомого взрослого.</w:t>
      </w:r>
    </w:p>
    <w:p w:rsidR="00595E2B" w:rsidRPr="000C06D5" w:rsidRDefault="00595E2B" w:rsidP="000A7498">
      <w:pPr>
        <w:pStyle w:val="body0"/>
        <w:numPr>
          <w:ilvl w:val="0"/>
          <w:numId w:val="42"/>
        </w:numPr>
        <w:spacing w:before="0" w:beforeAutospacing="0" w:after="0" w:afterAutospacing="0"/>
        <w:ind w:left="1134" w:hanging="425"/>
        <w:jc w:val="both"/>
      </w:pPr>
      <w:r w:rsidRPr="000C06D5">
        <w:t>Ребенок и другие дети, в том числе подросток.</w:t>
      </w:r>
    </w:p>
    <w:p w:rsidR="00595E2B" w:rsidRPr="000C06D5" w:rsidRDefault="00595E2B" w:rsidP="000A7498">
      <w:pPr>
        <w:pStyle w:val="body0"/>
        <w:numPr>
          <w:ilvl w:val="0"/>
          <w:numId w:val="42"/>
        </w:numPr>
        <w:spacing w:before="0" w:beforeAutospacing="0" w:after="0" w:afterAutospacing="0"/>
        <w:ind w:left="1134" w:hanging="425"/>
        <w:jc w:val="both"/>
      </w:pPr>
      <w:r w:rsidRPr="000C06D5">
        <w:t>Если «чужой» приходит в дом.</w:t>
      </w:r>
    </w:p>
    <w:p w:rsidR="00595E2B" w:rsidRPr="000C06D5" w:rsidRDefault="00595E2B" w:rsidP="000A7498">
      <w:pPr>
        <w:pStyle w:val="body0"/>
        <w:numPr>
          <w:ilvl w:val="0"/>
          <w:numId w:val="42"/>
        </w:numPr>
        <w:spacing w:before="0" w:beforeAutospacing="0" w:after="0" w:afterAutospacing="0"/>
        <w:ind w:left="1134" w:hanging="425"/>
        <w:jc w:val="both"/>
      </w:pPr>
      <w:r w:rsidRPr="000C06D5">
        <w:t>Ребенок как объект сексуального насилия.</w:t>
      </w:r>
    </w:p>
    <w:p w:rsidR="00595E2B" w:rsidRPr="000C06D5" w:rsidRDefault="00595E2B" w:rsidP="000A7498">
      <w:pPr>
        <w:pStyle w:val="body0"/>
        <w:numPr>
          <w:ilvl w:val="0"/>
          <w:numId w:val="41"/>
        </w:numPr>
        <w:spacing w:before="0" w:beforeAutospacing="0" w:after="0" w:afterAutospacing="0"/>
        <w:jc w:val="both"/>
      </w:pPr>
      <w:r w:rsidRPr="000C06D5">
        <w:t>Ребенок и природа:</w:t>
      </w:r>
    </w:p>
    <w:p w:rsidR="00595E2B" w:rsidRPr="000C06D5" w:rsidRDefault="00595E2B" w:rsidP="000A7498">
      <w:pPr>
        <w:pStyle w:val="body0"/>
        <w:numPr>
          <w:ilvl w:val="0"/>
          <w:numId w:val="43"/>
        </w:numPr>
        <w:spacing w:before="0" w:beforeAutospacing="0" w:after="0" w:afterAutospacing="0"/>
        <w:jc w:val="both"/>
      </w:pPr>
      <w:r w:rsidRPr="000C06D5">
        <w:t>В природе все взаимосвязано.</w:t>
      </w:r>
    </w:p>
    <w:p w:rsidR="00595E2B" w:rsidRPr="000C06D5" w:rsidRDefault="00595E2B" w:rsidP="000A7498">
      <w:pPr>
        <w:pStyle w:val="body0"/>
        <w:numPr>
          <w:ilvl w:val="0"/>
          <w:numId w:val="43"/>
        </w:numPr>
        <w:spacing w:before="0" w:beforeAutospacing="0" w:after="0" w:afterAutospacing="0"/>
        <w:jc w:val="both"/>
      </w:pPr>
      <w:r w:rsidRPr="000C06D5">
        <w:t>Загрязнение окружающей среды.</w:t>
      </w:r>
    </w:p>
    <w:p w:rsidR="00595E2B" w:rsidRPr="000C06D5" w:rsidRDefault="00595E2B" w:rsidP="000A7498">
      <w:pPr>
        <w:pStyle w:val="body0"/>
        <w:numPr>
          <w:ilvl w:val="0"/>
          <w:numId w:val="43"/>
        </w:numPr>
        <w:spacing w:before="0" w:beforeAutospacing="0" w:after="0" w:afterAutospacing="0"/>
        <w:jc w:val="both"/>
      </w:pPr>
      <w:r w:rsidRPr="000C06D5">
        <w:t>Ухудшение экологической ситуации.</w:t>
      </w:r>
    </w:p>
    <w:p w:rsidR="00595E2B" w:rsidRPr="000C06D5" w:rsidRDefault="00595E2B" w:rsidP="000A7498">
      <w:pPr>
        <w:pStyle w:val="body0"/>
        <w:numPr>
          <w:ilvl w:val="0"/>
          <w:numId w:val="43"/>
        </w:numPr>
        <w:spacing w:before="0" w:beforeAutospacing="0" w:after="0" w:afterAutospacing="0"/>
        <w:jc w:val="both"/>
      </w:pPr>
      <w:r w:rsidRPr="000C06D5">
        <w:lastRenderedPageBreak/>
        <w:t>Бережное отношение к живой природе.</w:t>
      </w:r>
    </w:p>
    <w:p w:rsidR="00595E2B" w:rsidRPr="000C06D5" w:rsidRDefault="00595E2B" w:rsidP="000A7498">
      <w:pPr>
        <w:pStyle w:val="body0"/>
        <w:numPr>
          <w:ilvl w:val="0"/>
          <w:numId w:val="43"/>
        </w:numPr>
        <w:spacing w:before="0" w:beforeAutospacing="0" w:after="0" w:afterAutospacing="0"/>
        <w:jc w:val="both"/>
      </w:pPr>
      <w:r w:rsidRPr="000C06D5">
        <w:t>Ядовитые растения.</w:t>
      </w:r>
    </w:p>
    <w:p w:rsidR="00595E2B" w:rsidRPr="000C06D5" w:rsidRDefault="00595E2B" w:rsidP="000A7498">
      <w:pPr>
        <w:pStyle w:val="body0"/>
        <w:numPr>
          <w:ilvl w:val="0"/>
          <w:numId w:val="43"/>
        </w:numPr>
        <w:spacing w:before="0" w:beforeAutospacing="0" w:after="0" w:afterAutospacing="0"/>
        <w:jc w:val="both"/>
      </w:pPr>
      <w:r w:rsidRPr="000C06D5">
        <w:t>Контакты с животными.</w:t>
      </w:r>
    </w:p>
    <w:p w:rsidR="00595E2B" w:rsidRPr="000C06D5" w:rsidRDefault="00595E2B" w:rsidP="000A7498">
      <w:pPr>
        <w:pStyle w:val="body0"/>
        <w:numPr>
          <w:ilvl w:val="0"/>
          <w:numId w:val="43"/>
        </w:numPr>
        <w:spacing w:before="0" w:beforeAutospacing="0" w:after="0" w:afterAutospacing="0"/>
        <w:jc w:val="both"/>
      </w:pPr>
      <w:r w:rsidRPr="000C06D5">
        <w:t>Восстановление окружающей среды.</w:t>
      </w:r>
    </w:p>
    <w:p w:rsidR="00595E2B" w:rsidRPr="000C06D5" w:rsidRDefault="00595E2B" w:rsidP="000A7498">
      <w:pPr>
        <w:pStyle w:val="body0"/>
        <w:numPr>
          <w:ilvl w:val="0"/>
          <w:numId w:val="41"/>
        </w:numPr>
        <w:spacing w:before="0" w:beforeAutospacing="0" w:after="0" w:afterAutospacing="0"/>
        <w:jc w:val="both"/>
      </w:pPr>
      <w:r w:rsidRPr="000C06D5">
        <w:t>Ребенок дома:</w:t>
      </w:r>
    </w:p>
    <w:p w:rsidR="00595E2B" w:rsidRPr="000C06D5" w:rsidRDefault="00595E2B" w:rsidP="000A7498">
      <w:pPr>
        <w:pStyle w:val="body0"/>
        <w:numPr>
          <w:ilvl w:val="0"/>
          <w:numId w:val="44"/>
        </w:numPr>
        <w:spacing w:before="0" w:beforeAutospacing="0" w:after="0" w:afterAutospacing="0"/>
        <w:jc w:val="both"/>
      </w:pPr>
      <w:r w:rsidRPr="000C06D5">
        <w:t>Прямые запреты и умение правильно обращаться с некоторыми предметами.</w:t>
      </w:r>
    </w:p>
    <w:p w:rsidR="00595E2B" w:rsidRPr="000C06D5" w:rsidRDefault="00595E2B" w:rsidP="000A7498">
      <w:pPr>
        <w:pStyle w:val="body0"/>
        <w:numPr>
          <w:ilvl w:val="0"/>
          <w:numId w:val="44"/>
        </w:numPr>
        <w:spacing w:before="0" w:beforeAutospacing="0" w:after="0" w:afterAutospacing="0"/>
        <w:jc w:val="both"/>
      </w:pPr>
      <w:r w:rsidRPr="000C06D5">
        <w:t>Открытое окно, балкон как источник опасности.</w:t>
      </w:r>
    </w:p>
    <w:p w:rsidR="00595E2B" w:rsidRPr="000C06D5" w:rsidRDefault="00595E2B" w:rsidP="000A7498">
      <w:pPr>
        <w:pStyle w:val="body0"/>
        <w:numPr>
          <w:ilvl w:val="0"/>
          <w:numId w:val="44"/>
        </w:numPr>
        <w:spacing w:before="0" w:beforeAutospacing="0" w:after="0" w:afterAutospacing="0"/>
        <w:jc w:val="both"/>
      </w:pPr>
      <w:r w:rsidRPr="000C06D5">
        <w:t>Экстремальные ситуации в быту.</w:t>
      </w:r>
    </w:p>
    <w:p w:rsidR="00595E2B" w:rsidRPr="000C06D5" w:rsidRDefault="00595E2B" w:rsidP="000A7498">
      <w:pPr>
        <w:pStyle w:val="ab"/>
        <w:numPr>
          <w:ilvl w:val="0"/>
          <w:numId w:val="41"/>
        </w:numPr>
        <w:jc w:val="center"/>
        <w:rPr>
          <w:sz w:val="24"/>
          <w:szCs w:val="24"/>
        </w:rPr>
      </w:pPr>
      <w:r w:rsidRPr="000C06D5">
        <w:rPr>
          <w:sz w:val="24"/>
          <w:szCs w:val="24"/>
        </w:rPr>
        <w:t>Ребенок и улица:по образовательной программе «Азбука безопасности на дороге» для работы с  детьми дошкольного возраста (3-7 лет)</w:t>
      </w:r>
    </w:p>
    <w:p w:rsidR="00595E2B" w:rsidRPr="000C06D5" w:rsidRDefault="00595E2B" w:rsidP="00595E2B">
      <w:pPr>
        <w:pStyle w:val="body0"/>
        <w:shd w:val="clear" w:color="auto" w:fill="FFFFFF"/>
        <w:spacing w:before="0" w:beforeAutospacing="0" w:after="0" w:afterAutospacing="0"/>
        <w:ind w:left="360"/>
        <w:jc w:val="both"/>
        <w:rPr>
          <w:b/>
        </w:rPr>
        <w:sectPr w:rsidR="00595E2B" w:rsidRPr="000C06D5" w:rsidSect="00366AF6">
          <w:type w:val="continuous"/>
          <w:pgSz w:w="16838" w:h="11906" w:orient="landscape"/>
          <w:pgMar w:top="851" w:right="1134" w:bottom="568" w:left="992" w:header="709" w:footer="709" w:gutter="0"/>
          <w:cols w:num="2" w:space="708"/>
          <w:docGrid w:linePitch="360"/>
        </w:sectPr>
      </w:pPr>
    </w:p>
    <w:p w:rsidR="00595E2B" w:rsidRPr="000C06D5" w:rsidRDefault="00595E2B" w:rsidP="00595E2B">
      <w:pPr>
        <w:shd w:val="clear" w:color="auto" w:fill="FFFFFF"/>
        <w:spacing w:after="0"/>
        <w:jc w:val="center"/>
        <w:rPr>
          <w:rFonts w:ascii="Times New Roman" w:hAnsi="Times New Roman"/>
          <w:b/>
          <w:sz w:val="24"/>
          <w:szCs w:val="24"/>
        </w:rPr>
      </w:pPr>
    </w:p>
    <w:p w:rsidR="00565A10" w:rsidRPr="00084700" w:rsidRDefault="00595E2B" w:rsidP="00595E2B">
      <w:pPr>
        <w:shd w:val="clear" w:color="auto" w:fill="FFFFFF"/>
        <w:spacing w:after="0"/>
        <w:jc w:val="center"/>
        <w:rPr>
          <w:rFonts w:ascii="Times New Roman" w:hAnsi="Times New Roman"/>
          <w:b/>
          <w:sz w:val="24"/>
          <w:szCs w:val="24"/>
        </w:rPr>
      </w:pPr>
      <w:r w:rsidRPr="00084700">
        <w:rPr>
          <w:rFonts w:ascii="Times New Roman" w:hAnsi="Times New Roman"/>
          <w:b/>
          <w:sz w:val="24"/>
          <w:szCs w:val="24"/>
        </w:rPr>
        <w:lastRenderedPageBreak/>
        <w:t>Комплексно-тематическая модель перспективного планирования по образовательной программе «Азбука безопасности на дороге» для работы с  детьми дошкольного возраста (</w:t>
      </w:r>
      <w:r w:rsidR="00084700">
        <w:rPr>
          <w:rFonts w:ascii="Times New Roman" w:hAnsi="Times New Roman"/>
          <w:b/>
          <w:sz w:val="24"/>
          <w:szCs w:val="24"/>
        </w:rPr>
        <w:t>5</w:t>
      </w:r>
      <w:r w:rsidRPr="00084700">
        <w:rPr>
          <w:rFonts w:ascii="Times New Roman" w:hAnsi="Times New Roman"/>
          <w:b/>
          <w:sz w:val="24"/>
          <w:szCs w:val="24"/>
        </w:rPr>
        <w:t>-7 лет)</w:t>
      </w:r>
      <w:r w:rsidRPr="00084700">
        <w:rPr>
          <w:rFonts w:ascii="Times New Roman" w:hAnsi="Times New Roman"/>
          <w:sz w:val="24"/>
          <w:szCs w:val="24"/>
        </w:rPr>
        <w:t xml:space="preserve"> (часть, формируемая участниками образовательного процесса)</w:t>
      </w:r>
    </w:p>
    <w:tbl>
      <w:tblPr>
        <w:tblpPr w:leftFromText="180" w:rightFromText="180" w:vertAnchor="page" w:horzAnchor="margin" w:tblpY="1536"/>
        <w:tblW w:w="15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5"/>
        <w:gridCol w:w="3685"/>
        <w:gridCol w:w="4800"/>
        <w:gridCol w:w="2364"/>
      </w:tblGrid>
      <w:tr w:rsidR="00600299" w:rsidRPr="000C06D5" w:rsidTr="00600299">
        <w:trPr>
          <w:cantSplit/>
          <w:trHeight w:val="985"/>
        </w:trPr>
        <w:tc>
          <w:tcPr>
            <w:tcW w:w="4395" w:type="dxa"/>
            <w:tcBorders>
              <w:top w:val="single" w:sz="4" w:space="0" w:color="auto"/>
              <w:left w:val="single" w:sz="4" w:space="0" w:color="auto"/>
              <w:bottom w:val="single" w:sz="4" w:space="0" w:color="auto"/>
              <w:right w:val="single" w:sz="4" w:space="0" w:color="auto"/>
            </w:tcBorders>
          </w:tcPr>
          <w:p w:rsidR="00600299" w:rsidRPr="000C06D5" w:rsidRDefault="00600299" w:rsidP="00084700">
            <w:pPr>
              <w:spacing w:after="0"/>
              <w:jc w:val="center"/>
              <w:rPr>
                <w:rFonts w:ascii="Times New Roman" w:hAnsi="Times New Roman"/>
                <w:b/>
                <w:sz w:val="24"/>
                <w:szCs w:val="24"/>
              </w:rPr>
            </w:pPr>
            <w:r w:rsidRPr="000C06D5">
              <w:rPr>
                <w:rFonts w:ascii="Times New Roman" w:hAnsi="Times New Roman"/>
                <w:b/>
                <w:sz w:val="24"/>
                <w:szCs w:val="24"/>
              </w:rPr>
              <w:t xml:space="preserve">Цель </w:t>
            </w:r>
          </w:p>
        </w:tc>
        <w:tc>
          <w:tcPr>
            <w:tcW w:w="3685" w:type="dxa"/>
            <w:tcBorders>
              <w:top w:val="single" w:sz="4" w:space="0" w:color="auto"/>
              <w:left w:val="single" w:sz="4" w:space="0" w:color="auto"/>
              <w:bottom w:val="single" w:sz="4" w:space="0" w:color="auto"/>
              <w:right w:val="single" w:sz="4" w:space="0" w:color="auto"/>
            </w:tcBorders>
          </w:tcPr>
          <w:p w:rsidR="00600299" w:rsidRPr="000C06D5" w:rsidRDefault="00600299" w:rsidP="00600299">
            <w:pPr>
              <w:spacing w:after="0"/>
              <w:jc w:val="center"/>
              <w:rPr>
                <w:rFonts w:ascii="Times New Roman" w:hAnsi="Times New Roman"/>
                <w:b/>
                <w:sz w:val="24"/>
                <w:szCs w:val="24"/>
              </w:rPr>
            </w:pPr>
            <w:r w:rsidRPr="000C06D5">
              <w:rPr>
                <w:rFonts w:ascii="Times New Roman" w:hAnsi="Times New Roman"/>
                <w:b/>
                <w:sz w:val="24"/>
                <w:szCs w:val="24"/>
              </w:rPr>
              <w:t>Возраст: 5-6 лет</w:t>
            </w:r>
          </w:p>
          <w:p w:rsidR="00600299" w:rsidRPr="000C06D5" w:rsidRDefault="00600299" w:rsidP="00595E2B">
            <w:pPr>
              <w:spacing w:after="0"/>
              <w:rPr>
                <w:rFonts w:ascii="Times New Roman" w:hAnsi="Times New Roman"/>
                <w:b/>
                <w:sz w:val="24"/>
                <w:szCs w:val="24"/>
              </w:rPr>
            </w:pPr>
            <w:r w:rsidRPr="000C06D5">
              <w:rPr>
                <w:rFonts w:ascii="Times New Roman" w:hAnsi="Times New Roman"/>
                <w:b/>
                <w:sz w:val="24"/>
                <w:szCs w:val="24"/>
              </w:rPr>
              <w:t>Старшая</w:t>
            </w:r>
            <w:r w:rsidR="00595E2B">
              <w:rPr>
                <w:rFonts w:ascii="Times New Roman" w:hAnsi="Times New Roman"/>
                <w:b/>
                <w:sz w:val="24"/>
                <w:szCs w:val="24"/>
              </w:rPr>
              <w:t xml:space="preserve"> </w:t>
            </w:r>
            <w:r w:rsidRPr="000C06D5">
              <w:rPr>
                <w:rFonts w:ascii="Times New Roman" w:hAnsi="Times New Roman"/>
                <w:b/>
                <w:sz w:val="24"/>
                <w:szCs w:val="24"/>
              </w:rPr>
              <w:t>подгруппа</w:t>
            </w:r>
          </w:p>
        </w:tc>
        <w:tc>
          <w:tcPr>
            <w:tcW w:w="4800" w:type="dxa"/>
            <w:tcBorders>
              <w:top w:val="single" w:sz="4" w:space="0" w:color="auto"/>
              <w:left w:val="single" w:sz="4" w:space="0" w:color="auto"/>
              <w:bottom w:val="single" w:sz="4" w:space="0" w:color="auto"/>
              <w:right w:val="single" w:sz="4" w:space="0" w:color="auto"/>
            </w:tcBorders>
          </w:tcPr>
          <w:p w:rsidR="00600299" w:rsidRPr="000C06D5" w:rsidRDefault="00600299" w:rsidP="00600299">
            <w:pPr>
              <w:spacing w:after="0"/>
              <w:jc w:val="center"/>
              <w:rPr>
                <w:rFonts w:ascii="Times New Roman" w:hAnsi="Times New Roman"/>
                <w:b/>
                <w:sz w:val="24"/>
                <w:szCs w:val="24"/>
              </w:rPr>
            </w:pPr>
            <w:r w:rsidRPr="000C06D5">
              <w:rPr>
                <w:rFonts w:ascii="Times New Roman" w:hAnsi="Times New Roman"/>
                <w:b/>
                <w:sz w:val="24"/>
                <w:szCs w:val="24"/>
              </w:rPr>
              <w:t>Цель</w:t>
            </w:r>
          </w:p>
          <w:p w:rsidR="00600299" w:rsidRPr="000C06D5" w:rsidRDefault="00600299" w:rsidP="00600299">
            <w:pPr>
              <w:spacing w:after="0"/>
              <w:jc w:val="center"/>
              <w:rPr>
                <w:rFonts w:ascii="Times New Roman" w:hAnsi="Times New Roman"/>
                <w:b/>
                <w:sz w:val="24"/>
                <w:szCs w:val="24"/>
              </w:rPr>
            </w:pPr>
          </w:p>
        </w:tc>
        <w:tc>
          <w:tcPr>
            <w:tcW w:w="2364" w:type="dxa"/>
            <w:tcBorders>
              <w:top w:val="single" w:sz="4" w:space="0" w:color="auto"/>
              <w:left w:val="single" w:sz="4" w:space="0" w:color="auto"/>
              <w:bottom w:val="single" w:sz="4" w:space="0" w:color="auto"/>
              <w:right w:val="single" w:sz="4" w:space="0" w:color="auto"/>
            </w:tcBorders>
          </w:tcPr>
          <w:p w:rsidR="00600299" w:rsidRPr="000C06D5" w:rsidRDefault="00600299" w:rsidP="00600299">
            <w:pPr>
              <w:spacing w:after="0"/>
              <w:jc w:val="center"/>
              <w:rPr>
                <w:rFonts w:ascii="Times New Roman" w:hAnsi="Times New Roman"/>
                <w:b/>
                <w:sz w:val="24"/>
                <w:szCs w:val="24"/>
              </w:rPr>
            </w:pPr>
            <w:r w:rsidRPr="000C06D5">
              <w:rPr>
                <w:rFonts w:ascii="Times New Roman" w:hAnsi="Times New Roman"/>
                <w:b/>
                <w:sz w:val="24"/>
                <w:szCs w:val="24"/>
              </w:rPr>
              <w:t>Возраст: 6-7 лет</w:t>
            </w:r>
          </w:p>
          <w:p w:rsidR="00600299" w:rsidRPr="000C06D5" w:rsidRDefault="00600299" w:rsidP="00600299">
            <w:pPr>
              <w:spacing w:after="0"/>
              <w:jc w:val="center"/>
              <w:rPr>
                <w:rFonts w:ascii="Times New Roman" w:hAnsi="Times New Roman"/>
                <w:b/>
                <w:sz w:val="24"/>
                <w:szCs w:val="24"/>
              </w:rPr>
            </w:pPr>
            <w:r w:rsidRPr="000C06D5">
              <w:rPr>
                <w:rFonts w:ascii="Times New Roman" w:hAnsi="Times New Roman"/>
                <w:b/>
                <w:sz w:val="24"/>
                <w:szCs w:val="24"/>
              </w:rPr>
              <w:t>Подготовительная</w:t>
            </w:r>
          </w:p>
          <w:p w:rsidR="00600299" w:rsidRPr="000C06D5" w:rsidRDefault="00600299" w:rsidP="00600299">
            <w:pPr>
              <w:spacing w:after="0"/>
              <w:jc w:val="center"/>
              <w:rPr>
                <w:rFonts w:ascii="Times New Roman" w:hAnsi="Times New Roman"/>
                <w:b/>
                <w:sz w:val="24"/>
                <w:szCs w:val="24"/>
              </w:rPr>
            </w:pPr>
            <w:r w:rsidRPr="000C06D5">
              <w:rPr>
                <w:rFonts w:ascii="Times New Roman" w:hAnsi="Times New Roman"/>
                <w:b/>
                <w:sz w:val="24"/>
                <w:szCs w:val="24"/>
              </w:rPr>
              <w:t>к школе подгруппа</w:t>
            </w:r>
          </w:p>
        </w:tc>
      </w:tr>
      <w:tr w:rsidR="00600299" w:rsidRPr="000C06D5" w:rsidTr="00600299">
        <w:trPr>
          <w:cantSplit/>
          <w:trHeight w:val="338"/>
        </w:trPr>
        <w:tc>
          <w:tcPr>
            <w:tcW w:w="15244" w:type="dxa"/>
            <w:gridSpan w:val="4"/>
            <w:tcBorders>
              <w:top w:val="single" w:sz="4" w:space="0" w:color="auto"/>
              <w:left w:val="single" w:sz="4" w:space="0" w:color="auto"/>
              <w:bottom w:val="single" w:sz="4" w:space="0" w:color="auto"/>
              <w:right w:val="single" w:sz="4" w:space="0" w:color="auto"/>
            </w:tcBorders>
            <w:vAlign w:val="center"/>
          </w:tcPr>
          <w:p w:rsidR="00600299" w:rsidRPr="000C06D5" w:rsidRDefault="00600299" w:rsidP="00600299">
            <w:pPr>
              <w:spacing w:after="0"/>
              <w:jc w:val="center"/>
              <w:rPr>
                <w:rFonts w:ascii="Times New Roman" w:hAnsi="Times New Roman"/>
                <w:b/>
                <w:sz w:val="24"/>
                <w:szCs w:val="24"/>
              </w:rPr>
            </w:pPr>
            <w:r w:rsidRPr="000C06D5">
              <w:rPr>
                <w:rFonts w:ascii="Times New Roman" w:hAnsi="Times New Roman"/>
                <w:b/>
                <w:sz w:val="24"/>
                <w:szCs w:val="24"/>
              </w:rPr>
              <w:t>ТЕМЫ</w:t>
            </w:r>
          </w:p>
        </w:tc>
      </w:tr>
      <w:tr w:rsidR="00600299" w:rsidRPr="000C06D5" w:rsidTr="00600299">
        <w:trPr>
          <w:trHeight w:val="492"/>
        </w:trPr>
        <w:tc>
          <w:tcPr>
            <w:tcW w:w="4395" w:type="dxa"/>
            <w:vMerge w:val="restart"/>
            <w:tcBorders>
              <w:top w:val="single" w:sz="4" w:space="0" w:color="auto"/>
              <w:left w:val="single" w:sz="4" w:space="0" w:color="auto"/>
              <w:right w:val="single" w:sz="4" w:space="0" w:color="auto"/>
            </w:tcBorders>
          </w:tcPr>
          <w:p w:rsidR="00600299" w:rsidRPr="000C06D5" w:rsidRDefault="00600299" w:rsidP="00600299">
            <w:pPr>
              <w:contextualSpacing/>
              <w:jc w:val="both"/>
              <w:rPr>
                <w:rFonts w:ascii="Times New Roman" w:hAnsi="Times New Roman"/>
                <w:sz w:val="24"/>
                <w:szCs w:val="24"/>
              </w:rPr>
            </w:pPr>
            <w:r w:rsidRPr="000C06D5">
              <w:rPr>
                <w:rFonts w:ascii="Times New Roman" w:hAnsi="Times New Roman"/>
                <w:sz w:val="24"/>
                <w:szCs w:val="24"/>
              </w:rPr>
              <w:t xml:space="preserve">Содействие освоению способов безопасного поведения в некоторых стандартных опасных ситуациях и использованию их без напоминания взрослого; пониманию смысла общепринятых символических обозначений на дороге; проявлению осторожности и осмотрительности.  </w:t>
            </w:r>
          </w:p>
        </w:tc>
        <w:tc>
          <w:tcPr>
            <w:tcW w:w="3685" w:type="dxa"/>
            <w:tcBorders>
              <w:top w:val="single" w:sz="4" w:space="0" w:color="auto"/>
              <w:left w:val="single" w:sz="4" w:space="0" w:color="auto"/>
              <w:bottom w:val="single" w:sz="4" w:space="0" w:color="auto"/>
              <w:right w:val="single" w:sz="4" w:space="0" w:color="auto"/>
            </w:tcBorders>
          </w:tcPr>
          <w:p w:rsidR="00600299" w:rsidRPr="000C06D5" w:rsidRDefault="00600299" w:rsidP="00600299">
            <w:pPr>
              <w:jc w:val="center"/>
              <w:rPr>
                <w:rFonts w:ascii="Times New Roman" w:hAnsi="Times New Roman"/>
                <w:b/>
                <w:spacing w:val="-6"/>
                <w:sz w:val="24"/>
                <w:szCs w:val="24"/>
              </w:rPr>
            </w:pPr>
            <w:r w:rsidRPr="000C06D5">
              <w:rPr>
                <w:rFonts w:ascii="Times New Roman" w:hAnsi="Times New Roman"/>
                <w:b/>
                <w:color w:val="000000"/>
                <w:sz w:val="24"/>
                <w:szCs w:val="24"/>
              </w:rPr>
              <w:t>Машины специального назначения</w:t>
            </w:r>
          </w:p>
        </w:tc>
        <w:tc>
          <w:tcPr>
            <w:tcW w:w="4800" w:type="dxa"/>
            <w:vMerge w:val="restart"/>
            <w:tcBorders>
              <w:top w:val="single" w:sz="4" w:space="0" w:color="auto"/>
              <w:left w:val="single" w:sz="4" w:space="0" w:color="auto"/>
              <w:bottom w:val="single" w:sz="4" w:space="0" w:color="auto"/>
              <w:right w:val="single" w:sz="4" w:space="0" w:color="auto"/>
            </w:tcBorders>
          </w:tcPr>
          <w:p w:rsidR="00600299" w:rsidRPr="000C06D5" w:rsidRDefault="00600299" w:rsidP="00600299">
            <w:pPr>
              <w:contextualSpacing/>
              <w:jc w:val="both"/>
              <w:rPr>
                <w:rFonts w:ascii="Times New Roman" w:hAnsi="Times New Roman"/>
                <w:sz w:val="24"/>
                <w:szCs w:val="24"/>
              </w:rPr>
            </w:pPr>
            <w:r w:rsidRPr="000C06D5">
              <w:rPr>
                <w:rFonts w:ascii="Times New Roman" w:hAnsi="Times New Roman"/>
                <w:sz w:val="24"/>
                <w:szCs w:val="24"/>
              </w:rPr>
              <w:t>Содействие расширению, уточнению и систематизации знаний о некоторых видах опасных ситуаций на улице; представлений о способах поведения в стандартных и нестандартных (непредвиденных) опасных ситуациях; осознанному выполнению основных правил безопасного поведения в стандартных опасных ситуациях; проявлению осмотрительности и осторожности в нестандартных и потенциально опасных ситуациях.</w:t>
            </w:r>
          </w:p>
        </w:tc>
        <w:tc>
          <w:tcPr>
            <w:tcW w:w="2364" w:type="dxa"/>
            <w:tcBorders>
              <w:top w:val="single" w:sz="4" w:space="0" w:color="auto"/>
              <w:left w:val="single" w:sz="4" w:space="0" w:color="auto"/>
              <w:bottom w:val="single" w:sz="4" w:space="0" w:color="auto"/>
              <w:right w:val="single" w:sz="4" w:space="0" w:color="auto"/>
            </w:tcBorders>
          </w:tcPr>
          <w:p w:rsidR="00600299" w:rsidRPr="000C06D5" w:rsidRDefault="00600299" w:rsidP="00600299">
            <w:pPr>
              <w:jc w:val="center"/>
              <w:rPr>
                <w:rFonts w:ascii="Times New Roman" w:hAnsi="Times New Roman"/>
                <w:b/>
                <w:sz w:val="24"/>
                <w:szCs w:val="24"/>
              </w:rPr>
            </w:pPr>
            <w:r w:rsidRPr="000C06D5">
              <w:rPr>
                <w:rFonts w:ascii="Times New Roman" w:hAnsi="Times New Roman"/>
                <w:b/>
                <w:spacing w:val="-6"/>
                <w:sz w:val="24"/>
                <w:szCs w:val="24"/>
              </w:rPr>
              <w:t>Транспорт МЧС</w:t>
            </w:r>
          </w:p>
        </w:tc>
      </w:tr>
      <w:tr w:rsidR="00600299" w:rsidRPr="000C06D5" w:rsidTr="00600299">
        <w:trPr>
          <w:trHeight w:val="400"/>
        </w:trPr>
        <w:tc>
          <w:tcPr>
            <w:tcW w:w="4395" w:type="dxa"/>
            <w:vMerge/>
            <w:tcBorders>
              <w:left w:val="single" w:sz="4" w:space="0" w:color="auto"/>
              <w:right w:val="single" w:sz="4" w:space="0" w:color="auto"/>
            </w:tcBorders>
            <w:vAlign w:val="center"/>
          </w:tcPr>
          <w:p w:rsidR="00600299" w:rsidRPr="000C06D5" w:rsidRDefault="00600299" w:rsidP="00600299">
            <w:pPr>
              <w:rPr>
                <w:rFonts w:ascii="Times New Roman" w:hAnsi="Times New Roman"/>
                <w:sz w:val="24"/>
                <w:szCs w:val="24"/>
              </w:rPr>
            </w:pPr>
          </w:p>
        </w:tc>
        <w:tc>
          <w:tcPr>
            <w:tcW w:w="3685" w:type="dxa"/>
            <w:tcBorders>
              <w:top w:val="single" w:sz="4" w:space="0" w:color="auto"/>
              <w:left w:val="single" w:sz="4" w:space="0" w:color="auto"/>
              <w:bottom w:val="single" w:sz="4" w:space="0" w:color="auto"/>
              <w:right w:val="single" w:sz="4" w:space="0" w:color="auto"/>
            </w:tcBorders>
          </w:tcPr>
          <w:p w:rsidR="00600299" w:rsidRPr="000C06D5" w:rsidRDefault="00600299" w:rsidP="00600299">
            <w:pPr>
              <w:jc w:val="center"/>
              <w:rPr>
                <w:rFonts w:ascii="Times New Roman" w:hAnsi="Times New Roman"/>
                <w:b/>
                <w:sz w:val="24"/>
                <w:szCs w:val="24"/>
              </w:rPr>
            </w:pPr>
            <w:r w:rsidRPr="000C06D5">
              <w:rPr>
                <w:rFonts w:ascii="Times New Roman" w:hAnsi="Times New Roman"/>
                <w:b/>
                <w:color w:val="000000"/>
                <w:sz w:val="24"/>
                <w:szCs w:val="24"/>
              </w:rPr>
              <w:t>Мы пассажиры</w:t>
            </w:r>
          </w:p>
        </w:tc>
        <w:tc>
          <w:tcPr>
            <w:tcW w:w="4800" w:type="dxa"/>
            <w:vMerge/>
            <w:tcBorders>
              <w:top w:val="single" w:sz="4" w:space="0" w:color="auto"/>
              <w:left w:val="single" w:sz="4" w:space="0" w:color="auto"/>
              <w:bottom w:val="single" w:sz="4" w:space="0" w:color="auto"/>
              <w:right w:val="single" w:sz="4" w:space="0" w:color="auto"/>
            </w:tcBorders>
            <w:vAlign w:val="center"/>
          </w:tcPr>
          <w:p w:rsidR="00600299" w:rsidRPr="000C06D5" w:rsidRDefault="00600299" w:rsidP="00600299">
            <w:pPr>
              <w:rPr>
                <w:rFonts w:ascii="Times New Roman" w:hAnsi="Times New Roman"/>
                <w:sz w:val="24"/>
                <w:szCs w:val="24"/>
              </w:rPr>
            </w:pPr>
          </w:p>
        </w:tc>
        <w:tc>
          <w:tcPr>
            <w:tcW w:w="2364" w:type="dxa"/>
            <w:tcBorders>
              <w:top w:val="single" w:sz="4" w:space="0" w:color="auto"/>
              <w:left w:val="single" w:sz="4" w:space="0" w:color="auto"/>
              <w:bottom w:val="single" w:sz="4" w:space="0" w:color="auto"/>
              <w:right w:val="single" w:sz="4" w:space="0" w:color="auto"/>
            </w:tcBorders>
          </w:tcPr>
          <w:p w:rsidR="00600299" w:rsidRPr="000C06D5" w:rsidRDefault="00600299" w:rsidP="00600299">
            <w:pPr>
              <w:spacing w:after="0"/>
              <w:jc w:val="center"/>
              <w:rPr>
                <w:rFonts w:ascii="Times New Roman" w:hAnsi="Times New Roman"/>
                <w:b/>
                <w:sz w:val="24"/>
                <w:szCs w:val="24"/>
              </w:rPr>
            </w:pPr>
            <w:r w:rsidRPr="000C06D5">
              <w:rPr>
                <w:rFonts w:ascii="Times New Roman" w:hAnsi="Times New Roman"/>
                <w:b/>
                <w:sz w:val="24"/>
                <w:szCs w:val="24"/>
              </w:rPr>
              <w:t>Безопасное колесо юного велосипедиста</w:t>
            </w:r>
          </w:p>
        </w:tc>
      </w:tr>
      <w:tr w:rsidR="00600299" w:rsidRPr="000C06D5" w:rsidTr="00600299">
        <w:trPr>
          <w:trHeight w:val="890"/>
        </w:trPr>
        <w:tc>
          <w:tcPr>
            <w:tcW w:w="4395" w:type="dxa"/>
            <w:vMerge/>
            <w:tcBorders>
              <w:left w:val="single" w:sz="4" w:space="0" w:color="auto"/>
              <w:right w:val="single" w:sz="4" w:space="0" w:color="auto"/>
            </w:tcBorders>
            <w:vAlign w:val="center"/>
          </w:tcPr>
          <w:p w:rsidR="00600299" w:rsidRPr="000C06D5" w:rsidRDefault="00600299" w:rsidP="00600299">
            <w:pPr>
              <w:rPr>
                <w:rFonts w:ascii="Times New Roman" w:hAnsi="Times New Roman"/>
                <w:sz w:val="24"/>
                <w:szCs w:val="24"/>
              </w:rPr>
            </w:pPr>
          </w:p>
        </w:tc>
        <w:tc>
          <w:tcPr>
            <w:tcW w:w="3685" w:type="dxa"/>
            <w:tcBorders>
              <w:top w:val="single" w:sz="4" w:space="0" w:color="auto"/>
              <w:left w:val="single" w:sz="4" w:space="0" w:color="auto"/>
              <w:bottom w:val="single" w:sz="4" w:space="0" w:color="auto"/>
              <w:right w:val="single" w:sz="4" w:space="0" w:color="auto"/>
            </w:tcBorders>
          </w:tcPr>
          <w:p w:rsidR="00600299" w:rsidRPr="000C06D5" w:rsidRDefault="00600299" w:rsidP="00600299">
            <w:pPr>
              <w:jc w:val="center"/>
              <w:rPr>
                <w:rFonts w:ascii="Times New Roman" w:hAnsi="Times New Roman"/>
                <w:b/>
                <w:sz w:val="24"/>
                <w:szCs w:val="24"/>
              </w:rPr>
            </w:pPr>
            <w:r w:rsidRPr="000C06D5">
              <w:rPr>
                <w:rFonts w:ascii="Times New Roman" w:hAnsi="Times New Roman"/>
                <w:b/>
                <w:sz w:val="24"/>
                <w:szCs w:val="24"/>
              </w:rPr>
              <w:t>Азбука движения на улицах нашего города</w:t>
            </w:r>
          </w:p>
        </w:tc>
        <w:tc>
          <w:tcPr>
            <w:tcW w:w="4800" w:type="dxa"/>
            <w:vMerge/>
            <w:tcBorders>
              <w:top w:val="single" w:sz="4" w:space="0" w:color="auto"/>
              <w:left w:val="single" w:sz="4" w:space="0" w:color="auto"/>
              <w:bottom w:val="single" w:sz="4" w:space="0" w:color="auto"/>
              <w:right w:val="single" w:sz="4" w:space="0" w:color="auto"/>
            </w:tcBorders>
            <w:vAlign w:val="center"/>
          </w:tcPr>
          <w:p w:rsidR="00600299" w:rsidRPr="000C06D5" w:rsidRDefault="00600299" w:rsidP="00600299">
            <w:pPr>
              <w:rPr>
                <w:rFonts w:ascii="Times New Roman" w:hAnsi="Times New Roman"/>
                <w:sz w:val="24"/>
                <w:szCs w:val="24"/>
              </w:rPr>
            </w:pPr>
          </w:p>
        </w:tc>
        <w:tc>
          <w:tcPr>
            <w:tcW w:w="2364" w:type="dxa"/>
            <w:tcBorders>
              <w:top w:val="single" w:sz="4" w:space="0" w:color="auto"/>
              <w:left w:val="single" w:sz="4" w:space="0" w:color="auto"/>
              <w:bottom w:val="single" w:sz="4" w:space="0" w:color="auto"/>
              <w:right w:val="single" w:sz="4" w:space="0" w:color="auto"/>
            </w:tcBorders>
          </w:tcPr>
          <w:p w:rsidR="00600299" w:rsidRPr="000C06D5" w:rsidRDefault="00600299" w:rsidP="00600299">
            <w:pPr>
              <w:spacing w:after="0"/>
              <w:jc w:val="center"/>
              <w:rPr>
                <w:rFonts w:ascii="Times New Roman" w:hAnsi="Times New Roman"/>
                <w:b/>
                <w:sz w:val="24"/>
                <w:szCs w:val="24"/>
              </w:rPr>
            </w:pPr>
            <w:r w:rsidRPr="000C06D5">
              <w:rPr>
                <w:rFonts w:ascii="Times New Roman" w:hAnsi="Times New Roman"/>
                <w:b/>
                <w:sz w:val="24"/>
                <w:szCs w:val="24"/>
              </w:rPr>
              <w:t>Регулировка движения</w:t>
            </w:r>
          </w:p>
        </w:tc>
      </w:tr>
      <w:tr w:rsidR="00600299" w:rsidRPr="000C06D5" w:rsidTr="00600299">
        <w:tc>
          <w:tcPr>
            <w:tcW w:w="4395" w:type="dxa"/>
            <w:vMerge/>
            <w:tcBorders>
              <w:left w:val="single" w:sz="4" w:space="0" w:color="auto"/>
              <w:right w:val="single" w:sz="4" w:space="0" w:color="auto"/>
            </w:tcBorders>
            <w:vAlign w:val="center"/>
          </w:tcPr>
          <w:p w:rsidR="00600299" w:rsidRPr="000C06D5" w:rsidRDefault="00600299" w:rsidP="00600299">
            <w:pPr>
              <w:rPr>
                <w:rFonts w:ascii="Times New Roman" w:hAnsi="Times New Roman"/>
                <w:sz w:val="24"/>
                <w:szCs w:val="24"/>
              </w:rPr>
            </w:pPr>
          </w:p>
        </w:tc>
        <w:tc>
          <w:tcPr>
            <w:tcW w:w="3685" w:type="dxa"/>
            <w:tcBorders>
              <w:top w:val="single" w:sz="4" w:space="0" w:color="auto"/>
              <w:left w:val="single" w:sz="4" w:space="0" w:color="auto"/>
              <w:bottom w:val="single" w:sz="4" w:space="0" w:color="auto"/>
              <w:right w:val="single" w:sz="4" w:space="0" w:color="auto"/>
            </w:tcBorders>
          </w:tcPr>
          <w:p w:rsidR="00600299" w:rsidRPr="000C06D5" w:rsidRDefault="00600299" w:rsidP="00600299">
            <w:pPr>
              <w:jc w:val="center"/>
              <w:rPr>
                <w:rFonts w:ascii="Times New Roman" w:hAnsi="Times New Roman"/>
                <w:b/>
                <w:sz w:val="24"/>
                <w:szCs w:val="24"/>
              </w:rPr>
            </w:pPr>
            <w:r w:rsidRPr="000C06D5">
              <w:rPr>
                <w:rFonts w:ascii="Times New Roman" w:hAnsi="Times New Roman"/>
                <w:b/>
                <w:sz w:val="24"/>
                <w:szCs w:val="24"/>
              </w:rPr>
              <w:t>Знак дорожный на пути</w:t>
            </w:r>
          </w:p>
        </w:tc>
        <w:tc>
          <w:tcPr>
            <w:tcW w:w="4800" w:type="dxa"/>
            <w:vMerge/>
            <w:tcBorders>
              <w:top w:val="single" w:sz="4" w:space="0" w:color="auto"/>
              <w:left w:val="single" w:sz="4" w:space="0" w:color="auto"/>
              <w:bottom w:val="single" w:sz="4" w:space="0" w:color="auto"/>
              <w:right w:val="single" w:sz="4" w:space="0" w:color="auto"/>
            </w:tcBorders>
            <w:vAlign w:val="center"/>
          </w:tcPr>
          <w:p w:rsidR="00600299" w:rsidRPr="000C06D5" w:rsidRDefault="00600299" w:rsidP="00600299">
            <w:pPr>
              <w:rPr>
                <w:rFonts w:ascii="Times New Roman" w:hAnsi="Times New Roman"/>
                <w:sz w:val="24"/>
                <w:szCs w:val="24"/>
              </w:rPr>
            </w:pPr>
          </w:p>
        </w:tc>
        <w:tc>
          <w:tcPr>
            <w:tcW w:w="2364" w:type="dxa"/>
            <w:tcBorders>
              <w:top w:val="single" w:sz="4" w:space="0" w:color="auto"/>
              <w:left w:val="single" w:sz="4" w:space="0" w:color="auto"/>
              <w:bottom w:val="single" w:sz="4" w:space="0" w:color="auto"/>
              <w:right w:val="single" w:sz="4" w:space="0" w:color="auto"/>
            </w:tcBorders>
          </w:tcPr>
          <w:p w:rsidR="00600299" w:rsidRPr="000C06D5" w:rsidRDefault="00600299" w:rsidP="00600299">
            <w:pPr>
              <w:spacing w:after="0"/>
              <w:jc w:val="center"/>
              <w:rPr>
                <w:rFonts w:ascii="Times New Roman" w:hAnsi="Times New Roman"/>
                <w:b/>
                <w:sz w:val="24"/>
                <w:szCs w:val="24"/>
              </w:rPr>
            </w:pPr>
            <w:r w:rsidRPr="000C06D5">
              <w:rPr>
                <w:rFonts w:ascii="Times New Roman" w:hAnsi="Times New Roman"/>
                <w:b/>
                <w:sz w:val="24"/>
                <w:szCs w:val="24"/>
              </w:rPr>
              <w:t>Мудрость дорожных знаков</w:t>
            </w:r>
          </w:p>
        </w:tc>
      </w:tr>
      <w:tr w:rsidR="00600299" w:rsidRPr="000C06D5" w:rsidTr="00600299">
        <w:trPr>
          <w:trHeight w:val="1246"/>
        </w:trPr>
        <w:tc>
          <w:tcPr>
            <w:tcW w:w="4395" w:type="dxa"/>
            <w:vMerge/>
            <w:tcBorders>
              <w:left w:val="single" w:sz="4" w:space="0" w:color="auto"/>
              <w:bottom w:val="single" w:sz="4" w:space="0" w:color="auto"/>
              <w:right w:val="single" w:sz="4" w:space="0" w:color="auto"/>
            </w:tcBorders>
            <w:vAlign w:val="center"/>
          </w:tcPr>
          <w:p w:rsidR="00600299" w:rsidRPr="000C06D5" w:rsidRDefault="00600299" w:rsidP="00600299">
            <w:pPr>
              <w:rPr>
                <w:rFonts w:ascii="Times New Roman" w:hAnsi="Times New Roman"/>
                <w:sz w:val="24"/>
                <w:szCs w:val="24"/>
              </w:rPr>
            </w:pPr>
          </w:p>
        </w:tc>
        <w:tc>
          <w:tcPr>
            <w:tcW w:w="3685" w:type="dxa"/>
            <w:tcBorders>
              <w:top w:val="single" w:sz="4" w:space="0" w:color="auto"/>
              <w:left w:val="single" w:sz="4" w:space="0" w:color="auto"/>
              <w:bottom w:val="single" w:sz="4" w:space="0" w:color="auto"/>
              <w:right w:val="single" w:sz="4" w:space="0" w:color="auto"/>
            </w:tcBorders>
          </w:tcPr>
          <w:p w:rsidR="00600299" w:rsidRPr="000C06D5" w:rsidRDefault="00600299" w:rsidP="00600299">
            <w:pPr>
              <w:shd w:val="clear" w:color="auto" w:fill="FFFFFF"/>
              <w:autoSpaceDE w:val="0"/>
              <w:autoSpaceDN w:val="0"/>
              <w:adjustRightInd w:val="0"/>
              <w:jc w:val="center"/>
              <w:rPr>
                <w:rFonts w:ascii="Times New Roman" w:hAnsi="Times New Roman"/>
                <w:b/>
                <w:bCs/>
                <w:sz w:val="24"/>
                <w:szCs w:val="24"/>
              </w:rPr>
            </w:pPr>
            <w:r w:rsidRPr="000C06D5">
              <w:rPr>
                <w:rFonts w:ascii="Times New Roman" w:hAnsi="Times New Roman"/>
                <w:b/>
                <w:bCs/>
                <w:sz w:val="24"/>
                <w:szCs w:val="24"/>
              </w:rPr>
              <w:t>Азбука города:</w:t>
            </w:r>
          </w:p>
          <w:p w:rsidR="00600299" w:rsidRPr="000C06D5" w:rsidRDefault="00600299" w:rsidP="00600299">
            <w:pPr>
              <w:spacing w:after="0"/>
              <w:jc w:val="center"/>
              <w:rPr>
                <w:rFonts w:ascii="Times New Roman" w:hAnsi="Times New Roman"/>
                <w:b/>
                <w:sz w:val="24"/>
                <w:szCs w:val="24"/>
              </w:rPr>
            </w:pPr>
            <w:r w:rsidRPr="000C06D5">
              <w:rPr>
                <w:rFonts w:ascii="Times New Roman" w:hAnsi="Times New Roman"/>
                <w:b/>
                <w:bCs/>
                <w:sz w:val="24"/>
                <w:szCs w:val="24"/>
              </w:rPr>
              <w:t>опасность</w:t>
            </w:r>
          </w:p>
        </w:tc>
        <w:tc>
          <w:tcPr>
            <w:tcW w:w="4800" w:type="dxa"/>
            <w:vMerge/>
            <w:tcBorders>
              <w:top w:val="single" w:sz="4" w:space="0" w:color="auto"/>
              <w:left w:val="single" w:sz="4" w:space="0" w:color="auto"/>
              <w:bottom w:val="single" w:sz="4" w:space="0" w:color="auto"/>
              <w:right w:val="single" w:sz="4" w:space="0" w:color="auto"/>
            </w:tcBorders>
            <w:vAlign w:val="center"/>
          </w:tcPr>
          <w:p w:rsidR="00600299" w:rsidRPr="000C06D5" w:rsidRDefault="00600299" w:rsidP="00600299">
            <w:pPr>
              <w:rPr>
                <w:rFonts w:ascii="Times New Roman" w:hAnsi="Times New Roman"/>
                <w:sz w:val="24"/>
                <w:szCs w:val="24"/>
              </w:rPr>
            </w:pPr>
          </w:p>
        </w:tc>
        <w:tc>
          <w:tcPr>
            <w:tcW w:w="2364" w:type="dxa"/>
            <w:tcBorders>
              <w:top w:val="single" w:sz="4" w:space="0" w:color="auto"/>
              <w:left w:val="single" w:sz="4" w:space="0" w:color="auto"/>
              <w:bottom w:val="single" w:sz="4" w:space="0" w:color="auto"/>
              <w:right w:val="single" w:sz="4" w:space="0" w:color="auto"/>
            </w:tcBorders>
          </w:tcPr>
          <w:p w:rsidR="00600299" w:rsidRPr="000C06D5" w:rsidRDefault="00600299" w:rsidP="00600299">
            <w:pPr>
              <w:spacing w:after="0"/>
              <w:jc w:val="center"/>
              <w:rPr>
                <w:rFonts w:ascii="Times New Roman" w:hAnsi="Times New Roman"/>
                <w:b/>
                <w:sz w:val="24"/>
                <w:szCs w:val="24"/>
              </w:rPr>
            </w:pPr>
            <w:r w:rsidRPr="000C06D5">
              <w:rPr>
                <w:rFonts w:ascii="Times New Roman" w:hAnsi="Times New Roman"/>
                <w:b/>
                <w:color w:val="000000"/>
                <w:sz w:val="24"/>
                <w:szCs w:val="24"/>
              </w:rPr>
              <w:t>Экзамен юного пешехода: правила движения как таблица умножения</w:t>
            </w:r>
          </w:p>
        </w:tc>
      </w:tr>
    </w:tbl>
    <w:p w:rsidR="00565A10" w:rsidRDefault="00565A10" w:rsidP="00245FE6">
      <w:pPr>
        <w:pStyle w:val="body0"/>
        <w:spacing w:before="0" w:beforeAutospacing="0" w:after="0" w:afterAutospacing="0"/>
        <w:rPr>
          <w:b/>
        </w:rPr>
      </w:pPr>
    </w:p>
    <w:p w:rsidR="00245FE6" w:rsidRPr="000C06D5" w:rsidRDefault="00245FE6" w:rsidP="00245FE6">
      <w:pPr>
        <w:pStyle w:val="body0"/>
        <w:spacing w:before="0" w:beforeAutospacing="0" w:after="0" w:afterAutospacing="0"/>
        <w:rPr>
          <w:b/>
        </w:rPr>
      </w:pPr>
    </w:p>
    <w:p w:rsidR="00245FE6" w:rsidRPr="000C06D5" w:rsidRDefault="00245FE6" w:rsidP="00245FE6">
      <w:pPr>
        <w:pStyle w:val="body0"/>
        <w:spacing w:before="0" w:beforeAutospacing="0" w:after="0" w:afterAutospacing="0"/>
        <w:rPr>
          <w:b/>
        </w:rPr>
      </w:pPr>
    </w:p>
    <w:p w:rsidR="00600299" w:rsidRDefault="00600299" w:rsidP="00245FE6">
      <w:pPr>
        <w:shd w:val="clear" w:color="auto" w:fill="FFFFFF"/>
        <w:spacing w:after="0"/>
        <w:jc w:val="center"/>
        <w:rPr>
          <w:rFonts w:ascii="Times New Roman" w:hAnsi="Times New Roman"/>
          <w:b/>
          <w:sz w:val="24"/>
          <w:szCs w:val="24"/>
        </w:rPr>
      </w:pPr>
    </w:p>
    <w:p w:rsidR="00600299" w:rsidRDefault="00600299" w:rsidP="00245FE6">
      <w:pPr>
        <w:shd w:val="clear" w:color="auto" w:fill="FFFFFF"/>
        <w:spacing w:after="0"/>
        <w:jc w:val="center"/>
        <w:rPr>
          <w:rFonts w:ascii="Times New Roman" w:hAnsi="Times New Roman"/>
          <w:b/>
          <w:sz w:val="24"/>
          <w:szCs w:val="24"/>
        </w:rPr>
      </w:pPr>
    </w:p>
    <w:p w:rsidR="00600299" w:rsidRDefault="00600299" w:rsidP="00245FE6">
      <w:pPr>
        <w:shd w:val="clear" w:color="auto" w:fill="FFFFFF"/>
        <w:spacing w:after="0"/>
        <w:jc w:val="center"/>
        <w:rPr>
          <w:rFonts w:ascii="Times New Roman" w:hAnsi="Times New Roman"/>
          <w:b/>
          <w:sz w:val="24"/>
          <w:szCs w:val="24"/>
        </w:rPr>
      </w:pPr>
    </w:p>
    <w:p w:rsidR="00600299" w:rsidRDefault="00600299" w:rsidP="00245FE6">
      <w:pPr>
        <w:shd w:val="clear" w:color="auto" w:fill="FFFFFF"/>
        <w:spacing w:after="0"/>
        <w:jc w:val="center"/>
        <w:rPr>
          <w:rFonts w:ascii="Times New Roman" w:hAnsi="Times New Roman"/>
          <w:b/>
          <w:sz w:val="24"/>
          <w:szCs w:val="24"/>
        </w:rPr>
      </w:pPr>
    </w:p>
    <w:p w:rsidR="00600299" w:rsidRDefault="00600299" w:rsidP="00245FE6">
      <w:pPr>
        <w:shd w:val="clear" w:color="auto" w:fill="FFFFFF"/>
        <w:spacing w:after="0"/>
        <w:jc w:val="center"/>
        <w:rPr>
          <w:rFonts w:ascii="Times New Roman" w:hAnsi="Times New Roman"/>
          <w:b/>
          <w:sz w:val="24"/>
          <w:szCs w:val="24"/>
        </w:rPr>
      </w:pPr>
    </w:p>
    <w:p w:rsidR="00600299" w:rsidRDefault="00600299" w:rsidP="00245FE6">
      <w:pPr>
        <w:shd w:val="clear" w:color="auto" w:fill="FFFFFF"/>
        <w:spacing w:after="0"/>
        <w:jc w:val="center"/>
        <w:rPr>
          <w:rFonts w:ascii="Times New Roman" w:hAnsi="Times New Roman"/>
          <w:b/>
          <w:sz w:val="24"/>
          <w:szCs w:val="24"/>
        </w:rPr>
      </w:pPr>
    </w:p>
    <w:p w:rsidR="00600299" w:rsidRDefault="00600299" w:rsidP="00245FE6">
      <w:pPr>
        <w:shd w:val="clear" w:color="auto" w:fill="FFFFFF"/>
        <w:spacing w:after="0"/>
        <w:jc w:val="center"/>
        <w:rPr>
          <w:rFonts w:ascii="Times New Roman" w:hAnsi="Times New Roman"/>
          <w:b/>
          <w:sz w:val="24"/>
          <w:szCs w:val="24"/>
        </w:rPr>
      </w:pPr>
    </w:p>
    <w:p w:rsidR="00600299" w:rsidRDefault="00600299" w:rsidP="00595E2B">
      <w:pPr>
        <w:shd w:val="clear" w:color="auto" w:fill="FFFFFF"/>
        <w:spacing w:after="0"/>
        <w:rPr>
          <w:rFonts w:ascii="Times New Roman" w:hAnsi="Times New Roman"/>
          <w:b/>
          <w:sz w:val="24"/>
          <w:szCs w:val="24"/>
        </w:rPr>
      </w:pPr>
    </w:p>
    <w:p w:rsidR="00245FE6" w:rsidRPr="000C06D5" w:rsidRDefault="00245FE6" w:rsidP="00245FE6">
      <w:pPr>
        <w:shd w:val="clear" w:color="auto" w:fill="FFFFFF"/>
        <w:spacing w:after="0"/>
        <w:jc w:val="center"/>
        <w:rPr>
          <w:rFonts w:ascii="Times New Roman" w:hAnsi="Times New Roman"/>
          <w:b/>
          <w:sz w:val="24"/>
          <w:szCs w:val="24"/>
        </w:rPr>
      </w:pPr>
      <w:r w:rsidRPr="000C06D5">
        <w:rPr>
          <w:rFonts w:ascii="Times New Roman" w:hAnsi="Times New Roman"/>
          <w:b/>
          <w:sz w:val="24"/>
          <w:szCs w:val="24"/>
        </w:rPr>
        <w:lastRenderedPageBreak/>
        <w:t>Комплексно-тематическое планирование по разделу: «</w:t>
      </w:r>
      <w:r w:rsidRPr="000C06D5">
        <w:rPr>
          <w:rFonts w:ascii="Times New Roman" w:hAnsi="Times New Roman"/>
          <w:b/>
          <w:iCs/>
          <w:sz w:val="24"/>
          <w:szCs w:val="24"/>
        </w:rPr>
        <w:t>Формированию основ безопасности жизнедеятельности»</w:t>
      </w:r>
    </w:p>
    <w:p w:rsidR="00245FE6" w:rsidRPr="000C06D5" w:rsidRDefault="00245FE6" w:rsidP="00245FE6">
      <w:pPr>
        <w:shd w:val="clear" w:color="auto" w:fill="FFFFFF"/>
        <w:spacing w:after="0"/>
        <w:jc w:val="both"/>
        <w:rPr>
          <w:rFonts w:ascii="Times New Roman" w:hAnsi="Times New Roman"/>
          <w:b/>
          <w:sz w:val="24"/>
          <w:szCs w:val="24"/>
        </w:rPr>
      </w:pPr>
    </w:p>
    <w:tbl>
      <w:tblPr>
        <w:tblStyle w:val="a4"/>
        <w:tblW w:w="0" w:type="auto"/>
        <w:tblLook w:val="04A0" w:firstRow="1" w:lastRow="0" w:firstColumn="1" w:lastColumn="0" w:noHBand="0" w:noVBand="1"/>
      </w:tblPr>
      <w:tblGrid>
        <w:gridCol w:w="4950"/>
        <w:gridCol w:w="4950"/>
        <w:gridCol w:w="4950"/>
      </w:tblGrid>
      <w:tr w:rsidR="00245FE6" w:rsidRPr="000C06D5" w:rsidTr="00366AF6">
        <w:tc>
          <w:tcPr>
            <w:tcW w:w="4950" w:type="dxa"/>
          </w:tcPr>
          <w:p w:rsidR="00245FE6" w:rsidRPr="000C06D5" w:rsidRDefault="00245FE6" w:rsidP="00366AF6">
            <w:pPr>
              <w:rPr>
                <w:rFonts w:ascii="Times New Roman" w:hAnsi="Times New Roman"/>
                <w:b/>
                <w:sz w:val="24"/>
                <w:szCs w:val="24"/>
              </w:rPr>
            </w:pPr>
            <w:r w:rsidRPr="000C06D5">
              <w:rPr>
                <w:rFonts w:ascii="Times New Roman" w:hAnsi="Times New Roman"/>
                <w:b/>
                <w:sz w:val="24"/>
                <w:szCs w:val="24"/>
              </w:rPr>
              <w:t>Сентябрь</w:t>
            </w:r>
          </w:p>
        </w:tc>
        <w:tc>
          <w:tcPr>
            <w:tcW w:w="4950" w:type="dxa"/>
          </w:tcPr>
          <w:p w:rsidR="00245FE6" w:rsidRPr="000C06D5" w:rsidRDefault="00245FE6" w:rsidP="00366AF6">
            <w:pPr>
              <w:rPr>
                <w:rFonts w:ascii="Times New Roman" w:hAnsi="Times New Roman"/>
                <w:b/>
                <w:sz w:val="24"/>
                <w:szCs w:val="24"/>
              </w:rPr>
            </w:pPr>
            <w:r w:rsidRPr="000C06D5">
              <w:rPr>
                <w:rFonts w:ascii="Times New Roman" w:hAnsi="Times New Roman"/>
                <w:b/>
                <w:sz w:val="24"/>
                <w:szCs w:val="24"/>
              </w:rPr>
              <w:t>Декабрь</w:t>
            </w:r>
          </w:p>
        </w:tc>
        <w:tc>
          <w:tcPr>
            <w:tcW w:w="4950" w:type="dxa"/>
          </w:tcPr>
          <w:p w:rsidR="00245FE6" w:rsidRPr="000C06D5" w:rsidRDefault="00245FE6" w:rsidP="00366AF6">
            <w:pPr>
              <w:rPr>
                <w:rFonts w:ascii="Times New Roman" w:hAnsi="Times New Roman"/>
                <w:b/>
                <w:sz w:val="24"/>
                <w:szCs w:val="24"/>
              </w:rPr>
            </w:pPr>
            <w:r w:rsidRPr="000C06D5">
              <w:rPr>
                <w:rFonts w:ascii="Times New Roman" w:hAnsi="Times New Roman"/>
                <w:b/>
                <w:sz w:val="24"/>
                <w:szCs w:val="24"/>
              </w:rPr>
              <w:t>Март</w:t>
            </w:r>
          </w:p>
        </w:tc>
      </w:tr>
      <w:tr w:rsidR="00245FE6" w:rsidRPr="000C06D5" w:rsidTr="00366AF6">
        <w:tc>
          <w:tcPr>
            <w:tcW w:w="4950" w:type="dxa"/>
          </w:tcPr>
          <w:p w:rsidR="00245FE6" w:rsidRPr="000C06D5" w:rsidRDefault="00245FE6" w:rsidP="000A7498">
            <w:pPr>
              <w:pStyle w:val="a9"/>
              <w:numPr>
                <w:ilvl w:val="0"/>
                <w:numId w:val="117"/>
              </w:numPr>
              <w:rPr>
                <w:rFonts w:ascii="Times New Roman" w:hAnsi="Times New Roman"/>
                <w:sz w:val="24"/>
                <w:szCs w:val="24"/>
              </w:rPr>
            </w:pPr>
            <w:r w:rsidRPr="000C06D5">
              <w:rPr>
                <w:rFonts w:ascii="Times New Roman" w:hAnsi="Times New Roman"/>
                <w:sz w:val="24"/>
                <w:szCs w:val="24"/>
              </w:rPr>
              <w:t>Безопасность 1459(82)</w:t>
            </w:r>
          </w:p>
          <w:p w:rsidR="00245FE6" w:rsidRPr="000C06D5" w:rsidRDefault="00245FE6" w:rsidP="000A7498">
            <w:pPr>
              <w:pStyle w:val="a9"/>
              <w:numPr>
                <w:ilvl w:val="0"/>
                <w:numId w:val="117"/>
              </w:numPr>
              <w:rPr>
                <w:rFonts w:ascii="Times New Roman" w:hAnsi="Times New Roman"/>
                <w:sz w:val="24"/>
                <w:szCs w:val="24"/>
              </w:rPr>
            </w:pPr>
            <w:r w:rsidRPr="000C06D5">
              <w:rPr>
                <w:rFonts w:ascii="Times New Roman" w:hAnsi="Times New Roman"/>
                <w:sz w:val="24"/>
                <w:szCs w:val="24"/>
              </w:rPr>
              <w:t>Грибы 1459(33)</w:t>
            </w:r>
          </w:p>
          <w:p w:rsidR="00245FE6" w:rsidRPr="000C06D5" w:rsidRDefault="00245FE6" w:rsidP="000A7498">
            <w:pPr>
              <w:pStyle w:val="a9"/>
              <w:numPr>
                <w:ilvl w:val="0"/>
                <w:numId w:val="117"/>
              </w:numPr>
              <w:rPr>
                <w:rFonts w:ascii="Times New Roman" w:hAnsi="Times New Roman"/>
                <w:sz w:val="24"/>
                <w:szCs w:val="24"/>
              </w:rPr>
            </w:pPr>
            <w:r w:rsidRPr="000C06D5">
              <w:rPr>
                <w:rFonts w:ascii="Times New Roman" w:hAnsi="Times New Roman"/>
                <w:sz w:val="24"/>
                <w:szCs w:val="24"/>
              </w:rPr>
              <w:t>Машины специального назначения 1459(73)</w:t>
            </w:r>
          </w:p>
          <w:p w:rsidR="00245FE6" w:rsidRPr="000C06D5" w:rsidRDefault="00245FE6" w:rsidP="000A7498">
            <w:pPr>
              <w:pStyle w:val="a9"/>
              <w:numPr>
                <w:ilvl w:val="0"/>
                <w:numId w:val="117"/>
              </w:numPr>
              <w:jc w:val="both"/>
              <w:rPr>
                <w:rFonts w:ascii="Times New Roman" w:hAnsi="Times New Roman"/>
                <w:b/>
                <w:sz w:val="24"/>
                <w:szCs w:val="24"/>
              </w:rPr>
            </w:pPr>
            <w:r w:rsidRPr="000C06D5">
              <w:rPr>
                <w:rFonts w:ascii="Times New Roman" w:hAnsi="Times New Roman"/>
                <w:sz w:val="24"/>
                <w:szCs w:val="24"/>
              </w:rPr>
              <w:t>Правила поведения  в д/с</w:t>
            </w:r>
          </w:p>
        </w:tc>
        <w:tc>
          <w:tcPr>
            <w:tcW w:w="4950" w:type="dxa"/>
          </w:tcPr>
          <w:p w:rsidR="00245FE6" w:rsidRPr="000C06D5" w:rsidRDefault="00245FE6" w:rsidP="000A7498">
            <w:pPr>
              <w:pStyle w:val="a9"/>
              <w:numPr>
                <w:ilvl w:val="0"/>
                <w:numId w:val="114"/>
              </w:numPr>
              <w:jc w:val="both"/>
              <w:rPr>
                <w:rFonts w:ascii="Times New Roman" w:hAnsi="Times New Roman"/>
                <w:sz w:val="24"/>
                <w:szCs w:val="24"/>
              </w:rPr>
            </w:pPr>
            <w:r w:rsidRPr="000C06D5">
              <w:rPr>
                <w:rFonts w:ascii="Times New Roman" w:hAnsi="Times New Roman"/>
                <w:sz w:val="24"/>
                <w:szCs w:val="24"/>
              </w:rPr>
              <w:t>Мудрость дорожных знаков</w:t>
            </w:r>
          </w:p>
          <w:p w:rsidR="00245FE6" w:rsidRPr="000C06D5" w:rsidRDefault="00245FE6" w:rsidP="000A7498">
            <w:pPr>
              <w:pStyle w:val="a9"/>
              <w:numPr>
                <w:ilvl w:val="0"/>
                <w:numId w:val="114"/>
              </w:numPr>
              <w:jc w:val="both"/>
              <w:rPr>
                <w:rFonts w:ascii="Times New Roman" w:hAnsi="Times New Roman"/>
                <w:sz w:val="24"/>
                <w:szCs w:val="24"/>
              </w:rPr>
            </w:pPr>
            <w:r w:rsidRPr="000C06D5">
              <w:rPr>
                <w:rFonts w:ascii="Times New Roman" w:hAnsi="Times New Roman"/>
                <w:sz w:val="24"/>
                <w:szCs w:val="24"/>
              </w:rPr>
              <w:t>Если чужой приходит в дом 1459(86)</w:t>
            </w:r>
          </w:p>
          <w:p w:rsidR="00245FE6" w:rsidRPr="000C06D5" w:rsidRDefault="00245FE6" w:rsidP="000A7498">
            <w:pPr>
              <w:pStyle w:val="a9"/>
              <w:numPr>
                <w:ilvl w:val="0"/>
                <w:numId w:val="114"/>
              </w:numPr>
              <w:jc w:val="both"/>
              <w:rPr>
                <w:rFonts w:ascii="Times New Roman" w:hAnsi="Times New Roman"/>
                <w:sz w:val="24"/>
                <w:szCs w:val="24"/>
              </w:rPr>
            </w:pPr>
            <w:r w:rsidRPr="000C06D5">
              <w:rPr>
                <w:rFonts w:ascii="Times New Roman" w:hAnsi="Times New Roman"/>
                <w:sz w:val="24"/>
                <w:szCs w:val="24"/>
              </w:rPr>
              <w:t>Пожар 1459(13)</w:t>
            </w:r>
          </w:p>
          <w:p w:rsidR="00245FE6" w:rsidRPr="000C06D5" w:rsidRDefault="00245FE6" w:rsidP="000A7498">
            <w:pPr>
              <w:pStyle w:val="a9"/>
              <w:numPr>
                <w:ilvl w:val="0"/>
                <w:numId w:val="114"/>
              </w:numPr>
              <w:jc w:val="both"/>
              <w:rPr>
                <w:rFonts w:ascii="Times New Roman" w:hAnsi="Times New Roman"/>
                <w:sz w:val="24"/>
                <w:szCs w:val="24"/>
              </w:rPr>
            </w:pPr>
            <w:r w:rsidRPr="000C06D5">
              <w:rPr>
                <w:rFonts w:ascii="Times New Roman" w:hAnsi="Times New Roman"/>
                <w:sz w:val="24"/>
                <w:szCs w:val="24"/>
              </w:rPr>
              <w:t>Открытое окно, балкон</w:t>
            </w:r>
          </w:p>
        </w:tc>
        <w:tc>
          <w:tcPr>
            <w:tcW w:w="4950" w:type="dxa"/>
          </w:tcPr>
          <w:p w:rsidR="00245FE6" w:rsidRPr="000C06D5" w:rsidRDefault="00245FE6" w:rsidP="000A7498">
            <w:pPr>
              <w:pStyle w:val="a9"/>
              <w:numPr>
                <w:ilvl w:val="0"/>
                <w:numId w:val="120"/>
              </w:numPr>
              <w:jc w:val="both"/>
              <w:rPr>
                <w:rFonts w:ascii="Times New Roman" w:hAnsi="Times New Roman"/>
                <w:sz w:val="24"/>
                <w:szCs w:val="24"/>
              </w:rPr>
            </w:pPr>
            <w:r w:rsidRPr="000C06D5">
              <w:rPr>
                <w:rFonts w:ascii="Times New Roman" w:hAnsi="Times New Roman"/>
                <w:sz w:val="24"/>
                <w:szCs w:val="24"/>
              </w:rPr>
              <w:t>Скорая помощь 1459(21)</w:t>
            </w:r>
          </w:p>
          <w:p w:rsidR="00245FE6" w:rsidRPr="000C06D5" w:rsidRDefault="00245FE6" w:rsidP="000A7498">
            <w:pPr>
              <w:pStyle w:val="a9"/>
              <w:numPr>
                <w:ilvl w:val="0"/>
                <w:numId w:val="120"/>
              </w:numPr>
              <w:jc w:val="both"/>
              <w:rPr>
                <w:rFonts w:ascii="Times New Roman" w:hAnsi="Times New Roman"/>
                <w:sz w:val="24"/>
                <w:szCs w:val="24"/>
              </w:rPr>
            </w:pPr>
            <w:r w:rsidRPr="000C06D5">
              <w:rPr>
                <w:rFonts w:ascii="Times New Roman" w:hAnsi="Times New Roman"/>
                <w:sz w:val="24"/>
                <w:szCs w:val="24"/>
              </w:rPr>
              <w:t>Бережное отношение к природе</w:t>
            </w:r>
          </w:p>
          <w:p w:rsidR="00245FE6" w:rsidRPr="000C06D5" w:rsidRDefault="00245FE6" w:rsidP="000A7498">
            <w:pPr>
              <w:pStyle w:val="a9"/>
              <w:numPr>
                <w:ilvl w:val="0"/>
                <w:numId w:val="120"/>
              </w:numPr>
              <w:jc w:val="both"/>
              <w:rPr>
                <w:rFonts w:ascii="Times New Roman" w:hAnsi="Times New Roman"/>
                <w:sz w:val="24"/>
                <w:szCs w:val="24"/>
              </w:rPr>
            </w:pPr>
            <w:r w:rsidRPr="000C06D5">
              <w:rPr>
                <w:rFonts w:ascii="Times New Roman" w:hAnsi="Times New Roman"/>
                <w:sz w:val="24"/>
                <w:szCs w:val="24"/>
              </w:rPr>
              <w:t>Безопасное поведение на улице и в транспорте 1459(23)</w:t>
            </w:r>
          </w:p>
          <w:p w:rsidR="00245FE6" w:rsidRPr="000C06D5" w:rsidRDefault="00245FE6" w:rsidP="000A7498">
            <w:pPr>
              <w:pStyle w:val="a9"/>
              <w:numPr>
                <w:ilvl w:val="0"/>
                <w:numId w:val="120"/>
              </w:numPr>
              <w:jc w:val="both"/>
              <w:rPr>
                <w:rFonts w:ascii="Times New Roman" w:hAnsi="Times New Roman"/>
                <w:sz w:val="24"/>
                <w:szCs w:val="24"/>
              </w:rPr>
            </w:pPr>
            <w:r w:rsidRPr="000C06D5">
              <w:rPr>
                <w:rFonts w:ascii="Times New Roman" w:hAnsi="Times New Roman"/>
                <w:sz w:val="24"/>
                <w:szCs w:val="24"/>
              </w:rPr>
              <w:t>Правила поведения в общественных местах (Идем в театр)</w:t>
            </w:r>
          </w:p>
        </w:tc>
      </w:tr>
      <w:tr w:rsidR="00245FE6" w:rsidRPr="000C06D5" w:rsidTr="00366AF6">
        <w:tc>
          <w:tcPr>
            <w:tcW w:w="4950" w:type="dxa"/>
            <w:vAlign w:val="center"/>
          </w:tcPr>
          <w:p w:rsidR="00245FE6" w:rsidRPr="000C06D5" w:rsidRDefault="00245FE6" w:rsidP="00366AF6">
            <w:pPr>
              <w:rPr>
                <w:rFonts w:ascii="Times New Roman" w:hAnsi="Times New Roman"/>
                <w:b/>
                <w:sz w:val="24"/>
                <w:szCs w:val="24"/>
              </w:rPr>
            </w:pPr>
            <w:r w:rsidRPr="000C06D5">
              <w:rPr>
                <w:rFonts w:ascii="Times New Roman" w:hAnsi="Times New Roman"/>
                <w:b/>
                <w:sz w:val="24"/>
                <w:szCs w:val="24"/>
              </w:rPr>
              <w:t xml:space="preserve">Октябрь </w:t>
            </w:r>
          </w:p>
        </w:tc>
        <w:tc>
          <w:tcPr>
            <w:tcW w:w="4950" w:type="dxa"/>
            <w:vAlign w:val="center"/>
          </w:tcPr>
          <w:p w:rsidR="00245FE6" w:rsidRPr="000C06D5" w:rsidRDefault="00245FE6" w:rsidP="00366AF6">
            <w:pPr>
              <w:rPr>
                <w:rFonts w:ascii="Times New Roman" w:hAnsi="Times New Roman"/>
                <w:b/>
                <w:sz w:val="24"/>
                <w:szCs w:val="24"/>
              </w:rPr>
            </w:pPr>
            <w:r w:rsidRPr="000C06D5">
              <w:rPr>
                <w:rFonts w:ascii="Times New Roman" w:hAnsi="Times New Roman"/>
                <w:b/>
                <w:sz w:val="24"/>
                <w:szCs w:val="24"/>
              </w:rPr>
              <w:t>Январь</w:t>
            </w:r>
          </w:p>
        </w:tc>
        <w:tc>
          <w:tcPr>
            <w:tcW w:w="4950" w:type="dxa"/>
            <w:vAlign w:val="center"/>
          </w:tcPr>
          <w:p w:rsidR="00245FE6" w:rsidRPr="000C06D5" w:rsidRDefault="00245FE6" w:rsidP="00366AF6">
            <w:pPr>
              <w:rPr>
                <w:rFonts w:ascii="Times New Roman" w:hAnsi="Times New Roman"/>
                <w:b/>
                <w:sz w:val="24"/>
                <w:szCs w:val="24"/>
              </w:rPr>
            </w:pPr>
            <w:r w:rsidRPr="000C06D5">
              <w:rPr>
                <w:rFonts w:ascii="Times New Roman" w:hAnsi="Times New Roman"/>
                <w:b/>
                <w:sz w:val="24"/>
                <w:szCs w:val="24"/>
              </w:rPr>
              <w:t xml:space="preserve">Апрель </w:t>
            </w:r>
          </w:p>
        </w:tc>
      </w:tr>
      <w:tr w:rsidR="00245FE6" w:rsidRPr="000C06D5" w:rsidTr="00366AF6">
        <w:tc>
          <w:tcPr>
            <w:tcW w:w="4950" w:type="dxa"/>
            <w:vAlign w:val="center"/>
          </w:tcPr>
          <w:p w:rsidR="00245FE6" w:rsidRPr="000C06D5" w:rsidRDefault="00245FE6" w:rsidP="000A7498">
            <w:pPr>
              <w:pStyle w:val="a9"/>
              <w:numPr>
                <w:ilvl w:val="0"/>
                <w:numId w:val="118"/>
              </w:numPr>
              <w:rPr>
                <w:rFonts w:ascii="Times New Roman" w:hAnsi="Times New Roman"/>
                <w:sz w:val="24"/>
                <w:szCs w:val="24"/>
              </w:rPr>
            </w:pPr>
            <w:r w:rsidRPr="000C06D5">
              <w:rPr>
                <w:rFonts w:ascii="Times New Roman" w:hAnsi="Times New Roman"/>
                <w:sz w:val="24"/>
                <w:szCs w:val="24"/>
              </w:rPr>
              <w:t>В мире опасных предметов 1459(8)</w:t>
            </w:r>
          </w:p>
          <w:p w:rsidR="00245FE6" w:rsidRPr="000C06D5" w:rsidRDefault="00245FE6" w:rsidP="000A7498">
            <w:pPr>
              <w:pStyle w:val="a9"/>
              <w:numPr>
                <w:ilvl w:val="0"/>
                <w:numId w:val="118"/>
              </w:numPr>
              <w:rPr>
                <w:rFonts w:ascii="Times New Roman" w:hAnsi="Times New Roman"/>
                <w:sz w:val="24"/>
                <w:szCs w:val="24"/>
              </w:rPr>
            </w:pPr>
            <w:r w:rsidRPr="000C06D5">
              <w:rPr>
                <w:rFonts w:ascii="Times New Roman" w:hAnsi="Times New Roman"/>
                <w:sz w:val="24"/>
                <w:szCs w:val="24"/>
              </w:rPr>
              <w:t>Кошка и собака 1459(40)</w:t>
            </w:r>
          </w:p>
          <w:p w:rsidR="00245FE6" w:rsidRPr="000C06D5" w:rsidRDefault="00245FE6" w:rsidP="000A7498">
            <w:pPr>
              <w:pStyle w:val="a9"/>
              <w:numPr>
                <w:ilvl w:val="0"/>
                <w:numId w:val="118"/>
              </w:numPr>
              <w:rPr>
                <w:rFonts w:ascii="Times New Roman" w:hAnsi="Times New Roman"/>
                <w:sz w:val="24"/>
                <w:szCs w:val="24"/>
              </w:rPr>
            </w:pPr>
            <w:r w:rsidRPr="000C06D5">
              <w:rPr>
                <w:rFonts w:ascii="Times New Roman" w:hAnsi="Times New Roman"/>
                <w:sz w:val="24"/>
                <w:szCs w:val="24"/>
              </w:rPr>
              <w:t xml:space="preserve">Мы пассажиры </w:t>
            </w:r>
          </w:p>
          <w:p w:rsidR="00245FE6" w:rsidRPr="000C06D5" w:rsidRDefault="00245FE6" w:rsidP="000A7498">
            <w:pPr>
              <w:pStyle w:val="a9"/>
              <w:numPr>
                <w:ilvl w:val="0"/>
                <w:numId w:val="118"/>
              </w:numPr>
              <w:rPr>
                <w:rFonts w:ascii="Times New Roman" w:hAnsi="Times New Roman"/>
                <w:sz w:val="24"/>
                <w:szCs w:val="24"/>
              </w:rPr>
            </w:pPr>
            <w:r w:rsidRPr="000C06D5">
              <w:rPr>
                <w:rFonts w:ascii="Times New Roman" w:hAnsi="Times New Roman"/>
                <w:sz w:val="24"/>
                <w:szCs w:val="24"/>
              </w:rPr>
              <w:t xml:space="preserve">Опасные ситуации контактов с незнакомыми людьми 1459(83) </w:t>
            </w:r>
          </w:p>
          <w:p w:rsidR="00245FE6" w:rsidRPr="000C06D5" w:rsidRDefault="00245FE6" w:rsidP="00366AF6">
            <w:pPr>
              <w:pStyle w:val="a9"/>
              <w:ind w:left="0"/>
              <w:rPr>
                <w:rFonts w:ascii="Times New Roman" w:hAnsi="Times New Roman"/>
                <w:sz w:val="24"/>
                <w:szCs w:val="24"/>
              </w:rPr>
            </w:pPr>
          </w:p>
        </w:tc>
        <w:tc>
          <w:tcPr>
            <w:tcW w:w="4950" w:type="dxa"/>
          </w:tcPr>
          <w:p w:rsidR="00245FE6" w:rsidRPr="000C06D5" w:rsidRDefault="00245FE6" w:rsidP="000A7498">
            <w:pPr>
              <w:pStyle w:val="a9"/>
              <w:numPr>
                <w:ilvl w:val="0"/>
                <w:numId w:val="115"/>
              </w:numPr>
              <w:jc w:val="both"/>
              <w:rPr>
                <w:rFonts w:ascii="Times New Roman" w:hAnsi="Times New Roman"/>
                <w:sz w:val="24"/>
                <w:szCs w:val="24"/>
              </w:rPr>
            </w:pPr>
            <w:r w:rsidRPr="000C06D5">
              <w:rPr>
                <w:rFonts w:ascii="Times New Roman" w:hAnsi="Times New Roman"/>
                <w:sz w:val="24"/>
                <w:szCs w:val="24"/>
              </w:rPr>
              <w:t>Огонь 1459(15)</w:t>
            </w:r>
          </w:p>
          <w:p w:rsidR="00245FE6" w:rsidRPr="000C06D5" w:rsidRDefault="00245FE6" w:rsidP="000A7498">
            <w:pPr>
              <w:pStyle w:val="a9"/>
              <w:numPr>
                <w:ilvl w:val="0"/>
                <w:numId w:val="115"/>
              </w:numPr>
              <w:jc w:val="both"/>
              <w:rPr>
                <w:rFonts w:ascii="Times New Roman" w:hAnsi="Times New Roman"/>
                <w:sz w:val="24"/>
                <w:szCs w:val="24"/>
              </w:rPr>
            </w:pPr>
            <w:r w:rsidRPr="000C06D5">
              <w:rPr>
                <w:rFonts w:ascii="Times New Roman" w:hAnsi="Times New Roman"/>
                <w:sz w:val="24"/>
                <w:szCs w:val="24"/>
              </w:rPr>
              <w:t>Самый лучший друг 1459(88)</w:t>
            </w:r>
          </w:p>
          <w:p w:rsidR="00245FE6" w:rsidRPr="000C06D5" w:rsidRDefault="00245FE6" w:rsidP="000A7498">
            <w:pPr>
              <w:pStyle w:val="a9"/>
              <w:numPr>
                <w:ilvl w:val="0"/>
                <w:numId w:val="115"/>
              </w:numPr>
              <w:jc w:val="both"/>
              <w:rPr>
                <w:rFonts w:ascii="Times New Roman" w:hAnsi="Times New Roman"/>
                <w:sz w:val="24"/>
                <w:szCs w:val="24"/>
              </w:rPr>
            </w:pPr>
            <w:r w:rsidRPr="000C06D5">
              <w:rPr>
                <w:rFonts w:ascii="Times New Roman" w:hAnsi="Times New Roman"/>
                <w:sz w:val="24"/>
                <w:szCs w:val="24"/>
              </w:rPr>
              <w:t>Тайна дорожных знаков 1459(69)</w:t>
            </w:r>
          </w:p>
          <w:p w:rsidR="00245FE6" w:rsidRPr="000C06D5" w:rsidRDefault="00245FE6" w:rsidP="000A7498">
            <w:pPr>
              <w:pStyle w:val="a9"/>
              <w:numPr>
                <w:ilvl w:val="0"/>
                <w:numId w:val="115"/>
              </w:numPr>
              <w:jc w:val="both"/>
              <w:rPr>
                <w:rFonts w:ascii="Times New Roman" w:hAnsi="Times New Roman"/>
                <w:sz w:val="24"/>
                <w:szCs w:val="24"/>
              </w:rPr>
            </w:pPr>
            <w:r w:rsidRPr="000C06D5">
              <w:rPr>
                <w:rFonts w:ascii="Times New Roman" w:hAnsi="Times New Roman"/>
                <w:sz w:val="24"/>
                <w:szCs w:val="24"/>
              </w:rPr>
              <w:t>Техника безопасности на рабочем месте</w:t>
            </w:r>
          </w:p>
        </w:tc>
        <w:tc>
          <w:tcPr>
            <w:tcW w:w="4950" w:type="dxa"/>
          </w:tcPr>
          <w:p w:rsidR="00245FE6" w:rsidRPr="000C06D5" w:rsidRDefault="00245FE6" w:rsidP="000A7498">
            <w:pPr>
              <w:pStyle w:val="a9"/>
              <w:numPr>
                <w:ilvl w:val="0"/>
                <w:numId w:val="115"/>
              </w:numPr>
              <w:jc w:val="both"/>
              <w:rPr>
                <w:rFonts w:ascii="Times New Roman" w:hAnsi="Times New Roman"/>
                <w:sz w:val="24"/>
                <w:szCs w:val="24"/>
              </w:rPr>
            </w:pPr>
            <w:r w:rsidRPr="000C06D5">
              <w:rPr>
                <w:rFonts w:ascii="Times New Roman" w:hAnsi="Times New Roman"/>
                <w:sz w:val="24"/>
                <w:szCs w:val="24"/>
              </w:rPr>
              <w:t>Птицы и человек</w:t>
            </w:r>
          </w:p>
          <w:p w:rsidR="00245FE6" w:rsidRPr="000C06D5" w:rsidRDefault="00245FE6" w:rsidP="000A7498">
            <w:pPr>
              <w:pStyle w:val="a9"/>
              <w:numPr>
                <w:ilvl w:val="0"/>
                <w:numId w:val="115"/>
              </w:numPr>
              <w:jc w:val="both"/>
              <w:rPr>
                <w:rFonts w:ascii="Times New Roman" w:hAnsi="Times New Roman"/>
                <w:sz w:val="24"/>
                <w:szCs w:val="24"/>
              </w:rPr>
            </w:pPr>
            <w:r w:rsidRPr="000C06D5">
              <w:rPr>
                <w:rFonts w:ascii="Times New Roman" w:hAnsi="Times New Roman"/>
                <w:sz w:val="24"/>
                <w:szCs w:val="24"/>
              </w:rPr>
              <w:t>Земля в опасности</w:t>
            </w:r>
          </w:p>
          <w:p w:rsidR="00245FE6" w:rsidRPr="000C06D5" w:rsidRDefault="00245FE6" w:rsidP="000A7498">
            <w:pPr>
              <w:pStyle w:val="a9"/>
              <w:numPr>
                <w:ilvl w:val="0"/>
                <w:numId w:val="115"/>
              </w:numPr>
              <w:jc w:val="both"/>
              <w:rPr>
                <w:rFonts w:ascii="Times New Roman" w:hAnsi="Times New Roman"/>
                <w:sz w:val="24"/>
                <w:szCs w:val="24"/>
              </w:rPr>
            </w:pPr>
            <w:r w:rsidRPr="000C06D5">
              <w:rPr>
                <w:rFonts w:ascii="Times New Roman" w:hAnsi="Times New Roman"/>
                <w:sz w:val="24"/>
                <w:szCs w:val="24"/>
              </w:rPr>
              <w:t>Опасные предметы  Техника безопасности.</w:t>
            </w:r>
          </w:p>
          <w:p w:rsidR="00245FE6" w:rsidRPr="000C06D5" w:rsidRDefault="00245FE6" w:rsidP="000A7498">
            <w:pPr>
              <w:pStyle w:val="a9"/>
              <w:numPr>
                <w:ilvl w:val="0"/>
                <w:numId w:val="115"/>
              </w:numPr>
              <w:jc w:val="both"/>
              <w:rPr>
                <w:rFonts w:ascii="Times New Roman" w:hAnsi="Times New Roman"/>
                <w:sz w:val="24"/>
                <w:szCs w:val="24"/>
              </w:rPr>
            </w:pPr>
            <w:r w:rsidRPr="000C06D5">
              <w:rPr>
                <w:rFonts w:ascii="Times New Roman" w:hAnsi="Times New Roman"/>
                <w:sz w:val="24"/>
                <w:szCs w:val="24"/>
              </w:rPr>
              <w:t>Светофор</w:t>
            </w:r>
          </w:p>
        </w:tc>
      </w:tr>
      <w:tr w:rsidR="00245FE6" w:rsidRPr="000C06D5" w:rsidTr="00366AF6">
        <w:tc>
          <w:tcPr>
            <w:tcW w:w="4950" w:type="dxa"/>
            <w:vAlign w:val="center"/>
          </w:tcPr>
          <w:p w:rsidR="00245FE6" w:rsidRPr="000C06D5" w:rsidRDefault="00245FE6" w:rsidP="00366AF6">
            <w:pPr>
              <w:rPr>
                <w:rFonts w:ascii="Times New Roman" w:hAnsi="Times New Roman"/>
                <w:b/>
                <w:sz w:val="24"/>
                <w:szCs w:val="24"/>
              </w:rPr>
            </w:pPr>
            <w:r w:rsidRPr="000C06D5">
              <w:rPr>
                <w:rFonts w:ascii="Times New Roman" w:hAnsi="Times New Roman"/>
                <w:b/>
                <w:sz w:val="24"/>
                <w:szCs w:val="24"/>
              </w:rPr>
              <w:t>Ноябрь</w:t>
            </w:r>
          </w:p>
        </w:tc>
        <w:tc>
          <w:tcPr>
            <w:tcW w:w="4950" w:type="dxa"/>
            <w:vAlign w:val="center"/>
          </w:tcPr>
          <w:p w:rsidR="00245FE6" w:rsidRPr="000C06D5" w:rsidRDefault="00245FE6" w:rsidP="00366AF6">
            <w:pPr>
              <w:rPr>
                <w:rFonts w:ascii="Times New Roman" w:hAnsi="Times New Roman"/>
                <w:b/>
                <w:sz w:val="24"/>
                <w:szCs w:val="24"/>
              </w:rPr>
            </w:pPr>
            <w:r w:rsidRPr="000C06D5">
              <w:rPr>
                <w:rFonts w:ascii="Times New Roman" w:hAnsi="Times New Roman"/>
                <w:b/>
                <w:sz w:val="24"/>
                <w:szCs w:val="24"/>
              </w:rPr>
              <w:t>Февраль</w:t>
            </w:r>
          </w:p>
        </w:tc>
        <w:tc>
          <w:tcPr>
            <w:tcW w:w="4950" w:type="dxa"/>
            <w:vAlign w:val="center"/>
          </w:tcPr>
          <w:p w:rsidR="00245FE6" w:rsidRPr="000C06D5" w:rsidRDefault="00245FE6" w:rsidP="00366AF6">
            <w:pPr>
              <w:rPr>
                <w:rFonts w:ascii="Times New Roman" w:hAnsi="Times New Roman"/>
                <w:b/>
                <w:sz w:val="24"/>
                <w:szCs w:val="24"/>
              </w:rPr>
            </w:pPr>
            <w:r w:rsidRPr="000C06D5">
              <w:rPr>
                <w:rFonts w:ascii="Times New Roman" w:hAnsi="Times New Roman"/>
                <w:b/>
                <w:sz w:val="24"/>
                <w:szCs w:val="24"/>
              </w:rPr>
              <w:t>Май</w:t>
            </w:r>
          </w:p>
        </w:tc>
      </w:tr>
      <w:tr w:rsidR="00245FE6" w:rsidRPr="000C06D5" w:rsidTr="00366AF6">
        <w:tc>
          <w:tcPr>
            <w:tcW w:w="4950" w:type="dxa"/>
          </w:tcPr>
          <w:p w:rsidR="00245FE6" w:rsidRPr="000C06D5" w:rsidRDefault="00245FE6" w:rsidP="000A7498">
            <w:pPr>
              <w:pStyle w:val="a9"/>
              <w:numPr>
                <w:ilvl w:val="0"/>
                <w:numId w:val="119"/>
              </w:numPr>
              <w:jc w:val="both"/>
              <w:rPr>
                <w:rFonts w:ascii="Times New Roman" w:hAnsi="Times New Roman"/>
                <w:sz w:val="24"/>
                <w:szCs w:val="24"/>
              </w:rPr>
            </w:pPr>
            <w:r w:rsidRPr="000C06D5">
              <w:rPr>
                <w:rFonts w:ascii="Times New Roman" w:hAnsi="Times New Roman"/>
                <w:sz w:val="24"/>
                <w:szCs w:val="24"/>
              </w:rPr>
              <w:t>Электроприборы 1459(10)</w:t>
            </w:r>
          </w:p>
          <w:p w:rsidR="00245FE6" w:rsidRPr="000C06D5" w:rsidRDefault="00245FE6" w:rsidP="000A7498">
            <w:pPr>
              <w:pStyle w:val="a9"/>
              <w:numPr>
                <w:ilvl w:val="0"/>
                <w:numId w:val="119"/>
              </w:numPr>
              <w:jc w:val="both"/>
              <w:rPr>
                <w:rFonts w:ascii="Times New Roman" w:hAnsi="Times New Roman"/>
                <w:sz w:val="24"/>
                <w:szCs w:val="24"/>
              </w:rPr>
            </w:pPr>
            <w:r w:rsidRPr="000C06D5">
              <w:rPr>
                <w:rFonts w:ascii="Times New Roman" w:hAnsi="Times New Roman"/>
                <w:sz w:val="24"/>
                <w:szCs w:val="24"/>
              </w:rPr>
              <w:t>Ситуации насильственного поведения незнакомых взрослых 1459(85)</w:t>
            </w:r>
          </w:p>
          <w:p w:rsidR="00245FE6" w:rsidRPr="000C06D5" w:rsidRDefault="00245FE6" w:rsidP="000A7498">
            <w:pPr>
              <w:pStyle w:val="a9"/>
              <w:numPr>
                <w:ilvl w:val="0"/>
                <w:numId w:val="119"/>
              </w:numPr>
              <w:jc w:val="both"/>
              <w:rPr>
                <w:rFonts w:ascii="Times New Roman" w:hAnsi="Times New Roman"/>
                <w:sz w:val="24"/>
                <w:szCs w:val="24"/>
              </w:rPr>
            </w:pPr>
            <w:r w:rsidRPr="000C06D5">
              <w:rPr>
                <w:rFonts w:ascii="Times New Roman" w:hAnsi="Times New Roman"/>
                <w:sz w:val="24"/>
                <w:szCs w:val="24"/>
              </w:rPr>
              <w:t xml:space="preserve">Регулировка движения </w:t>
            </w:r>
          </w:p>
          <w:p w:rsidR="00245FE6" w:rsidRPr="000C06D5" w:rsidRDefault="00245FE6" w:rsidP="000A7498">
            <w:pPr>
              <w:pStyle w:val="a9"/>
              <w:numPr>
                <w:ilvl w:val="0"/>
                <w:numId w:val="119"/>
              </w:numPr>
              <w:jc w:val="both"/>
              <w:rPr>
                <w:rFonts w:ascii="Times New Roman" w:hAnsi="Times New Roman"/>
                <w:sz w:val="24"/>
                <w:szCs w:val="24"/>
              </w:rPr>
            </w:pPr>
            <w:r w:rsidRPr="000C06D5">
              <w:rPr>
                <w:rFonts w:ascii="Times New Roman" w:hAnsi="Times New Roman"/>
                <w:sz w:val="24"/>
                <w:szCs w:val="24"/>
              </w:rPr>
              <w:t>Загрязнение окружающей среды</w:t>
            </w:r>
          </w:p>
        </w:tc>
        <w:tc>
          <w:tcPr>
            <w:tcW w:w="4950" w:type="dxa"/>
          </w:tcPr>
          <w:p w:rsidR="00245FE6" w:rsidRPr="000C06D5" w:rsidRDefault="00245FE6" w:rsidP="000A7498">
            <w:pPr>
              <w:pStyle w:val="a9"/>
              <w:numPr>
                <w:ilvl w:val="0"/>
                <w:numId w:val="116"/>
              </w:numPr>
              <w:jc w:val="both"/>
              <w:rPr>
                <w:rFonts w:ascii="Times New Roman" w:hAnsi="Times New Roman"/>
                <w:sz w:val="24"/>
                <w:szCs w:val="24"/>
              </w:rPr>
            </w:pPr>
            <w:r w:rsidRPr="000C06D5">
              <w:rPr>
                <w:rFonts w:ascii="Times New Roman" w:hAnsi="Times New Roman"/>
                <w:sz w:val="24"/>
                <w:szCs w:val="24"/>
              </w:rPr>
              <w:t>Витаминная семья 1459(54)</w:t>
            </w:r>
          </w:p>
          <w:p w:rsidR="00245FE6" w:rsidRPr="000C06D5" w:rsidRDefault="00245FE6" w:rsidP="000A7498">
            <w:pPr>
              <w:pStyle w:val="a9"/>
              <w:numPr>
                <w:ilvl w:val="0"/>
                <w:numId w:val="116"/>
              </w:numPr>
              <w:jc w:val="both"/>
              <w:rPr>
                <w:rFonts w:ascii="Times New Roman" w:hAnsi="Times New Roman"/>
                <w:sz w:val="24"/>
                <w:szCs w:val="24"/>
              </w:rPr>
            </w:pPr>
            <w:r w:rsidRPr="000C06D5">
              <w:rPr>
                <w:rFonts w:ascii="Times New Roman" w:hAnsi="Times New Roman"/>
                <w:sz w:val="24"/>
                <w:szCs w:val="24"/>
              </w:rPr>
              <w:t>Служба 02 1459(19)</w:t>
            </w:r>
          </w:p>
          <w:p w:rsidR="00245FE6" w:rsidRPr="000C06D5" w:rsidRDefault="00245FE6" w:rsidP="000A7498">
            <w:pPr>
              <w:pStyle w:val="a9"/>
              <w:numPr>
                <w:ilvl w:val="0"/>
                <w:numId w:val="116"/>
              </w:numPr>
              <w:jc w:val="both"/>
              <w:rPr>
                <w:rFonts w:ascii="Times New Roman" w:hAnsi="Times New Roman"/>
                <w:sz w:val="24"/>
                <w:szCs w:val="24"/>
              </w:rPr>
            </w:pPr>
            <w:r w:rsidRPr="000C06D5">
              <w:rPr>
                <w:rFonts w:ascii="Times New Roman" w:hAnsi="Times New Roman"/>
                <w:sz w:val="24"/>
                <w:szCs w:val="24"/>
              </w:rPr>
              <w:t>Улица полна неожиданностей 1459(70)</w:t>
            </w:r>
          </w:p>
          <w:p w:rsidR="00245FE6" w:rsidRPr="000C06D5" w:rsidRDefault="00245FE6" w:rsidP="000A7498">
            <w:pPr>
              <w:pStyle w:val="a9"/>
              <w:numPr>
                <w:ilvl w:val="0"/>
                <w:numId w:val="116"/>
              </w:numPr>
              <w:jc w:val="both"/>
              <w:rPr>
                <w:rFonts w:ascii="Times New Roman" w:hAnsi="Times New Roman"/>
                <w:sz w:val="24"/>
                <w:szCs w:val="24"/>
              </w:rPr>
            </w:pPr>
            <w:r w:rsidRPr="000C06D5">
              <w:rPr>
                <w:rFonts w:ascii="Times New Roman" w:hAnsi="Times New Roman"/>
                <w:sz w:val="24"/>
                <w:szCs w:val="24"/>
              </w:rPr>
              <w:t>Транспорт МЧС</w:t>
            </w:r>
          </w:p>
        </w:tc>
        <w:tc>
          <w:tcPr>
            <w:tcW w:w="4950" w:type="dxa"/>
          </w:tcPr>
          <w:p w:rsidR="00245FE6" w:rsidRPr="000C06D5" w:rsidRDefault="00245FE6" w:rsidP="000A7498">
            <w:pPr>
              <w:pStyle w:val="a9"/>
              <w:numPr>
                <w:ilvl w:val="0"/>
                <w:numId w:val="116"/>
              </w:numPr>
              <w:jc w:val="both"/>
              <w:rPr>
                <w:rFonts w:ascii="Times New Roman" w:hAnsi="Times New Roman"/>
                <w:sz w:val="24"/>
                <w:szCs w:val="24"/>
              </w:rPr>
            </w:pPr>
            <w:r w:rsidRPr="000C06D5">
              <w:rPr>
                <w:rFonts w:ascii="Times New Roman" w:hAnsi="Times New Roman"/>
                <w:sz w:val="24"/>
                <w:szCs w:val="24"/>
              </w:rPr>
              <w:t>Гроза 1459 (24)</w:t>
            </w:r>
          </w:p>
          <w:p w:rsidR="00245FE6" w:rsidRPr="000C06D5" w:rsidRDefault="00245FE6" w:rsidP="000A7498">
            <w:pPr>
              <w:pStyle w:val="a9"/>
              <w:numPr>
                <w:ilvl w:val="0"/>
                <w:numId w:val="116"/>
              </w:numPr>
              <w:jc w:val="both"/>
              <w:rPr>
                <w:rFonts w:ascii="Times New Roman" w:hAnsi="Times New Roman"/>
                <w:sz w:val="24"/>
                <w:szCs w:val="24"/>
              </w:rPr>
            </w:pPr>
            <w:r w:rsidRPr="000C06D5">
              <w:rPr>
                <w:rFonts w:ascii="Times New Roman" w:hAnsi="Times New Roman"/>
                <w:sz w:val="24"/>
                <w:szCs w:val="24"/>
              </w:rPr>
              <w:t>Ядовитые растения 1459(30)</w:t>
            </w:r>
          </w:p>
          <w:p w:rsidR="00245FE6" w:rsidRPr="000C06D5" w:rsidRDefault="00245FE6" w:rsidP="000A7498">
            <w:pPr>
              <w:pStyle w:val="a9"/>
              <w:numPr>
                <w:ilvl w:val="0"/>
                <w:numId w:val="116"/>
              </w:numPr>
              <w:jc w:val="both"/>
              <w:rPr>
                <w:rFonts w:ascii="Times New Roman" w:hAnsi="Times New Roman"/>
                <w:sz w:val="24"/>
                <w:szCs w:val="24"/>
              </w:rPr>
            </w:pPr>
            <w:r w:rsidRPr="000C06D5">
              <w:rPr>
                <w:rFonts w:ascii="Times New Roman" w:hAnsi="Times New Roman"/>
                <w:sz w:val="24"/>
                <w:szCs w:val="24"/>
              </w:rPr>
              <w:t>Лекарственные растения 1459(27)</w:t>
            </w:r>
          </w:p>
          <w:p w:rsidR="00245FE6" w:rsidRPr="000C06D5" w:rsidRDefault="00245FE6" w:rsidP="000A7498">
            <w:pPr>
              <w:pStyle w:val="a9"/>
              <w:numPr>
                <w:ilvl w:val="0"/>
                <w:numId w:val="116"/>
              </w:numPr>
              <w:jc w:val="both"/>
              <w:rPr>
                <w:rFonts w:ascii="Times New Roman" w:hAnsi="Times New Roman"/>
                <w:sz w:val="24"/>
                <w:szCs w:val="24"/>
              </w:rPr>
            </w:pPr>
            <w:r w:rsidRPr="000C06D5">
              <w:rPr>
                <w:rFonts w:ascii="Times New Roman" w:hAnsi="Times New Roman"/>
                <w:sz w:val="24"/>
                <w:szCs w:val="24"/>
              </w:rPr>
              <w:t>Насекомые 1459(36)</w:t>
            </w:r>
          </w:p>
        </w:tc>
      </w:tr>
    </w:tbl>
    <w:p w:rsidR="00245FE6" w:rsidRPr="000C06D5" w:rsidRDefault="00245FE6" w:rsidP="00245FE6">
      <w:pPr>
        <w:shd w:val="clear" w:color="auto" w:fill="FFFFFF"/>
        <w:spacing w:after="0"/>
        <w:jc w:val="both"/>
        <w:rPr>
          <w:rFonts w:ascii="Times New Roman" w:hAnsi="Times New Roman"/>
          <w:b/>
          <w:sz w:val="24"/>
          <w:szCs w:val="24"/>
        </w:rPr>
      </w:pPr>
    </w:p>
    <w:p w:rsidR="00245FE6" w:rsidRPr="000C06D5" w:rsidRDefault="00245FE6" w:rsidP="00245FE6">
      <w:pPr>
        <w:shd w:val="clear" w:color="auto" w:fill="FFFFFF"/>
        <w:spacing w:after="0"/>
        <w:jc w:val="both"/>
        <w:rPr>
          <w:rFonts w:ascii="Times New Roman" w:hAnsi="Times New Roman"/>
          <w:b/>
          <w:sz w:val="24"/>
          <w:szCs w:val="24"/>
        </w:rPr>
      </w:pPr>
    </w:p>
    <w:p w:rsidR="00245FE6" w:rsidRPr="000C06D5" w:rsidRDefault="00245FE6" w:rsidP="00245FE6">
      <w:pPr>
        <w:shd w:val="clear" w:color="auto" w:fill="FFFFFF"/>
        <w:spacing w:after="0"/>
        <w:jc w:val="both"/>
        <w:rPr>
          <w:rFonts w:ascii="Times New Roman" w:hAnsi="Times New Roman"/>
          <w:b/>
          <w:sz w:val="24"/>
          <w:szCs w:val="24"/>
        </w:rPr>
      </w:pPr>
    </w:p>
    <w:p w:rsidR="00245FE6" w:rsidRPr="000C06D5" w:rsidRDefault="00245FE6" w:rsidP="00245FE6">
      <w:pPr>
        <w:shd w:val="clear" w:color="auto" w:fill="FFFFFF"/>
        <w:spacing w:after="0"/>
        <w:jc w:val="both"/>
        <w:rPr>
          <w:rFonts w:ascii="Times New Roman" w:hAnsi="Times New Roman"/>
          <w:b/>
          <w:sz w:val="24"/>
          <w:szCs w:val="24"/>
        </w:rPr>
      </w:pPr>
    </w:p>
    <w:p w:rsidR="00245FE6" w:rsidRPr="000C06D5" w:rsidRDefault="00245FE6" w:rsidP="00245FE6">
      <w:pPr>
        <w:shd w:val="clear" w:color="auto" w:fill="FFFFFF"/>
        <w:spacing w:after="0"/>
        <w:jc w:val="both"/>
        <w:rPr>
          <w:rFonts w:ascii="Times New Roman" w:hAnsi="Times New Roman"/>
          <w:b/>
          <w:sz w:val="24"/>
          <w:szCs w:val="24"/>
        </w:rPr>
      </w:pPr>
    </w:p>
    <w:p w:rsidR="00245FE6" w:rsidRPr="000C06D5" w:rsidRDefault="00245FE6" w:rsidP="00245FE6">
      <w:pPr>
        <w:shd w:val="clear" w:color="auto" w:fill="FFFFFF"/>
        <w:spacing w:after="0"/>
        <w:jc w:val="both"/>
        <w:rPr>
          <w:rFonts w:ascii="Times New Roman" w:hAnsi="Times New Roman"/>
          <w:b/>
          <w:sz w:val="24"/>
          <w:szCs w:val="24"/>
        </w:rPr>
      </w:pPr>
    </w:p>
    <w:p w:rsidR="00245FE6" w:rsidRPr="000C06D5" w:rsidRDefault="00245FE6" w:rsidP="00245FE6">
      <w:pPr>
        <w:pStyle w:val="body0"/>
        <w:rPr>
          <w:b/>
          <w:bCs/>
        </w:rPr>
      </w:pPr>
    </w:p>
    <w:p w:rsidR="00245FE6" w:rsidRDefault="00245FE6" w:rsidP="00245FE6">
      <w:pPr>
        <w:pStyle w:val="body0"/>
        <w:rPr>
          <w:b/>
          <w:bCs/>
        </w:rPr>
      </w:pPr>
    </w:p>
    <w:p w:rsidR="00600299" w:rsidRPr="000C06D5" w:rsidRDefault="00600299" w:rsidP="00245FE6">
      <w:pPr>
        <w:pStyle w:val="body0"/>
        <w:rPr>
          <w:b/>
          <w:bCs/>
        </w:rPr>
      </w:pPr>
    </w:p>
    <w:p w:rsidR="00245FE6" w:rsidRPr="000C06D5" w:rsidRDefault="00245FE6" w:rsidP="00245FE6">
      <w:pPr>
        <w:pStyle w:val="body0"/>
        <w:jc w:val="center"/>
        <w:rPr>
          <w:bCs/>
        </w:rPr>
      </w:pPr>
      <w:r w:rsidRPr="000C06D5">
        <w:rPr>
          <w:b/>
          <w:bCs/>
        </w:rPr>
        <w:lastRenderedPageBreak/>
        <w:t>Трудовое воспитание</w:t>
      </w:r>
    </w:p>
    <w:p w:rsidR="00245FE6" w:rsidRPr="000C06D5" w:rsidRDefault="00245FE6" w:rsidP="00245FE6">
      <w:pPr>
        <w:spacing w:after="0" w:line="240" w:lineRule="auto"/>
        <w:jc w:val="both"/>
        <w:rPr>
          <w:rFonts w:ascii="Times New Roman" w:hAnsi="Times New Roman"/>
          <w:sz w:val="24"/>
          <w:szCs w:val="24"/>
        </w:rPr>
      </w:pPr>
      <w:r w:rsidRPr="000C06D5">
        <w:rPr>
          <w:rFonts w:ascii="Times New Roman" w:hAnsi="Times New Roman"/>
          <w:b/>
          <w:sz w:val="24"/>
          <w:szCs w:val="24"/>
        </w:rPr>
        <w:t>Цель</w:t>
      </w:r>
      <w:r w:rsidRPr="000C06D5">
        <w:rPr>
          <w:rFonts w:ascii="Times New Roman" w:hAnsi="Times New Roman"/>
          <w:sz w:val="24"/>
          <w:szCs w:val="24"/>
        </w:rPr>
        <w:t>: формирование положительного отношения к труду.</w:t>
      </w:r>
    </w:p>
    <w:p w:rsidR="00245FE6" w:rsidRPr="000C06D5" w:rsidRDefault="00245FE6" w:rsidP="00245FE6">
      <w:pPr>
        <w:spacing w:after="0" w:line="240" w:lineRule="auto"/>
        <w:jc w:val="both"/>
        <w:rPr>
          <w:rFonts w:ascii="Times New Roman" w:hAnsi="Times New Roman"/>
          <w:b/>
          <w:sz w:val="24"/>
          <w:szCs w:val="24"/>
        </w:rPr>
      </w:pPr>
      <w:r w:rsidRPr="000C06D5">
        <w:rPr>
          <w:rFonts w:ascii="Times New Roman" w:hAnsi="Times New Roman"/>
          <w:b/>
          <w:sz w:val="24"/>
          <w:szCs w:val="24"/>
        </w:rPr>
        <w:t>Задачи:</w:t>
      </w:r>
    </w:p>
    <w:p w:rsidR="00245FE6" w:rsidRPr="000C06D5" w:rsidRDefault="00245FE6" w:rsidP="000A7498">
      <w:pPr>
        <w:numPr>
          <w:ilvl w:val="0"/>
          <w:numId w:val="58"/>
        </w:numPr>
        <w:spacing w:after="0" w:line="240" w:lineRule="auto"/>
        <w:rPr>
          <w:rFonts w:ascii="Times New Roman" w:hAnsi="Times New Roman"/>
          <w:sz w:val="24"/>
          <w:szCs w:val="24"/>
        </w:rPr>
      </w:pPr>
      <w:r w:rsidRPr="000C06D5">
        <w:rPr>
          <w:rFonts w:ascii="Times New Roman" w:hAnsi="Times New Roman"/>
          <w:sz w:val="24"/>
          <w:szCs w:val="24"/>
        </w:rPr>
        <w:t xml:space="preserve">Развитие навыков самообслуживания; становление самостоятельности, целенаправленности и саморегуляции собственных действий. </w:t>
      </w:r>
    </w:p>
    <w:p w:rsidR="00245FE6" w:rsidRPr="000C06D5" w:rsidRDefault="00245FE6" w:rsidP="000A7498">
      <w:pPr>
        <w:numPr>
          <w:ilvl w:val="0"/>
          <w:numId w:val="58"/>
        </w:numPr>
        <w:spacing w:after="0" w:line="240" w:lineRule="auto"/>
        <w:rPr>
          <w:rFonts w:ascii="Times New Roman" w:hAnsi="Times New Roman"/>
          <w:sz w:val="24"/>
          <w:szCs w:val="24"/>
        </w:rPr>
      </w:pPr>
      <w:r w:rsidRPr="000C06D5">
        <w:rPr>
          <w:rFonts w:ascii="Times New Roman" w:hAnsi="Times New Roman"/>
          <w:sz w:val="24"/>
          <w:szCs w:val="24"/>
        </w:rPr>
        <w:t xml:space="preserve">Воспитание культурно-гигиенических навыков. </w:t>
      </w:r>
    </w:p>
    <w:p w:rsidR="00245FE6" w:rsidRPr="000C06D5" w:rsidRDefault="00245FE6" w:rsidP="000A7498">
      <w:pPr>
        <w:numPr>
          <w:ilvl w:val="0"/>
          <w:numId w:val="58"/>
        </w:numPr>
        <w:spacing w:after="0" w:line="240" w:lineRule="auto"/>
        <w:rPr>
          <w:rFonts w:ascii="Times New Roman" w:hAnsi="Times New Roman"/>
          <w:sz w:val="24"/>
          <w:szCs w:val="24"/>
        </w:rPr>
      </w:pPr>
      <w:r w:rsidRPr="000C06D5">
        <w:rPr>
          <w:rFonts w:ascii="Times New Roman" w:hAnsi="Times New Roman"/>
          <w:sz w:val="24"/>
          <w:szCs w:val="24"/>
        </w:rPr>
        <w:t xml:space="preserve">Формирование позитивных установок к различным видам труда и творчества, воспитание положительного отношения к труду, желания трудиться. </w:t>
      </w:r>
    </w:p>
    <w:p w:rsidR="00245FE6" w:rsidRPr="000C06D5" w:rsidRDefault="00245FE6" w:rsidP="000A7498">
      <w:pPr>
        <w:numPr>
          <w:ilvl w:val="0"/>
          <w:numId w:val="58"/>
        </w:numPr>
        <w:spacing w:after="0" w:line="240" w:lineRule="auto"/>
        <w:rPr>
          <w:rFonts w:ascii="Times New Roman" w:hAnsi="Times New Roman"/>
          <w:sz w:val="24"/>
          <w:szCs w:val="24"/>
        </w:rPr>
      </w:pPr>
      <w:r w:rsidRPr="000C06D5">
        <w:rPr>
          <w:rFonts w:ascii="Times New Roman" w:hAnsi="Times New Roman"/>
          <w:sz w:val="24"/>
          <w:szCs w:val="24"/>
        </w:rPr>
        <w:t>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w:t>
      </w:r>
    </w:p>
    <w:p w:rsidR="00245FE6" w:rsidRPr="000C06D5" w:rsidRDefault="00245FE6" w:rsidP="000A7498">
      <w:pPr>
        <w:numPr>
          <w:ilvl w:val="0"/>
          <w:numId w:val="58"/>
        </w:numPr>
        <w:spacing w:after="0" w:line="240" w:lineRule="auto"/>
        <w:rPr>
          <w:rFonts w:ascii="Times New Roman" w:hAnsi="Times New Roman"/>
          <w:sz w:val="24"/>
          <w:szCs w:val="24"/>
        </w:rPr>
      </w:pPr>
      <w:r w:rsidRPr="000C06D5">
        <w:rPr>
          <w:rFonts w:ascii="Times New Roman" w:hAnsi="Times New Roman"/>
          <w:sz w:val="24"/>
          <w:szCs w:val="24"/>
        </w:rPr>
        <w:t>Формирование первичных представлений о труде взрослых, его роли в обществе и жизни каждого человека.</w:t>
      </w:r>
    </w:p>
    <w:p w:rsidR="00245FE6" w:rsidRPr="000C06D5" w:rsidRDefault="00245FE6" w:rsidP="00245FE6">
      <w:pPr>
        <w:pStyle w:val="body0"/>
        <w:spacing w:before="0" w:beforeAutospacing="0" w:after="0" w:afterAutospacing="0"/>
        <w:jc w:val="both"/>
        <w:rPr>
          <w:b/>
        </w:rPr>
      </w:pPr>
      <w:r w:rsidRPr="000C06D5">
        <w:rPr>
          <w:b/>
        </w:rPr>
        <w:t>Компоненты трудовой деятельности.</w:t>
      </w:r>
    </w:p>
    <w:p w:rsidR="00245FE6" w:rsidRPr="000C06D5" w:rsidRDefault="00245FE6" w:rsidP="000A7498">
      <w:pPr>
        <w:pStyle w:val="body0"/>
        <w:numPr>
          <w:ilvl w:val="0"/>
          <w:numId w:val="51"/>
        </w:numPr>
        <w:spacing w:before="0" w:beforeAutospacing="0" w:after="0" w:afterAutospacing="0"/>
        <w:jc w:val="both"/>
      </w:pPr>
      <w:r w:rsidRPr="000C06D5">
        <w:t>Планирование и контроль (умение ставить перед собой цель возникает у детей в среднем дошкольном возрасте).</w:t>
      </w:r>
    </w:p>
    <w:p w:rsidR="00245FE6" w:rsidRPr="000C06D5" w:rsidRDefault="00245FE6" w:rsidP="000A7498">
      <w:pPr>
        <w:pStyle w:val="body0"/>
        <w:numPr>
          <w:ilvl w:val="0"/>
          <w:numId w:val="51"/>
        </w:numPr>
        <w:spacing w:before="0" w:beforeAutospacing="0" w:after="0" w:afterAutospacing="0"/>
        <w:jc w:val="both"/>
      </w:pPr>
      <w:r w:rsidRPr="000C06D5">
        <w:t>Оценка достигнутого результата с точки зрения его важности для самого ребенка и для всей группы.</w:t>
      </w:r>
    </w:p>
    <w:p w:rsidR="00245FE6" w:rsidRPr="000C06D5" w:rsidRDefault="00245FE6" w:rsidP="000A7498">
      <w:pPr>
        <w:pStyle w:val="body0"/>
        <w:numPr>
          <w:ilvl w:val="0"/>
          <w:numId w:val="51"/>
        </w:numPr>
        <w:spacing w:after="0" w:afterAutospacing="0"/>
        <w:jc w:val="both"/>
      </w:pPr>
      <w:r w:rsidRPr="000C06D5">
        <w:t>Мотивы, побуждающие детей к труду:</w:t>
      </w:r>
    </w:p>
    <w:p w:rsidR="00245FE6" w:rsidRPr="000C06D5" w:rsidRDefault="00245FE6" w:rsidP="000A7498">
      <w:pPr>
        <w:pStyle w:val="body0"/>
        <w:numPr>
          <w:ilvl w:val="0"/>
          <w:numId w:val="52"/>
        </w:numPr>
        <w:tabs>
          <w:tab w:val="left" w:pos="993"/>
          <w:tab w:val="left" w:pos="2127"/>
        </w:tabs>
        <w:spacing w:before="0" w:beforeAutospacing="0" w:after="0" w:afterAutospacing="0"/>
        <w:ind w:hanging="11"/>
        <w:jc w:val="both"/>
      </w:pPr>
      <w:r w:rsidRPr="000C06D5">
        <w:t>интерес к процессу действий;</w:t>
      </w:r>
    </w:p>
    <w:p w:rsidR="00245FE6" w:rsidRPr="000C06D5" w:rsidRDefault="00245FE6" w:rsidP="000A7498">
      <w:pPr>
        <w:pStyle w:val="body0"/>
        <w:numPr>
          <w:ilvl w:val="0"/>
          <w:numId w:val="52"/>
        </w:numPr>
        <w:tabs>
          <w:tab w:val="left" w:pos="993"/>
          <w:tab w:val="left" w:pos="2127"/>
        </w:tabs>
        <w:spacing w:after="0" w:afterAutospacing="0"/>
        <w:ind w:hanging="11"/>
        <w:jc w:val="both"/>
      </w:pPr>
      <w:r w:rsidRPr="000C06D5">
        <w:t>интерес к будущему результату;</w:t>
      </w:r>
    </w:p>
    <w:p w:rsidR="00245FE6" w:rsidRPr="000C06D5" w:rsidRDefault="00245FE6" w:rsidP="000A7498">
      <w:pPr>
        <w:pStyle w:val="body0"/>
        <w:numPr>
          <w:ilvl w:val="0"/>
          <w:numId w:val="52"/>
        </w:numPr>
        <w:tabs>
          <w:tab w:val="left" w:pos="993"/>
          <w:tab w:val="left" w:pos="2127"/>
        </w:tabs>
        <w:spacing w:after="0" w:afterAutospacing="0"/>
        <w:ind w:hanging="11"/>
        <w:jc w:val="both"/>
      </w:pPr>
      <w:r w:rsidRPr="000C06D5">
        <w:t>интерес к овладению новыми навыками;</w:t>
      </w:r>
    </w:p>
    <w:p w:rsidR="00245FE6" w:rsidRPr="000C06D5" w:rsidRDefault="00245FE6" w:rsidP="000A7498">
      <w:pPr>
        <w:pStyle w:val="body0"/>
        <w:numPr>
          <w:ilvl w:val="0"/>
          <w:numId w:val="52"/>
        </w:numPr>
        <w:tabs>
          <w:tab w:val="left" w:pos="993"/>
          <w:tab w:val="left" w:pos="2127"/>
        </w:tabs>
        <w:spacing w:after="0" w:afterAutospacing="0"/>
        <w:ind w:hanging="11"/>
        <w:jc w:val="both"/>
      </w:pPr>
      <w:r w:rsidRPr="000C06D5">
        <w:t>соучастие в труде совместно с взрослыми;</w:t>
      </w:r>
    </w:p>
    <w:p w:rsidR="00245FE6" w:rsidRPr="000C06D5" w:rsidRDefault="00245FE6" w:rsidP="000A7498">
      <w:pPr>
        <w:pStyle w:val="body0"/>
        <w:numPr>
          <w:ilvl w:val="0"/>
          <w:numId w:val="52"/>
        </w:numPr>
        <w:tabs>
          <w:tab w:val="left" w:pos="993"/>
          <w:tab w:val="left" w:pos="2127"/>
        </w:tabs>
        <w:spacing w:after="0" w:afterAutospacing="0"/>
        <w:ind w:hanging="11"/>
        <w:jc w:val="both"/>
      </w:pPr>
      <w:r w:rsidRPr="000C06D5">
        <w:t>осознание своих обязанностей;</w:t>
      </w:r>
    </w:p>
    <w:p w:rsidR="00245FE6" w:rsidRPr="000C06D5" w:rsidRDefault="00245FE6" w:rsidP="000A7498">
      <w:pPr>
        <w:pStyle w:val="body0"/>
        <w:numPr>
          <w:ilvl w:val="0"/>
          <w:numId w:val="52"/>
        </w:numPr>
        <w:tabs>
          <w:tab w:val="left" w:pos="993"/>
          <w:tab w:val="left" w:pos="2127"/>
        </w:tabs>
        <w:spacing w:before="0" w:beforeAutospacing="0" w:after="0" w:afterAutospacing="0"/>
        <w:ind w:hanging="11"/>
        <w:jc w:val="both"/>
      </w:pPr>
      <w:r w:rsidRPr="000C06D5">
        <w:t xml:space="preserve">осознание смысла, общественной важности труда. Чем выше уровень развития трудовой деятельности, тем выше    </w:t>
      </w:r>
    </w:p>
    <w:p w:rsidR="00245FE6" w:rsidRPr="000C06D5" w:rsidRDefault="00245FE6" w:rsidP="00245FE6">
      <w:pPr>
        <w:pStyle w:val="body0"/>
        <w:tabs>
          <w:tab w:val="left" w:pos="993"/>
          <w:tab w:val="left" w:pos="2127"/>
        </w:tabs>
        <w:spacing w:before="0" w:beforeAutospacing="0" w:after="0" w:afterAutospacing="0"/>
        <w:ind w:left="720"/>
        <w:jc w:val="both"/>
      </w:pPr>
      <w:r w:rsidRPr="000C06D5">
        <w:t xml:space="preserve">   ее воспитательный потенциал.</w:t>
      </w:r>
    </w:p>
    <w:p w:rsidR="00245FE6" w:rsidRPr="000C06D5" w:rsidRDefault="00245FE6" w:rsidP="00245FE6">
      <w:pPr>
        <w:pStyle w:val="body0"/>
        <w:spacing w:before="0" w:beforeAutospacing="0" w:after="0" w:afterAutospacing="0"/>
        <w:jc w:val="both"/>
        <w:rPr>
          <w:b/>
        </w:rPr>
      </w:pPr>
      <w:r w:rsidRPr="000C06D5">
        <w:rPr>
          <w:b/>
        </w:rPr>
        <w:t>Своеобразие трудовой деятельности детей:</w:t>
      </w:r>
    </w:p>
    <w:p w:rsidR="00245FE6" w:rsidRPr="000C06D5" w:rsidRDefault="00245FE6" w:rsidP="000A7498">
      <w:pPr>
        <w:pStyle w:val="body0"/>
        <w:numPr>
          <w:ilvl w:val="0"/>
          <w:numId w:val="53"/>
        </w:numPr>
        <w:spacing w:before="0" w:beforeAutospacing="0" w:after="0" w:afterAutospacing="0"/>
        <w:jc w:val="both"/>
      </w:pPr>
      <w:r w:rsidRPr="000C06D5">
        <w:t>«субъективная значимость труда», то есть оценка результата не с точки зрения выполненного объема работы, а с учетом проявления заботливости, настойчивости, затраченных трудовых или волевых усилий.</w:t>
      </w:r>
    </w:p>
    <w:p w:rsidR="00245FE6" w:rsidRPr="000C06D5" w:rsidRDefault="00245FE6" w:rsidP="000A7498">
      <w:pPr>
        <w:pStyle w:val="body0"/>
        <w:numPr>
          <w:ilvl w:val="0"/>
          <w:numId w:val="53"/>
        </w:numPr>
        <w:spacing w:before="0" w:beforeAutospacing="0" w:after="0" w:afterAutospacing="0"/>
        <w:jc w:val="both"/>
        <w:rPr>
          <w:b/>
        </w:rPr>
      </w:pPr>
      <w:r w:rsidRPr="000C06D5">
        <w:t>связь с игрой, которая проявляется:</w:t>
      </w:r>
    </w:p>
    <w:p w:rsidR="00245FE6" w:rsidRPr="000C06D5" w:rsidRDefault="00245FE6" w:rsidP="000A7498">
      <w:pPr>
        <w:pStyle w:val="body0"/>
        <w:numPr>
          <w:ilvl w:val="0"/>
          <w:numId w:val="54"/>
        </w:numPr>
        <w:spacing w:before="0" w:beforeAutospacing="0" w:after="0" w:afterAutospacing="0"/>
        <w:jc w:val="both"/>
        <w:rPr>
          <w:b/>
        </w:rPr>
      </w:pPr>
      <w:r w:rsidRPr="000C06D5">
        <w:t>в манипулятивных действиях детей, исполняющих роли взрослых;</w:t>
      </w:r>
    </w:p>
    <w:p w:rsidR="00245FE6" w:rsidRPr="000C06D5" w:rsidRDefault="00245FE6" w:rsidP="000A7498">
      <w:pPr>
        <w:pStyle w:val="body0"/>
        <w:numPr>
          <w:ilvl w:val="0"/>
          <w:numId w:val="54"/>
        </w:numPr>
        <w:spacing w:before="0" w:beforeAutospacing="0" w:after="0" w:afterAutospacing="0"/>
        <w:jc w:val="both"/>
        <w:rPr>
          <w:b/>
        </w:rPr>
      </w:pPr>
      <w:r w:rsidRPr="000C06D5">
        <w:t>в продуктивных действиях, составляющих сюжет игры;</w:t>
      </w:r>
    </w:p>
    <w:p w:rsidR="00245FE6" w:rsidRPr="000C06D5" w:rsidRDefault="00245FE6" w:rsidP="000A7498">
      <w:pPr>
        <w:pStyle w:val="body0"/>
        <w:numPr>
          <w:ilvl w:val="0"/>
          <w:numId w:val="54"/>
        </w:numPr>
        <w:spacing w:before="0" w:beforeAutospacing="0" w:after="0" w:afterAutospacing="0"/>
        <w:jc w:val="both"/>
        <w:rPr>
          <w:b/>
        </w:rPr>
      </w:pPr>
      <w:r w:rsidRPr="000C06D5">
        <w:t>во включении игровых действий в трудовой процесс;</w:t>
      </w:r>
    </w:p>
    <w:p w:rsidR="00245FE6" w:rsidRPr="000C06D5" w:rsidRDefault="00245FE6" w:rsidP="000A7498">
      <w:pPr>
        <w:pStyle w:val="body0"/>
        <w:numPr>
          <w:ilvl w:val="0"/>
          <w:numId w:val="54"/>
        </w:numPr>
        <w:spacing w:before="0" w:beforeAutospacing="0" w:after="0" w:afterAutospacing="0"/>
        <w:jc w:val="both"/>
        <w:rPr>
          <w:b/>
        </w:rPr>
      </w:pPr>
      <w:r w:rsidRPr="000C06D5">
        <w:t>в ролевом поведении ребенка, создающего образ труженика.</w:t>
      </w:r>
    </w:p>
    <w:p w:rsidR="00245FE6" w:rsidRPr="000C06D5" w:rsidRDefault="00245FE6" w:rsidP="00245FE6">
      <w:pPr>
        <w:pStyle w:val="body0"/>
        <w:spacing w:before="0" w:beforeAutospacing="0" w:after="0" w:afterAutospacing="0"/>
        <w:jc w:val="both"/>
        <w:rPr>
          <w:b/>
        </w:rPr>
        <w:sectPr w:rsidR="00245FE6" w:rsidRPr="000C06D5" w:rsidSect="00366AF6">
          <w:type w:val="continuous"/>
          <w:pgSz w:w="16838" w:h="11906" w:orient="landscape"/>
          <w:pgMar w:top="851" w:right="1134" w:bottom="709" w:left="992" w:header="709" w:footer="709" w:gutter="0"/>
          <w:cols w:space="708"/>
          <w:docGrid w:linePitch="360"/>
        </w:sectPr>
      </w:pPr>
    </w:p>
    <w:p w:rsidR="00245FE6" w:rsidRPr="000C06D5" w:rsidRDefault="00245FE6" w:rsidP="00245FE6">
      <w:pPr>
        <w:pStyle w:val="body0"/>
        <w:spacing w:before="0" w:beforeAutospacing="0" w:after="0" w:afterAutospacing="0"/>
        <w:jc w:val="both"/>
        <w:rPr>
          <w:b/>
        </w:rPr>
      </w:pPr>
      <w:r w:rsidRPr="000C06D5">
        <w:rPr>
          <w:b/>
        </w:rPr>
        <w:lastRenderedPageBreak/>
        <w:t>Виды труда:</w:t>
      </w:r>
    </w:p>
    <w:p w:rsidR="00245FE6" w:rsidRPr="000C06D5" w:rsidRDefault="00245FE6" w:rsidP="000A7498">
      <w:pPr>
        <w:pStyle w:val="body0"/>
        <w:numPr>
          <w:ilvl w:val="0"/>
          <w:numId w:val="48"/>
        </w:numPr>
        <w:spacing w:before="0" w:beforeAutospacing="0" w:after="0" w:afterAutospacing="0"/>
        <w:jc w:val="both"/>
      </w:pPr>
      <w:r w:rsidRPr="000C06D5">
        <w:t>Самообслуживание.</w:t>
      </w:r>
    </w:p>
    <w:p w:rsidR="00245FE6" w:rsidRPr="000C06D5" w:rsidRDefault="00245FE6" w:rsidP="000A7498">
      <w:pPr>
        <w:pStyle w:val="body0"/>
        <w:numPr>
          <w:ilvl w:val="0"/>
          <w:numId w:val="48"/>
        </w:numPr>
        <w:spacing w:before="0" w:beforeAutospacing="0" w:after="0" w:afterAutospacing="0"/>
        <w:jc w:val="both"/>
      </w:pPr>
      <w:r w:rsidRPr="000C06D5">
        <w:t>Хозяйственно-бытовой труд.</w:t>
      </w:r>
    </w:p>
    <w:p w:rsidR="00245FE6" w:rsidRPr="000C06D5" w:rsidRDefault="00245FE6" w:rsidP="000A7498">
      <w:pPr>
        <w:pStyle w:val="body0"/>
        <w:numPr>
          <w:ilvl w:val="0"/>
          <w:numId w:val="48"/>
        </w:numPr>
        <w:spacing w:before="0" w:beforeAutospacing="0" w:after="0" w:afterAutospacing="0"/>
        <w:jc w:val="both"/>
      </w:pPr>
      <w:r w:rsidRPr="000C06D5">
        <w:t>Труд в природе.</w:t>
      </w:r>
    </w:p>
    <w:p w:rsidR="00245FE6" w:rsidRPr="000C06D5" w:rsidRDefault="00245FE6" w:rsidP="000A7498">
      <w:pPr>
        <w:pStyle w:val="body0"/>
        <w:numPr>
          <w:ilvl w:val="0"/>
          <w:numId w:val="48"/>
        </w:numPr>
        <w:spacing w:before="0" w:beforeAutospacing="0" w:after="0" w:afterAutospacing="0"/>
        <w:jc w:val="both"/>
      </w:pPr>
      <w:r w:rsidRPr="000C06D5">
        <w:t>Ручной труд.</w:t>
      </w:r>
    </w:p>
    <w:p w:rsidR="00245FE6" w:rsidRPr="000C06D5" w:rsidRDefault="00245FE6" w:rsidP="000A7498">
      <w:pPr>
        <w:pStyle w:val="body0"/>
        <w:numPr>
          <w:ilvl w:val="0"/>
          <w:numId w:val="48"/>
        </w:numPr>
        <w:spacing w:before="0" w:beforeAutospacing="0" w:after="0" w:afterAutospacing="0"/>
        <w:jc w:val="both"/>
      </w:pPr>
      <w:r w:rsidRPr="000C06D5">
        <w:t>Ознакомление с трудом взрослых.</w:t>
      </w:r>
    </w:p>
    <w:p w:rsidR="00245FE6" w:rsidRPr="000C06D5" w:rsidRDefault="00245FE6" w:rsidP="00245FE6">
      <w:pPr>
        <w:pStyle w:val="body0"/>
        <w:spacing w:before="0" w:beforeAutospacing="0" w:after="0" w:afterAutospacing="0"/>
        <w:jc w:val="both"/>
        <w:rPr>
          <w:b/>
        </w:rPr>
      </w:pPr>
      <w:r w:rsidRPr="000C06D5">
        <w:rPr>
          <w:b/>
        </w:rPr>
        <w:lastRenderedPageBreak/>
        <w:t>Формы организации трудовой деятельности:</w:t>
      </w:r>
    </w:p>
    <w:p w:rsidR="00245FE6" w:rsidRPr="000C06D5" w:rsidRDefault="00245FE6" w:rsidP="000A7498">
      <w:pPr>
        <w:pStyle w:val="body0"/>
        <w:numPr>
          <w:ilvl w:val="0"/>
          <w:numId w:val="49"/>
        </w:numPr>
        <w:spacing w:before="0" w:beforeAutospacing="0" w:after="0" w:afterAutospacing="0"/>
        <w:jc w:val="both"/>
      </w:pPr>
      <w:r w:rsidRPr="000C06D5">
        <w:t>Поручения:</w:t>
      </w:r>
    </w:p>
    <w:p w:rsidR="00245FE6" w:rsidRPr="000C06D5" w:rsidRDefault="00245FE6" w:rsidP="000A7498">
      <w:pPr>
        <w:pStyle w:val="body0"/>
        <w:numPr>
          <w:ilvl w:val="0"/>
          <w:numId w:val="50"/>
        </w:numPr>
        <w:spacing w:before="0" w:beforeAutospacing="0" w:after="0" w:afterAutospacing="0"/>
        <w:jc w:val="both"/>
      </w:pPr>
      <w:r w:rsidRPr="000C06D5">
        <w:t>простые и сложные;</w:t>
      </w:r>
    </w:p>
    <w:p w:rsidR="00245FE6" w:rsidRPr="000C06D5" w:rsidRDefault="00245FE6" w:rsidP="000A7498">
      <w:pPr>
        <w:pStyle w:val="body0"/>
        <w:numPr>
          <w:ilvl w:val="0"/>
          <w:numId w:val="50"/>
        </w:numPr>
        <w:spacing w:before="0" w:beforeAutospacing="0" w:after="0" w:afterAutospacing="0"/>
        <w:jc w:val="both"/>
      </w:pPr>
      <w:r w:rsidRPr="000C06D5">
        <w:t>эпизодические и длительные;</w:t>
      </w:r>
    </w:p>
    <w:p w:rsidR="00245FE6" w:rsidRPr="000C06D5" w:rsidRDefault="00245FE6" w:rsidP="000A7498">
      <w:pPr>
        <w:pStyle w:val="body0"/>
        <w:numPr>
          <w:ilvl w:val="0"/>
          <w:numId w:val="50"/>
        </w:numPr>
        <w:spacing w:before="0" w:beforeAutospacing="0" w:after="0" w:afterAutospacing="0"/>
        <w:jc w:val="both"/>
      </w:pPr>
      <w:r w:rsidRPr="000C06D5">
        <w:t>коллективные.</w:t>
      </w:r>
    </w:p>
    <w:p w:rsidR="00245FE6" w:rsidRPr="000C06D5" w:rsidRDefault="00245FE6" w:rsidP="000A7498">
      <w:pPr>
        <w:pStyle w:val="body0"/>
        <w:numPr>
          <w:ilvl w:val="0"/>
          <w:numId w:val="49"/>
        </w:numPr>
        <w:spacing w:before="0" w:beforeAutospacing="0" w:after="0" w:afterAutospacing="0"/>
        <w:jc w:val="both"/>
      </w:pPr>
      <w:r w:rsidRPr="000C06D5">
        <w:t>Дежурства.</w:t>
      </w:r>
    </w:p>
    <w:p w:rsidR="00245FE6" w:rsidRPr="000C06D5" w:rsidRDefault="00245FE6" w:rsidP="000A7498">
      <w:pPr>
        <w:pStyle w:val="body0"/>
        <w:numPr>
          <w:ilvl w:val="0"/>
          <w:numId w:val="49"/>
        </w:numPr>
        <w:spacing w:before="0" w:beforeAutospacing="0" w:after="0" w:afterAutospacing="0"/>
        <w:jc w:val="both"/>
      </w:pPr>
      <w:r w:rsidRPr="000C06D5">
        <w:lastRenderedPageBreak/>
        <w:t>Коллективный труд.</w:t>
      </w:r>
    </w:p>
    <w:p w:rsidR="00245FE6" w:rsidRPr="000C06D5" w:rsidRDefault="00245FE6" w:rsidP="00245FE6">
      <w:pPr>
        <w:pStyle w:val="body0"/>
        <w:spacing w:before="0" w:beforeAutospacing="0" w:after="0" w:afterAutospacing="0"/>
        <w:jc w:val="both"/>
        <w:rPr>
          <w:b/>
        </w:rPr>
      </w:pPr>
      <w:r w:rsidRPr="000C06D5">
        <w:rPr>
          <w:b/>
        </w:rPr>
        <w:t>Типы организации труда детей</w:t>
      </w:r>
    </w:p>
    <w:p w:rsidR="00245FE6" w:rsidRPr="000C06D5" w:rsidRDefault="00245FE6" w:rsidP="000A7498">
      <w:pPr>
        <w:pStyle w:val="body0"/>
        <w:numPr>
          <w:ilvl w:val="0"/>
          <w:numId w:val="55"/>
        </w:numPr>
        <w:spacing w:before="0" w:beforeAutospacing="0" w:after="0" w:afterAutospacing="0"/>
        <w:jc w:val="both"/>
        <w:rPr>
          <w:b/>
        </w:rPr>
      </w:pPr>
      <w:r w:rsidRPr="000C06D5">
        <w:t>Индивидуальный труд.</w:t>
      </w:r>
    </w:p>
    <w:p w:rsidR="00245FE6" w:rsidRPr="000C06D5" w:rsidRDefault="00245FE6" w:rsidP="000A7498">
      <w:pPr>
        <w:pStyle w:val="body0"/>
        <w:numPr>
          <w:ilvl w:val="0"/>
          <w:numId w:val="55"/>
        </w:numPr>
        <w:spacing w:before="0" w:beforeAutospacing="0" w:after="0" w:afterAutospacing="0"/>
        <w:jc w:val="both"/>
        <w:rPr>
          <w:b/>
        </w:rPr>
      </w:pPr>
      <w:r w:rsidRPr="000C06D5">
        <w:lastRenderedPageBreak/>
        <w:t>Труд рядом.</w:t>
      </w:r>
    </w:p>
    <w:p w:rsidR="00245FE6" w:rsidRPr="000C06D5" w:rsidRDefault="00245FE6" w:rsidP="000A7498">
      <w:pPr>
        <w:pStyle w:val="body0"/>
        <w:numPr>
          <w:ilvl w:val="0"/>
          <w:numId w:val="55"/>
        </w:numPr>
        <w:spacing w:before="0" w:beforeAutospacing="0" w:after="0" w:afterAutospacing="0"/>
        <w:jc w:val="both"/>
        <w:rPr>
          <w:b/>
        </w:rPr>
      </w:pPr>
      <w:r w:rsidRPr="000C06D5">
        <w:t>Общий труд.</w:t>
      </w:r>
    </w:p>
    <w:p w:rsidR="00245FE6" w:rsidRPr="000C06D5" w:rsidRDefault="00245FE6" w:rsidP="000A7498">
      <w:pPr>
        <w:pStyle w:val="body0"/>
        <w:numPr>
          <w:ilvl w:val="0"/>
          <w:numId w:val="55"/>
        </w:numPr>
        <w:spacing w:before="0" w:beforeAutospacing="0" w:after="0" w:afterAutospacing="0"/>
        <w:jc w:val="both"/>
        <w:rPr>
          <w:b/>
        </w:rPr>
      </w:pPr>
      <w:r w:rsidRPr="000C06D5">
        <w:t>Совместный труд.</w:t>
      </w:r>
    </w:p>
    <w:p w:rsidR="00245FE6" w:rsidRPr="000C06D5" w:rsidRDefault="00245FE6" w:rsidP="00245FE6">
      <w:pPr>
        <w:pStyle w:val="body0"/>
        <w:spacing w:before="0" w:beforeAutospacing="0" w:after="0" w:afterAutospacing="0"/>
        <w:jc w:val="both"/>
        <w:rPr>
          <w:b/>
        </w:rPr>
        <w:sectPr w:rsidR="00245FE6" w:rsidRPr="000C06D5" w:rsidSect="00366AF6">
          <w:type w:val="continuous"/>
          <w:pgSz w:w="16838" w:h="11906" w:orient="landscape"/>
          <w:pgMar w:top="851" w:right="1134" w:bottom="993" w:left="992" w:header="709" w:footer="709" w:gutter="0"/>
          <w:cols w:num="2" w:space="708"/>
          <w:docGrid w:linePitch="360"/>
        </w:sectPr>
      </w:pPr>
    </w:p>
    <w:p w:rsidR="00245FE6" w:rsidRPr="000C06D5" w:rsidRDefault="00245FE6" w:rsidP="00245FE6">
      <w:pPr>
        <w:pStyle w:val="body0"/>
        <w:spacing w:before="0" w:beforeAutospacing="0" w:after="0" w:afterAutospacing="0"/>
        <w:jc w:val="both"/>
        <w:rPr>
          <w:b/>
        </w:rPr>
      </w:pPr>
      <w:r w:rsidRPr="000C06D5">
        <w:rPr>
          <w:b/>
        </w:rPr>
        <w:lastRenderedPageBreak/>
        <w:t>Особенности структуры и формы детской трудовой деятельности</w:t>
      </w:r>
    </w:p>
    <w:p w:rsidR="00245FE6" w:rsidRPr="000C06D5" w:rsidRDefault="00245FE6" w:rsidP="00245FE6">
      <w:pPr>
        <w:pStyle w:val="body0"/>
        <w:spacing w:before="0" w:beforeAutospacing="0" w:after="0" w:afterAutospacing="0"/>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67"/>
        <w:gridCol w:w="4846"/>
        <w:gridCol w:w="5529"/>
      </w:tblGrid>
      <w:tr w:rsidR="00245FE6" w:rsidRPr="000C06D5" w:rsidTr="00366AF6">
        <w:tc>
          <w:tcPr>
            <w:tcW w:w="3767" w:type="dxa"/>
          </w:tcPr>
          <w:p w:rsidR="00245FE6" w:rsidRPr="000C06D5" w:rsidRDefault="00245FE6" w:rsidP="00366AF6">
            <w:pPr>
              <w:pStyle w:val="body0"/>
              <w:spacing w:before="0" w:beforeAutospacing="0" w:after="0" w:afterAutospacing="0"/>
              <w:jc w:val="both"/>
              <w:rPr>
                <w:b/>
              </w:rPr>
            </w:pPr>
            <w:r w:rsidRPr="000C06D5">
              <w:rPr>
                <w:b/>
              </w:rPr>
              <w:t xml:space="preserve">Условное обозначение </w:t>
            </w:r>
          </w:p>
        </w:tc>
        <w:tc>
          <w:tcPr>
            <w:tcW w:w="4846" w:type="dxa"/>
          </w:tcPr>
          <w:p w:rsidR="00245FE6" w:rsidRPr="000C06D5" w:rsidRDefault="00245FE6" w:rsidP="00366AF6">
            <w:pPr>
              <w:pStyle w:val="body0"/>
              <w:spacing w:before="0" w:beforeAutospacing="0" w:after="0" w:afterAutospacing="0"/>
              <w:jc w:val="both"/>
              <w:rPr>
                <w:b/>
              </w:rPr>
            </w:pPr>
            <w:r w:rsidRPr="000C06D5">
              <w:rPr>
                <w:b/>
              </w:rPr>
              <w:t>Особенности структуры</w:t>
            </w:r>
          </w:p>
        </w:tc>
        <w:tc>
          <w:tcPr>
            <w:tcW w:w="5529" w:type="dxa"/>
          </w:tcPr>
          <w:p w:rsidR="00245FE6" w:rsidRPr="000C06D5" w:rsidRDefault="00245FE6" w:rsidP="00366AF6">
            <w:pPr>
              <w:pStyle w:val="body0"/>
              <w:spacing w:before="0" w:beforeAutospacing="0" w:after="0" w:afterAutospacing="0"/>
              <w:jc w:val="both"/>
              <w:rPr>
                <w:b/>
              </w:rPr>
            </w:pPr>
            <w:r w:rsidRPr="000C06D5">
              <w:rPr>
                <w:b/>
              </w:rPr>
              <w:t>Наличие совместных действий в зависимости от участников</w:t>
            </w:r>
          </w:p>
        </w:tc>
      </w:tr>
      <w:tr w:rsidR="00245FE6" w:rsidRPr="000C06D5" w:rsidTr="00366AF6">
        <w:tc>
          <w:tcPr>
            <w:tcW w:w="3767" w:type="dxa"/>
          </w:tcPr>
          <w:p w:rsidR="00245FE6" w:rsidRPr="000C06D5" w:rsidRDefault="00245FE6" w:rsidP="00366AF6">
            <w:pPr>
              <w:pStyle w:val="body0"/>
              <w:spacing w:before="0" w:beforeAutospacing="0" w:after="0" w:afterAutospacing="0"/>
              <w:jc w:val="both"/>
            </w:pPr>
            <w:r w:rsidRPr="000C06D5">
              <w:t>Индивидуальный труд</w:t>
            </w:r>
          </w:p>
        </w:tc>
        <w:tc>
          <w:tcPr>
            <w:tcW w:w="4846" w:type="dxa"/>
            <w:vMerge w:val="restart"/>
          </w:tcPr>
          <w:p w:rsidR="00245FE6" w:rsidRPr="000C06D5" w:rsidRDefault="00245FE6" w:rsidP="00366AF6">
            <w:pPr>
              <w:pStyle w:val="body0"/>
              <w:spacing w:before="0" w:beforeAutospacing="0" w:after="0" w:afterAutospacing="0"/>
              <w:jc w:val="both"/>
            </w:pPr>
            <w:r w:rsidRPr="000C06D5">
              <w:t>Ребенок действует сам, выполняя все задания в индивидуальном темпе</w:t>
            </w:r>
          </w:p>
        </w:tc>
        <w:tc>
          <w:tcPr>
            <w:tcW w:w="5529" w:type="dxa"/>
            <w:vMerge w:val="restart"/>
          </w:tcPr>
          <w:p w:rsidR="00245FE6" w:rsidRPr="000C06D5" w:rsidRDefault="00245FE6" w:rsidP="00366AF6">
            <w:pPr>
              <w:pStyle w:val="body0"/>
              <w:spacing w:before="0" w:beforeAutospacing="0" w:after="0" w:afterAutospacing="0"/>
              <w:jc w:val="both"/>
            </w:pPr>
            <w:r w:rsidRPr="000C06D5">
              <w:t>Не испытывает никакой зависимости от других детей</w:t>
            </w:r>
          </w:p>
        </w:tc>
      </w:tr>
      <w:tr w:rsidR="00245FE6" w:rsidRPr="000C06D5" w:rsidTr="00366AF6">
        <w:tc>
          <w:tcPr>
            <w:tcW w:w="3767" w:type="dxa"/>
          </w:tcPr>
          <w:p w:rsidR="00245FE6" w:rsidRPr="000C06D5" w:rsidRDefault="00245FE6" w:rsidP="00366AF6">
            <w:pPr>
              <w:pStyle w:val="body0"/>
              <w:spacing w:before="0" w:beforeAutospacing="0" w:after="0" w:afterAutospacing="0"/>
              <w:jc w:val="both"/>
            </w:pPr>
            <w:r w:rsidRPr="000C06D5">
              <w:t>Труд рядом</w:t>
            </w:r>
          </w:p>
        </w:tc>
        <w:tc>
          <w:tcPr>
            <w:tcW w:w="4846" w:type="dxa"/>
            <w:vMerge/>
          </w:tcPr>
          <w:p w:rsidR="00245FE6" w:rsidRPr="000C06D5" w:rsidRDefault="00245FE6" w:rsidP="00366AF6">
            <w:pPr>
              <w:pStyle w:val="body0"/>
              <w:spacing w:before="0" w:beforeAutospacing="0" w:after="0" w:afterAutospacing="0"/>
              <w:jc w:val="center"/>
            </w:pPr>
          </w:p>
        </w:tc>
        <w:tc>
          <w:tcPr>
            <w:tcW w:w="5529" w:type="dxa"/>
            <w:vMerge/>
          </w:tcPr>
          <w:p w:rsidR="00245FE6" w:rsidRPr="000C06D5" w:rsidRDefault="00245FE6" w:rsidP="00366AF6">
            <w:pPr>
              <w:pStyle w:val="body0"/>
              <w:spacing w:before="0" w:beforeAutospacing="0" w:after="0" w:afterAutospacing="0"/>
              <w:jc w:val="center"/>
            </w:pPr>
          </w:p>
        </w:tc>
      </w:tr>
      <w:tr w:rsidR="00245FE6" w:rsidRPr="000C06D5" w:rsidTr="00366AF6">
        <w:tc>
          <w:tcPr>
            <w:tcW w:w="3767" w:type="dxa"/>
          </w:tcPr>
          <w:p w:rsidR="00245FE6" w:rsidRPr="000C06D5" w:rsidRDefault="00245FE6" w:rsidP="00366AF6">
            <w:pPr>
              <w:pStyle w:val="body0"/>
              <w:spacing w:before="0" w:beforeAutospacing="0" w:after="0" w:afterAutospacing="0"/>
              <w:jc w:val="both"/>
            </w:pPr>
            <w:r w:rsidRPr="000C06D5">
              <w:t>Труд общий</w:t>
            </w:r>
          </w:p>
        </w:tc>
        <w:tc>
          <w:tcPr>
            <w:tcW w:w="4846" w:type="dxa"/>
          </w:tcPr>
          <w:p w:rsidR="00245FE6" w:rsidRPr="000C06D5" w:rsidRDefault="00245FE6" w:rsidP="00366AF6">
            <w:pPr>
              <w:pStyle w:val="body0"/>
              <w:spacing w:before="0" w:beforeAutospacing="0" w:after="0" w:afterAutospacing="0"/>
              <w:jc w:val="both"/>
            </w:pPr>
            <w:r w:rsidRPr="000C06D5">
              <w:t>Участников объединяет общее задание и общий результат</w:t>
            </w:r>
          </w:p>
        </w:tc>
        <w:tc>
          <w:tcPr>
            <w:tcW w:w="5529" w:type="dxa"/>
          </w:tcPr>
          <w:p w:rsidR="00245FE6" w:rsidRPr="000C06D5" w:rsidRDefault="00245FE6" w:rsidP="00366AF6">
            <w:pPr>
              <w:pStyle w:val="body0"/>
              <w:spacing w:before="0" w:beforeAutospacing="0" w:after="0" w:afterAutospacing="0"/>
              <w:jc w:val="both"/>
            </w:pPr>
            <w:r w:rsidRPr="000C06D5">
              <w:t>Возникает необходимость согласований при распределении задании, при обобщении результатов</w:t>
            </w:r>
          </w:p>
        </w:tc>
      </w:tr>
      <w:tr w:rsidR="00245FE6" w:rsidRPr="000C06D5" w:rsidTr="00366AF6">
        <w:tc>
          <w:tcPr>
            <w:tcW w:w="3767" w:type="dxa"/>
          </w:tcPr>
          <w:p w:rsidR="00245FE6" w:rsidRPr="000C06D5" w:rsidRDefault="00245FE6" w:rsidP="00366AF6">
            <w:pPr>
              <w:pStyle w:val="body0"/>
              <w:spacing w:before="0" w:beforeAutospacing="0" w:after="0" w:afterAutospacing="0"/>
              <w:jc w:val="both"/>
            </w:pPr>
            <w:r w:rsidRPr="000C06D5">
              <w:t>Труд совместный</w:t>
            </w:r>
          </w:p>
        </w:tc>
        <w:tc>
          <w:tcPr>
            <w:tcW w:w="4846" w:type="dxa"/>
          </w:tcPr>
          <w:p w:rsidR="00245FE6" w:rsidRPr="000C06D5" w:rsidRDefault="00245FE6" w:rsidP="00366AF6">
            <w:pPr>
              <w:pStyle w:val="body0"/>
              <w:spacing w:before="0" w:beforeAutospacing="0" w:after="0" w:afterAutospacing="0"/>
              <w:jc w:val="both"/>
            </w:pPr>
            <w:r w:rsidRPr="000C06D5">
              <w:t>Наличие тесной зависимости от партнеров, темпа и качества их деятельности</w:t>
            </w:r>
          </w:p>
        </w:tc>
        <w:tc>
          <w:tcPr>
            <w:tcW w:w="5529" w:type="dxa"/>
          </w:tcPr>
          <w:p w:rsidR="00245FE6" w:rsidRPr="000C06D5" w:rsidRDefault="00245FE6" w:rsidP="00366AF6">
            <w:pPr>
              <w:pStyle w:val="body0"/>
              <w:spacing w:before="0" w:beforeAutospacing="0" w:after="0" w:afterAutospacing="0"/>
              <w:jc w:val="both"/>
            </w:pPr>
            <w:r w:rsidRPr="000C06D5">
              <w:t>Каждый участник является контролером деятельности предыдущего участника</w:t>
            </w:r>
          </w:p>
        </w:tc>
      </w:tr>
    </w:tbl>
    <w:p w:rsidR="00245FE6" w:rsidRPr="000C06D5" w:rsidRDefault="00245FE6" w:rsidP="00245FE6">
      <w:pPr>
        <w:pStyle w:val="body0"/>
        <w:spacing w:before="0" w:beforeAutospacing="0" w:after="0" w:afterAutospacing="0"/>
        <w:jc w:val="both"/>
      </w:pPr>
    </w:p>
    <w:p w:rsidR="00245FE6" w:rsidRPr="000C06D5" w:rsidRDefault="00245FE6" w:rsidP="00245FE6">
      <w:pPr>
        <w:pStyle w:val="body0"/>
        <w:spacing w:before="0" w:beforeAutospacing="0" w:after="0" w:afterAutospacing="0"/>
        <w:jc w:val="both"/>
        <w:rPr>
          <w:b/>
        </w:rPr>
        <w:sectPr w:rsidR="00245FE6" w:rsidRPr="000C06D5" w:rsidSect="00366AF6">
          <w:type w:val="continuous"/>
          <w:pgSz w:w="16838" w:h="11906" w:orient="landscape"/>
          <w:pgMar w:top="851" w:right="1134" w:bottom="993" w:left="992" w:header="709" w:footer="709" w:gutter="0"/>
          <w:cols w:space="708"/>
          <w:docGrid w:linePitch="360"/>
        </w:sectPr>
      </w:pPr>
    </w:p>
    <w:p w:rsidR="00245FE6" w:rsidRPr="000C06D5" w:rsidRDefault="00245FE6" w:rsidP="00245FE6">
      <w:pPr>
        <w:pStyle w:val="body0"/>
        <w:spacing w:before="0" w:beforeAutospacing="0" w:after="0" w:afterAutospacing="0"/>
        <w:jc w:val="both"/>
        <w:rPr>
          <w:b/>
        </w:rPr>
      </w:pPr>
      <w:r w:rsidRPr="000C06D5">
        <w:rPr>
          <w:b/>
        </w:rPr>
        <w:lastRenderedPageBreak/>
        <w:t>Методы и приемы трудового воспитания детей:</w:t>
      </w:r>
    </w:p>
    <w:p w:rsidR="00245FE6" w:rsidRPr="000C06D5" w:rsidRDefault="00245FE6" w:rsidP="00245FE6">
      <w:pPr>
        <w:pStyle w:val="body0"/>
        <w:spacing w:before="0" w:beforeAutospacing="0" w:after="0" w:afterAutospacing="0"/>
        <w:jc w:val="both"/>
        <w:rPr>
          <w:i/>
          <w:u w:val="single"/>
        </w:rPr>
      </w:pPr>
      <w:r w:rsidRPr="000C06D5">
        <w:rPr>
          <w:i/>
          <w:u w:val="single"/>
          <w:lang w:val="en-US"/>
        </w:rPr>
        <w:t>I</w:t>
      </w:r>
      <w:r w:rsidRPr="000C06D5">
        <w:rPr>
          <w:i/>
          <w:u w:val="single"/>
        </w:rPr>
        <w:t xml:space="preserve"> </w:t>
      </w:r>
      <w:r w:rsidR="0036160D" w:rsidRPr="000C06D5">
        <w:rPr>
          <w:i/>
          <w:u w:val="single"/>
        </w:rPr>
        <w:t>подгруппа</w:t>
      </w:r>
      <w:r w:rsidRPr="000C06D5">
        <w:rPr>
          <w:i/>
          <w:u w:val="single"/>
        </w:rPr>
        <w:t xml:space="preserve"> методов: формирование нравственных представление, суждений, оценок.</w:t>
      </w:r>
    </w:p>
    <w:p w:rsidR="00245FE6" w:rsidRPr="000C06D5" w:rsidRDefault="00245FE6" w:rsidP="000A7498">
      <w:pPr>
        <w:pStyle w:val="body0"/>
        <w:numPr>
          <w:ilvl w:val="0"/>
          <w:numId w:val="56"/>
        </w:numPr>
        <w:spacing w:before="0" w:beforeAutospacing="0" w:after="0" w:afterAutospacing="0"/>
        <w:jc w:val="both"/>
      </w:pPr>
      <w:r w:rsidRPr="000C06D5">
        <w:t>Решение маленьких логических задач, загадок.</w:t>
      </w:r>
    </w:p>
    <w:p w:rsidR="00245FE6" w:rsidRPr="000C06D5" w:rsidRDefault="00245FE6" w:rsidP="000A7498">
      <w:pPr>
        <w:pStyle w:val="body0"/>
        <w:numPr>
          <w:ilvl w:val="0"/>
          <w:numId w:val="56"/>
        </w:numPr>
        <w:spacing w:before="0" w:beforeAutospacing="0" w:after="0" w:afterAutospacing="0"/>
        <w:jc w:val="both"/>
      </w:pPr>
      <w:r w:rsidRPr="000C06D5">
        <w:t>Приучение к размышлению, логические беседы.</w:t>
      </w:r>
    </w:p>
    <w:p w:rsidR="00245FE6" w:rsidRPr="000C06D5" w:rsidRDefault="00245FE6" w:rsidP="000A7498">
      <w:pPr>
        <w:pStyle w:val="body0"/>
        <w:numPr>
          <w:ilvl w:val="0"/>
          <w:numId w:val="56"/>
        </w:numPr>
        <w:spacing w:before="0" w:beforeAutospacing="0" w:after="0" w:afterAutospacing="0"/>
        <w:jc w:val="both"/>
      </w:pPr>
      <w:r w:rsidRPr="000C06D5">
        <w:t>Беседы на этические темы.</w:t>
      </w:r>
    </w:p>
    <w:p w:rsidR="00245FE6" w:rsidRPr="000C06D5" w:rsidRDefault="00245FE6" w:rsidP="000A7498">
      <w:pPr>
        <w:pStyle w:val="body0"/>
        <w:numPr>
          <w:ilvl w:val="0"/>
          <w:numId w:val="56"/>
        </w:numPr>
        <w:spacing w:before="0" w:beforeAutospacing="0" w:after="0" w:afterAutospacing="0"/>
        <w:jc w:val="both"/>
      </w:pPr>
      <w:r w:rsidRPr="000C06D5">
        <w:t>Чтение художественной литературы.</w:t>
      </w:r>
    </w:p>
    <w:p w:rsidR="00245FE6" w:rsidRPr="000C06D5" w:rsidRDefault="00245FE6" w:rsidP="000A7498">
      <w:pPr>
        <w:pStyle w:val="body0"/>
        <w:numPr>
          <w:ilvl w:val="0"/>
          <w:numId w:val="56"/>
        </w:numPr>
        <w:spacing w:before="0" w:beforeAutospacing="0" w:after="0" w:afterAutospacing="0"/>
        <w:jc w:val="both"/>
      </w:pPr>
      <w:r w:rsidRPr="000C06D5">
        <w:t>Рассматривание иллюстраций.</w:t>
      </w:r>
    </w:p>
    <w:p w:rsidR="00245FE6" w:rsidRPr="000C06D5" w:rsidRDefault="00245FE6" w:rsidP="000A7498">
      <w:pPr>
        <w:pStyle w:val="body0"/>
        <w:numPr>
          <w:ilvl w:val="0"/>
          <w:numId w:val="56"/>
        </w:numPr>
        <w:spacing w:before="0" w:beforeAutospacing="0" w:after="0" w:afterAutospacing="0"/>
        <w:jc w:val="both"/>
      </w:pPr>
      <w:r w:rsidRPr="000C06D5">
        <w:t>Рассказывание и обсуждение картин, иллюстраций.</w:t>
      </w:r>
    </w:p>
    <w:p w:rsidR="00245FE6" w:rsidRPr="000C06D5" w:rsidRDefault="00245FE6" w:rsidP="000A7498">
      <w:pPr>
        <w:pStyle w:val="body0"/>
        <w:numPr>
          <w:ilvl w:val="0"/>
          <w:numId w:val="56"/>
        </w:numPr>
        <w:spacing w:before="0" w:beforeAutospacing="0" w:after="0" w:afterAutospacing="0"/>
        <w:jc w:val="both"/>
      </w:pPr>
      <w:r w:rsidRPr="000C06D5">
        <w:t>Просмотр телепередач, диафильмов, видеофильмов.</w:t>
      </w:r>
    </w:p>
    <w:p w:rsidR="00245FE6" w:rsidRPr="000C06D5" w:rsidRDefault="00245FE6" w:rsidP="000A7498">
      <w:pPr>
        <w:pStyle w:val="body0"/>
        <w:numPr>
          <w:ilvl w:val="0"/>
          <w:numId w:val="56"/>
        </w:numPr>
        <w:spacing w:before="0" w:beforeAutospacing="0" w:after="0" w:afterAutospacing="0"/>
        <w:jc w:val="both"/>
      </w:pPr>
      <w:r w:rsidRPr="000C06D5">
        <w:t>Задачи на решение коммуникативных ситуаций.</w:t>
      </w:r>
    </w:p>
    <w:p w:rsidR="00245FE6" w:rsidRPr="000C06D5" w:rsidRDefault="00245FE6" w:rsidP="000A7498">
      <w:pPr>
        <w:pStyle w:val="body0"/>
        <w:numPr>
          <w:ilvl w:val="0"/>
          <w:numId w:val="56"/>
        </w:numPr>
        <w:spacing w:before="0" w:beforeAutospacing="0" w:after="0" w:afterAutospacing="0"/>
        <w:jc w:val="both"/>
      </w:pPr>
      <w:r w:rsidRPr="000C06D5">
        <w:t>Придумывание сказок.</w:t>
      </w:r>
    </w:p>
    <w:p w:rsidR="00245FE6" w:rsidRPr="000C06D5" w:rsidRDefault="00245FE6" w:rsidP="00245FE6">
      <w:pPr>
        <w:pStyle w:val="body0"/>
        <w:spacing w:before="0" w:beforeAutospacing="0" w:after="0" w:afterAutospacing="0"/>
        <w:ind w:left="360"/>
        <w:jc w:val="both"/>
      </w:pPr>
    </w:p>
    <w:p w:rsidR="00245FE6" w:rsidRPr="000C06D5" w:rsidRDefault="00245FE6" w:rsidP="00245FE6">
      <w:pPr>
        <w:pStyle w:val="body0"/>
        <w:spacing w:before="0" w:beforeAutospacing="0" w:after="0" w:afterAutospacing="0"/>
        <w:jc w:val="both"/>
        <w:rPr>
          <w:i/>
          <w:u w:val="single"/>
        </w:rPr>
      </w:pPr>
      <w:r w:rsidRPr="000C06D5">
        <w:rPr>
          <w:i/>
          <w:u w:val="single"/>
          <w:lang w:val="en-US"/>
        </w:rPr>
        <w:t>II</w:t>
      </w:r>
      <w:r w:rsidRPr="000C06D5">
        <w:rPr>
          <w:i/>
          <w:u w:val="single"/>
        </w:rPr>
        <w:t xml:space="preserve"> </w:t>
      </w:r>
      <w:r w:rsidR="0036160D" w:rsidRPr="000C06D5">
        <w:rPr>
          <w:i/>
          <w:u w:val="single"/>
        </w:rPr>
        <w:t>подгруппа</w:t>
      </w:r>
      <w:r w:rsidRPr="000C06D5">
        <w:rPr>
          <w:i/>
          <w:u w:val="single"/>
        </w:rPr>
        <w:t xml:space="preserve"> методов: создание у детей практического опыта трудовой деятельности.</w:t>
      </w:r>
    </w:p>
    <w:p w:rsidR="00245FE6" w:rsidRPr="000C06D5" w:rsidRDefault="00245FE6" w:rsidP="000A7498">
      <w:pPr>
        <w:pStyle w:val="body0"/>
        <w:numPr>
          <w:ilvl w:val="0"/>
          <w:numId w:val="57"/>
        </w:numPr>
        <w:spacing w:before="0" w:beforeAutospacing="0" w:after="0" w:afterAutospacing="0"/>
        <w:jc w:val="both"/>
      </w:pPr>
      <w:r w:rsidRPr="000C06D5">
        <w:t>Приучение к положительным формам общественного поведения.</w:t>
      </w:r>
    </w:p>
    <w:p w:rsidR="00245FE6" w:rsidRPr="000C06D5" w:rsidRDefault="00245FE6" w:rsidP="000A7498">
      <w:pPr>
        <w:pStyle w:val="body0"/>
        <w:numPr>
          <w:ilvl w:val="0"/>
          <w:numId w:val="57"/>
        </w:numPr>
        <w:spacing w:before="0" w:beforeAutospacing="0" w:after="0" w:afterAutospacing="0"/>
        <w:jc w:val="both"/>
      </w:pPr>
      <w:r w:rsidRPr="000C06D5">
        <w:t>Показ действий.</w:t>
      </w:r>
    </w:p>
    <w:p w:rsidR="00245FE6" w:rsidRPr="000C06D5" w:rsidRDefault="00245FE6" w:rsidP="000A7498">
      <w:pPr>
        <w:pStyle w:val="body0"/>
        <w:numPr>
          <w:ilvl w:val="0"/>
          <w:numId w:val="57"/>
        </w:numPr>
        <w:spacing w:before="0" w:beforeAutospacing="0" w:after="0" w:afterAutospacing="0"/>
        <w:jc w:val="both"/>
      </w:pPr>
      <w:r w:rsidRPr="000C06D5">
        <w:t>Пример взрослого и детей.</w:t>
      </w:r>
    </w:p>
    <w:p w:rsidR="00245FE6" w:rsidRPr="000C06D5" w:rsidRDefault="00245FE6" w:rsidP="000A7498">
      <w:pPr>
        <w:pStyle w:val="body0"/>
        <w:numPr>
          <w:ilvl w:val="0"/>
          <w:numId w:val="57"/>
        </w:numPr>
        <w:spacing w:before="0" w:beforeAutospacing="0" w:after="0" w:afterAutospacing="0"/>
        <w:jc w:val="both"/>
      </w:pPr>
      <w:r w:rsidRPr="000C06D5">
        <w:t>Целенаправленное наблюдение.</w:t>
      </w:r>
    </w:p>
    <w:p w:rsidR="00245FE6" w:rsidRPr="000C06D5" w:rsidRDefault="00245FE6" w:rsidP="000A7498">
      <w:pPr>
        <w:pStyle w:val="body0"/>
        <w:numPr>
          <w:ilvl w:val="0"/>
          <w:numId w:val="57"/>
        </w:numPr>
        <w:spacing w:before="0" w:beforeAutospacing="0" w:after="0" w:afterAutospacing="0"/>
        <w:jc w:val="both"/>
      </w:pPr>
      <w:r w:rsidRPr="000C06D5">
        <w:t>Организация интересной деятельности (общественно-полезный труд).</w:t>
      </w:r>
    </w:p>
    <w:p w:rsidR="00245FE6" w:rsidRPr="000C06D5" w:rsidRDefault="00245FE6" w:rsidP="000A7498">
      <w:pPr>
        <w:pStyle w:val="body0"/>
        <w:numPr>
          <w:ilvl w:val="0"/>
          <w:numId w:val="57"/>
        </w:numPr>
        <w:spacing w:before="0" w:beforeAutospacing="0" w:after="0" w:afterAutospacing="0"/>
        <w:jc w:val="both"/>
      </w:pPr>
      <w:r w:rsidRPr="000C06D5">
        <w:t>Разыгрывание коммуникативных ситуаций.</w:t>
      </w:r>
    </w:p>
    <w:p w:rsidR="00245FE6" w:rsidRPr="000C06D5" w:rsidRDefault="00245FE6" w:rsidP="000A7498">
      <w:pPr>
        <w:pStyle w:val="body0"/>
        <w:numPr>
          <w:ilvl w:val="0"/>
          <w:numId w:val="57"/>
        </w:numPr>
        <w:spacing w:before="0" w:beforeAutospacing="0" w:after="0" w:afterAutospacing="0"/>
        <w:jc w:val="both"/>
        <w:sectPr w:rsidR="00245FE6" w:rsidRPr="000C06D5" w:rsidSect="00366AF6">
          <w:type w:val="continuous"/>
          <w:pgSz w:w="16838" w:h="11906" w:orient="landscape"/>
          <w:pgMar w:top="851" w:right="1134" w:bottom="993" w:left="992" w:header="709" w:footer="709" w:gutter="0"/>
          <w:cols w:num="2" w:space="708"/>
          <w:docGrid w:linePitch="360"/>
        </w:sectPr>
      </w:pPr>
      <w:r w:rsidRPr="000C06D5">
        <w:t>Создание контрольных педагогических ситуа</w:t>
      </w:r>
    </w:p>
    <w:p w:rsidR="00245FE6" w:rsidRPr="000C06D5" w:rsidRDefault="00245FE6" w:rsidP="00245FE6">
      <w:pPr>
        <w:pStyle w:val="a5"/>
        <w:spacing w:before="0" w:beforeAutospacing="0" w:after="0" w:afterAutospacing="0"/>
        <w:rPr>
          <w:b/>
        </w:rPr>
      </w:pPr>
    </w:p>
    <w:p w:rsidR="00245FE6" w:rsidRDefault="00245FE6" w:rsidP="00245FE6">
      <w:pPr>
        <w:pStyle w:val="a5"/>
        <w:spacing w:before="0" w:beforeAutospacing="0" w:after="0" w:afterAutospacing="0"/>
        <w:rPr>
          <w:b/>
        </w:rPr>
      </w:pPr>
    </w:p>
    <w:p w:rsidR="00600299" w:rsidRDefault="00600299" w:rsidP="00245FE6">
      <w:pPr>
        <w:pStyle w:val="a5"/>
        <w:spacing w:before="0" w:beforeAutospacing="0" w:after="0" w:afterAutospacing="0"/>
        <w:rPr>
          <w:b/>
        </w:rPr>
      </w:pPr>
    </w:p>
    <w:p w:rsidR="00600299" w:rsidRDefault="00600299" w:rsidP="00245FE6">
      <w:pPr>
        <w:pStyle w:val="a5"/>
        <w:spacing w:before="0" w:beforeAutospacing="0" w:after="0" w:afterAutospacing="0"/>
        <w:rPr>
          <w:b/>
        </w:rPr>
      </w:pPr>
    </w:p>
    <w:p w:rsidR="00600299" w:rsidRDefault="00600299" w:rsidP="00245FE6">
      <w:pPr>
        <w:pStyle w:val="a5"/>
        <w:spacing w:before="0" w:beforeAutospacing="0" w:after="0" w:afterAutospacing="0"/>
        <w:rPr>
          <w:b/>
        </w:rPr>
      </w:pPr>
    </w:p>
    <w:p w:rsidR="00600299" w:rsidRDefault="00600299" w:rsidP="00245FE6">
      <w:pPr>
        <w:pStyle w:val="a5"/>
        <w:spacing w:before="0" w:beforeAutospacing="0" w:after="0" w:afterAutospacing="0"/>
        <w:rPr>
          <w:b/>
        </w:rPr>
      </w:pPr>
    </w:p>
    <w:p w:rsidR="00600299" w:rsidRDefault="00600299" w:rsidP="00245FE6">
      <w:pPr>
        <w:pStyle w:val="a5"/>
        <w:spacing w:before="0" w:beforeAutospacing="0" w:after="0" w:afterAutospacing="0"/>
        <w:rPr>
          <w:b/>
        </w:rPr>
      </w:pPr>
    </w:p>
    <w:p w:rsidR="00600299" w:rsidRDefault="00600299" w:rsidP="00245FE6">
      <w:pPr>
        <w:pStyle w:val="a5"/>
        <w:spacing w:before="0" w:beforeAutospacing="0" w:after="0" w:afterAutospacing="0"/>
        <w:rPr>
          <w:b/>
        </w:rPr>
      </w:pPr>
    </w:p>
    <w:p w:rsidR="00595E2B" w:rsidRPr="000C06D5" w:rsidRDefault="00595E2B" w:rsidP="00245FE6">
      <w:pPr>
        <w:pStyle w:val="a5"/>
        <w:spacing w:before="0" w:beforeAutospacing="0" w:after="0" w:afterAutospacing="0"/>
        <w:rPr>
          <w:b/>
        </w:rPr>
        <w:sectPr w:rsidR="00595E2B" w:rsidRPr="000C06D5" w:rsidSect="00366AF6">
          <w:type w:val="continuous"/>
          <w:pgSz w:w="16838" w:h="11906" w:orient="landscape"/>
          <w:pgMar w:top="851" w:right="1134" w:bottom="993" w:left="992" w:header="709" w:footer="709" w:gutter="0"/>
          <w:cols w:space="708"/>
          <w:docGrid w:linePitch="360"/>
        </w:sectPr>
      </w:pPr>
    </w:p>
    <w:p w:rsidR="00245FE6" w:rsidRPr="000C06D5" w:rsidRDefault="00245FE6" w:rsidP="00245FE6">
      <w:pPr>
        <w:pStyle w:val="body0"/>
        <w:spacing w:before="0" w:beforeAutospacing="0" w:after="0" w:afterAutospacing="0"/>
        <w:jc w:val="both"/>
      </w:pPr>
    </w:p>
    <w:p w:rsidR="00245FE6" w:rsidRPr="000C06D5" w:rsidRDefault="00245FE6" w:rsidP="00245FE6">
      <w:pPr>
        <w:spacing w:after="0" w:line="360" w:lineRule="auto"/>
        <w:jc w:val="center"/>
        <w:rPr>
          <w:rFonts w:ascii="Times New Roman" w:hAnsi="Times New Roman"/>
          <w:b/>
          <w:sz w:val="24"/>
          <w:szCs w:val="24"/>
        </w:rPr>
      </w:pPr>
      <w:r w:rsidRPr="000C06D5">
        <w:rPr>
          <w:rFonts w:ascii="Times New Roman" w:hAnsi="Times New Roman"/>
          <w:b/>
          <w:sz w:val="24"/>
          <w:szCs w:val="24"/>
        </w:rPr>
        <w:lastRenderedPageBreak/>
        <w:t>Формы образова</w:t>
      </w:r>
      <w:r w:rsidR="00595E2B">
        <w:rPr>
          <w:rFonts w:ascii="Times New Roman" w:hAnsi="Times New Roman"/>
          <w:b/>
          <w:sz w:val="24"/>
          <w:szCs w:val="24"/>
        </w:rPr>
        <w:t xml:space="preserve">тельной деятельности в течение </w:t>
      </w:r>
      <w:r w:rsidRPr="000C06D5">
        <w:rPr>
          <w:rFonts w:ascii="Times New Roman" w:hAnsi="Times New Roman"/>
          <w:b/>
          <w:sz w:val="24"/>
          <w:szCs w:val="24"/>
        </w:rPr>
        <w:t>дня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
        <w:gridCol w:w="1788"/>
        <w:gridCol w:w="1317"/>
        <w:gridCol w:w="2262"/>
        <w:gridCol w:w="2299"/>
        <w:gridCol w:w="2672"/>
        <w:gridCol w:w="2297"/>
        <w:gridCol w:w="2259"/>
      </w:tblGrid>
      <w:tr w:rsidR="00245FE6" w:rsidRPr="000C06D5" w:rsidTr="00366AF6">
        <w:tc>
          <w:tcPr>
            <w:tcW w:w="3203" w:type="dxa"/>
            <w:gridSpan w:val="3"/>
          </w:tcPr>
          <w:p w:rsidR="00245FE6" w:rsidRPr="000C06D5" w:rsidRDefault="00245FE6" w:rsidP="00366AF6">
            <w:pPr>
              <w:spacing w:after="0" w:line="240" w:lineRule="auto"/>
              <w:jc w:val="center"/>
              <w:rPr>
                <w:rFonts w:ascii="Times New Roman" w:hAnsi="Times New Roman"/>
                <w:b/>
                <w:sz w:val="24"/>
                <w:szCs w:val="24"/>
              </w:rPr>
            </w:pPr>
            <w:r w:rsidRPr="000C06D5">
              <w:rPr>
                <w:rFonts w:ascii="Times New Roman" w:hAnsi="Times New Roman"/>
                <w:b/>
                <w:sz w:val="24"/>
                <w:szCs w:val="24"/>
              </w:rPr>
              <w:t>Направление работы</w:t>
            </w:r>
          </w:p>
        </w:tc>
        <w:tc>
          <w:tcPr>
            <w:tcW w:w="2262" w:type="dxa"/>
          </w:tcPr>
          <w:p w:rsidR="00245FE6" w:rsidRPr="000C06D5" w:rsidRDefault="00245FE6" w:rsidP="00366AF6">
            <w:pPr>
              <w:spacing w:after="0" w:line="240" w:lineRule="auto"/>
              <w:jc w:val="center"/>
              <w:rPr>
                <w:rFonts w:ascii="Times New Roman" w:hAnsi="Times New Roman"/>
                <w:b/>
                <w:sz w:val="24"/>
                <w:szCs w:val="24"/>
              </w:rPr>
            </w:pPr>
            <w:r w:rsidRPr="000C06D5">
              <w:rPr>
                <w:rFonts w:ascii="Times New Roman" w:hAnsi="Times New Roman"/>
                <w:b/>
                <w:sz w:val="24"/>
                <w:szCs w:val="24"/>
              </w:rPr>
              <w:t>Возраст</w:t>
            </w:r>
          </w:p>
        </w:tc>
        <w:tc>
          <w:tcPr>
            <w:tcW w:w="9526" w:type="dxa"/>
            <w:gridSpan w:val="4"/>
          </w:tcPr>
          <w:p w:rsidR="00245FE6" w:rsidRPr="000C06D5" w:rsidRDefault="00245FE6" w:rsidP="00366AF6">
            <w:pPr>
              <w:spacing w:after="0" w:line="240" w:lineRule="auto"/>
              <w:jc w:val="center"/>
              <w:rPr>
                <w:rFonts w:ascii="Times New Roman" w:hAnsi="Times New Roman"/>
                <w:b/>
                <w:sz w:val="24"/>
                <w:szCs w:val="24"/>
              </w:rPr>
            </w:pPr>
            <w:r w:rsidRPr="000C06D5">
              <w:rPr>
                <w:rFonts w:ascii="Times New Roman" w:hAnsi="Times New Roman"/>
                <w:b/>
                <w:sz w:val="24"/>
                <w:szCs w:val="24"/>
              </w:rPr>
              <w:t>Формы работы с детьми</w:t>
            </w:r>
          </w:p>
        </w:tc>
      </w:tr>
      <w:tr w:rsidR="00245FE6" w:rsidRPr="000C06D5" w:rsidTr="00366AF6">
        <w:tc>
          <w:tcPr>
            <w:tcW w:w="3203" w:type="dxa"/>
            <w:gridSpan w:val="3"/>
            <w:vMerge w:val="restart"/>
          </w:tcPr>
          <w:p w:rsidR="00245FE6" w:rsidRPr="000C06D5" w:rsidRDefault="00245FE6" w:rsidP="00366AF6">
            <w:pPr>
              <w:spacing w:after="0" w:line="240" w:lineRule="auto"/>
              <w:rPr>
                <w:rFonts w:ascii="Times New Roman" w:hAnsi="Times New Roman"/>
                <w:b/>
                <w:sz w:val="24"/>
                <w:szCs w:val="24"/>
              </w:rPr>
            </w:pPr>
          </w:p>
          <w:p w:rsidR="00245FE6" w:rsidRPr="000C06D5" w:rsidRDefault="00245FE6" w:rsidP="000A7498">
            <w:pPr>
              <w:pStyle w:val="a9"/>
              <w:numPr>
                <w:ilvl w:val="0"/>
                <w:numId w:val="113"/>
              </w:numPr>
              <w:spacing w:after="0" w:line="240" w:lineRule="auto"/>
              <w:rPr>
                <w:rFonts w:ascii="Times New Roman" w:hAnsi="Times New Roman"/>
                <w:b/>
                <w:sz w:val="24"/>
                <w:szCs w:val="24"/>
              </w:rPr>
            </w:pPr>
            <w:r w:rsidRPr="000C06D5">
              <w:rPr>
                <w:rFonts w:ascii="Times New Roman" w:hAnsi="Times New Roman"/>
                <w:b/>
                <w:sz w:val="24"/>
                <w:szCs w:val="24"/>
              </w:rPr>
              <w:t>Самообслуживание</w:t>
            </w:r>
          </w:p>
          <w:p w:rsidR="00245FE6" w:rsidRPr="000C06D5" w:rsidRDefault="00245FE6" w:rsidP="00366AF6">
            <w:pPr>
              <w:pStyle w:val="a9"/>
              <w:spacing w:after="0" w:line="240" w:lineRule="auto"/>
              <w:rPr>
                <w:rFonts w:ascii="Times New Roman" w:hAnsi="Times New Roman"/>
                <w:b/>
                <w:sz w:val="24"/>
                <w:szCs w:val="24"/>
              </w:rPr>
            </w:pPr>
          </w:p>
          <w:p w:rsidR="00245FE6" w:rsidRPr="000C06D5" w:rsidRDefault="00245FE6" w:rsidP="00366AF6">
            <w:pPr>
              <w:pStyle w:val="a9"/>
              <w:spacing w:after="0" w:line="240" w:lineRule="auto"/>
              <w:rPr>
                <w:rFonts w:ascii="Times New Roman" w:hAnsi="Times New Roman"/>
                <w:b/>
                <w:sz w:val="24"/>
                <w:szCs w:val="24"/>
              </w:rPr>
            </w:pPr>
          </w:p>
          <w:p w:rsidR="00245FE6" w:rsidRPr="000C06D5" w:rsidRDefault="00245FE6" w:rsidP="00366AF6">
            <w:pPr>
              <w:pStyle w:val="a9"/>
              <w:spacing w:after="0" w:line="240" w:lineRule="auto"/>
              <w:rPr>
                <w:rFonts w:ascii="Times New Roman" w:hAnsi="Times New Roman"/>
                <w:b/>
                <w:sz w:val="24"/>
                <w:szCs w:val="24"/>
              </w:rPr>
            </w:pPr>
          </w:p>
          <w:p w:rsidR="00245FE6" w:rsidRPr="000C06D5" w:rsidRDefault="00245FE6" w:rsidP="00366AF6">
            <w:pPr>
              <w:pStyle w:val="a9"/>
              <w:spacing w:after="0" w:line="240" w:lineRule="auto"/>
              <w:rPr>
                <w:rFonts w:ascii="Times New Roman" w:hAnsi="Times New Roman"/>
                <w:b/>
                <w:sz w:val="24"/>
                <w:szCs w:val="24"/>
              </w:rPr>
            </w:pPr>
          </w:p>
          <w:p w:rsidR="00245FE6" w:rsidRPr="000C06D5" w:rsidRDefault="00245FE6" w:rsidP="00366AF6">
            <w:pPr>
              <w:pStyle w:val="a9"/>
              <w:spacing w:after="0" w:line="240" w:lineRule="auto"/>
              <w:rPr>
                <w:rFonts w:ascii="Times New Roman" w:hAnsi="Times New Roman"/>
                <w:b/>
                <w:sz w:val="24"/>
                <w:szCs w:val="24"/>
              </w:rPr>
            </w:pPr>
          </w:p>
          <w:p w:rsidR="00245FE6" w:rsidRPr="000C06D5" w:rsidRDefault="00245FE6" w:rsidP="00366AF6">
            <w:pPr>
              <w:pStyle w:val="a9"/>
              <w:spacing w:after="0" w:line="240" w:lineRule="auto"/>
              <w:rPr>
                <w:rFonts w:ascii="Times New Roman" w:hAnsi="Times New Roman"/>
                <w:b/>
                <w:sz w:val="24"/>
                <w:szCs w:val="24"/>
              </w:rPr>
            </w:pPr>
          </w:p>
          <w:p w:rsidR="00245FE6" w:rsidRPr="000C06D5" w:rsidRDefault="00245FE6" w:rsidP="00366AF6">
            <w:pPr>
              <w:pStyle w:val="a9"/>
              <w:spacing w:after="0" w:line="240" w:lineRule="auto"/>
              <w:rPr>
                <w:rFonts w:ascii="Times New Roman" w:hAnsi="Times New Roman"/>
                <w:b/>
                <w:sz w:val="24"/>
                <w:szCs w:val="24"/>
              </w:rPr>
            </w:pPr>
          </w:p>
          <w:p w:rsidR="00245FE6" w:rsidRPr="000C06D5" w:rsidRDefault="00245FE6" w:rsidP="00366AF6">
            <w:pPr>
              <w:pStyle w:val="a9"/>
              <w:spacing w:after="0" w:line="240" w:lineRule="auto"/>
              <w:rPr>
                <w:rFonts w:ascii="Times New Roman" w:hAnsi="Times New Roman"/>
                <w:b/>
                <w:sz w:val="24"/>
                <w:szCs w:val="24"/>
              </w:rPr>
            </w:pPr>
          </w:p>
          <w:p w:rsidR="00245FE6" w:rsidRPr="000C06D5" w:rsidRDefault="00245FE6" w:rsidP="00366AF6">
            <w:pPr>
              <w:pStyle w:val="a9"/>
              <w:spacing w:after="0" w:line="240" w:lineRule="auto"/>
              <w:rPr>
                <w:rFonts w:ascii="Times New Roman" w:hAnsi="Times New Roman"/>
                <w:b/>
                <w:sz w:val="24"/>
                <w:szCs w:val="24"/>
              </w:rPr>
            </w:pPr>
          </w:p>
          <w:p w:rsidR="00245FE6" w:rsidRPr="000C06D5" w:rsidRDefault="00245FE6" w:rsidP="00366AF6">
            <w:pPr>
              <w:pStyle w:val="a9"/>
              <w:spacing w:after="0" w:line="240" w:lineRule="auto"/>
              <w:rPr>
                <w:rFonts w:ascii="Times New Roman" w:hAnsi="Times New Roman"/>
                <w:b/>
                <w:sz w:val="24"/>
                <w:szCs w:val="24"/>
              </w:rPr>
            </w:pPr>
          </w:p>
          <w:p w:rsidR="00245FE6" w:rsidRPr="000C06D5" w:rsidRDefault="00245FE6" w:rsidP="00366AF6">
            <w:pPr>
              <w:pStyle w:val="a9"/>
              <w:spacing w:after="0" w:line="240" w:lineRule="auto"/>
              <w:rPr>
                <w:rFonts w:ascii="Times New Roman" w:hAnsi="Times New Roman"/>
                <w:b/>
                <w:sz w:val="24"/>
                <w:szCs w:val="24"/>
              </w:rPr>
            </w:pPr>
          </w:p>
          <w:p w:rsidR="00245FE6" w:rsidRPr="000C06D5" w:rsidRDefault="00245FE6" w:rsidP="00366AF6">
            <w:pPr>
              <w:pStyle w:val="a9"/>
              <w:spacing w:after="0" w:line="240" w:lineRule="auto"/>
              <w:rPr>
                <w:rFonts w:ascii="Times New Roman" w:hAnsi="Times New Roman"/>
                <w:b/>
                <w:sz w:val="24"/>
                <w:szCs w:val="24"/>
              </w:rPr>
            </w:pPr>
          </w:p>
          <w:p w:rsidR="00245FE6" w:rsidRPr="000C06D5" w:rsidRDefault="00245FE6" w:rsidP="00366AF6">
            <w:pPr>
              <w:pStyle w:val="a9"/>
              <w:spacing w:after="0" w:line="240" w:lineRule="auto"/>
              <w:rPr>
                <w:rFonts w:ascii="Times New Roman" w:hAnsi="Times New Roman"/>
                <w:b/>
                <w:sz w:val="24"/>
                <w:szCs w:val="24"/>
              </w:rPr>
            </w:pPr>
          </w:p>
          <w:p w:rsidR="00245FE6" w:rsidRPr="000C06D5" w:rsidRDefault="00245FE6" w:rsidP="00366AF6">
            <w:pPr>
              <w:pStyle w:val="a9"/>
              <w:spacing w:after="0" w:line="240" w:lineRule="auto"/>
              <w:rPr>
                <w:rFonts w:ascii="Times New Roman" w:hAnsi="Times New Roman"/>
                <w:b/>
                <w:sz w:val="24"/>
                <w:szCs w:val="24"/>
              </w:rPr>
            </w:pPr>
          </w:p>
          <w:p w:rsidR="00245FE6" w:rsidRPr="000C06D5" w:rsidRDefault="00245FE6" w:rsidP="00366AF6">
            <w:pPr>
              <w:pStyle w:val="a9"/>
              <w:spacing w:after="0" w:line="240" w:lineRule="auto"/>
              <w:rPr>
                <w:rFonts w:ascii="Times New Roman" w:hAnsi="Times New Roman"/>
                <w:b/>
                <w:sz w:val="24"/>
                <w:szCs w:val="24"/>
              </w:rPr>
            </w:pPr>
          </w:p>
          <w:p w:rsidR="00245FE6" w:rsidRPr="000C06D5" w:rsidRDefault="00245FE6" w:rsidP="00366AF6">
            <w:pPr>
              <w:pStyle w:val="a9"/>
              <w:spacing w:after="0" w:line="240" w:lineRule="auto"/>
              <w:rPr>
                <w:rFonts w:ascii="Times New Roman" w:hAnsi="Times New Roman"/>
                <w:b/>
                <w:sz w:val="24"/>
                <w:szCs w:val="24"/>
              </w:rPr>
            </w:pPr>
          </w:p>
          <w:p w:rsidR="00245FE6" w:rsidRPr="000C06D5" w:rsidRDefault="00245FE6" w:rsidP="00366AF6">
            <w:pPr>
              <w:spacing w:after="0" w:line="240" w:lineRule="auto"/>
              <w:rPr>
                <w:rFonts w:ascii="Times New Roman" w:hAnsi="Times New Roman"/>
                <w:b/>
                <w:sz w:val="24"/>
                <w:szCs w:val="24"/>
              </w:rPr>
            </w:pPr>
          </w:p>
        </w:tc>
        <w:tc>
          <w:tcPr>
            <w:tcW w:w="2262" w:type="dxa"/>
            <w:vMerge w:val="restart"/>
          </w:tcPr>
          <w:p w:rsidR="00245FE6" w:rsidRPr="000C06D5" w:rsidRDefault="00245FE6" w:rsidP="00366AF6">
            <w:pPr>
              <w:spacing w:after="0" w:line="240" w:lineRule="auto"/>
              <w:rPr>
                <w:rFonts w:ascii="Times New Roman" w:hAnsi="Times New Roman"/>
                <w:b/>
                <w:sz w:val="24"/>
                <w:szCs w:val="24"/>
              </w:rPr>
            </w:pPr>
          </w:p>
        </w:tc>
        <w:tc>
          <w:tcPr>
            <w:tcW w:w="2299" w:type="dxa"/>
          </w:tcPr>
          <w:p w:rsidR="00245FE6" w:rsidRPr="000C06D5" w:rsidRDefault="00245FE6" w:rsidP="00366AF6">
            <w:pPr>
              <w:spacing w:after="0" w:line="240" w:lineRule="auto"/>
              <w:jc w:val="center"/>
              <w:rPr>
                <w:rFonts w:ascii="Times New Roman" w:hAnsi="Times New Roman"/>
                <w:b/>
                <w:sz w:val="24"/>
                <w:szCs w:val="24"/>
              </w:rPr>
            </w:pPr>
            <w:r w:rsidRPr="000C06D5">
              <w:rPr>
                <w:rFonts w:ascii="Times New Roman" w:hAnsi="Times New Roman"/>
                <w:b/>
                <w:sz w:val="24"/>
                <w:szCs w:val="24"/>
              </w:rPr>
              <w:t>Режимные моменты</w:t>
            </w:r>
          </w:p>
        </w:tc>
        <w:tc>
          <w:tcPr>
            <w:tcW w:w="2672" w:type="dxa"/>
          </w:tcPr>
          <w:p w:rsidR="00245FE6" w:rsidRPr="000C06D5" w:rsidRDefault="00245FE6" w:rsidP="00366AF6">
            <w:pPr>
              <w:spacing w:after="0" w:line="240" w:lineRule="auto"/>
              <w:jc w:val="center"/>
              <w:rPr>
                <w:rFonts w:ascii="Times New Roman" w:hAnsi="Times New Roman"/>
                <w:b/>
                <w:sz w:val="24"/>
                <w:szCs w:val="24"/>
              </w:rPr>
            </w:pPr>
            <w:r w:rsidRPr="000C06D5">
              <w:rPr>
                <w:rFonts w:ascii="Times New Roman" w:hAnsi="Times New Roman"/>
                <w:b/>
                <w:sz w:val="24"/>
                <w:szCs w:val="24"/>
              </w:rPr>
              <w:t>Совместная деятельность с педагогом</w:t>
            </w:r>
          </w:p>
        </w:tc>
        <w:tc>
          <w:tcPr>
            <w:tcW w:w="2297" w:type="dxa"/>
          </w:tcPr>
          <w:p w:rsidR="00245FE6" w:rsidRPr="000C06D5" w:rsidRDefault="00245FE6" w:rsidP="00366AF6">
            <w:pPr>
              <w:spacing w:after="0" w:line="240" w:lineRule="auto"/>
              <w:jc w:val="center"/>
              <w:rPr>
                <w:rFonts w:ascii="Times New Roman" w:hAnsi="Times New Roman"/>
                <w:b/>
                <w:sz w:val="24"/>
                <w:szCs w:val="24"/>
              </w:rPr>
            </w:pPr>
            <w:r w:rsidRPr="000C06D5">
              <w:rPr>
                <w:rFonts w:ascii="Times New Roman" w:hAnsi="Times New Roman"/>
                <w:b/>
                <w:sz w:val="24"/>
                <w:szCs w:val="24"/>
              </w:rPr>
              <w:t>Самостоятельная деятельность детей</w:t>
            </w:r>
          </w:p>
        </w:tc>
        <w:tc>
          <w:tcPr>
            <w:tcW w:w="2258" w:type="dxa"/>
          </w:tcPr>
          <w:p w:rsidR="00245FE6" w:rsidRPr="000C06D5" w:rsidRDefault="00245FE6" w:rsidP="00366AF6">
            <w:pPr>
              <w:spacing w:after="0" w:line="240" w:lineRule="auto"/>
              <w:jc w:val="center"/>
              <w:rPr>
                <w:rFonts w:ascii="Times New Roman" w:hAnsi="Times New Roman"/>
                <w:b/>
                <w:sz w:val="24"/>
                <w:szCs w:val="24"/>
              </w:rPr>
            </w:pPr>
            <w:r w:rsidRPr="000C06D5">
              <w:rPr>
                <w:rFonts w:ascii="Times New Roman" w:hAnsi="Times New Roman"/>
                <w:b/>
                <w:sz w:val="24"/>
                <w:szCs w:val="24"/>
              </w:rPr>
              <w:t>Совместная деятельность с семьей</w:t>
            </w:r>
          </w:p>
        </w:tc>
      </w:tr>
      <w:tr w:rsidR="00245FE6" w:rsidRPr="000C06D5" w:rsidTr="00366AF6">
        <w:trPr>
          <w:trHeight w:val="424"/>
        </w:trPr>
        <w:tc>
          <w:tcPr>
            <w:tcW w:w="3203" w:type="dxa"/>
            <w:gridSpan w:val="3"/>
            <w:vMerge/>
            <w:tcBorders>
              <w:bottom w:val="single" w:sz="4" w:space="0" w:color="000000"/>
            </w:tcBorders>
          </w:tcPr>
          <w:p w:rsidR="00245FE6" w:rsidRPr="000C06D5" w:rsidRDefault="00245FE6" w:rsidP="00366AF6">
            <w:pPr>
              <w:spacing w:after="0" w:line="240" w:lineRule="auto"/>
              <w:rPr>
                <w:rFonts w:ascii="Times New Roman" w:hAnsi="Times New Roman"/>
                <w:b/>
                <w:sz w:val="24"/>
                <w:szCs w:val="24"/>
              </w:rPr>
            </w:pPr>
          </w:p>
        </w:tc>
        <w:tc>
          <w:tcPr>
            <w:tcW w:w="2262" w:type="dxa"/>
            <w:vMerge/>
            <w:tcBorders>
              <w:bottom w:val="single" w:sz="4" w:space="0" w:color="000000"/>
            </w:tcBorders>
          </w:tcPr>
          <w:p w:rsidR="00245FE6" w:rsidRPr="000C06D5" w:rsidRDefault="00245FE6" w:rsidP="00366AF6">
            <w:pPr>
              <w:spacing w:after="0" w:line="240" w:lineRule="auto"/>
              <w:rPr>
                <w:rFonts w:ascii="Times New Roman" w:hAnsi="Times New Roman"/>
                <w:b/>
                <w:sz w:val="24"/>
                <w:szCs w:val="24"/>
              </w:rPr>
            </w:pPr>
          </w:p>
        </w:tc>
        <w:tc>
          <w:tcPr>
            <w:tcW w:w="9526" w:type="dxa"/>
            <w:gridSpan w:val="4"/>
            <w:tcBorders>
              <w:bottom w:val="single" w:sz="4" w:space="0" w:color="000000"/>
            </w:tcBorders>
          </w:tcPr>
          <w:p w:rsidR="00245FE6" w:rsidRPr="000C06D5" w:rsidRDefault="00245FE6" w:rsidP="00366AF6">
            <w:pPr>
              <w:spacing w:after="0" w:line="240" w:lineRule="auto"/>
              <w:jc w:val="center"/>
              <w:rPr>
                <w:rFonts w:ascii="Times New Roman" w:hAnsi="Times New Roman"/>
                <w:b/>
                <w:sz w:val="24"/>
                <w:szCs w:val="24"/>
              </w:rPr>
            </w:pPr>
          </w:p>
        </w:tc>
      </w:tr>
      <w:tr w:rsidR="00245FE6" w:rsidRPr="000C06D5" w:rsidTr="00366AF6">
        <w:tc>
          <w:tcPr>
            <w:tcW w:w="3203" w:type="dxa"/>
            <w:gridSpan w:val="3"/>
            <w:vMerge/>
          </w:tcPr>
          <w:p w:rsidR="00245FE6" w:rsidRPr="000C06D5" w:rsidRDefault="00245FE6" w:rsidP="00366AF6">
            <w:pPr>
              <w:spacing w:after="0" w:line="240" w:lineRule="auto"/>
              <w:rPr>
                <w:rFonts w:ascii="Times New Roman" w:hAnsi="Times New Roman"/>
                <w:b/>
                <w:sz w:val="24"/>
                <w:szCs w:val="24"/>
              </w:rPr>
            </w:pPr>
          </w:p>
        </w:tc>
        <w:tc>
          <w:tcPr>
            <w:tcW w:w="2262" w:type="dxa"/>
            <w:vMerge w:val="restart"/>
          </w:tcPr>
          <w:p w:rsidR="00245FE6" w:rsidRPr="000C06D5" w:rsidRDefault="00245FE6" w:rsidP="00366AF6">
            <w:pPr>
              <w:spacing w:after="0" w:line="240" w:lineRule="auto"/>
              <w:rPr>
                <w:rFonts w:ascii="Times New Roman" w:hAnsi="Times New Roman"/>
                <w:b/>
                <w:sz w:val="24"/>
                <w:szCs w:val="24"/>
              </w:rPr>
            </w:pPr>
            <w:r w:rsidRPr="000C06D5">
              <w:rPr>
                <w:rFonts w:ascii="Times New Roman" w:hAnsi="Times New Roman"/>
                <w:b/>
                <w:sz w:val="24"/>
                <w:szCs w:val="24"/>
              </w:rPr>
              <w:t>Старший дошкольный возраст</w:t>
            </w:r>
          </w:p>
        </w:tc>
        <w:tc>
          <w:tcPr>
            <w:tcW w:w="9526" w:type="dxa"/>
            <w:gridSpan w:val="4"/>
          </w:tcPr>
          <w:p w:rsidR="00245FE6" w:rsidRPr="000C06D5" w:rsidRDefault="00245FE6" w:rsidP="00366AF6">
            <w:pPr>
              <w:spacing w:after="0" w:line="240" w:lineRule="auto"/>
              <w:jc w:val="center"/>
              <w:rPr>
                <w:rFonts w:ascii="Times New Roman" w:hAnsi="Times New Roman"/>
                <w:b/>
                <w:sz w:val="24"/>
                <w:szCs w:val="24"/>
              </w:rPr>
            </w:pPr>
            <w:r w:rsidRPr="000C06D5">
              <w:rPr>
                <w:rFonts w:ascii="Times New Roman" w:hAnsi="Times New Roman"/>
                <w:b/>
                <w:sz w:val="24"/>
                <w:szCs w:val="24"/>
              </w:rPr>
              <w:t>Первая половина дня</w:t>
            </w:r>
          </w:p>
        </w:tc>
      </w:tr>
      <w:tr w:rsidR="00245FE6" w:rsidRPr="000C06D5" w:rsidTr="00366AF6">
        <w:tc>
          <w:tcPr>
            <w:tcW w:w="3203" w:type="dxa"/>
            <w:gridSpan w:val="3"/>
            <w:vMerge/>
          </w:tcPr>
          <w:p w:rsidR="00245FE6" w:rsidRPr="000C06D5" w:rsidRDefault="00245FE6" w:rsidP="00366AF6">
            <w:pPr>
              <w:spacing w:after="0" w:line="240" w:lineRule="auto"/>
              <w:rPr>
                <w:rFonts w:ascii="Times New Roman" w:hAnsi="Times New Roman"/>
                <w:b/>
                <w:sz w:val="24"/>
                <w:szCs w:val="24"/>
              </w:rPr>
            </w:pPr>
          </w:p>
        </w:tc>
        <w:tc>
          <w:tcPr>
            <w:tcW w:w="2262" w:type="dxa"/>
            <w:vMerge/>
          </w:tcPr>
          <w:p w:rsidR="00245FE6" w:rsidRPr="000C06D5" w:rsidRDefault="00245FE6" w:rsidP="00366AF6">
            <w:pPr>
              <w:spacing w:after="0" w:line="240" w:lineRule="auto"/>
              <w:rPr>
                <w:rFonts w:ascii="Times New Roman" w:hAnsi="Times New Roman"/>
                <w:b/>
                <w:sz w:val="24"/>
                <w:szCs w:val="24"/>
              </w:rPr>
            </w:pPr>
          </w:p>
        </w:tc>
        <w:tc>
          <w:tcPr>
            <w:tcW w:w="9526" w:type="dxa"/>
            <w:gridSpan w:val="4"/>
          </w:tcPr>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 xml:space="preserve">Учить правильно чистить зубы. Учить самостоятельно и своевременно готовить материалы и пособия к </w:t>
            </w:r>
            <w:r w:rsidR="00256B6F" w:rsidRPr="000C06D5">
              <w:rPr>
                <w:rFonts w:ascii="Times New Roman" w:hAnsi="Times New Roman"/>
                <w:sz w:val="24"/>
                <w:szCs w:val="24"/>
              </w:rPr>
              <w:t>НОД</w:t>
            </w:r>
            <w:r w:rsidRPr="000C06D5">
              <w:rPr>
                <w:rFonts w:ascii="Times New Roman" w:hAnsi="Times New Roman"/>
                <w:sz w:val="24"/>
                <w:szCs w:val="24"/>
              </w:rPr>
              <w:t>м, без напоминания убирать свое рабочее место. Закреплять умение одеваться и раздеваться, ухаживать за обувью. Формировать привычку бережно относиться к  личным вещам. Развивать желание помогать друг другу.</w:t>
            </w:r>
          </w:p>
        </w:tc>
      </w:tr>
      <w:tr w:rsidR="00245FE6" w:rsidRPr="000C06D5" w:rsidTr="00366AF6">
        <w:tc>
          <w:tcPr>
            <w:tcW w:w="3203" w:type="dxa"/>
            <w:gridSpan w:val="3"/>
            <w:vMerge/>
          </w:tcPr>
          <w:p w:rsidR="00245FE6" w:rsidRPr="000C06D5" w:rsidRDefault="00245FE6" w:rsidP="00366AF6">
            <w:pPr>
              <w:spacing w:after="0" w:line="240" w:lineRule="auto"/>
              <w:rPr>
                <w:rFonts w:ascii="Times New Roman" w:hAnsi="Times New Roman"/>
                <w:b/>
                <w:sz w:val="24"/>
                <w:szCs w:val="24"/>
              </w:rPr>
            </w:pPr>
          </w:p>
        </w:tc>
        <w:tc>
          <w:tcPr>
            <w:tcW w:w="2262" w:type="dxa"/>
            <w:vMerge/>
          </w:tcPr>
          <w:p w:rsidR="00245FE6" w:rsidRPr="000C06D5" w:rsidRDefault="00245FE6" w:rsidP="00366AF6">
            <w:pPr>
              <w:spacing w:after="0" w:line="240" w:lineRule="auto"/>
              <w:rPr>
                <w:rFonts w:ascii="Times New Roman" w:hAnsi="Times New Roman"/>
                <w:b/>
                <w:sz w:val="24"/>
                <w:szCs w:val="24"/>
              </w:rPr>
            </w:pPr>
          </w:p>
        </w:tc>
        <w:tc>
          <w:tcPr>
            <w:tcW w:w="2299" w:type="dxa"/>
          </w:tcPr>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Объяснение, обучение, напоминание</w:t>
            </w:r>
          </w:p>
        </w:tc>
        <w:tc>
          <w:tcPr>
            <w:tcW w:w="2672" w:type="dxa"/>
          </w:tcPr>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Чтение художественной литературы</w:t>
            </w:r>
          </w:p>
        </w:tc>
        <w:tc>
          <w:tcPr>
            <w:tcW w:w="2297" w:type="dxa"/>
          </w:tcPr>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Дидактические игры, рассматривание иллюстраций</w:t>
            </w:r>
          </w:p>
        </w:tc>
        <w:tc>
          <w:tcPr>
            <w:tcW w:w="2258" w:type="dxa"/>
          </w:tcPr>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Личный пример</w:t>
            </w:r>
          </w:p>
        </w:tc>
      </w:tr>
      <w:tr w:rsidR="00245FE6" w:rsidRPr="000C06D5" w:rsidTr="00366AF6">
        <w:tc>
          <w:tcPr>
            <w:tcW w:w="3203" w:type="dxa"/>
            <w:gridSpan w:val="3"/>
            <w:vMerge/>
          </w:tcPr>
          <w:p w:rsidR="00245FE6" w:rsidRPr="000C06D5" w:rsidRDefault="00245FE6" w:rsidP="00366AF6">
            <w:pPr>
              <w:spacing w:after="0" w:line="240" w:lineRule="auto"/>
              <w:rPr>
                <w:rFonts w:ascii="Times New Roman" w:hAnsi="Times New Roman"/>
                <w:b/>
                <w:sz w:val="24"/>
                <w:szCs w:val="24"/>
              </w:rPr>
            </w:pPr>
          </w:p>
        </w:tc>
        <w:tc>
          <w:tcPr>
            <w:tcW w:w="2262" w:type="dxa"/>
            <w:vMerge/>
          </w:tcPr>
          <w:p w:rsidR="00245FE6" w:rsidRPr="000C06D5" w:rsidRDefault="00245FE6" w:rsidP="00366AF6">
            <w:pPr>
              <w:spacing w:after="0" w:line="240" w:lineRule="auto"/>
              <w:rPr>
                <w:rFonts w:ascii="Times New Roman" w:hAnsi="Times New Roman"/>
                <w:b/>
                <w:sz w:val="24"/>
                <w:szCs w:val="24"/>
              </w:rPr>
            </w:pPr>
          </w:p>
        </w:tc>
        <w:tc>
          <w:tcPr>
            <w:tcW w:w="9526" w:type="dxa"/>
            <w:gridSpan w:val="4"/>
          </w:tcPr>
          <w:p w:rsidR="00245FE6" w:rsidRPr="000C06D5" w:rsidRDefault="00245FE6" w:rsidP="00366AF6">
            <w:pPr>
              <w:spacing w:after="0" w:line="240" w:lineRule="auto"/>
              <w:jc w:val="center"/>
              <w:rPr>
                <w:rFonts w:ascii="Times New Roman" w:hAnsi="Times New Roman"/>
                <w:b/>
                <w:sz w:val="24"/>
                <w:szCs w:val="24"/>
              </w:rPr>
            </w:pPr>
            <w:r w:rsidRPr="000C06D5">
              <w:rPr>
                <w:rFonts w:ascii="Times New Roman" w:hAnsi="Times New Roman"/>
                <w:b/>
                <w:sz w:val="24"/>
                <w:szCs w:val="24"/>
              </w:rPr>
              <w:t>Вторая половина дня</w:t>
            </w:r>
          </w:p>
        </w:tc>
      </w:tr>
      <w:tr w:rsidR="00245FE6" w:rsidRPr="000C06D5" w:rsidTr="00366AF6">
        <w:tc>
          <w:tcPr>
            <w:tcW w:w="3203" w:type="dxa"/>
            <w:gridSpan w:val="3"/>
            <w:vMerge/>
          </w:tcPr>
          <w:p w:rsidR="00245FE6" w:rsidRPr="000C06D5" w:rsidRDefault="00245FE6" w:rsidP="00366AF6">
            <w:pPr>
              <w:spacing w:after="0" w:line="240" w:lineRule="auto"/>
              <w:rPr>
                <w:rFonts w:ascii="Times New Roman" w:hAnsi="Times New Roman"/>
                <w:b/>
                <w:sz w:val="24"/>
                <w:szCs w:val="24"/>
              </w:rPr>
            </w:pPr>
          </w:p>
        </w:tc>
        <w:tc>
          <w:tcPr>
            <w:tcW w:w="2262" w:type="dxa"/>
            <w:vMerge/>
          </w:tcPr>
          <w:p w:rsidR="00245FE6" w:rsidRPr="000C06D5" w:rsidRDefault="00245FE6" w:rsidP="00366AF6">
            <w:pPr>
              <w:spacing w:after="0" w:line="240" w:lineRule="auto"/>
              <w:rPr>
                <w:rFonts w:ascii="Times New Roman" w:hAnsi="Times New Roman"/>
                <w:b/>
                <w:sz w:val="24"/>
                <w:szCs w:val="24"/>
              </w:rPr>
            </w:pPr>
          </w:p>
        </w:tc>
        <w:tc>
          <w:tcPr>
            <w:tcW w:w="9526" w:type="dxa"/>
            <w:gridSpan w:val="4"/>
          </w:tcPr>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Дидактические и развивающие игры</w:t>
            </w:r>
          </w:p>
        </w:tc>
      </w:tr>
      <w:tr w:rsidR="00245FE6" w:rsidRPr="000C06D5" w:rsidTr="00366AF6">
        <w:tc>
          <w:tcPr>
            <w:tcW w:w="3203" w:type="dxa"/>
            <w:gridSpan w:val="3"/>
            <w:vMerge/>
          </w:tcPr>
          <w:p w:rsidR="00245FE6" w:rsidRPr="000C06D5" w:rsidRDefault="00245FE6" w:rsidP="00366AF6">
            <w:pPr>
              <w:spacing w:after="0" w:line="240" w:lineRule="auto"/>
              <w:rPr>
                <w:rFonts w:ascii="Times New Roman" w:hAnsi="Times New Roman"/>
                <w:b/>
                <w:sz w:val="24"/>
                <w:szCs w:val="24"/>
              </w:rPr>
            </w:pPr>
          </w:p>
        </w:tc>
        <w:tc>
          <w:tcPr>
            <w:tcW w:w="2262" w:type="dxa"/>
            <w:vMerge/>
          </w:tcPr>
          <w:p w:rsidR="00245FE6" w:rsidRPr="000C06D5" w:rsidRDefault="00245FE6" w:rsidP="00366AF6">
            <w:pPr>
              <w:spacing w:after="0" w:line="240" w:lineRule="auto"/>
              <w:rPr>
                <w:rFonts w:ascii="Times New Roman" w:hAnsi="Times New Roman"/>
                <w:b/>
                <w:sz w:val="24"/>
                <w:szCs w:val="24"/>
              </w:rPr>
            </w:pPr>
          </w:p>
        </w:tc>
        <w:tc>
          <w:tcPr>
            <w:tcW w:w="2299" w:type="dxa"/>
          </w:tcPr>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самообслуживание</w:t>
            </w:r>
          </w:p>
        </w:tc>
        <w:tc>
          <w:tcPr>
            <w:tcW w:w="2672" w:type="dxa"/>
          </w:tcPr>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Поручения, игровые ситуации, досуг</w:t>
            </w:r>
          </w:p>
        </w:tc>
        <w:tc>
          <w:tcPr>
            <w:tcW w:w="2297" w:type="dxa"/>
          </w:tcPr>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Дидактические игры, сюжетно-ролевые игры, чтение худ.лит.</w:t>
            </w:r>
          </w:p>
        </w:tc>
        <w:tc>
          <w:tcPr>
            <w:tcW w:w="2258" w:type="dxa"/>
          </w:tcPr>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Личный пример, беседа</w:t>
            </w:r>
          </w:p>
        </w:tc>
      </w:tr>
      <w:tr w:rsidR="00245FE6" w:rsidRPr="000C06D5" w:rsidTr="00366AF6">
        <w:trPr>
          <w:trHeight w:val="70"/>
        </w:trPr>
        <w:tc>
          <w:tcPr>
            <w:tcW w:w="3203" w:type="dxa"/>
            <w:gridSpan w:val="3"/>
            <w:vMerge w:val="restart"/>
          </w:tcPr>
          <w:p w:rsidR="00245FE6" w:rsidRPr="000C06D5" w:rsidRDefault="00245FE6" w:rsidP="000A7498">
            <w:pPr>
              <w:pStyle w:val="a9"/>
              <w:numPr>
                <w:ilvl w:val="0"/>
                <w:numId w:val="113"/>
              </w:numPr>
              <w:spacing w:after="0" w:line="240" w:lineRule="auto"/>
              <w:rPr>
                <w:rFonts w:ascii="Times New Roman" w:hAnsi="Times New Roman"/>
                <w:b/>
                <w:sz w:val="24"/>
                <w:szCs w:val="24"/>
              </w:rPr>
            </w:pPr>
            <w:r w:rsidRPr="000C06D5">
              <w:rPr>
                <w:rFonts w:ascii="Times New Roman" w:hAnsi="Times New Roman"/>
                <w:b/>
                <w:sz w:val="24"/>
                <w:szCs w:val="24"/>
              </w:rPr>
              <w:t>Хозяйственно-бытовой труд</w:t>
            </w:r>
          </w:p>
          <w:p w:rsidR="00245FE6" w:rsidRPr="000C06D5" w:rsidRDefault="00245FE6" w:rsidP="00366AF6">
            <w:pPr>
              <w:pStyle w:val="a9"/>
              <w:spacing w:after="0" w:line="240" w:lineRule="auto"/>
              <w:rPr>
                <w:rFonts w:ascii="Times New Roman" w:hAnsi="Times New Roman"/>
                <w:b/>
                <w:sz w:val="24"/>
                <w:szCs w:val="24"/>
              </w:rPr>
            </w:pPr>
          </w:p>
          <w:p w:rsidR="00245FE6" w:rsidRPr="000C06D5" w:rsidRDefault="00245FE6" w:rsidP="00366AF6">
            <w:pPr>
              <w:pStyle w:val="a9"/>
              <w:spacing w:after="0" w:line="240" w:lineRule="auto"/>
              <w:rPr>
                <w:rFonts w:ascii="Times New Roman" w:hAnsi="Times New Roman"/>
                <w:b/>
                <w:sz w:val="24"/>
                <w:szCs w:val="24"/>
              </w:rPr>
            </w:pPr>
          </w:p>
          <w:p w:rsidR="00245FE6" w:rsidRPr="000C06D5" w:rsidRDefault="00245FE6" w:rsidP="00366AF6">
            <w:pPr>
              <w:pStyle w:val="a9"/>
              <w:spacing w:after="0" w:line="240" w:lineRule="auto"/>
              <w:rPr>
                <w:rFonts w:ascii="Times New Roman" w:hAnsi="Times New Roman"/>
                <w:b/>
                <w:sz w:val="24"/>
                <w:szCs w:val="24"/>
              </w:rPr>
            </w:pPr>
          </w:p>
          <w:p w:rsidR="00245FE6" w:rsidRPr="000C06D5" w:rsidRDefault="00245FE6" w:rsidP="00366AF6">
            <w:pPr>
              <w:pStyle w:val="a9"/>
              <w:spacing w:after="0" w:line="240" w:lineRule="auto"/>
              <w:rPr>
                <w:rFonts w:ascii="Times New Roman" w:hAnsi="Times New Roman"/>
                <w:b/>
                <w:sz w:val="24"/>
                <w:szCs w:val="24"/>
              </w:rPr>
            </w:pPr>
          </w:p>
          <w:p w:rsidR="00245FE6" w:rsidRPr="000C06D5" w:rsidRDefault="00245FE6" w:rsidP="00366AF6">
            <w:pPr>
              <w:pStyle w:val="a9"/>
              <w:spacing w:after="0" w:line="240" w:lineRule="auto"/>
              <w:rPr>
                <w:rFonts w:ascii="Times New Roman" w:hAnsi="Times New Roman"/>
                <w:b/>
                <w:sz w:val="24"/>
                <w:szCs w:val="24"/>
              </w:rPr>
            </w:pPr>
          </w:p>
          <w:p w:rsidR="00245FE6" w:rsidRPr="000C06D5" w:rsidRDefault="00245FE6" w:rsidP="00366AF6">
            <w:pPr>
              <w:pStyle w:val="a9"/>
              <w:spacing w:after="0" w:line="240" w:lineRule="auto"/>
              <w:rPr>
                <w:rFonts w:ascii="Times New Roman" w:hAnsi="Times New Roman"/>
                <w:b/>
                <w:sz w:val="24"/>
                <w:szCs w:val="24"/>
              </w:rPr>
            </w:pPr>
          </w:p>
          <w:p w:rsidR="00245FE6" w:rsidRPr="000C06D5" w:rsidRDefault="00245FE6" w:rsidP="00366AF6">
            <w:pPr>
              <w:pStyle w:val="a9"/>
              <w:spacing w:after="0" w:line="240" w:lineRule="auto"/>
              <w:rPr>
                <w:rFonts w:ascii="Times New Roman" w:hAnsi="Times New Roman"/>
                <w:b/>
                <w:sz w:val="24"/>
                <w:szCs w:val="24"/>
              </w:rPr>
            </w:pPr>
          </w:p>
          <w:p w:rsidR="00245FE6" w:rsidRPr="000C06D5" w:rsidRDefault="00245FE6" w:rsidP="00366AF6">
            <w:pPr>
              <w:pStyle w:val="a9"/>
              <w:spacing w:after="0" w:line="240" w:lineRule="auto"/>
              <w:rPr>
                <w:rFonts w:ascii="Times New Roman" w:hAnsi="Times New Roman"/>
                <w:b/>
                <w:sz w:val="24"/>
                <w:szCs w:val="24"/>
              </w:rPr>
            </w:pPr>
          </w:p>
          <w:p w:rsidR="00245FE6" w:rsidRPr="000C06D5" w:rsidRDefault="00245FE6" w:rsidP="00366AF6">
            <w:pPr>
              <w:pStyle w:val="a9"/>
              <w:spacing w:after="0" w:line="240" w:lineRule="auto"/>
              <w:rPr>
                <w:rFonts w:ascii="Times New Roman" w:hAnsi="Times New Roman"/>
                <w:b/>
                <w:sz w:val="24"/>
                <w:szCs w:val="24"/>
              </w:rPr>
            </w:pPr>
          </w:p>
          <w:p w:rsidR="00245FE6" w:rsidRPr="000C06D5" w:rsidRDefault="00245FE6" w:rsidP="00366AF6">
            <w:pPr>
              <w:pStyle w:val="a9"/>
              <w:spacing w:after="0" w:line="240" w:lineRule="auto"/>
              <w:rPr>
                <w:rFonts w:ascii="Times New Roman" w:hAnsi="Times New Roman"/>
                <w:b/>
                <w:sz w:val="24"/>
                <w:szCs w:val="24"/>
              </w:rPr>
            </w:pPr>
          </w:p>
          <w:p w:rsidR="00245FE6" w:rsidRPr="000C06D5" w:rsidRDefault="00245FE6" w:rsidP="00366AF6">
            <w:pPr>
              <w:pStyle w:val="a9"/>
              <w:spacing w:after="0" w:line="240" w:lineRule="auto"/>
              <w:rPr>
                <w:rFonts w:ascii="Times New Roman" w:hAnsi="Times New Roman"/>
                <w:b/>
                <w:sz w:val="24"/>
                <w:szCs w:val="24"/>
              </w:rPr>
            </w:pPr>
          </w:p>
          <w:p w:rsidR="00245FE6" w:rsidRPr="000C06D5" w:rsidRDefault="00245FE6" w:rsidP="00366AF6">
            <w:pPr>
              <w:pStyle w:val="a9"/>
              <w:spacing w:after="0" w:line="240" w:lineRule="auto"/>
              <w:rPr>
                <w:rFonts w:ascii="Times New Roman" w:hAnsi="Times New Roman"/>
                <w:b/>
                <w:sz w:val="24"/>
                <w:szCs w:val="24"/>
              </w:rPr>
            </w:pPr>
          </w:p>
          <w:p w:rsidR="00245FE6" w:rsidRPr="000C06D5" w:rsidRDefault="00245FE6" w:rsidP="00366AF6">
            <w:pPr>
              <w:pStyle w:val="a9"/>
              <w:spacing w:after="0" w:line="240" w:lineRule="auto"/>
              <w:rPr>
                <w:rFonts w:ascii="Times New Roman" w:hAnsi="Times New Roman"/>
                <w:b/>
                <w:sz w:val="24"/>
                <w:szCs w:val="24"/>
              </w:rPr>
            </w:pPr>
          </w:p>
          <w:p w:rsidR="00245FE6" w:rsidRPr="000C06D5" w:rsidRDefault="00245FE6" w:rsidP="00366AF6">
            <w:pPr>
              <w:spacing w:after="0" w:line="240" w:lineRule="auto"/>
              <w:rPr>
                <w:rFonts w:ascii="Times New Roman" w:hAnsi="Times New Roman"/>
                <w:b/>
                <w:sz w:val="24"/>
                <w:szCs w:val="24"/>
              </w:rPr>
            </w:pPr>
          </w:p>
        </w:tc>
        <w:tc>
          <w:tcPr>
            <w:tcW w:w="11788" w:type="dxa"/>
            <w:gridSpan w:val="5"/>
          </w:tcPr>
          <w:p w:rsidR="00245FE6" w:rsidRPr="000C06D5" w:rsidRDefault="00245FE6" w:rsidP="00366AF6">
            <w:pPr>
              <w:spacing w:after="0" w:line="240" w:lineRule="auto"/>
              <w:rPr>
                <w:rFonts w:ascii="Times New Roman" w:hAnsi="Times New Roman"/>
                <w:b/>
                <w:sz w:val="24"/>
                <w:szCs w:val="24"/>
              </w:rPr>
            </w:pPr>
          </w:p>
        </w:tc>
      </w:tr>
      <w:tr w:rsidR="00245FE6" w:rsidRPr="000C06D5" w:rsidTr="00366AF6">
        <w:tc>
          <w:tcPr>
            <w:tcW w:w="3203" w:type="dxa"/>
            <w:gridSpan w:val="3"/>
            <w:vMerge/>
          </w:tcPr>
          <w:p w:rsidR="00245FE6" w:rsidRPr="000C06D5" w:rsidRDefault="00245FE6" w:rsidP="00366AF6">
            <w:pPr>
              <w:spacing w:after="0" w:line="240" w:lineRule="auto"/>
              <w:rPr>
                <w:rFonts w:ascii="Times New Roman" w:hAnsi="Times New Roman"/>
                <w:b/>
                <w:sz w:val="24"/>
                <w:szCs w:val="24"/>
              </w:rPr>
            </w:pPr>
          </w:p>
        </w:tc>
        <w:tc>
          <w:tcPr>
            <w:tcW w:w="2262" w:type="dxa"/>
            <w:vMerge w:val="restart"/>
          </w:tcPr>
          <w:p w:rsidR="00245FE6" w:rsidRPr="000C06D5" w:rsidRDefault="00245FE6" w:rsidP="00366AF6">
            <w:pPr>
              <w:spacing w:after="0" w:line="240" w:lineRule="auto"/>
              <w:rPr>
                <w:rFonts w:ascii="Times New Roman" w:hAnsi="Times New Roman"/>
                <w:b/>
                <w:sz w:val="24"/>
                <w:szCs w:val="24"/>
              </w:rPr>
            </w:pPr>
            <w:r w:rsidRPr="000C06D5">
              <w:rPr>
                <w:rFonts w:ascii="Times New Roman" w:hAnsi="Times New Roman"/>
                <w:b/>
                <w:sz w:val="24"/>
                <w:szCs w:val="24"/>
              </w:rPr>
              <w:t>Старший дошкольный возраст</w:t>
            </w:r>
          </w:p>
        </w:tc>
        <w:tc>
          <w:tcPr>
            <w:tcW w:w="9526" w:type="dxa"/>
            <w:gridSpan w:val="4"/>
          </w:tcPr>
          <w:p w:rsidR="00245FE6" w:rsidRPr="000C06D5" w:rsidRDefault="00245FE6" w:rsidP="00366AF6">
            <w:pPr>
              <w:spacing w:after="0" w:line="240" w:lineRule="auto"/>
              <w:jc w:val="center"/>
              <w:rPr>
                <w:rFonts w:ascii="Times New Roman" w:hAnsi="Times New Roman"/>
                <w:b/>
                <w:sz w:val="24"/>
                <w:szCs w:val="24"/>
              </w:rPr>
            </w:pPr>
            <w:r w:rsidRPr="000C06D5">
              <w:rPr>
                <w:rFonts w:ascii="Times New Roman" w:hAnsi="Times New Roman"/>
                <w:b/>
                <w:sz w:val="24"/>
                <w:szCs w:val="24"/>
              </w:rPr>
              <w:t>Первая половина дня</w:t>
            </w:r>
          </w:p>
        </w:tc>
      </w:tr>
      <w:tr w:rsidR="00245FE6" w:rsidRPr="000C06D5" w:rsidTr="00366AF6">
        <w:tc>
          <w:tcPr>
            <w:tcW w:w="3203" w:type="dxa"/>
            <w:gridSpan w:val="3"/>
            <w:vMerge/>
          </w:tcPr>
          <w:p w:rsidR="00245FE6" w:rsidRPr="000C06D5" w:rsidRDefault="00245FE6" w:rsidP="00366AF6">
            <w:pPr>
              <w:spacing w:after="0" w:line="240" w:lineRule="auto"/>
              <w:rPr>
                <w:rFonts w:ascii="Times New Roman" w:hAnsi="Times New Roman"/>
                <w:b/>
                <w:sz w:val="24"/>
                <w:szCs w:val="24"/>
              </w:rPr>
            </w:pPr>
          </w:p>
        </w:tc>
        <w:tc>
          <w:tcPr>
            <w:tcW w:w="2262" w:type="dxa"/>
            <w:vMerge/>
          </w:tcPr>
          <w:p w:rsidR="00245FE6" w:rsidRPr="000C06D5" w:rsidRDefault="00245FE6" w:rsidP="00366AF6">
            <w:pPr>
              <w:spacing w:after="0" w:line="240" w:lineRule="auto"/>
              <w:rPr>
                <w:rFonts w:ascii="Times New Roman" w:hAnsi="Times New Roman"/>
                <w:b/>
                <w:sz w:val="24"/>
                <w:szCs w:val="24"/>
              </w:rPr>
            </w:pPr>
          </w:p>
        </w:tc>
        <w:tc>
          <w:tcPr>
            <w:tcW w:w="9526" w:type="dxa"/>
            <w:gridSpan w:val="4"/>
          </w:tcPr>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Формирование трудолюбия (порядок на участке и в</w:t>
            </w:r>
            <w:r w:rsidR="0036160D" w:rsidRPr="000C06D5">
              <w:rPr>
                <w:rFonts w:ascii="Times New Roman" w:hAnsi="Times New Roman"/>
                <w:sz w:val="24"/>
                <w:szCs w:val="24"/>
              </w:rPr>
              <w:t>подгруппе</w:t>
            </w:r>
            <w:r w:rsidRPr="000C06D5">
              <w:rPr>
                <w:rFonts w:ascii="Times New Roman" w:hAnsi="Times New Roman"/>
                <w:sz w:val="24"/>
                <w:szCs w:val="24"/>
              </w:rPr>
              <w:t>) и  первичных представлений о труде взрослых. Приучать сервировать стол, приводить его в порядок после еды. Учить самостоятельно раскладывать подготовленные воспитателем материалы для занятий, убирать их. Продолжать расширять представления детей о труде взрослых.</w:t>
            </w:r>
          </w:p>
        </w:tc>
      </w:tr>
      <w:tr w:rsidR="00245FE6" w:rsidRPr="000C06D5" w:rsidTr="00366AF6">
        <w:tc>
          <w:tcPr>
            <w:tcW w:w="3203" w:type="dxa"/>
            <w:gridSpan w:val="3"/>
            <w:vMerge/>
          </w:tcPr>
          <w:p w:rsidR="00245FE6" w:rsidRPr="000C06D5" w:rsidRDefault="00245FE6" w:rsidP="00366AF6">
            <w:pPr>
              <w:spacing w:after="0" w:line="240" w:lineRule="auto"/>
              <w:rPr>
                <w:rFonts w:ascii="Times New Roman" w:hAnsi="Times New Roman"/>
                <w:b/>
                <w:sz w:val="24"/>
                <w:szCs w:val="24"/>
              </w:rPr>
            </w:pPr>
          </w:p>
        </w:tc>
        <w:tc>
          <w:tcPr>
            <w:tcW w:w="2262" w:type="dxa"/>
            <w:vMerge/>
          </w:tcPr>
          <w:p w:rsidR="00245FE6" w:rsidRPr="000C06D5" w:rsidRDefault="00245FE6" w:rsidP="00366AF6">
            <w:pPr>
              <w:spacing w:after="0" w:line="240" w:lineRule="auto"/>
              <w:rPr>
                <w:rFonts w:ascii="Times New Roman" w:hAnsi="Times New Roman"/>
                <w:b/>
                <w:sz w:val="24"/>
                <w:szCs w:val="24"/>
              </w:rPr>
            </w:pPr>
          </w:p>
        </w:tc>
        <w:tc>
          <w:tcPr>
            <w:tcW w:w="2299" w:type="dxa"/>
          </w:tcPr>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Обучение, показ, объяснение</w:t>
            </w:r>
          </w:p>
        </w:tc>
        <w:tc>
          <w:tcPr>
            <w:tcW w:w="2672" w:type="dxa"/>
          </w:tcPr>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Обучение, совместный труд, поручения, дидактические игры, продуктивная деятельность,экскурсии</w:t>
            </w:r>
          </w:p>
        </w:tc>
        <w:tc>
          <w:tcPr>
            <w:tcW w:w="2297" w:type="dxa"/>
          </w:tcPr>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Творческие задания, дежурство, задания, поручения</w:t>
            </w:r>
          </w:p>
        </w:tc>
        <w:tc>
          <w:tcPr>
            <w:tcW w:w="2258" w:type="dxa"/>
          </w:tcPr>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Личный пример, беседа, совместный труд детей и взрослых</w:t>
            </w:r>
          </w:p>
        </w:tc>
      </w:tr>
      <w:tr w:rsidR="00245FE6" w:rsidRPr="000C06D5" w:rsidTr="00366AF6">
        <w:tc>
          <w:tcPr>
            <w:tcW w:w="3203" w:type="dxa"/>
            <w:gridSpan w:val="3"/>
            <w:vMerge/>
          </w:tcPr>
          <w:p w:rsidR="00245FE6" w:rsidRPr="000C06D5" w:rsidRDefault="00245FE6" w:rsidP="00366AF6">
            <w:pPr>
              <w:spacing w:after="0" w:line="240" w:lineRule="auto"/>
              <w:rPr>
                <w:rFonts w:ascii="Times New Roman" w:hAnsi="Times New Roman"/>
                <w:b/>
                <w:sz w:val="24"/>
                <w:szCs w:val="24"/>
              </w:rPr>
            </w:pPr>
          </w:p>
        </w:tc>
        <w:tc>
          <w:tcPr>
            <w:tcW w:w="2262" w:type="dxa"/>
            <w:vMerge/>
          </w:tcPr>
          <w:p w:rsidR="00245FE6" w:rsidRPr="000C06D5" w:rsidRDefault="00245FE6" w:rsidP="00366AF6">
            <w:pPr>
              <w:spacing w:after="0" w:line="240" w:lineRule="auto"/>
              <w:rPr>
                <w:rFonts w:ascii="Times New Roman" w:hAnsi="Times New Roman"/>
                <w:b/>
                <w:sz w:val="24"/>
                <w:szCs w:val="24"/>
              </w:rPr>
            </w:pPr>
          </w:p>
        </w:tc>
        <w:tc>
          <w:tcPr>
            <w:tcW w:w="9526" w:type="dxa"/>
            <w:gridSpan w:val="4"/>
          </w:tcPr>
          <w:p w:rsidR="00245FE6" w:rsidRPr="000C06D5" w:rsidRDefault="00245FE6" w:rsidP="00366AF6">
            <w:pPr>
              <w:spacing w:after="0" w:line="240" w:lineRule="auto"/>
              <w:jc w:val="center"/>
              <w:rPr>
                <w:rFonts w:ascii="Times New Roman" w:hAnsi="Times New Roman"/>
                <w:b/>
                <w:sz w:val="24"/>
                <w:szCs w:val="24"/>
              </w:rPr>
            </w:pPr>
            <w:r w:rsidRPr="000C06D5">
              <w:rPr>
                <w:rFonts w:ascii="Times New Roman" w:hAnsi="Times New Roman"/>
                <w:b/>
                <w:sz w:val="24"/>
                <w:szCs w:val="24"/>
              </w:rPr>
              <w:t>Вторая половина дня</w:t>
            </w:r>
          </w:p>
        </w:tc>
      </w:tr>
      <w:tr w:rsidR="00245FE6" w:rsidRPr="000C06D5" w:rsidTr="00366AF6">
        <w:tc>
          <w:tcPr>
            <w:tcW w:w="3203" w:type="dxa"/>
            <w:gridSpan w:val="3"/>
            <w:vMerge/>
          </w:tcPr>
          <w:p w:rsidR="00245FE6" w:rsidRPr="000C06D5" w:rsidRDefault="00245FE6" w:rsidP="00366AF6">
            <w:pPr>
              <w:spacing w:after="0" w:line="240" w:lineRule="auto"/>
              <w:rPr>
                <w:rFonts w:ascii="Times New Roman" w:hAnsi="Times New Roman"/>
                <w:b/>
                <w:sz w:val="24"/>
                <w:szCs w:val="24"/>
              </w:rPr>
            </w:pPr>
          </w:p>
        </w:tc>
        <w:tc>
          <w:tcPr>
            <w:tcW w:w="2262" w:type="dxa"/>
            <w:vMerge/>
          </w:tcPr>
          <w:p w:rsidR="00245FE6" w:rsidRPr="000C06D5" w:rsidRDefault="00245FE6" w:rsidP="00366AF6">
            <w:pPr>
              <w:spacing w:after="0" w:line="240" w:lineRule="auto"/>
              <w:rPr>
                <w:rFonts w:ascii="Times New Roman" w:hAnsi="Times New Roman"/>
                <w:b/>
                <w:sz w:val="24"/>
                <w:szCs w:val="24"/>
              </w:rPr>
            </w:pPr>
          </w:p>
        </w:tc>
        <w:tc>
          <w:tcPr>
            <w:tcW w:w="9526" w:type="dxa"/>
            <w:gridSpan w:val="4"/>
          </w:tcPr>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Трудовые поручения, участие в совместной со взрослым в уборке игровых уголков,  участие в ремонте атрибутов для игр детей и книг. Приучать убирать постель после сна.</w:t>
            </w:r>
          </w:p>
        </w:tc>
      </w:tr>
      <w:tr w:rsidR="00245FE6" w:rsidRPr="000C06D5" w:rsidTr="00366AF6">
        <w:trPr>
          <w:trHeight w:val="1078"/>
        </w:trPr>
        <w:tc>
          <w:tcPr>
            <w:tcW w:w="3203" w:type="dxa"/>
            <w:gridSpan w:val="3"/>
            <w:vMerge/>
          </w:tcPr>
          <w:p w:rsidR="00245FE6" w:rsidRPr="000C06D5" w:rsidRDefault="00245FE6" w:rsidP="00366AF6">
            <w:pPr>
              <w:spacing w:after="0" w:line="240" w:lineRule="auto"/>
              <w:rPr>
                <w:rFonts w:ascii="Times New Roman" w:hAnsi="Times New Roman"/>
                <w:b/>
                <w:sz w:val="24"/>
                <w:szCs w:val="24"/>
              </w:rPr>
            </w:pPr>
          </w:p>
        </w:tc>
        <w:tc>
          <w:tcPr>
            <w:tcW w:w="2262" w:type="dxa"/>
            <w:vMerge/>
          </w:tcPr>
          <w:p w:rsidR="00245FE6" w:rsidRPr="000C06D5" w:rsidRDefault="00245FE6" w:rsidP="00366AF6">
            <w:pPr>
              <w:spacing w:after="0" w:line="240" w:lineRule="auto"/>
              <w:rPr>
                <w:rFonts w:ascii="Times New Roman" w:hAnsi="Times New Roman"/>
                <w:b/>
                <w:sz w:val="24"/>
                <w:szCs w:val="24"/>
              </w:rPr>
            </w:pPr>
          </w:p>
        </w:tc>
        <w:tc>
          <w:tcPr>
            <w:tcW w:w="2299" w:type="dxa"/>
          </w:tcPr>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Обучение, показ, объяснение</w:t>
            </w:r>
          </w:p>
        </w:tc>
        <w:tc>
          <w:tcPr>
            <w:tcW w:w="2672" w:type="dxa"/>
          </w:tcPr>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Обучение, совместный труд, поручения, продуктивная деятельность</w:t>
            </w:r>
          </w:p>
        </w:tc>
        <w:tc>
          <w:tcPr>
            <w:tcW w:w="2297" w:type="dxa"/>
          </w:tcPr>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Творческие задания, дежурство, задания, поручения</w:t>
            </w:r>
          </w:p>
        </w:tc>
        <w:tc>
          <w:tcPr>
            <w:tcW w:w="2258" w:type="dxa"/>
          </w:tcPr>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Личный пример, беседа, совместный труд детей и взрослых</w:t>
            </w:r>
          </w:p>
        </w:tc>
      </w:tr>
      <w:tr w:rsidR="00245FE6" w:rsidRPr="000C06D5" w:rsidTr="00366AF6">
        <w:trPr>
          <w:trHeight w:val="276"/>
        </w:trPr>
        <w:tc>
          <w:tcPr>
            <w:tcW w:w="3203" w:type="dxa"/>
            <w:gridSpan w:val="3"/>
            <w:vMerge w:val="restart"/>
          </w:tcPr>
          <w:p w:rsidR="00245FE6" w:rsidRPr="000C06D5" w:rsidRDefault="00245FE6" w:rsidP="000A7498">
            <w:pPr>
              <w:pStyle w:val="a9"/>
              <w:numPr>
                <w:ilvl w:val="0"/>
                <w:numId w:val="113"/>
              </w:numPr>
              <w:spacing w:after="0" w:line="240" w:lineRule="auto"/>
              <w:rPr>
                <w:rFonts w:ascii="Times New Roman" w:hAnsi="Times New Roman"/>
                <w:b/>
                <w:sz w:val="24"/>
                <w:szCs w:val="24"/>
              </w:rPr>
            </w:pPr>
            <w:r w:rsidRPr="000C06D5">
              <w:rPr>
                <w:rFonts w:ascii="Times New Roman" w:hAnsi="Times New Roman"/>
                <w:b/>
                <w:sz w:val="24"/>
                <w:szCs w:val="24"/>
              </w:rPr>
              <w:lastRenderedPageBreak/>
              <w:t>Труд в природе</w:t>
            </w:r>
          </w:p>
          <w:p w:rsidR="00245FE6" w:rsidRPr="000C06D5" w:rsidRDefault="00245FE6" w:rsidP="00366AF6">
            <w:pPr>
              <w:spacing w:after="0" w:line="240" w:lineRule="auto"/>
              <w:rPr>
                <w:rFonts w:ascii="Times New Roman" w:hAnsi="Times New Roman"/>
                <w:b/>
                <w:sz w:val="24"/>
                <w:szCs w:val="24"/>
              </w:rPr>
            </w:pPr>
          </w:p>
          <w:p w:rsidR="00245FE6" w:rsidRPr="000C06D5" w:rsidRDefault="00245FE6" w:rsidP="00366AF6">
            <w:pPr>
              <w:spacing w:after="0" w:line="240" w:lineRule="auto"/>
              <w:rPr>
                <w:rFonts w:ascii="Times New Roman" w:hAnsi="Times New Roman"/>
                <w:b/>
                <w:sz w:val="24"/>
                <w:szCs w:val="24"/>
              </w:rPr>
            </w:pPr>
          </w:p>
          <w:p w:rsidR="00245FE6" w:rsidRPr="000C06D5" w:rsidRDefault="00245FE6" w:rsidP="00366AF6">
            <w:pPr>
              <w:spacing w:after="0" w:line="240" w:lineRule="auto"/>
              <w:rPr>
                <w:rFonts w:ascii="Times New Roman" w:hAnsi="Times New Roman"/>
                <w:b/>
                <w:sz w:val="24"/>
                <w:szCs w:val="24"/>
              </w:rPr>
            </w:pPr>
          </w:p>
          <w:p w:rsidR="00245FE6" w:rsidRPr="000C06D5" w:rsidRDefault="00245FE6" w:rsidP="00366AF6">
            <w:pPr>
              <w:spacing w:after="0" w:line="240" w:lineRule="auto"/>
              <w:rPr>
                <w:rFonts w:ascii="Times New Roman" w:hAnsi="Times New Roman"/>
                <w:b/>
                <w:sz w:val="24"/>
                <w:szCs w:val="24"/>
              </w:rPr>
            </w:pPr>
          </w:p>
          <w:p w:rsidR="00245FE6" w:rsidRPr="000C06D5" w:rsidRDefault="00245FE6" w:rsidP="00366AF6">
            <w:pPr>
              <w:spacing w:after="0" w:line="240" w:lineRule="auto"/>
              <w:rPr>
                <w:rFonts w:ascii="Times New Roman" w:hAnsi="Times New Roman"/>
                <w:b/>
                <w:sz w:val="24"/>
                <w:szCs w:val="24"/>
              </w:rPr>
            </w:pPr>
          </w:p>
          <w:p w:rsidR="00245FE6" w:rsidRPr="000C06D5" w:rsidRDefault="00245FE6" w:rsidP="00366AF6">
            <w:pPr>
              <w:spacing w:after="0" w:line="240" w:lineRule="auto"/>
              <w:rPr>
                <w:rFonts w:ascii="Times New Roman" w:hAnsi="Times New Roman"/>
                <w:b/>
                <w:sz w:val="24"/>
                <w:szCs w:val="24"/>
              </w:rPr>
            </w:pPr>
          </w:p>
          <w:p w:rsidR="00245FE6" w:rsidRPr="000C06D5" w:rsidRDefault="00245FE6" w:rsidP="00366AF6">
            <w:pPr>
              <w:spacing w:after="0" w:line="240" w:lineRule="auto"/>
              <w:rPr>
                <w:rFonts w:ascii="Times New Roman" w:hAnsi="Times New Roman"/>
                <w:b/>
                <w:sz w:val="24"/>
                <w:szCs w:val="24"/>
              </w:rPr>
            </w:pPr>
          </w:p>
          <w:p w:rsidR="00245FE6" w:rsidRPr="000C06D5" w:rsidRDefault="00245FE6" w:rsidP="00366AF6">
            <w:pPr>
              <w:spacing w:after="0" w:line="240" w:lineRule="auto"/>
              <w:rPr>
                <w:rFonts w:ascii="Times New Roman" w:hAnsi="Times New Roman"/>
                <w:b/>
                <w:sz w:val="24"/>
                <w:szCs w:val="24"/>
              </w:rPr>
            </w:pPr>
          </w:p>
          <w:p w:rsidR="00245FE6" w:rsidRPr="000C06D5" w:rsidRDefault="00245FE6" w:rsidP="00366AF6">
            <w:pPr>
              <w:spacing w:after="0" w:line="240" w:lineRule="auto"/>
              <w:rPr>
                <w:rFonts w:ascii="Times New Roman" w:hAnsi="Times New Roman"/>
                <w:b/>
                <w:sz w:val="24"/>
                <w:szCs w:val="24"/>
              </w:rPr>
            </w:pPr>
          </w:p>
          <w:p w:rsidR="00245FE6" w:rsidRPr="000C06D5" w:rsidRDefault="00245FE6" w:rsidP="00366AF6">
            <w:pPr>
              <w:spacing w:after="0" w:line="240" w:lineRule="auto"/>
              <w:rPr>
                <w:rFonts w:ascii="Times New Roman" w:hAnsi="Times New Roman"/>
                <w:b/>
                <w:sz w:val="24"/>
                <w:szCs w:val="24"/>
              </w:rPr>
            </w:pPr>
          </w:p>
          <w:p w:rsidR="00245FE6" w:rsidRPr="000C06D5" w:rsidRDefault="00245FE6" w:rsidP="00366AF6">
            <w:pPr>
              <w:spacing w:after="0" w:line="240" w:lineRule="auto"/>
              <w:rPr>
                <w:rFonts w:ascii="Times New Roman" w:hAnsi="Times New Roman"/>
                <w:b/>
                <w:sz w:val="24"/>
                <w:szCs w:val="24"/>
              </w:rPr>
            </w:pPr>
          </w:p>
          <w:p w:rsidR="00245FE6" w:rsidRPr="000C06D5" w:rsidRDefault="00245FE6" w:rsidP="00366AF6">
            <w:pPr>
              <w:spacing w:after="0" w:line="240" w:lineRule="auto"/>
              <w:rPr>
                <w:rFonts w:ascii="Times New Roman" w:hAnsi="Times New Roman"/>
                <w:b/>
                <w:sz w:val="24"/>
                <w:szCs w:val="24"/>
              </w:rPr>
            </w:pPr>
          </w:p>
          <w:p w:rsidR="00245FE6" w:rsidRPr="000C06D5" w:rsidRDefault="00245FE6" w:rsidP="00366AF6">
            <w:pPr>
              <w:spacing w:after="0" w:line="240" w:lineRule="auto"/>
              <w:rPr>
                <w:rFonts w:ascii="Times New Roman" w:hAnsi="Times New Roman"/>
                <w:b/>
                <w:sz w:val="24"/>
                <w:szCs w:val="24"/>
              </w:rPr>
            </w:pPr>
          </w:p>
          <w:p w:rsidR="00245FE6" w:rsidRPr="000C06D5" w:rsidRDefault="00245FE6" w:rsidP="00366AF6">
            <w:pPr>
              <w:spacing w:after="0" w:line="240" w:lineRule="auto"/>
              <w:rPr>
                <w:rFonts w:ascii="Times New Roman" w:hAnsi="Times New Roman"/>
                <w:b/>
                <w:sz w:val="24"/>
                <w:szCs w:val="24"/>
              </w:rPr>
            </w:pPr>
          </w:p>
          <w:p w:rsidR="00245FE6" w:rsidRPr="000C06D5" w:rsidRDefault="00245FE6" w:rsidP="00366AF6">
            <w:pPr>
              <w:spacing w:after="0" w:line="240" w:lineRule="auto"/>
              <w:rPr>
                <w:rFonts w:ascii="Times New Roman" w:hAnsi="Times New Roman"/>
                <w:b/>
                <w:sz w:val="24"/>
                <w:szCs w:val="24"/>
              </w:rPr>
            </w:pPr>
          </w:p>
          <w:p w:rsidR="00245FE6" w:rsidRPr="000C06D5" w:rsidRDefault="00245FE6" w:rsidP="00366AF6">
            <w:pPr>
              <w:spacing w:after="0" w:line="240" w:lineRule="auto"/>
              <w:rPr>
                <w:rFonts w:ascii="Times New Roman" w:hAnsi="Times New Roman"/>
                <w:b/>
                <w:sz w:val="24"/>
                <w:szCs w:val="24"/>
              </w:rPr>
            </w:pPr>
          </w:p>
          <w:p w:rsidR="00245FE6" w:rsidRPr="000C06D5" w:rsidRDefault="00245FE6" w:rsidP="00366AF6">
            <w:pPr>
              <w:spacing w:after="0" w:line="240" w:lineRule="auto"/>
              <w:rPr>
                <w:rFonts w:ascii="Times New Roman" w:hAnsi="Times New Roman"/>
                <w:b/>
                <w:sz w:val="24"/>
                <w:szCs w:val="24"/>
              </w:rPr>
            </w:pPr>
          </w:p>
          <w:p w:rsidR="00245FE6" w:rsidRPr="000C06D5" w:rsidRDefault="00245FE6" w:rsidP="00366AF6">
            <w:pPr>
              <w:spacing w:after="0" w:line="240" w:lineRule="auto"/>
              <w:rPr>
                <w:rFonts w:ascii="Times New Roman" w:hAnsi="Times New Roman"/>
                <w:b/>
                <w:sz w:val="24"/>
                <w:szCs w:val="24"/>
              </w:rPr>
            </w:pPr>
          </w:p>
          <w:p w:rsidR="00245FE6" w:rsidRPr="000C06D5" w:rsidRDefault="00245FE6" w:rsidP="00366AF6">
            <w:pPr>
              <w:spacing w:after="0" w:line="240" w:lineRule="auto"/>
              <w:rPr>
                <w:rFonts w:ascii="Times New Roman" w:hAnsi="Times New Roman"/>
                <w:b/>
                <w:sz w:val="24"/>
                <w:szCs w:val="24"/>
              </w:rPr>
            </w:pPr>
          </w:p>
          <w:p w:rsidR="00245FE6" w:rsidRPr="000C06D5" w:rsidRDefault="00245FE6" w:rsidP="00366AF6">
            <w:pPr>
              <w:spacing w:after="0" w:line="240" w:lineRule="auto"/>
              <w:rPr>
                <w:rFonts w:ascii="Times New Roman" w:hAnsi="Times New Roman"/>
                <w:b/>
                <w:sz w:val="24"/>
                <w:szCs w:val="24"/>
              </w:rPr>
            </w:pPr>
          </w:p>
          <w:p w:rsidR="00245FE6" w:rsidRPr="000C06D5" w:rsidRDefault="00245FE6" w:rsidP="00366AF6">
            <w:pPr>
              <w:spacing w:after="0" w:line="240" w:lineRule="auto"/>
              <w:rPr>
                <w:rFonts w:ascii="Times New Roman" w:hAnsi="Times New Roman"/>
                <w:b/>
                <w:sz w:val="24"/>
                <w:szCs w:val="24"/>
              </w:rPr>
            </w:pPr>
          </w:p>
        </w:tc>
        <w:tc>
          <w:tcPr>
            <w:tcW w:w="11788" w:type="dxa"/>
            <w:gridSpan w:val="5"/>
          </w:tcPr>
          <w:p w:rsidR="00245FE6" w:rsidRPr="000C06D5" w:rsidRDefault="00245FE6" w:rsidP="00366AF6">
            <w:pPr>
              <w:spacing w:after="0" w:line="240" w:lineRule="auto"/>
              <w:jc w:val="center"/>
              <w:rPr>
                <w:rFonts w:ascii="Times New Roman" w:hAnsi="Times New Roman"/>
                <w:b/>
                <w:sz w:val="24"/>
                <w:szCs w:val="24"/>
              </w:rPr>
            </w:pPr>
          </w:p>
        </w:tc>
      </w:tr>
      <w:tr w:rsidR="00245FE6" w:rsidRPr="000C06D5" w:rsidTr="00366AF6">
        <w:tc>
          <w:tcPr>
            <w:tcW w:w="3203" w:type="dxa"/>
            <w:gridSpan w:val="3"/>
            <w:vMerge/>
          </w:tcPr>
          <w:p w:rsidR="00245FE6" w:rsidRPr="000C06D5" w:rsidRDefault="00245FE6" w:rsidP="00366AF6">
            <w:pPr>
              <w:spacing w:after="0" w:line="240" w:lineRule="auto"/>
              <w:rPr>
                <w:rFonts w:ascii="Times New Roman" w:hAnsi="Times New Roman"/>
                <w:b/>
                <w:sz w:val="24"/>
                <w:szCs w:val="24"/>
              </w:rPr>
            </w:pPr>
          </w:p>
        </w:tc>
        <w:tc>
          <w:tcPr>
            <w:tcW w:w="2262" w:type="dxa"/>
            <w:vMerge w:val="restart"/>
          </w:tcPr>
          <w:p w:rsidR="00245FE6" w:rsidRPr="000C06D5" w:rsidRDefault="00245FE6" w:rsidP="00366AF6">
            <w:pPr>
              <w:spacing w:after="0" w:line="240" w:lineRule="auto"/>
              <w:rPr>
                <w:rFonts w:ascii="Times New Roman" w:hAnsi="Times New Roman"/>
                <w:b/>
                <w:sz w:val="24"/>
                <w:szCs w:val="24"/>
              </w:rPr>
            </w:pPr>
            <w:r w:rsidRPr="000C06D5">
              <w:rPr>
                <w:rFonts w:ascii="Times New Roman" w:hAnsi="Times New Roman"/>
                <w:b/>
                <w:sz w:val="24"/>
                <w:szCs w:val="24"/>
              </w:rPr>
              <w:t>Старший дошкольный возраст</w:t>
            </w:r>
          </w:p>
          <w:p w:rsidR="00245FE6" w:rsidRPr="000C06D5" w:rsidRDefault="00245FE6" w:rsidP="00366AF6">
            <w:pPr>
              <w:spacing w:after="0" w:line="240" w:lineRule="auto"/>
              <w:rPr>
                <w:rFonts w:ascii="Times New Roman" w:hAnsi="Times New Roman"/>
                <w:b/>
                <w:sz w:val="24"/>
                <w:szCs w:val="24"/>
              </w:rPr>
            </w:pPr>
          </w:p>
          <w:p w:rsidR="00245FE6" w:rsidRPr="000C06D5" w:rsidRDefault="00245FE6" w:rsidP="00366AF6">
            <w:pPr>
              <w:spacing w:after="0" w:line="240" w:lineRule="auto"/>
              <w:rPr>
                <w:rFonts w:ascii="Times New Roman" w:hAnsi="Times New Roman"/>
                <w:b/>
                <w:sz w:val="24"/>
                <w:szCs w:val="24"/>
              </w:rPr>
            </w:pPr>
          </w:p>
          <w:p w:rsidR="00245FE6" w:rsidRPr="000C06D5" w:rsidRDefault="00245FE6" w:rsidP="00366AF6">
            <w:pPr>
              <w:spacing w:after="0" w:line="240" w:lineRule="auto"/>
              <w:rPr>
                <w:rFonts w:ascii="Times New Roman" w:hAnsi="Times New Roman"/>
                <w:b/>
                <w:sz w:val="24"/>
                <w:szCs w:val="24"/>
              </w:rPr>
            </w:pPr>
          </w:p>
          <w:p w:rsidR="00245FE6" w:rsidRPr="000C06D5" w:rsidRDefault="00245FE6" w:rsidP="00366AF6">
            <w:pPr>
              <w:spacing w:after="0" w:line="240" w:lineRule="auto"/>
              <w:rPr>
                <w:rFonts w:ascii="Times New Roman" w:hAnsi="Times New Roman"/>
                <w:b/>
                <w:sz w:val="24"/>
                <w:szCs w:val="24"/>
              </w:rPr>
            </w:pPr>
          </w:p>
          <w:p w:rsidR="00245FE6" w:rsidRPr="000C06D5" w:rsidRDefault="00245FE6" w:rsidP="00366AF6">
            <w:pPr>
              <w:spacing w:after="0" w:line="240" w:lineRule="auto"/>
              <w:rPr>
                <w:rFonts w:ascii="Times New Roman" w:hAnsi="Times New Roman"/>
                <w:b/>
                <w:sz w:val="24"/>
                <w:szCs w:val="24"/>
              </w:rPr>
            </w:pPr>
          </w:p>
          <w:p w:rsidR="00245FE6" w:rsidRPr="000C06D5" w:rsidRDefault="00245FE6" w:rsidP="00366AF6">
            <w:pPr>
              <w:spacing w:after="0" w:line="240" w:lineRule="auto"/>
              <w:rPr>
                <w:rFonts w:ascii="Times New Roman" w:hAnsi="Times New Roman"/>
                <w:b/>
                <w:sz w:val="24"/>
                <w:szCs w:val="24"/>
              </w:rPr>
            </w:pPr>
          </w:p>
          <w:p w:rsidR="00245FE6" w:rsidRPr="000C06D5" w:rsidRDefault="00245FE6" w:rsidP="00366AF6">
            <w:pPr>
              <w:spacing w:after="0" w:line="240" w:lineRule="auto"/>
              <w:rPr>
                <w:rFonts w:ascii="Times New Roman" w:hAnsi="Times New Roman"/>
                <w:b/>
                <w:sz w:val="24"/>
                <w:szCs w:val="24"/>
              </w:rPr>
            </w:pPr>
          </w:p>
          <w:p w:rsidR="00245FE6" w:rsidRPr="000C06D5" w:rsidRDefault="00245FE6" w:rsidP="00366AF6">
            <w:pPr>
              <w:spacing w:after="0" w:line="240" w:lineRule="auto"/>
              <w:rPr>
                <w:rFonts w:ascii="Times New Roman" w:hAnsi="Times New Roman"/>
                <w:b/>
                <w:sz w:val="24"/>
                <w:szCs w:val="24"/>
              </w:rPr>
            </w:pPr>
          </w:p>
          <w:p w:rsidR="00245FE6" w:rsidRPr="000C06D5" w:rsidRDefault="00245FE6" w:rsidP="00366AF6">
            <w:pPr>
              <w:spacing w:after="0" w:line="240" w:lineRule="auto"/>
              <w:rPr>
                <w:rFonts w:ascii="Times New Roman" w:hAnsi="Times New Roman"/>
                <w:b/>
                <w:sz w:val="24"/>
                <w:szCs w:val="24"/>
              </w:rPr>
            </w:pPr>
          </w:p>
        </w:tc>
        <w:tc>
          <w:tcPr>
            <w:tcW w:w="9526" w:type="dxa"/>
            <w:gridSpan w:val="4"/>
          </w:tcPr>
          <w:p w:rsidR="00245FE6" w:rsidRPr="000C06D5" w:rsidRDefault="00245FE6" w:rsidP="00366AF6">
            <w:pPr>
              <w:spacing w:after="0" w:line="240" w:lineRule="auto"/>
              <w:jc w:val="center"/>
              <w:rPr>
                <w:rFonts w:ascii="Times New Roman" w:hAnsi="Times New Roman"/>
                <w:b/>
                <w:sz w:val="24"/>
                <w:szCs w:val="24"/>
              </w:rPr>
            </w:pPr>
            <w:r w:rsidRPr="000C06D5">
              <w:rPr>
                <w:rFonts w:ascii="Times New Roman" w:hAnsi="Times New Roman"/>
                <w:b/>
                <w:sz w:val="24"/>
                <w:szCs w:val="24"/>
              </w:rPr>
              <w:t>Первая половина дня</w:t>
            </w:r>
          </w:p>
        </w:tc>
      </w:tr>
      <w:tr w:rsidR="00245FE6" w:rsidRPr="000C06D5" w:rsidTr="00366AF6">
        <w:tc>
          <w:tcPr>
            <w:tcW w:w="3203" w:type="dxa"/>
            <w:gridSpan w:val="3"/>
            <w:vMerge/>
          </w:tcPr>
          <w:p w:rsidR="00245FE6" w:rsidRPr="000C06D5" w:rsidRDefault="00245FE6" w:rsidP="00366AF6">
            <w:pPr>
              <w:spacing w:after="0" w:line="240" w:lineRule="auto"/>
              <w:rPr>
                <w:rFonts w:ascii="Times New Roman" w:hAnsi="Times New Roman"/>
                <w:b/>
                <w:sz w:val="24"/>
                <w:szCs w:val="24"/>
              </w:rPr>
            </w:pPr>
          </w:p>
        </w:tc>
        <w:tc>
          <w:tcPr>
            <w:tcW w:w="2262" w:type="dxa"/>
            <w:vMerge/>
          </w:tcPr>
          <w:p w:rsidR="00245FE6" w:rsidRPr="000C06D5" w:rsidRDefault="00245FE6" w:rsidP="00366AF6">
            <w:pPr>
              <w:spacing w:after="0" w:line="240" w:lineRule="auto"/>
              <w:rPr>
                <w:rFonts w:ascii="Times New Roman" w:hAnsi="Times New Roman"/>
                <w:b/>
                <w:sz w:val="24"/>
                <w:szCs w:val="24"/>
              </w:rPr>
            </w:pPr>
          </w:p>
        </w:tc>
        <w:tc>
          <w:tcPr>
            <w:tcW w:w="9526" w:type="dxa"/>
            <w:gridSpan w:val="4"/>
          </w:tcPr>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Формирование заботливого отношения к растениям, животным, птицам, рыбам и уходу за ними. Наблюдение за изменениями, произошедшими со знакомыми растениями и животными. Приучать самостоятельно выполнять обязанности дежурного в уголке природы..</w:t>
            </w:r>
          </w:p>
        </w:tc>
      </w:tr>
      <w:tr w:rsidR="00245FE6" w:rsidRPr="000C06D5" w:rsidTr="00366AF6">
        <w:tc>
          <w:tcPr>
            <w:tcW w:w="3203" w:type="dxa"/>
            <w:gridSpan w:val="3"/>
            <w:vMerge/>
          </w:tcPr>
          <w:p w:rsidR="00245FE6" w:rsidRPr="000C06D5" w:rsidRDefault="00245FE6" w:rsidP="00366AF6">
            <w:pPr>
              <w:spacing w:after="0" w:line="240" w:lineRule="auto"/>
              <w:rPr>
                <w:rFonts w:ascii="Times New Roman" w:hAnsi="Times New Roman"/>
                <w:b/>
                <w:sz w:val="24"/>
                <w:szCs w:val="24"/>
              </w:rPr>
            </w:pPr>
          </w:p>
        </w:tc>
        <w:tc>
          <w:tcPr>
            <w:tcW w:w="2262" w:type="dxa"/>
            <w:vMerge/>
          </w:tcPr>
          <w:p w:rsidR="00245FE6" w:rsidRPr="000C06D5" w:rsidRDefault="00245FE6" w:rsidP="00366AF6">
            <w:pPr>
              <w:spacing w:after="0" w:line="240" w:lineRule="auto"/>
              <w:rPr>
                <w:rFonts w:ascii="Times New Roman" w:hAnsi="Times New Roman"/>
                <w:b/>
                <w:sz w:val="24"/>
                <w:szCs w:val="24"/>
              </w:rPr>
            </w:pPr>
          </w:p>
        </w:tc>
        <w:tc>
          <w:tcPr>
            <w:tcW w:w="2299" w:type="dxa"/>
          </w:tcPr>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Показ, объяснение, обучение</w:t>
            </w:r>
          </w:p>
        </w:tc>
        <w:tc>
          <w:tcPr>
            <w:tcW w:w="2672" w:type="dxa"/>
          </w:tcPr>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Обучение, совместный труд детей и взрослых, беседы, чтение художественной литературы, дидактическая игра</w:t>
            </w:r>
          </w:p>
        </w:tc>
        <w:tc>
          <w:tcPr>
            <w:tcW w:w="2297" w:type="dxa"/>
          </w:tcPr>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Продуктивная деятельность, ведение календаря природы, тематические досуги</w:t>
            </w:r>
          </w:p>
        </w:tc>
        <w:tc>
          <w:tcPr>
            <w:tcW w:w="2258" w:type="dxa"/>
          </w:tcPr>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Личный пример, напоминание, объяснение</w:t>
            </w:r>
          </w:p>
        </w:tc>
      </w:tr>
      <w:tr w:rsidR="00245FE6" w:rsidRPr="000C06D5" w:rsidTr="00366AF6">
        <w:tc>
          <w:tcPr>
            <w:tcW w:w="3203" w:type="dxa"/>
            <w:gridSpan w:val="3"/>
            <w:vMerge/>
          </w:tcPr>
          <w:p w:rsidR="00245FE6" w:rsidRPr="000C06D5" w:rsidRDefault="00245FE6" w:rsidP="00366AF6">
            <w:pPr>
              <w:spacing w:after="0" w:line="240" w:lineRule="auto"/>
              <w:rPr>
                <w:rFonts w:ascii="Times New Roman" w:hAnsi="Times New Roman"/>
                <w:b/>
                <w:sz w:val="24"/>
                <w:szCs w:val="24"/>
              </w:rPr>
            </w:pPr>
          </w:p>
        </w:tc>
        <w:tc>
          <w:tcPr>
            <w:tcW w:w="2262" w:type="dxa"/>
            <w:vMerge/>
          </w:tcPr>
          <w:p w:rsidR="00245FE6" w:rsidRPr="000C06D5" w:rsidRDefault="00245FE6" w:rsidP="00366AF6">
            <w:pPr>
              <w:spacing w:after="0" w:line="240" w:lineRule="auto"/>
              <w:rPr>
                <w:rFonts w:ascii="Times New Roman" w:hAnsi="Times New Roman"/>
                <w:b/>
                <w:sz w:val="24"/>
                <w:szCs w:val="24"/>
              </w:rPr>
            </w:pPr>
          </w:p>
        </w:tc>
        <w:tc>
          <w:tcPr>
            <w:tcW w:w="9526" w:type="dxa"/>
            <w:gridSpan w:val="4"/>
          </w:tcPr>
          <w:p w:rsidR="00245FE6" w:rsidRPr="000C06D5" w:rsidRDefault="00245FE6" w:rsidP="00366AF6">
            <w:pPr>
              <w:spacing w:after="0" w:line="240" w:lineRule="auto"/>
              <w:jc w:val="center"/>
              <w:rPr>
                <w:rFonts w:ascii="Times New Roman" w:hAnsi="Times New Roman"/>
                <w:b/>
                <w:sz w:val="24"/>
                <w:szCs w:val="24"/>
              </w:rPr>
            </w:pPr>
            <w:r w:rsidRPr="000C06D5">
              <w:rPr>
                <w:rFonts w:ascii="Times New Roman" w:hAnsi="Times New Roman"/>
                <w:b/>
                <w:sz w:val="24"/>
                <w:szCs w:val="24"/>
              </w:rPr>
              <w:t>Вторая половина дня</w:t>
            </w:r>
          </w:p>
        </w:tc>
      </w:tr>
      <w:tr w:rsidR="00245FE6" w:rsidRPr="000C06D5" w:rsidTr="00366AF6">
        <w:tc>
          <w:tcPr>
            <w:tcW w:w="3203" w:type="dxa"/>
            <w:gridSpan w:val="3"/>
            <w:vMerge/>
          </w:tcPr>
          <w:p w:rsidR="00245FE6" w:rsidRPr="000C06D5" w:rsidRDefault="00245FE6" w:rsidP="00366AF6">
            <w:pPr>
              <w:spacing w:after="0" w:line="240" w:lineRule="auto"/>
              <w:rPr>
                <w:rFonts w:ascii="Times New Roman" w:hAnsi="Times New Roman"/>
                <w:b/>
                <w:sz w:val="24"/>
                <w:szCs w:val="24"/>
              </w:rPr>
            </w:pPr>
          </w:p>
        </w:tc>
        <w:tc>
          <w:tcPr>
            <w:tcW w:w="2262" w:type="dxa"/>
            <w:vMerge/>
          </w:tcPr>
          <w:p w:rsidR="00245FE6" w:rsidRPr="000C06D5" w:rsidRDefault="00245FE6" w:rsidP="00366AF6">
            <w:pPr>
              <w:spacing w:after="0" w:line="240" w:lineRule="auto"/>
              <w:rPr>
                <w:rFonts w:ascii="Times New Roman" w:hAnsi="Times New Roman"/>
                <w:b/>
                <w:sz w:val="24"/>
                <w:szCs w:val="24"/>
              </w:rPr>
            </w:pPr>
          </w:p>
        </w:tc>
        <w:tc>
          <w:tcPr>
            <w:tcW w:w="9526" w:type="dxa"/>
            <w:gridSpan w:val="4"/>
          </w:tcPr>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Привлечение к совместной деятельности. Дежурство в уголке природы. Дидактические и развивающие игры. Трудовые поручения, участие в совместной работе со взрослым в уходе за растениями и животными,  уголка природы</w:t>
            </w:r>
          </w:p>
        </w:tc>
      </w:tr>
      <w:tr w:rsidR="00245FE6" w:rsidRPr="000C06D5" w:rsidTr="00366AF6">
        <w:tc>
          <w:tcPr>
            <w:tcW w:w="3203" w:type="dxa"/>
            <w:gridSpan w:val="3"/>
            <w:vMerge/>
          </w:tcPr>
          <w:p w:rsidR="00245FE6" w:rsidRPr="000C06D5" w:rsidRDefault="00245FE6" w:rsidP="00366AF6">
            <w:pPr>
              <w:spacing w:after="0" w:line="240" w:lineRule="auto"/>
              <w:rPr>
                <w:rFonts w:ascii="Times New Roman" w:hAnsi="Times New Roman"/>
                <w:b/>
                <w:sz w:val="24"/>
                <w:szCs w:val="24"/>
              </w:rPr>
            </w:pPr>
          </w:p>
        </w:tc>
        <w:tc>
          <w:tcPr>
            <w:tcW w:w="2262" w:type="dxa"/>
            <w:vMerge/>
          </w:tcPr>
          <w:p w:rsidR="00245FE6" w:rsidRPr="000C06D5" w:rsidRDefault="00245FE6" w:rsidP="00366AF6">
            <w:pPr>
              <w:spacing w:after="0" w:line="240" w:lineRule="auto"/>
              <w:rPr>
                <w:rFonts w:ascii="Times New Roman" w:hAnsi="Times New Roman"/>
                <w:b/>
                <w:sz w:val="24"/>
                <w:szCs w:val="24"/>
              </w:rPr>
            </w:pPr>
          </w:p>
        </w:tc>
        <w:tc>
          <w:tcPr>
            <w:tcW w:w="2299" w:type="dxa"/>
          </w:tcPr>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Показ, объяснение, напоминания</w:t>
            </w:r>
          </w:p>
        </w:tc>
        <w:tc>
          <w:tcPr>
            <w:tcW w:w="2672" w:type="dxa"/>
          </w:tcPr>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Просмотр видеофильмов, диафильмов, совместный труд детей и взрослых, беседы, чтение художественной литературы, дидактическая игра, целевые прогулки</w:t>
            </w:r>
          </w:p>
        </w:tc>
        <w:tc>
          <w:tcPr>
            <w:tcW w:w="2297" w:type="dxa"/>
          </w:tcPr>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Продуктивная деятельность, игра, поручения</w:t>
            </w:r>
          </w:p>
        </w:tc>
        <w:tc>
          <w:tcPr>
            <w:tcW w:w="2258" w:type="dxa"/>
          </w:tcPr>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Личный пример, напоминание, объяснение</w:t>
            </w:r>
          </w:p>
        </w:tc>
      </w:tr>
      <w:tr w:rsidR="00245FE6" w:rsidRPr="000C06D5" w:rsidTr="00366AF6">
        <w:tc>
          <w:tcPr>
            <w:tcW w:w="3203" w:type="dxa"/>
            <w:gridSpan w:val="3"/>
            <w:vMerge w:val="restart"/>
          </w:tcPr>
          <w:p w:rsidR="00245FE6" w:rsidRPr="000C06D5" w:rsidRDefault="00245FE6" w:rsidP="000A7498">
            <w:pPr>
              <w:pStyle w:val="a9"/>
              <w:numPr>
                <w:ilvl w:val="0"/>
                <w:numId w:val="113"/>
              </w:numPr>
              <w:spacing w:after="0" w:line="240" w:lineRule="auto"/>
              <w:rPr>
                <w:rFonts w:ascii="Times New Roman" w:hAnsi="Times New Roman"/>
                <w:b/>
                <w:sz w:val="24"/>
                <w:szCs w:val="24"/>
              </w:rPr>
            </w:pPr>
            <w:r w:rsidRPr="000C06D5">
              <w:rPr>
                <w:rFonts w:ascii="Times New Roman" w:hAnsi="Times New Roman"/>
                <w:b/>
                <w:sz w:val="24"/>
                <w:szCs w:val="24"/>
              </w:rPr>
              <w:t>Ручной труд</w:t>
            </w:r>
          </w:p>
        </w:tc>
        <w:tc>
          <w:tcPr>
            <w:tcW w:w="2262" w:type="dxa"/>
            <w:vMerge w:val="restart"/>
          </w:tcPr>
          <w:p w:rsidR="00245FE6" w:rsidRPr="000C06D5" w:rsidRDefault="00245FE6" w:rsidP="00366AF6">
            <w:pPr>
              <w:spacing w:after="0" w:line="240" w:lineRule="auto"/>
              <w:rPr>
                <w:rFonts w:ascii="Times New Roman" w:hAnsi="Times New Roman"/>
                <w:b/>
                <w:sz w:val="24"/>
                <w:szCs w:val="24"/>
              </w:rPr>
            </w:pPr>
            <w:r w:rsidRPr="000C06D5">
              <w:rPr>
                <w:rFonts w:ascii="Times New Roman" w:hAnsi="Times New Roman"/>
                <w:b/>
                <w:sz w:val="24"/>
                <w:szCs w:val="24"/>
              </w:rPr>
              <w:t>Старший дошкольный возраст</w:t>
            </w:r>
          </w:p>
        </w:tc>
        <w:tc>
          <w:tcPr>
            <w:tcW w:w="9526" w:type="dxa"/>
            <w:gridSpan w:val="4"/>
          </w:tcPr>
          <w:p w:rsidR="00245FE6" w:rsidRPr="000C06D5" w:rsidRDefault="00245FE6" w:rsidP="00366AF6">
            <w:pPr>
              <w:spacing w:after="0" w:line="240" w:lineRule="auto"/>
              <w:jc w:val="center"/>
              <w:rPr>
                <w:rFonts w:ascii="Times New Roman" w:hAnsi="Times New Roman"/>
                <w:b/>
                <w:sz w:val="24"/>
                <w:szCs w:val="24"/>
              </w:rPr>
            </w:pPr>
            <w:r w:rsidRPr="000C06D5">
              <w:rPr>
                <w:rFonts w:ascii="Times New Roman" w:hAnsi="Times New Roman"/>
                <w:b/>
                <w:sz w:val="24"/>
                <w:szCs w:val="24"/>
              </w:rPr>
              <w:t>Первая половина дня</w:t>
            </w:r>
          </w:p>
        </w:tc>
      </w:tr>
      <w:tr w:rsidR="00245FE6" w:rsidRPr="000C06D5" w:rsidTr="00366AF6">
        <w:tc>
          <w:tcPr>
            <w:tcW w:w="3203" w:type="dxa"/>
            <w:gridSpan w:val="3"/>
            <w:vMerge/>
          </w:tcPr>
          <w:p w:rsidR="00245FE6" w:rsidRPr="000C06D5" w:rsidRDefault="00245FE6" w:rsidP="00366AF6">
            <w:pPr>
              <w:spacing w:after="0" w:line="240" w:lineRule="auto"/>
              <w:rPr>
                <w:rFonts w:ascii="Times New Roman" w:hAnsi="Times New Roman"/>
                <w:b/>
                <w:sz w:val="24"/>
                <w:szCs w:val="24"/>
              </w:rPr>
            </w:pPr>
          </w:p>
        </w:tc>
        <w:tc>
          <w:tcPr>
            <w:tcW w:w="2262" w:type="dxa"/>
            <w:vMerge/>
          </w:tcPr>
          <w:p w:rsidR="00245FE6" w:rsidRPr="000C06D5" w:rsidRDefault="00245FE6" w:rsidP="00366AF6">
            <w:pPr>
              <w:spacing w:after="0" w:line="240" w:lineRule="auto"/>
              <w:rPr>
                <w:rFonts w:ascii="Times New Roman" w:hAnsi="Times New Roman"/>
                <w:b/>
                <w:sz w:val="24"/>
                <w:szCs w:val="24"/>
              </w:rPr>
            </w:pPr>
          </w:p>
        </w:tc>
        <w:tc>
          <w:tcPr>
            <w:tcW w:w="9526" w:type="dxa"/>
            <w:gridSpan w:val="4"/>
          </w:tcPr>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 xml:space="preserve">Совершенствовать умение работать с природным материалом, бумагой, тканью. Продолжать учить делать  игры и игрушки своими руками, привлекать к изготовлению пособий для занятий. Учить экономно и рационально расходовать материалы. </w:t>
            </w:r>
          </w:p>
        </w:tc>
      </w:tr>
      <w:tr w:rsidR="00245FE6" w:rsidRPr="000C06D5" w:rsidTr="00366AF6">
        <w:tc>
          <w:tcPr>
            <w:tcW w:w="3203" w:type="dxa"/>
            <w:gridSpan w:val="3"/>
            <w:vMerge/>
          </w:tcPr>
          <w:p w:rsidR="00245FE6" w:rsidRPr="000C06D5" w:rsidRDefault="00245FE6" w:rsidP="00366AF6">
            <w:pPr>
              <w:spacing w:after="0" w:line="240" w:lineRule="auto"/>
              <w:rPr>
                <w:rFonts w:ascii="Times New Roman" w:hAnsi="Times New Roman"/>
                <w:b/>
                <w:sz w:val="24"/>
                <w:szCs w:val="24"/>
              </w:rPr>
            </w:pPr>
          </w:p>
        </w:tc>
        <w:tc>
          <w:tcPr>
            <w:tcW w:w="2262" w:type="dxa"/>
            <w:vMerge/>
          </w:tcPr>
          <w:p w:rsidR="00245FE6" w:rsidRPr="000C06D5" w:rsidRDefault="00245FE6" w:rsidP="00366AF6">
            <w:pPr>
              <w:spacing w:after="0" w:line="240" w:lineRule="auto"/>
              <w:rPr>
                <w:rFonts w:ascii="Times New Roman" w:hAnsi="Times New Roman"/>
                <w:b/>
                <w:sz w:val="24"/>
                <w:szCs w:val="24"/>
              </w:rPr>
            </w:pPr>
          </w:p>
        </w:tc>
        <w:tc>
          <w:tcPr>
            <w:tcW w:w="2299" w:type="dxa"/>
          </w:tcPr>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Показ, объяснение, обучение, напоминание</w:t>
            </w:r>
          </w:p>
        </w:tc>
        <w:tc>
          <w:tcPr>
            <w:tcW w:w="2672" w:type="dxa"/>
          </w:tcPr>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Совместная деятельность детей  и взрослых, продуктивная деятельность</w:t>
            </w:r>
          </w:p>
        </w:tc>
        <w:tc>
          <w:tcPr>
            <w:tcW w:w="2297" w:type="dxa"/>
          </w:tcPr>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Продуктивная деятельность</w:t>
            </w:r>
          </w:p>
        </w:tc>
        <w:tc>
          <w:tcPr>
            <w:tcW w:w="2258" w:type="dxa"/>
          </w:tcPr>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Творческие задания, выставки, конкурсы</w:t>
            </w:r>
          </w:p>
        </w:tc>
      </w:tr>
      <w:tr w:rsidR="00245FE6" w:rsidRPr="000C06D5" w:rsidTr="00366AF6">
        <w:tc>
          <w:tcPr>
            <w:tcW w:w="3203" w:type="dxa"/>
            <w:gridSpan w:val="3"/>
            <w:vMerge/>
          </w:tcPr>
          <w:p w:rsidR="00245FE6" w:rsidRPr="000C06D5" w:rsidRDefault="00245FE6" w:rsidP="00366AF6">
            <w:pPr>
              <w:spacing w:after="0" w:line="240" w:lineRule="auto"/>
              <w:rPr>
                <w:rFonts w:ascii="Times New Roman" w:hAnsi="Times New Roman"/>
                <w:b/>
                <w:sz w:val="24"/>
                <w:szCs w:val="24"/>
              </w:rPr>
            </w:pPr>
          </w:p>
        </w:tc>
        <w:tc>
          <w:tcPr>
            <w:tcW w:w="2262" w:type="dxa"/>
            <w:vMerge/>
          </w:tcPr>
          <w:p w:rsidR="00245FE6" w:rsidRPr="000C06D5" w:rsidRDefault="00245FE6" w:rsidP="00366AF6">
            <w:pPr>
              <w:spacing w:after="0" w:line="240" w:lineRule="auto"/>
              <w:rPr>
                <w:rFonts w:ascii="Times New Roman" w:hAnsi="Times New Roman"/>
                <w:b/>
                <w:sz w:val="24"/>
                <w:szCs w:val="24"/>
              </w:rPr>
            </w:pPr>
          </w:p>
        </w:tc>
        <w:tc>
          <w:tcPr>
            <w:tcW w:w="9526" w:type="dxa"/>
            <w:gridSpan w:val="4"/>
          </w:tcPr>
          <w:p w:rsidR="00245FE6" w:rsidRPr="000C06D5" w:rsidRDefault="00245FE6" w:rsidP="00366AF6">
            <w:pPr>
              <w:spacing w:after="0" w:line="240" w:lineRule="auto"/>
              <w:jc w:val="center"/>
              <w:rPr>
                <w:rFonts w:ascii="Times New Roman" w:hAnsi="Times New Roman"/>
                <w:b/>
                <w:sz w:val="24"/>
                <w:szCs w:val="24"/>
              </w:rPr>
            </w:pPr>
            <w:r w:rsidRPr="000C06D5">
              <w:rPr>
                <w:rFonts w:ascii="Times New Roman" w:hAnsi="Times New Roman"/>
                <w:b/>
                <w:sz w:val="24"/>
                <w:szCs w:val="24"/>
              </w:rPr>
              <w:t>Вторая половина дня</w:t>
            </w:r>
          </w:p>
        </w:tc>
      </w:tr>
      <w:tr w:rsidR="00245FE6" w:rsidRPr="000C06D5" w:rsidTr="00366AF6">
        <w:tc>
          <w:tcPr>
            <w:tcW w:w="3203" w:type="dxa"/>
            <w:gridSpan w:val="3"/>
            <w:vMerge/>
          </w:tcPr>
          <w:p w:rsidR="00245FE6" w:rsidRPr="000C06D5" w:rsidRDefault="00245FE6" w:rsidP="00366AF6">
            <w:pPr>
              <w:spacing w:after="0" w:line="240" w:lineRule="auto"/>
              <w:rPr>
                <w:rFonts w:ascii="Times New Roman" w:hAnsi="Times New Roman"/>
                <w:b/>
                <w:sz w:val="24"/>
                <w:szCs w:val="24"/>
              </w:rPr>
            </w:pPr>
          </w:p>
        </w:tc>
        <w:tc>
          <w:tcPr>
            <w:tcW w:w="2262" w:type="dxa"/>
            <w:vMerge/>
          </w:tcPr>
          <w:p w:rsidR="00245FE6" w:rsidRPr="000C06D5" w:rsidRDefault="00245FE6" w:rsidP="00366AF6">
            <w:pPr>
              <w:spacing w:after="0" w:line="240" w:lineRule="auto"/>
              <w:rPr>
                <w:rFonts w:ascii="Times New Roman" w:hAnsi="Times New Roman"/>
                <w:b/>
                <w:sz w:val="24"/>
                <w:szCs w:val="24"/>
              </w:rPr>
            </w:pPr>
          </w:p>
        </w:tc>
        <w:tc>
          <w:tcPr>
            <w:tcW w:w="9526" w:type="dxa"/>
            <w:gridSpan w:val="4"/>
          </w:tcPr>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Дидактические и развивающие игры. Трудовые поручения, участие со взрослым по ре</w:t>
            </w:r>
            <w:r w:rsidRPr="000C06D5">
              <w:rPr>
                <w:rFonts w:ascii="Times New Roman" w:hAnsi="Times New Roman"/>
                <w:sz w:val="24"/>
                <w:szCs w:val="24"/>
              </w:rPr>
              <w:lastRenderedPageBreak/>
              <w:t>монту атрибутов для игр детей, подклейке книг, изготовление пособий для занятий, самостоятельное планирование трудовой деятельности</w:t>
            </w:r>
          </w:p>
        </w:tc>
      </w:tr>
      <w:tr w:rsidR="00245FE6" w:rsidRPr="000C06D5" w:rsidTr="00366AF6">
        <w:tc>
          <w:tcPr>
            <w:tcW w:w="3203" w:type="dxa"/>
            <w:gridSpan w:val="3"/>
            <w:vMerge/>
          </w:tcPr>
          <w:p w:rsidR="00245FE6" w:rsidRPr="000C06D5" w:rsidRDefault="00245FE6" w:rsidP="00366AF6">
            <w:pPr>
              <w:spacing w:after="0" w:line="240" w:lineRule="auto"/>
              <w:rPr>
                <w:rFonts w:ascii="Times New Roman" w:hAnsi="Times New Roman"/>
                <w:b/>
                <w:sz w:val="24"/>
                <w:szCs w:val="24"/>
              </w:rPr>
            </w:pPr>
          </w:p>
        </w:tc>
        <w:tc>
          <w:tcPr>
            <w:tcW w:w="2262" w:type="dxa"/>
            <w:vMerge/>
          </w:tcPr>
          <w:p w:rsidR="00245FE6" w:rsidRPr="000C06D5" w:rsidRDefault="00245FE6" w:rsidP="00366AF6">
            <w:pPr>
              <w:spacing w:after="0" w:line="240" w:lineRule="auto"/>
              <w:rPr>
                <w:rFonts w:ascii="Times New Roman" w:hAnsi="Times New Roman"/>
                <w:b/>
                <w:sz w:val="24"/>
                <w:szCs w:val="24"/>
              </w:rPr>
            </w:pPr>
          </w:p>
        </w:tc>
        <w:tc>
          <w:tcPr>
            <w:tcW w:w="2299" w:type="dxa"/>
          </w:tcPr>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Показ, объяснение, обучение, напоминание</w:t>
            </w:r>
          </w:p>
        </w:tc>
        <w:tc>
          <w:tcPr>
            <w:tcW w:w="2672" w:type="dxa"/>
          </w:tcPr>
          <w:p w:rsidR="00245FE6" w:rsidRPr="000C06D5" w:rsidRDefault="00595E2B" w:rsidP="00366AF6">
            <w:pPr>
              <w:spacing w:after="0" w:line="240" w:lineRule="auto"/>
              <w:rPr>
                <w:rFonts w:ascii="Times New Roman" w:hAnsi="Times New Roman"/>
                <w:sz w:val="24"/>
                <w:szCs w:val="24"/>
              </w:rPr>
            </w:pPr>
            <w:r>
              <w:rPr>
                <w:rFonts w:ascii="Times New Roman" w:hAnsi="Times New Roman"/>
                <w:sz w:val="24"/>
                <w:szCs w:val="24"/>
              </w:rPr>
              <w:t xml:space="preserve">Совместная деятельность детей </w:t>
            </w:r>
            <w:r w:rsidR="00245FE6" w:rsidRPr="000C06D5">
              <w:rPr>
                <w:rFonts w:ascii="Times New Roman" w:hAnsi="Times New Roman"/>
                <w:sz w:val="24"/>
                <w:szCs w:val="24"/>
              </w:rPr>
              <w:t>и взрослых, продуктивная деятельность</w:t>
            </w:r>
          </w:p>
        </w:tc>
        <w:tc>
          <w:tcPr>
            <w:tcW w:w="2297" w:type="dxa"/>
          </w:tcPr>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Продуктивная деятельность</w:t>
            </w:r>
          </w:p>
        </w:tc>
        <w:tc>
          <w:tcPr>
            <w:tcW w:w="2258" w:type="dxa"/>
          </w:tcPr>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Творческие задания, выставки, конкурсы</w:t>
            </w:r>
          </w:p>
        </w:tc>
      </w:tr>
      <w:tr w:rsidR="00245FE6" w:rsidRPr="000C06D5" w:rsidTr="00366A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98" w:type="dxa"/>
          <w:trHeight w:val="1"/>
        </w:trPr>
        <w:tc>
          <w:tcPr>
            <w:tcW w:w="14894" w:type="dxa"/>
            <w:gridSpan w:val="7"/>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5FE6" w:rsidRPr="00595E2B" w:rsidRDefault="00245FE6" w:rsidP="00595E2B">
            <w:pPr>
              <w:pStyle w:val="body0"/>
              <w:spacing w:before="0" w:beforeAutospacing="0" w:after="0" w:afterAutospacing="0"/>
              <w:jc w:val="both"/>
              <w:rPr>
                <w:b/>
              </w:rPr>
            </w:pPr>
            <w:r w:rsidRPr="000C06D5">
              <w:rPr>
                <w:b/>
              </w:rPr>
              <w:t xml:space="preserve">Содержание образовательной деятельности по разделу </w:t>
            </w:r>
            <w:r w:rsidRPr="000C06D5">
              <w:rPr>
                <w:b/>
                <w:i/>
              </w:rPr>
              <w:t>«Социально-коммуникативное развитие»</w:t>
            </w:r>
            <w:r w:rsidRPr="000C06D5">
              <w:rPr>
                <w:b/>
              </w:rPr>
              <w:t xml:space="preserve"> (</w:t>
            </w:r>
            <w:r w:rsidRPr="000C06D5">
              <w:t>часть, формируемая участниками образовательного процесса</w:t>
            </w:r>
            <w:r w:rsidRPr="000C06D5">
              <w:rPr>
                <w:b/>
              </w:rPr>
              <w:t>):</w:t>
            </w:r>
          </w:p>
        </w:tc>
      </w:tr>
      <w:tr w:rsidR="00245FE6" w:rsidRPr="000C06D5" w:rsidTr="00366A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98" w:type="dxa"/>
          <w:trHeight w:val="1"/>
        </w:trPr>
        <w:tc>
          <w:tcPr>
            <w:tcW w:w="1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5FE6" w:rsidRPr="000C06D5" w:rsidRDefault="00245FE6" w:rsidP="00366AF6">
            <w:pPr>
              <w:spacing w:after="0" w:line="240" w:lineRule="auto"/>
              <w:jc w:val="both"/>
              <w:rPr>
                <w:rFonts w:ascii="Times New Roman" w:hAnsi="Times New Roman"/>
                <w:sz w:val="24"/>
                <w:szCs w:val="24"/>
              </w:rPr>
            </w:pPr>
            <w:r w:rsidRPr="000C06D5">
              <w:rPr>
                <w:rFonts w:ascii="Times New Roman" w:eastAsia="Times New Roman" w:hAnsi="Times New Roman"/>
                <w:b/>
                <w:i/>
                <w:sz w:val="24"/>
                <w:szCs w:val="24"/>
              </w:rPr>
              <w:t>Содержание</w:t>
            </w:r>
          </w:p>
        </w:tc>
        <w:tc>
          <w:tcPr>
            <w:tcW w:w="13106"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5FE6" w:rsidRPr="000C06D5" w:rsidRDefault="00245FE6" w:rsidP="00366AF6">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eastAsia="Times New Roman" w:hAnsi="Times New Roman"/>
                <w:sz w:val="24"/>
                <w:szCs w:val="24"/>
              </w:rPr>
            </w:pPr>
            <w:r w:rsidRPr="000C06D5">
              <w:rPr>
                <w:rFonts w:ascii="Times New Roman" w:eastAsia="Times New Roman" w:hAnsi="Times New Roman"/>
                <w:sz w:val="24"/>
                <w:szCs w:val="24"/>
              </w:rPr>
              <w:t>Мой дом, улица, двор.</w:t>
            </w:r>
          </w:p>
          <w:p w:rsidR="00245FE6" w:rsidRPr="000C06D5" w:rsidRDefault="00245FE6" w:rsidP="00366AF6">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eastAsia="Times New Roman" w:hAnsi="Times New Roman"/>
                <w:sz w:val="24"/>
                <w:szCs w:val="24"/>
              </w:rPr>
            </w:pPr>
            <w:r w:rsidRPr="000C06D5">
              <w:rPr>
                <w:rFonts w:ascii="Times New Roman" w:eastAsia="Times New Roman" w:hAnsi="Times New Roman"/>
                <w:sz w:val="24"/>
                <w:szCs w:val="24"/>
              </w:rPr>
              <w:t xml:space="preserve">Мой детский сад. Традиции детского сада. </w:t>
            </w:r>
          </w:p>
          <w:p w:rsidR="00245FE6" w:rsidRPr="000C06D5" w:rsidRDefault="00245FE6" w:rsidP="00366AF6">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eastAsia="Times New Roman" w:hAnsi="Times New Roman"/>
                <w:sz w:val="24"/>
                <w:szCs w:val="24"/>
              </w:rPr>
            </w:pPr>
            <w:r w:rsidRPr="000C06D5">
              <w:rPr>
                <w:rFonts w:ascii="Times New Roman" w:eastAsia="Times New Roman" w:hAnsi="Times New Roman"/>
                <w:sz w:val="24"/>
                <w:szCs w:val="24"/>
              </w:rPr>
              <w:t xml:space="preserve"> Мой родной город (село). История его зарождения и развития. События общественной жизни в родном городе. Местные достопримечательности, известные люди. Правила поведения горожанина (сельчанина). </w:t>
            </w:r>
          </w:p>
          <w:p w:rsidR="00245FE6" w:rsidRPr="000C06D5" w:rsidRDefault="00245FE6" w:rsidP="00366AF6">
            <w:pPr>
              <w:spacing w:after="0" w:line="240" w:lineRule="auto"/>
              <w:ind w:firstLine="380"/>
              <w:jc w:val="both"/>
              <w:rPr>
                <w:rFonts w:ascii="Times New Roman" w:eastAsia="Times New Roman" w:hAnsi="Times New Roman"/>
                <w:sz w:val="24"/>
                <w:szCs w:val="24"/>
              </w:rPr>
            </w:pPr>
            <w:r w:rsidRPr="000C06D5">
              <w:rPr>
                <w:rFonts w:ascii="Times New Roman" w:eastAsia="Times New Roman" w:hAnsi="Times New Roman"/>
                <w:sz w:val="24"/>
                <w:szCs w:val="24"/>
              </w:rPr>
              <w:t>«Имя» города (села).У родного города (села) есть свое название (имя), оно рассказывает о важном для людей событии, которое произошло в прошлом, или о знаменитом человеке. Название может напоминать о природе того места, где построен город (село).</w:t>
            </w:r>
          </w:p>
          <w:p w:rsidR="00245FE6" w:rsidRPr="000C06D5" w:rsidRDefault="00245FE6" w:rsidP="00366AF6">
            <w:pPr>
              <w:spacing w:after="0" w:line="240" w:lineRule="auto"/>
              <w:ind w:firstLine="380"/>
              <w:jc w:val="both"/>
              <w:rPr>
                <w:rFonts w:ascii="Times New Roman" w:eastAsia="Times New Roman" w:hAnsi="Times New Roman"/>
                <w:sz w:val="24"/>
                <w:szCs w:val="24"/>
              </w:rPr>
            </w:pPr>
            <w:r w:rsidRPr="000C06D5">
              <w:rPr>
                <w:rFonts w:ascii="Times New Roman" w:eastAsia="Times New Roman" w:hAnsi="Times New Roman"/>
                <w:sz w:val="24"/>
                <w:szCs w:val="24"/>
              </w:rPr>
              <w:t>Жизнь горожан (сельчан).Город (село) выполнял раньше и выполняет в настоящем разные функции, у каждого города есть свои главные функции. О функциях города (села) рассказывают архитектурные сооружения, названия улиц и площадей. Об истории родного города (села) и жизни горожан (сельчан) рассказывают дома, их облик, декоративное убранство, городская скульптура. Малая родина хранит память о знаменитых россиянах - защитниках Отечества, писателях, художниках. В городе (селе) трудятся родители.</w:t>
            </w:r>
          </w:p>
          <w:p w:rsidR="00245FE6" w:rsidRPr="000C06D5" w:rsidRDefault="00245FE6" w:rsidP="00366AF6">
            <w:pPr>
              <w:spacing w:after="0" w:line="240" w:lineRule="auto"/>
              <w:ind w:firstLine="380"/>
              <w:jc w:val="both"/>
              <w:rPr>
                <w:rFonts w:ascii="Times New Roman" w:eastAsia="Times New Roman" w:hAnsi="Times New Roman"/>
                <w:sz w:val="24"/>
                <w:szCs w:val="24"/>
              </w:rPr>
            </w:pPr>
            <w:r w:rsidRPr="000C06D5">
              <w:rPr>
                <w:rFonts w:ascii="Times New Roman" w:eastAsia="Times New Roman" w:hAnsi="Times New Roman"/>
                <w:sz w:val="24"/>
                <w:szCs w:val="24"/>
              </w:rPr>
              <w:t>Люди берегут свою малую родину, создают и поддерживают традиции.</w:t>
            </w:r>
          </w:p>
          <w:p w:rsidR="00245FE6" w:rsidRPr="000C06D5" w:rsidRDefault="00245FE6" w:rsidP="00366AF6">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eastAsia="Times New Roman" w:hAnsi="Times New Roman"/>
                <w:sz w:val="24"/>
                <w:szCs w:val="24"/>
              </w:rPr>
            </w:pPr>
            <w:r w:rsidRPr="000C06D5">
              <w:rPr>
                <w:rFonts w:ascii="Times New Roman" w:eastAsia="Times New Roman" w:hAnsi="Times New Roman"/>
                <w:sz w:val="24"/>
                <w:szCs w:val="24"/>
              </w:rPr>
              <w:t xml:space="preserve">Символика родного города (села). Традиции родного города (села). </w:t>
            </w:r>
          </w:p>
          <w:p w:rsidR="00245FE6" w:rsidRPr="000C06D5" w:rsidRDefault="00245FE6" w:rsidP="00366AF6">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eastAsia="Times New Roman" w:hAnsi="Times New Roman"/>
                <w:sz w:val="24"/>
                <w:szCs w:val="24"/>
              </w:rPr>
            </w:pPr>
            <w:r w:rsidRPr="000C06D5">
              <w:rPr>
                <w:rFonts w:ascii="Times New Roman" w:eastAsia="Times New Roman" w:hAnsi="Times New Roman"/>
                <w:sz w:val="24"/>
                <w:szCs w:val="24"/>
              </w:rPr>
              <w:t xml:space="preserve">Родной край как часть России. Столица Урала - город Екатеринбург. История зарождения и развития своего края. Города своего края.  </w:t>
            </w:r>
          </w:p>
          <w:p w:rsidR="00245FE6" w:rsidRPr="000C06D5" w:rsidRDefault="00245FE6" w:rsidP="00366AF6">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eastAsia="Times New Roman" w:hAnsi="Times New Roman"/>
                <w:color w:val="FF0000"/>
                <w:sz w:val="24"/>
                <w:szCs w:val="24"/>
              </w:rPr>
            </w:pPr>
            <w:r w:rsidRPr="000C06D5">
              <w:rPr>
                <w:rFonts w:ascii="Times New Roman" w:eastAsia="Times New Roman" w:hAnsi="Times New Roman"/>
                <w:color w:val="FF0000"/>
                <w:sz w:val="24"/>
                <w:szCs w:val="24"/>
              </w:rPr>
              <w:t>г. Полевской - районный центр. История возникновения города, его герб, достопримечательности, промышленность.</w:t>
            </w:r>
          </w:p>
          <w:p w:rsidR="00245FE6" w:rsidRPr="000C06D5" w:rsidRDefault="00245FE6" w:rsidP="00366AF6">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eastAsia="Times New Roman" w:hAnsi="Times New Roman"/>
                <w:color w:val="FF0000"/>
                <w:sz w:val="24"/>
                <w:szCs w:val="24"/>
              </w:rPr>
            </w:pPr>
            <w:r w:rsidRPr="000C06D5">
              <w:rPr>
                <w:rFonts w:ascii="Times New Roman" w:eastAsia="Times New Roman" w:hAnsi="Times New Roman"/>
                <w:color w:val="FF0000"/>
                <w:sz w:val="24"/>
                <w:szCs w:val="24"/>
              </w:rPr>
              <w:t xml:space="preserve">Село Мраморское  - </w:t>
            </w:r>
            <w:r w:rsidRPr="000C06D5">
              <w:rPr>
                <w:rFonts w:ascii="Times New Roman" w:hAnsi="Times New Roman"/>
                <w:sz w:val="24"/>
                <w:szCs w:val="24"/>
              </w:rPr>
              <w:t>село, административно входящее в состав</w:t>
            </w:r>
            <w:r w:rsidRPr="000C06D5">
              <w:rPr>
                <w:rStyle w:val="apple-converted-space"/>
                <w:rFonts w:ascii="Times New Roman" w:hAnsi="Times New Roman"/>
                <w:sz w:val="24"/>
                <w:szCs w:val="24"/>
              </w:rPr>
              <w:t> </w:t>
            </w:r>
            <w:hyperlink r:id="rId29" w:history="1">
              <w:r w:rsidRPr="000C06D5">
                <w:rPr>
                  <w:rStyle w:val="ad"/>
                  <w:rFonts w:ascii="Times New Roman" w:hAnsi="Times New Roman"/>
                  <w:color w:val="auto"/>
                  <w:sz w:val="24"/>
                  <w:szCs w:val="24"/>
                </w:rPr>
                <w:t>городского округа Полевской</w:t>
              </w:r>
            </w:hyperlink>
            <w:r w:rsidRPr="000C06D5">
              <w:rPr>
                <w:rFonts w:ascii="Times New Roman" w:hAnsi="Times New Roman"/>
                <w:sz w:val="24"/>
                <w:szCs w:val="24"/>
              </w:rPr>
              <w:t xml:space="preserve"> Свердловской области.</w:t>
            </w:r>
            <w:r w:rsidRPr="000C06D5">
              <w:rPr>
                <w:rFonts w:ascii="Times New Roman" w:hAnsi="Times New Roman"/>
                <w:sz w:val="24"/>
                <w:szCs w:val="24"/>
              </w:rPr>
              <w:br/>
            </w:r>
          </w:p>
          <w:p w:rsidR="00245FE6" w:rsidRPr="000C06D5" w:rsidRDefault="00245FE6" w:rsidP="00366AF6">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sz w:val="24"/>
                <w:szCs w:val="24"/>
                <w:shd w:val="clear" w:color="auto" w:fill="FFFFFF"/>
              </w:rPr>
            </w:pPr>
            <w:r w:rsidRPr="000C06D5">
              <w:rPr>
                <w:rFonts w:ascii="Times New Roman" w:eastAsia="Times New Roman" w:hAnsi="Times New Roman"/>
                <w:sz w:val="24"/>
                <w:szCs w:val="24"/>
                <w:shd w:val="clear" w:color="auto" w:fill="FFFFFF"/>
              </w:rPr>
              <w:t>Основные традиции и обычаи, регулирующие общение представителей разных этносов на Среднем Урале и месте проживания. Этнический и социальный состав населения, его верования и религии, быт и образ жизни. Музей как социокультурный феномен.</w:t>
            </w:r>
          </w:p>
          <w:p w:rsidR="00245FE6" w:rsidRPr="000C06D5" w:rsidRDefault="00245FE6" w:rsidP="00366AF6">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eastAsia="Times New Roman" w:hAnsi="Times New Roman"/>
                <w:sz w:val="24"/>
                <w:szCs w:val="24"/>
              </w:rPr>
            </w:pPr>
            <w:r w:rsidRPr="000C06D5">
              <w:rPr>
                <w:rFonts w:ascii="Times New Roman" w:eastAsia="Times New Roman" w:hAnsi="Times New Roman"/>
                <w:sz w:val="24"/>
                <w:szCs w:val="24"/>
              </w:rPr>
              <w:t xml:space="preserve">На Урале всегда жили люди разных национальностей - они отличаются некоторыми внешними особенностями, традиционными </w:t>
            </w:r>
            <w:r w:rsidR="00256B6F" w:rsidRPr="000C06D5">
              <w:rPr>
                <w:rFonts w:ascii="Times New Roman" w:eastAsia="Times New Roman" w:hAnsi="Times New Roman"/>
                <w:sz w:val="24"/>
                <w:szCs w:val="24"/>
              </w:rPr>
              <w:t>НОД</w:t>
            </w:r>
            <w:r w:rsidRPr="000C06D5">
              <w:rPr>
                <w:rFonts w:ascii="Times New Roman" w:eastAsia="Times New Roman" w:hAnsi="Times New Roman"/>
                <w:sz w:val="24"/>
                <w:szCs w:val="24"/>
              </w:rPr>
              <w:t>ми, культурными особенностями. У каждого народа свои народные промыслы, национальные праздники, игры, сказки, танцы. Каждому человеку важно знать культуру своего народа и уважать традиции других народов.</w:t>
            </w:r>
          </w:p>
          <w:p w:rsidR="00245FE6" w:rsidRPr="000C06D5" w:rsidRDefault="00245FE6" w:rsidP="00366AF6">
            <w:pPr>
              <w:tabs>
                <w:tab w:val="left" w:pos="-180"/>
                <w:tab w:val="left" w:pos="0"/>
                <w:tab w:val="left" w:pos="900"/>
                <w:tab w:val="left" w:pos="10076"/>
                <w:tab w:val="left" w:pos="10992"/>
                <w:tab w:val="left" w:pos="11908"/>
                <w:tab w:val="left" w:pos="12824"/>
                <w:tab w:val="left" w:pos="13740"/>
                <w:tab w:val="left" w:pos="14656"/>
              </w:tabs>
              <w:spacing w:after="0" w:line="240" w:lineRule="auto"/>
              <w:ind w:firstLine="380"/>
              <w:jc w:val="both"/>
              <w:rPr>
                <w:rFonts w:ascii="Times New Roman" w:eastAsia="Times New Roman" w:hAnsi="Times New Roman"/>
                <w:sz w:val="24"/>
                <w:szCs w:val="24"/>
              </w:rPr>
            </w:pPr>
            <w:r w:rsidRPr="000C06D5">
              <w:rPr>
                <w:rFonts w:ascii="Times New Roman" w:eastAsia="Times New Roman" w:hAnsi="Times New Roman"/>
                <w:sz w:val="24"/>
                <w:szCs w:val="24"/>
              </w:rPr>
              <w:t xml:space="preserve">Профессия, место работы родителей. Профессии, связанные со спецификой местных условий </w:t>
            </w:r>
            <w:r w:rsidRPr="000C06D5">
              <w:rPr>
                <w:rFonts w:ascii="Times New Roman" w:eastAsia="Times New Roman" w:hAnsi="Times New Roman"/>
                <w:color w:val="FF0000"/>
                <w:sz w:val="24"/>
                <w:szCs w:val="24"/>
              </w:rPr>
              <w:t>( камнерезы, металлурги, сталевары . др.)</w:t>
            </w:r>
          </w:p>
          <w:p w:rsidR="00245FE6" w:rsidRPr="000C06D5" w:rsidRDefault="00245FE6" w:rsidP="00366AF6">
            <w:pPr>
              <w:spacing w:after="0" w:line="240" w:lineRule="auto"/>
              <w:ind w:firstLine="380"/>
              <w:jc w:val="both"/>
              <w:rPr>
                <w:rFonts w:ascii="Times New Roman" w:eastAsia="Times New Roman" w:hAnsi="Times New Roman"/>
                <w:sz w:val="24"/>
                <w:szCs w:val="24"/>
              </w:rPr>
            </w:pPr>
            <w:r w:rsidRPr="000C06D5">
              <w:rPr>
                <w:rFonts w:ascii="Times New Roman" w:eastAsia="Times New Roman" w:hAnsi="Times New Roman"/>
                <w:sz w:val="24"/>
                <w:szCs w:val="24"/>
              </w:rPr>
              <w:t xml:space="preserve">Добыча полезных ископаемых. </w:t>
            </w:r>
          </w:p>
          <w:p w:rsidR="00245FE6" w:rsidRPr="000C06D5" w:rsidRDefault="00245FE6" w:rsidP="00366AF6">
            <w:pPr>
              <w:spacing w:after="0" w:line="240" w:lineRule="auto"/>
              <w:ind w:firstLine="380"/>
              <w:jc w:val="both"/>
              <w:rPr>
                <w:rFonts w:ascii="Times New Roman" w:eastAsia="Times New Roman" w:hAnsi="Times New Roman"/>
                <w:sz w:val="24"/>
                <w:szCs w:val="24"/>
              </w:rPr>
            </w:pPr>
            <w:r w:rsidRPr="000C06D5">
              <w:rPr>
                <w:rFonts w:ascii="Times New Roman" w:eastAsia="Times New Roman" w:hAnsi="Times New Roman"/>
                <w:sz w:val="24"/>
                <w:szCs w:val="24"/>
              </w:rPr>
              <w:lastRenderedPageBreak/>
              <w:t xml:space="preserve">Камнерезное искусство как одно из старейших промыслов Урала, история данного вида прикладного искусства, традиции уральских мастеров – камнерезов, ювелиров; профессии камнереза отраженных в сказах П.П.Бажова. </w:t>
            </w:r>
          </w:p>
          <w:p w:rsidR="00245FE6" w:rsidRPr="000C06D5" w:rsidRDefault="00245FE6" w:rsidP="00366AF6">
            <w:pPr>
              <w:spacing w:after="0" w:line="240" w:lineRule="auto"/>
              <w:ind w:firstLine="380"/>
              <w:jc w:val="both"/>
              <w:rPr>
                <w:rFonts w:ascii="Times New Roman" w:hAnsi="Times New Roman"/>
                <w:sz w:val="24"/>
                <w:szCs w:val="24"/>
              </w:rPr>
            </w:pPr>
            <w:r w:rsidRPr="000C06D5">
              <w:rPr>
                <w:rFonts w:ascii="Times New Roman" w:eastAsia="Times New Roman" w:hAnsi="Times New Roman"/>
                <w:sz w:val="24"/>
                <w:szCs w:val="24"/>
              </w:rPr>
              <w:t>Приобретение навыка безопасного поведения в природе, быту, в отношениях с незнакомыми людьми, в дорожно-транспортных ситуациях.</w:t>
            </w:r>
          </w:p>
        </w:tc>
      </w:tr>
      <w:tr w:rsidR="00245FE6" w:rsidRPr="000C06D5" w:rsidTr="00366A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wBefore w:w="98" w:type="dxa"/>
          <w:trHeight w:val="1"/>
        </w:trPr>
        <w:tc>
          <w:tcPr>
            <w:tcW w:w="1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5FE6" w:rsidRPr="000C06D5" w:rsidRDefault="00245FE6" w:rsidP="00366AF6">
            <w:pPr>
              <w:spacing w:after="0" w:line="240" w:lineRule="auto"/>
              <w:jc w:val="both"/>
              <w:rPr>
                <w:rFonts w:ascii="Times New Roman" w:hAnsi="Times New Roman"/>
                <w:sz w:val="24"/>
                <w:szCs w:val="24"/>
              </w:rPr>
            </w:pPr>
            <w:r w:rsidRPr="000C06D5">
              <w:rPr>
                <w:rFonts w:ascii="Times New Roman" w:eastAsia="Times New Roman" w:hAnsi="Times New Roman"/>
                <w:b/>
                <w:i/>
                <w:sz w:val="24"/>
                <w:szCs w:val="24"/>
              </w:rPr>
              <w:lastRenderedPageBreak/>
              <w:t>Средства</w:t>
            </w:r>
          </w:p>
        </w:tc>
        <w:tc>
          <w:tcPr>
            <w:tcW w:w="13106"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5FE6" w:rsidRPr="000C06D5" w:rsidRDefault="00245FE6" w:rsidP="00366AF6">
            <w:pPr>
              <w:spacing w:after="0" w:line="240" w:lineRule="auto"/>
              <w:ind w:firstLine="380"/>
              <w:jc w:val="both"/>
              <w:rPr>
                <w:rFonts w:ascii="Times New Roman" w:eastAsia="Times New Roman" w:hAnsi="Times New Roman"/>
                <w:sz w:val="24"/>
                <w:szCs w:val="24"/>
              </w:rPr>
            </w:pPr>
            <w:r w:rsidRPr="000C06D5">
              <w:rPr>
                <w:rFonts w:ascii="Times New Roman" w:eastAsia="Times New Roman" w:hAnsi="Times New Roman"/>
                <w:sz w:val="24"/>
                <w:szCs w:val="24"/>
              </w:rPr>
              <w:t>Отражение представлений о многообразии этнического состава населения страны, об особенностях их материальной культуры и произведений устного народного творчества в сюжетных играх, играх-драматизациях, исследовательских проектах. Рассматривание иллюстративного материала, слайдов, фотографий, отображающих архитектурный облик города (села), основные функции родного города (села), сооружения архитектуры и скульптуры (защитно-оборонительная, торговая, промышленная, функция отдыха и развлечения).</w:t>
            </w:r>
          </w:p>
          <w:p w:rsidR="00245FE6" w:rsidRPr="000C06D5" w:rsidRDefault="00245FE6" w:rsidP="00366AF6">
            <w:pPr>
              <w:spacing w:after="0" w:line="240" w:lineRule="auto"/>
              <w:jc w:val="both"/>
              <w:rPr>
                <w:rFonts w:ascii="Times New Roman" w:eastAsia="Times New Roman" w:hAnsi="Times New Roman"/>
                <w:sz w:val="24"/>
                <w:szCs w:val="24"/>
              </w:rPr>
            </w:pPr>
            <w:r w:rsidRPr="000C06D5">
              <w:rPr>
                <w:rFonts w:ascii="Times New Roman" w:eastAsia="Times New Roman" w:hAnsi="Times New Roman"/>
                <w:sz w:val="24"/>
                <w:szCs w:val="24"/>
              </w:rPr>
              <w:t>Поддержка интереса к малой родине в вопросах, играх, рассматривании книг, слушании историй, рисовании и конструировании. Рассказывание сюжетных историй о жизни города (села), об архитектурных сооружениях и событиях, связанных с ними.</w:t>
            </w:r>
          </w:p>
          <w:p w:rsidR="00245FE6" w:rsidRPr="000C06D5" w:rsidRDefault="00245FE6" w:rsidP="00366AF6">
            <w:pPr>
              <w:spacing w:after="0" w:line="240" w:lineRule="auto"/>
              <w:ind w:firstLine="380"/>
              <w:jc w:val="both"/>
              <w:rPr>
                <w:rFonts w:ascii="Times New Roman" w:eastAsia="Times New Roman" w:hAnsi="Times New Roman"/>
                <w:sz w:val="24"/>
                <w:szCs w:val="24"/>
              </w:rPr>
            </w:pPr>
            <w:r w:rsidRPr="000C06D5">
              <w:rPr>
                <w:rFonts w:ascii="Times New Roman" w:eastAsia="Times New Roman" w:hAnsi="Times New Roman"/>
                <w:sz w:val="24"/>
                <w:szCs w:val="24"/>
              </w:rPr>
              <w:t>Использование плоскостного и объемного моделирования архитектурных сооружений и их частей (например, крепости, площади), прорисовывание и размещение архитектурных сооружений на детализированной карте города (села), участие в играх, проектах «Город-мечта» («что могло бы здесь находиться и происходить»).</w:t>
            </w:r>
          </w:p>
          <w:p w:rsidR="00245FE6" w:rsidRPr="000C06D5" w:rsidRDefault="00245FE6" w:rsidP="00366AF6">
            <w:pPr>
              <w:spacing w:after="0" w:line="240" w:lineRule="auto"/>
              <w:ind w:firstLine="380"/>
              <w:jc w:val="both"/>
              <w:rPr>
                <w:rFonts w:ascii="Times New Roman" w:eastAsia="Times New Roman" w:hAnsi="Times New Roman"/>
                <w:sz w:val="24"/>
                <w:szCs w:val="24"/>
              </w:rPr>
            </w:pPr>
            <w:r w:rsidRPr="000C06D5">
              <w:rPr>
                <w:rFonts w:ascii="Times New Roman" w:eastAsia="Times New Roman" w:hAnsi="Times New Roman"/>
                <w:sz w:val="24"/>
                <w:szCs w:val="24"/>
              </w:rPr>
              <w:t>Проектная деятельность, проблемные ситуации и поисковые вопросы. Стимулирование любознательности детей, самостоятельного поиска информации (найти интересный факт, новую иллюстрацию), выдвижение гипотез и предположений, связанных с функцией элементов архитектурного убранства города, значения символов в городской среде и т.п.</w:t>
            </w:r>
          </w:p>
          <w:p w:rsidR="00245FE6" w:rsidRPr="000C06D5" w:rsidRDefault="00245FE6" w:rsidP="00366AF6">
            <w:pPr>
              <w:spacing w:after="0" w:line="240" w:lineRule="auto"/>
              <w:ind w:firstLine="380"/>
              <w:jc w:val="both"/>
              <w:rPr>
                <w:rFonts w:ascii="Times New Roman" w:eastAsia="Times New Roman" w:hAnsi="Times New Roman"/>
                <w:sz w:val="24"/>
                <w:szCs w:val="24"/>
              </w:rPr>
            </w:pPr>
            <w:r w:rsidRPr="000C06D5">
              <w:rPr>
                <w:rFonts w:ascii="Times New Roman" w:eastAsia="Times New Roman" w:hAnsi="Times New Roman"/>
                <w:sz w:val="24"/>
                <w:szCs w:val="24"/>
              </w:rPr>
              <w:t>Вовлечение детей в игры-путешествия по родному городу (селу), в проведение воображаемых экскурсий, «виртуальных» выставок, побуждение задавать вопросы о городе (селе), использовать имеющуюся информацию, осуществлять поиск необходимой.</w:t>
            </w:r>
          </w:p>
          <w:p w:rsidR="00245FE6" w:rsidRPr="000C06D5" w:rsidRDefault="00245FE6" w:rsidP="00366AF6">
            <w:pPr>
              <w:spacing w:after="0" w:line="240" w:lineRule="auto"/>
              <w:ind w:firstLine="380"/>
              <w:jc w:val="both"/>
              <w:rPr>
                <w:rFonts w:ascii="Times New Roman" w:eastAsia="Times New Roman" w:hAnsi="Times New Roman"/>
                <w:sz w:val="24"/>
                <w:szCs w:val="24"/>
              </w:rPr>
            </w:pPr>
            <w:r w:rsidRPr="000C06D5">
              <w:rPr>
                <w:rFonts w:ascii="Times New Roman" w:eastAsia="Times New Roman" w:hAnsi="Times New Roman"/>
                <w:sz w:val="24"/>
                <w:szCs w:val="24"/>
              </w:rPr>
              <w:t>Включение детей в игры-экспериментирования и исследовательскую деятельность, позволяющую детям установить связи между созданием и использованием предмета для детской деятельности и его использованием в городской (сельской) среде: игры с флюгером, создание венков, исследование листьев лавра и другие. Подведение детей к пониманию значения разнообразных элементов городской (сельской) среды: венков славы, изображений ветвей деревьев, флюгеров.</w:t>
            </w:r>
          </w:p>
          <w:p w:rsidR="00245FE6" w:rsidRPr="000C06D5" w:rsidRDefault="00245FE6" w:rsidP="00366AF6">
            <w:pPr>
              <w:spacing w:after="0" w:line="240" w:lineRule="auto"/>
              <w:ind w:firstLine="380"/>
              <w:jc w:val="both"/>
              <w:rPr>
                <w:rFonts w:ascii="Times New Roman" w:eastAsia="Times New Roman" w:hAnsi="Times New Roman"/>
                <w:sz w:val="24"/>
                <w:szCs w:val="24"/>
              </w:rPr>
            </w:pPr>
            <w:r w:rsidRPr="000C06D5">
              <w:rPr>
                <w:rFonts w:ascii="Times New Roman" w:eastAsia="Times New Roman" w:hAnsi="Times New Roman"/>
                <w:sz w:val="24"/>
                <w:szCs w:val="24"/>
              </w:rPr>
              <w:t>Побуждение детей к творчеству на содержании освоенного краеведческого материала в ходе участия в играх-фантазиях, сочинения загадок, сказок, изобразительной деятельности.</w:t>
            </w:r>
          </w:p>
          <w:p w:rsidR="00245FE6" w:rsidRPr="000C06D5" w:rsidRDefault="00245FE6" w:rsidP="00366AF6">
            <w:pPr>
              <w:spacing w:after="0" w:line="240" w:lineRule="auto"/>
              <w:ind w:firstLine="380"/>
              <w:jc w:val="both"/>
              <w:rPr>
                <w:rFonts w:ascii="Times New Roman" w:eastAsia="Times New Roman" w:hAnsi="Times New Roman"/>
                <w:sz w:val="24"/>
                <w:szCs w:val="24"/>
              </w:rPr>
            </w:pPr>
            <w:r w:rsidRPr="000C06D5">
              <w:rPr>
                <w:rFonts w:ascii="Times New Roman" w:eastAsia="Times New Roman" w:hAnsi="Times New Roman"/>
                <w:sz w:val="24"/>
                <w:szCs w:val="24"/>
              </w:rPr>
              <w:t xml:space="preserve">Побуждение детей к собиранию коллекций, связанных с образами родного города (села) (фотографии, символы, изображения знаменитых людей), </w:t>
            </w:r>
            <w:r w:rsidRPr="000C06D5">
              <w:rPr>
                <w:rFonts w:ascii="Times New Roman" w:eastAsia="Times New Roman" w:hAnsi="Times New Roman"/>
                <w:color w:val="FF0000"/>
                <w:sz w:val="24"/>
                <w:szCs w:val="24"/>
              </w:rPr>
              <w:t>его производственной базой</w:t>
            </w:r>
            <w:r w:rsidRPr="000C06D5">
              <w:rPr>
                <w:rFonts w:ascii="Times New Roman" w:eastAsia="Times New Roman" w:hAnsi="Times New Roman"/>
                <w:sz w:val="24"/>
                <w:szCs w:val="24"/>
              </w:rPr>
              <w:t>.</w:t>
            </w:r>
          </w:p>
          <w:p w:rsidR="00245FE6" w:rsidRPr="000C06D5" w:rsidRDefault="00245FE6" w:rsidP="00366AF6">
            <w:pPr>
              <w:spacing w:after="0" w:line="240" w:lineRule="auto"/>
              <w:ind w:firstLine="380"/>
              <w:jc w:val="both"/>
              <w:rPr>
                <w:rFonts w:ascii="Times New Roman" w:eastAsia="Times New Roman" w:hAnsi="Times New Roman"/>
                <w:sz w:val="24"/>
                <w:szCs w:val="24"/>
              </w:rPr>
            </w:pPr>
            <w:r w:rsidRPr="000C06D5">
              <w:rPr>
                <w:rFonts w:ascii="Times New Roman" w:eastAsia="Times New Roman" w:hAnsi="Times New Roman"/>
                <w:sz w:val="24"/>
                <w:szCs w:val="24"/>
              </w:rPr>
              <w:t>Организация участия детей в жизни родного города: в его традициях, праздниках; содействие эмоциональной и практической вовлеченности детей в события городской жизни: изготовление открытки для ветеранов, участие в социальной, природоохранной акции.</w:t>
            </w:r>
          </w:p>
          <w:p w:rsidR="00245FE6" w:rsidRPr="000C06D5" w:rsidRDefault="00245FE6" w:rsidP="00366AF6">
            <w:pPr>
              <w:spacing w:after="0" w:line="240" w:lineRule="auto"/>
              <w:ind w:firstLine="380"/>
              <w:jc w:val="both"/>
              <w:rPr>
                <w:rFonts w:ascii="Times New Roman" w:eastAsia="Times New Roman" w:hAnsi="Times New Roman"/>
                <w:sz w:val="24"/>
                <w:szCs w:val="24"/>
              </w:rPr>
            </w:pPr>
            <w:r w:rsidRPr="000C06D5">
              <w:rPr>
                <w:rFonts w:ascii="Times New Roman" w:eastAsia="Times New Roman" w:hAnsi="Times New Roman"/>
                <w:sz w:val="24"/>
                <w:szCs w:val="24"/>
              </w:rPr>
              <w:t xml:space="preserve">Рассказы взрослого, чтение книг, просмотр видеофильмов, видео презентаций, прослушивание аудиозаписей, беседы, организация выставок об особенностях этнической культуры народов Среднего Урала, </w:t>
            </w:r>
            <w:r w:rsidRPr="000C06D5">
              <w:rPr>
                <w:rFonts w:ascii="Times New Roman" w:eastAsia="Times New Roman" w:hAnsi="Times New Roman"/>
                <w:color w:val="FF0000"/>
                <w:sz w:val="24"/>
                <w:szCs w:val="24"/>
              </w:rPr>
              <w:t>своего села</w:t>
            </w:r>
            <w:r w:rsidRPr="000C06D5">
              <w:rPr>
                <w:rFonts w:ascii="Times New Roman" w:eastAsia="Times New Roman" w:hAnsi="Times New Roman"/>
                <w:sz w:val="24"/>
                <w:szCs w:val="24"/>
              </w:rPr>
              <w:t>.</w:t>
            </w:r>
          </w:p>
          <w:p w:rsidR="00245FE6" w:rsidRPr="000C06D5" w:rsidRDefault="00245FE6" w:rsidP="00366AF6">
            <w:pPr>
              <w:spacing w:after="0" w:line="240" w:lineRule="auto"/>
              <w:ind w:firstLine="380"/>
              <w:jc w:val="both"/>
              <w:rPr>
                <w:rFonts w:ascii="Times New Roman" w:eastAsia="Times New Roman" w:hAnsi="Times New Roman"/>
                <w:sz w:val="24"/>
                <w:szCs w:val="24"/>
              </w:rPr>
            </w:pPr>
            <w:r w:rsidRPr="000C06D5">
              <w:rPr>
                <w:rFonts w:ascii="Times New Roman" w:eastAsia="Times New Roman" w:hAnsi="Times New Roman"/>
                <w:sz w:val="24"/>
                <w:szCs w:val="24"/>
              </w:rPr>
              <w:t>Целевые прогулки, экскурсии, беседы, чтение детской художественной литературы, просмотр видеофильмов о профессиях родителей, взрослых.</w:t>
            </w:r>
          </w:p>
          <w:p w:rsidR="00245FE6" w:rsidRPr="000C06D5" w:rsidRDefault="00245FE6" w:rsidP="00366AF6">
            <w:pPr>
              <w:spacing w:after="0" w:line="240" w:lineRule="auto"/>
              <w:ind w:firstLine="380"/>
              <w:jc w:val="both"/>
              <w:rPr>
                <w:rFonts w:ascii="Times New Roman" w:eastAsia="Times New Roman" w:hAnsi="Times New Roman"/>
                <w:sz w:val="24"/>
                <w:szCs w:val="24"/>
              </w:rPr>
            </w:pPr>
            <w:r w:rsidRPr="000C06D5">
              <w:rPr>
                <w:rFonts w:ascii="Times New Roman" w:eastAsia="Times New Roman" w:hAnsi="Times New Roman"/>
                <w:sz w:val="24"/>
                <w:szCs w:val="24"/>
              </w:rPr>
              <w:lastRenderedPageBreak/>
              <w:t>Дидактические игры, моделирующие структуру трудового процесса и взаимосвязи профессий; игры-путешествия, расширяющие представления об истории предметного мира как результате труда человека, продукте его творческой мысли.</w:t>
            </w:r>
          </w:p>
          <w:p w:rsidR="00245FE6" w:rsidRPr="000C06D5" w:rsidRDefault="00245FE6" w:rsidP="00366AF6">
            <w:pPr>
              <w:spacing w:after="0" w:line="240" w:lineRule="auto"/>
              <w:ind w:firstLine="380"/>
              <w:jc w:val="both"/>
              <w:rPr>
                <w:rFonts w:ascii="Times New Roman" w:eastAsia="Times New Roman" w:hAnsi="Times New Roman"/>
                <w:sz w:val="24"/>
                <w:szCs w:val="24"/>
              </w:rPr>
            </w:pPr>
            <w:r w:rsidRPr="000C06D5">
              <w:rPr>
                <w:rFonts w:ascii="Times New Roman" w:eastAsia="Times New Roman" w:hAnsi="Times New Roman"/>
                <w:sz w:val="24"/>
                <w:szCs w:val="24"/>
              </w:rPr>
              <w:t xml:space="preserve">Рассматривание предметов, инструментов, материалов («Из каких материалов делают современную бытовую технику?», «Почему не моют одноразовую посуду?») как компонентов трудового процесса; экспериментирование с материалами («Что можно сделать из «бросового» материала?»; </w:t>
            </w:r>
            <w:r w:rsidRPr="000C06D5">
              <w:rPr>
                <w:rFonts w:ascii="Times New Roman" w:eastAsia="Times New Roman" w:hAnsi="Times New Roman"/>
                <w:color w:val="FF0000"/>
                <w:sz w:val="24"/>
                <w:szCs w:val="24"/>
              </w:rPr>
              <w:t xml:space="preserve">"Где используют мрамор? Что из него можно изготовить?" </w:t>
            </w:r>
            <w:r w:rsidRPr="000C06D5">
              <w:rPr>
                <w:rFonts w:ascii="Times New Roman" w:eastAsia="Times New Roman" w:hAnsi="Times New Roman"/>
                <w:sz w:val="24"/>
                <w:szCs w:val="24"/>
              </w:rPr>
              <w:t>).</w:t>
            </w:r>
          </w:p>
          <w:p w:rsidR="00245FE6" w:rsidRPr="000C06D5" w:rsidRDefault="00245FE6" w:rsidP="00366AF6">
            <w:pPr>
              <w:spacing w:after="0" w:line="240" w:lineRule="auto"/>
              <w:ind w:firstLine="380"/>
              <w:jc w:val="both"/>
              <w:rPr>
                <w:rFonts w:ascii="Times New Roman" w:eastAsia="Times New Roman" w:hAnsi="Times New Roman"/>
                <w:sz w:val="24"/>
                <w:szCs w:val="24"/>
              </w:rPr>
            </w:pPr>
            <w:r w:rsidRPr="000C06D5">
              <w:rPr>
                <w:rFonts w:ascii="Times New Roman" w:eastAsia="Times New Roman" w:hAnsi="Times New Roman"/>
                <w:sz w:val="24"/>
                <w:szCs w:val="24"/>
              </w:rPr>
              <w:t>Детские проекты, например, по изготовлению книг «Кто построил этот дом?», «У нас в гостях врач-хирург»; сюжетно-ролевые игры по методу «игра-труд», позволяющие включать реальные трудовые процессы в игровой сюжет.</w:t>
            </w:r>
          </w:p>
          <w:p w:rsidR="00245FE6" w:rsidRPr="000C06D5" w:rsidRDefault="00245FE6" w:rsidP="00366AF6">
            <w:pPr>
              <w:spacing w:after="0" w:line="240" w:lineRule="auto"/>
              <w:ind w:firstLine="380"/>
              <w:jc w:val="both"/>
              <w:rPr>
                <w:rFonts w:ascii="Times New Roman" w:eastAsia="Times New Roman" w:hAnsi="Times New Roman"/>
                <w:sz w:val="24"/>
                <w:szCs w:val="24"/>
              </w:rPr>
            </w:pPr>
            <w:r w:rsidRPr="000C06D5">
              <w:rPr>
                <w:rFonts w:ascii="Times New Roman" w:eastAsia="Times New Roman" w:hAnsi="Times New Roman"/>
                <w:sz w:val="24"/>
                <w:szCs w:val="24"/>
              </w:rPr>
              <w:t>Проблемные обсуждения поведения литературных героев, реальных событий из детской жизни; организация образовательных ситуаций, позволяющих детям накапливать опыт экономически целесообразного поведения и различать достаточно тонкие дифференцировки между бережливостью, разумностью потребностей и жадностью, скупостью.</w:t>
            </w:r>
          </w:p>
          <w:p w:rsidR="00245FE6" w:rsidRPr="000C06D5" w:rsidRDefault="00245FE6" w:rsidP="00366AF6">
            <w:pPr>
              <w:spacing w:after="0" w:line="240" w:lineRule="auto"/>
              <w:ind w:firstLine="380"/>
              <w:jc w:val="both"/>
              <w:rPr>
                <w:rFonts w:ascii="Times New Roman" w:eastAsia="Times New Roman" w:hAnsi="Times New Roman"/>
                <w:sz w:val="24"/>
                <w:szCs w:val="24"/>
              </w:rPr>
            </w:pPr>
            <w:r w:rsidRPr="000C06D5">
              <w:rPr>
                <w:rFonts w:ascii="Times New Roman" w:eastAsia="Times New Roman" w:hAnsi="Times New Roman"/>
                <w:sz w:val="24"/>
                <w:szCs w:val="24"/>
              </w:rPr>
              <w:t>Участие в совместном с воспитателем труде на участке детского сада: посильная уборка участка после листопада, подкормка птиц, живущих в городе.</w:t>
            </w:r>
          </w:p>
          <w:p w:rsidR="00245FE6" w:rsidRPr="000C06D5" w:rsidRDefault="00245FE6" w:rsidP="00366AF6">
            <w:pPr>
              <w:spacing w:after="0" w:line="240" w:lineRule="auto"/>
              <w:ind w:firstLine="380"/>
              <w:jc w:val="both"/>
              <w:rPr>
                <w:rFonts w:ascii="Times New Roman" w:eastAsia="Times New Roman" w:hAnsi="Times New Roman"/>
                <w:sz w:val="24"/>
                <w:szCs w:val="24"/>
              </w:rPr>
            </w:pPr>
            <w:r w:rsidRPr="000C06D5">
              <w:rPr>
                <w:rFonts w:ascii="Times New Roman" w:eastAsia="Times New Roman" w:hAnsi="Times New Roman"/>
                <w:sz w:val="24"/>
                <w:szCs w:val="24"/>
              </w:rPr>
              <w:t>Рассматривание дидактических картинок, иллюстраций, отражающих отношение людей к малой родине: высаживание деревьев и цветов в городе, возложение цветов к мемориалам воинов, украшение города к праздникам и прочее.</w:t>
            </w:r>
          </w:p>
          <w:p w:rsidR="00245FE6" w:rsidRPr="000C06D5" w:rsidRDefault="00245FE6" w:rsidP="00366AF6">
            <w:pPr>
              <w:spacing w:after="0" w:line="240" w:lineRule="auto"/>
              <w:ind w:firstLine="380"/>
              <w:jc w:val="both"/>
              <w:rPr>
                <w:rFonts w:ascii="Times New Roman" w:hAnsi="Times New Roman"/>
                <w:sz w:val="24"/>
                <w:szCs w:val="24"/>
              </w:rPr>
            </w:pPr>
            <w:r w:rsidRPr="000C06D5">
              <w:rPr>
                <w:rFonts w:ascii="Times New Roman" w:eastAsia="Times New Roman" w:hAnsi="Times New Roman"/>
                <w:sz w:val="24"/>
                <w:szCs w:val="24"/>
              </w:rPr>
              <w:t>Обсуждение, обыгрывание реальных специально созданных проблемных ситуаций, связанных с решением проблем в разнообразных опасных ситуациях, в целях воспитания разумной осторожности.</w:t>
            </w:r>
          </w:p>
        </w:tc>
      </w:tr>
    </w:tbl>
    <w:p w:rsidR="00245FE6" w:rsidRPr="000C06D5" w:rsidRDefault="00245FE6" w:rsidP="00245FE6">
      <w:pPr>
        <w:pStyle w:val="a5"/>
        <w:spacing w:before="0" w:beforeAutospacing="0" w:after="0" w:afterAutospacing="0"/>
        <w:rPr>
          <w:b/>
        </w:rPr>
      </w:pPr>
    </w:p>
    <w:p w:rsidR="00245FE6" w:rsidRPr="000C06D5" w:rsidRDefault="00245FE6" w:rsidP="00245FE6">
      <w:pPr>
        <w:pStyle w:val="a5"/>
        <w:spacing w:before="0" w:beforeAutospacing="0" w:after="0" w:afterAutospacing="0"/>
        <w:rPr>
          <w:b/>
        </w:rPr>
      </w:pPr>
    </w:p>
    <w:p w:rsidR="00245FE6" w:rsidRPr="000C06D5" w:rsidRDefault="00245FE6" w:rsidP="00245FE6">
      <w:pPr>
        <w:pStyle w:val="a5"/>
        <w:spacing w:before="0" w:beforeAutospacing="0" w:after="0" w:afterAutospacing="0"/>
        <w:rPr>
          <w:b/>
        </w:rPr>
      </w:pPr>
      <w:r w:rsidRPr="000C06D5">
        <w:rPr>
          <w:b/>
        </w:rPr>
        <w:t>Формы  работы  с детьми</w:t>
      </w:r>
      <w:r w:rsidR="00AD617A" w:rsidRPr="000C06D5">
        <w:rPr>
          <w:b/>
        </w:rPr>
        <w:t xml:space="preserve"> </w:t>
      </w:r>
      <w:r w:rsidRPr="000C06D5">
        <w:rPr>
          <w:b/>
        </w:rPr>
        <w:t>по</w:t>
      </w:r>
      <w:r w:rsidR="00AD617A" w:rsidRPr="000C06D5">
        <w:rPr>
          <w:b/>
        </w:rPr>
        <w:t xml:space="preserve"> </w:t>
      </w:r>
      <w:r w:rsidRPr="000C06D5">
        <w:rPr>
          <w:b/>
        </w:rPr>
        <w:t>образовательной области «Социально-коммуникативное развитие»</w:t>
      </w:r>
    </w:p>
    <w:p w:rsidR="00245FE6" w:rsidRPr="000C06D5" w:rsidRDefault="00245FE6" w:rsidP="00245FE6">
      <w:pPr>
        <w:pStyle w:val="a5"/>
        <w:spacing w:before="0" w:beforeAutospacing="0" w:after="0" w:afterAutospacing="0"/>
        <w:rPr>
          <w:b/>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0"/>
        <w:gridCol w:w="1339"/>
        <w:gridCol w:w="3529"/>
        <w:gridCol w:w="3827"/>
        <w:gridCol w:w="2977"/>
      </w:tblGrid>
      <w:tr w:rsidR="00245FE6" w:rsidRPr="000C06D5" w:rsidTr="00366AF6">
        <w:trPr>
          <w:trHeight w:val="93"/>
        </w:trPr>
        <w:tc>
          <w:tcPr>
            <w:tcW w:w="3320" w:type="dxa"/>
          </w:tcPr>
          <w:p w:rsidR="00245FE6" w:rsidRPr="000C06D5" w:rsidRDefault="00245FE6" w:rsidP="00366AF6">
            <w:pPr>
              <w:pStyle w:val="a5"/>
              <w:spacing w:before="0" w:beforeAutospacing="0" w:after="0" w:afterAutospacing="0"/>
              <w:jc w:val="center"/>
            </w:pPr>
            <w:r w:rsidRPr="000C06D5">
              <w:t xml:space="preserve">Содержание  </w:t>
            </w:r>
          </w:p>
        </w:tc>
        <w:tc>
          <w:tcPr>
            <w:tcW w:w="1339" w:type="dxa"/>
          </w:tcPr>
          <w:p w:rsidR="00245FE6" w:rsidRPr="000C06D5" w:rsidRDefault="00245FE6" w:rsidP="00366AF6">
            <w:pPr>
              <w:pStyle w:val="a5"/>
              <w:spacing w:before="0" w:beforeAutospacing="0" w:after="0" w:afterAutospacing="0"/>
              <w:jc w:val="center"/>
            </w:pPr>
            <w:r w:rsidRPr="000C06D5">
              <w:t xml:space="preserve">Возраст </w:t>
            </w:r>
          </w:p>
        </w:tc>
        <w:tc>
          <w:tcPr>
            <w:tcW w:w="3529" w:type="dxa"/>
          </w:tcPr>
          <w:p w:rsidR="00245FE6" w:rsidRPr="000C06D5" w:rsidRDefault="00595E2B" w:rsidP="00366AF6">
            <w:pPr>
              <w:pStyle w:val="a5"/>
              <w:spacing w:before="0" w:beforeAutospacing="0" w:after="0" w:afterAutospacing="0"/>
              <w:jc w:val="center"/>
            </w:pPr>
            <w:r>
              <w:t xml:space="preserve">Совместная </w:t>
            </w:r>
            <w:r w:rsidR="00245FE6" w:rsidRPr="000C06D5">
              <w:t xml:space="preserve">деятельность </w:t>
            </w:r>
          </w:p>
        </w:tc>
        <w:tc>
          <w:tcPr>
            <w:tcW w:w="3827" w:type="dxa"/>
          </w:tcPr>
          <w:p w:rsidR="00245FE6" w:rsidRPr="000C06D5" w:rsidRDefault="00595E2B" w:rsidP="00366AF6">
            <w:pPr>
              <w:pStyle w:val="a5"/>
              <w:spacing w:before="0" w:beforeAutospacing="0" w:after="0" w:afterAutospacing="0"/>
              <w:jc w:val="center"/>
            </w:pPr>
            <w:r>
              <w:t xml:space="preserve">Режимные </w:t>
            </w:r>
            <w:r w:rsidR="00245FE6" w:rsidRPr="000C06D5">
              <w:t xml:space="preserve">моменты </w:t>
            </w:r>
          </w:p>
        </w:tc>
        <w:tc>
          <w:tcPr>
            <w:tcW w:w="2977" w:type="dxa"/>
          </w:tcPr>
          <w:p w:rsidR="00245FE6" w:rsidRPr="000C06D5" w:rsidRDefault="00595E2B" w:rsidP="00366AF6">
            <w:pPr>
              <w:pStyle w:val="a5"/>
              <w:spacing w:before="0" w:beforeAutospacing="0" w:after="0" w:afterAutospacing="0"/>
              <w:jc w:val="center"/>
            </w:pPr>
            <w:r>
              <w:t xml:space="preserve">Самостоятельная </w:t>
            </w:r>
            <w:r w:rsidR="00245FE6" w:rsidRPr="000C06D5">
              <w:t xml:space="preserve">деятельность </w:t>
            </w:r>
          </w:p>
        </w:tc>
      </w:tr>
      <w:tr w:rsidR="00245FE6" w:rsidRPr="000C06D5" w:rsidTr="00366AF6">
        <w:trPr>
          <w:trHeight w:val="93"/>
        </w:trPr>
        <w:tc>
          <w:tcPr>
            <w:tcW w:w="3320" w:type="dxa"/>
          </w:tcPr>
          <w:p w:rsidR="00245FE6" w:rsidRPr="000C06D5" w:rsidRDefault="00595E2B" w:rsidP="00366AF6">
            <w:pPr>
              <w:pStyle w:val="a5"/>
              <w:spacing w:before="0" w:beforeAutospacing="0" w:after="0" w:afterAutospacing="0"/>
              <w:rPr>
                <w:b/>
              </w:rPr>
            </w:pPr>
            <w:r>
              <w:rPr>
                <w:b/>
              </w:rPr>
              <w:t xml:space="preserve">1. Развитие </w:t>
            </w:r>
            <w:r w:rsidR="00245FE6" w:rsidRPr="000C06D5">
              <w:rPr>
                <w:b/>
              </w:rPr>
              <w:t xml:space="preserve">игровой  деятельности </w:t>
            </w:r>
          </w:p>
          <w:p w:rsidR="00245FE6" w:rsidRPr="000C06D5" w:rsidRDefault="00245FE6" w:rsidP="00366AF6">
            <w:pPr>
              <w:pStyle w:val="a5"/>
              <w:spacing w:before="0" w:beforeAutospacing="0" w:after="0" w:afterAutospacing="0"/>
            </w:pPr>
            <w:r w:rsidRPr="000C06D5">
              <w:t>* Сюжетно-ролевые игры</w:t>
            </w:r>
          </w:p>
          <w:p w:rsidR="00245FE6" w:rsidRPr="000C06D5" w:rsidRDefault="00595E2B" w:rsidP="00366AF6">
            <w:pPr>
              <w:pStyle w:val="a5"/>
              <w:spacing w:before="0" w:beforeAutospacing="0" w:after="0" w:afterAutospacing="0"/>
            </w:pPr>
            <w:r>
              <w:t xml:space="preserve">* Подвижные </w:t>
            </w:r>
            <w:r w:rsidR="00245FE6" w:rsidRPr="000C06D5">
              <w:t>игры</w:t>
            </w:r>
          </w:p>
          <w:p w:rsidR="00245FE6" w:rsidRPr="000C06D5" w:rsidRDefault="00595E2B" w:rsidP="00366AF6">
            <w:pPr>
              <w:pStyle w:val="a5"/>
              <w:spacing w:before="0" w:beforeAutospacing="0" w:after="0" w:afterAutospacing="0"/>
            </w:pPr>
            <w:r>
              <w:t>* Театрализованные</w:t>
            </w:r>
            <w:r w:rsidR="00245FE6" w:rsidRPr="000C06D5">
              <w:t xml:space="preserve"> игры</w:t>
            </w:r>
          </w:p>
          <w:p w:rsidR="00245FE6" w:rsidRPr="000C06D5" w:rsidRDefault="00245FE6" w:rsidP="00366AF6">
            <w:pPr>
              <w:pStyle w:val="a5"/>
              <w:spacing w:before="0" w:beforeAutospacing="0" w:after="0" w:afterAutospacing="0"/>
            </w:pPr>
            <w:r w:rsidRPr="000C06D5">
              <w:t>* Дидактические игры</w:t>
            </w:r>
          </w:p>
        </w:tc>
        <w:tc>
          <w:tcPr>
            <w:tcW w:w="1339" w:type="dxa"/>
          </w:tcPr>
          <w:p w:rsidR="00245FE6" w:rsidRPr="000C06D5" w:rsidRDefault="00245FE6" w:rsidP="00366AF6">
            <w:pPr>
              <w:pStyle w:val="a5"/>
              <w:spacing w:before="0" w:beforeAutospacing="0" w:after="0" w:afterAutospacing="0"/>
            </w:pPr>
            <w:r w:rsidRPr="000C06D5">
              <w:t>3-7 лет</w:t>
            </w:r>
          </w:p>
          <w:p w:rsidR="00245FE6" w:rsidRPr="000C06D5" w:rsidRDefault="00245FE6" w:rsidP="00366AF6">
            <w:pPr>
              <w:pStyle w:val="a5"/>
              <w:spacing w:before="0" w:beforeAutospacing="0" w:after="0" w:afterAutospacing="0"/>
            </w:pPr>
            <w:r w:rsidRPr="000C06D5">
              <w:t>вторая младшая,  средняя, старшая и подг. к школе группы</w:t>
            </w:r>
          </w:p>
        </w:tc>
        <w:tc>
          <w:tcPr>
            <w:tcW w:w="3529" w:type="dxa"/>
          </w:tcPr>
          <w:p w:rsidR="00245FE6" w:rsidRPr="000C06D5" w:rsidRDefault="00256B6F"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НОД</w:t>
            </w:r>
            <w:r w:rsidR="00245FE6" w:rsidRPr="000C06D5">
              <w:rPr>
                <w:rFonts w:ascii="Times New Roman" w:eastAsia="Times New Roman" w:hAnsi="Times New Roman"/>
                <w:sz w:val="24"/>
                <w:szCs w:val="24"/>
              </w:rPr>
              <w:t>, экскурсии, наблюдения, чтение художественной литературы, видеоинформация, досуги, праздники, обучающие игры, досуговые игры, народные игры.</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Самостоятельные сюжетно-ролевые игры, дидактические игры, досуговые игры с участием воспитателей</w:t>
            </w:r>
          </w:p>
        </w:tc>
        <w:tc>
          <w:tcPr>
            <w:tcW w:w="3827" w:type="dxa"/>
          </w:tcPr>
          <w:p w:rsidR="00245FE6" w:rsidRPr="000C06D5" w:rsidRDefault="00595E2B" w:rsidP="00595E2B">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В соответствии с </w:t>
            </w:r>
            <w:r w:rsidR="00245FE6" w:rsidRPr="000C06D5">
              <w:rPr>
                <w:rFonts w:ascii="Times New Roman" w:eastAsia="Times New Roman" w:hAnsi="Times New Roman"/>
                <w:sz w:val="24"/>
                <w:szCs w:val="24"/>
              </w:rPr>
              <w:t>режимом дня</w:t>
            </w:r>
          </w:p>
        </w:tc>
        <w:tc>
          <w:tcPr>
            <w:tcW w:w="2977" w:type="dxa"/>
          </w:tcPr>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Игры-экспериментирование</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Сюжетные самодеятельные игры (с собственными знаниями детей на основе их опыта). Внеигровые формы:</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самодеятельность дошкольников;</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изобразительная деят-ть;</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труд в природе;</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экспериментирование;</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конструирование;</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бытовая деятельность;</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lastRenderedPageBreak/>
              <w:t>наблюдение</w:t>
            </w:r>
          </w:p>
        </w:tc>
      </w:tr>
      <w:tr w:rsidR="00245FE6" w:rsidRPr="000C06D5" w:rsidTr="00366AF6">
        <w:trPr>
          <w:trHeight w:val="93"/>
        </w:trPr>
        <w:tc>
          <w:tcPr>
            <w:tcW w:w="3320" w:type="dxa"/>
            <w:vMerge w:val="restart"/>
          </w:tcPr>
          <w:p w:rsidR="00245FE6" w:rsidRPr="000C06D5" w:rsidRDefault="00245FE6" w:rsidP="00366AF6">
            <w:pPr>
              <w:shd w:val="clear" w:color="auto" w:fill="FFFFFF"/>
              <w:spacing w:after="0" w:line="240" w:lineRule="auto"/>
              <w:rPr>
                <w:rFonts w:ascii="Times New Roman" w:eastAsia="Times New Roman" w:hAnsi="Times New Roman"/>
                <w:b/>
                <w:sz w:val="24"/>
                <w:szCs w:val="24"/>
              </w:rPr>
            </w:pPr>
            <w:r w:rsidRPr="000C06D5">
              <w:rPr>
                <w:rFonts w:ascii="Times New Roman" w:eastAsia="Times New Roman" w:hAnsi="Times New Roman"/>
                <w:b/>
                <w:sz w:val="24"/>
                <w:szCs w:val="24"/>
              </w:rPr>
              <w:lastRenderedPageBreak/>
              <w:t>2 . Приобщение  к  элементарным  общепринятым     нормам  и  правилам   взаимоотношения  со  сверстниками   и  взрослыми</w:t>
            </w:r>
          </w:p>
          <w:p w:rsidR="00245FE6" w:rsidRPr="000C06D5" w:rsidRDefault="00245FE6" w:rsidP="00366AF6">
            <w:pPr>
              <w:pStyle w:val="a5"/>
              <w:spacing w:after="0" w:afterAutospacing="0"/>
            </w:pPr>
          </w:p>
        </w:tc>
        <w:tc>
          <w:tcPr>
            <w:tcW w:w="1339" w:type="dxa"/>
          </w:tcPr>
          <w:p w:rsidR="00245FE6" w:rsidRPr="000C06D5" w:rsidRDefault="00245FE6" w:rsidP="00366AF6">
            <w:pPr>
              <w:pStyle w:val="a5"/>
              <w:spacing w:before="0" w:beforeAutospacing="0" w:after="0" w:afterAutospacing="0"/>
            </w:pPr>
          </w:p>
        </w:tc>
        <w:tc>
          <w:tcPr>
            <w:tcW w:w="3529" w:type="dxa"/>
          </w:tcPr>
          <w:p w:rsidR="00245FE6" w:rsidRPr="000C06D5" w:rsidRDefault="00245FE6" w:rsidP="00366AF6">
            <w:pPr>
              <w:spacing w:after="0" w:line="240" w:lineRule="auto"/>
              <w:rPr>
                <w:rFonts w:ascii="Times New Roman" w:eastAsia="Times New Roman" w:hAnsi="Times New Roman"/>
                <w:sz w:val="24"/>
                <w:szCs w:val="24"/>
              </w:rPr>
            </w:pPr>
          </w:p>
        </w:tc>
        <w:tc>
          <w:tcPr>
            <w:tcW w:w="3827" w:type="dxa"/>
          </w:tcPr>
          <w:p w:rsidR="00245FE6" w:rsidRPr="000C06D5" w:rsidRDefault="00245FE6" w:rsidP="00366AF6">
            <w:pPr>
              <w:spacing w:after="0" w:line="240" w:lineRule="auto"/>
              <w:rPr>
                <w:rFonts w:ascii="Times New Roman" w:eastAsia="Times New Roman" w:hAnsi="Times New Roman"/>
                <w:sz w:val="24"/>
                <w:szCs w:val="24"/>
              </w:rPr>
            </w:pPr>
          </w:p>
        </w:tc>
        <w:tc>
          <w:tcPr>
            <w:tcW w:w="2977" w:type="dxa"/>
          </w:tcPr>
          <w:p w:rsidR="00245FE6" w:rsidRPr="000C06D5" w:rsidRDefault="00245FE6" w:rsidP="00366AF6">
            <w:pPr>
              <w:spacing w:after="0" w:line="240" w:lineRule="auto"/>
              <w:rPr>
                <w:rFonts w:ascii="Times New Roman" w:eastAsia="Times New Roman" w:hAnsi="Times New Roman"/>
                <w:sz w:val="24"/>
                <w:szCs w:val="24"/>
              </w:rPr>
            </w:pPr>
          </w:p>
        </w:tc>
      </w:tr>
      <w:tr w:rsidR="00245FE6" w:rsidRPr="000C06D5" w:rsidTr="00366AF6">
        <w:trPr>
          <w:trHeight w:val="90"/>
        </w:trPr>
        <w:tc>
          <w:tcPr>
            <w:tcW w:w="3320" w:type="dxa"/>
            <w:vMerge/>
          </w:tcPr>
          <w:p w:rsidR="00245FE6" w:rsidRPr="000C06D5" w:rsidRDefault="00245FE6" w:rsidP="00366AF6">
            <w:pPr>
              <w:pStyle w:val="a5"/>
              <w:spacing w:before="0" w:beforeAutospacing="0" w:after="0" w:afterAutospacing="0"/>
            </w:pPr>
          </w:p>
        </w:tc>
        <w:tc>
          <w:tcPr>
            <w:tcW w:w="1339" w:type="dxa"/>
          </w:tcPr>
          <w:p w:rsidR="00245FE6" w:rsidRPr="000C06D5" w:rsidRDefault="00245FE6" w:rsidP="00366AF6">
            <w:pPr>
              <w:pStyle w:val="a5"/>
              <w:spacing w:before="0" w:beforeAutospacing="0" w:after="0" w:afterAutospacing="0"/>
            </w:pPr>
            <w:r w:rsidRPr="000C06D5">
              <w:t>5-7 лет старшая и подг. к школе группы</w:t>
            </w:r>
          </w:p>
        </w:tc>
        <w:tc>
          <w:tcPr>
            <w:tcW w:w="3529" w:type="dxa"/>
          </w:tcPr>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 xml:space="preserve">Беседы- </w:t>
            </w:r>
            <w:r w:rsidR="00256B6F" w:rsidRPr="000C06D5">
              <w:rPr>
                <w:rFonts w:ascii="Times New Roman" w:eastAsia="Times New Roman" w:hAnsi="Times New Roman"/>
                <w:sz w:val="24"/>
                <w:szCs w:val="24"/>
              </w:rPr>
              <w:t>НОД</w:t>
            </w:r>
            <w:r w:rsidRPr="000C06D5">
              <w:rPr>
                <w:rFonts w:ascii="Times New Roman" w:eastAsia="Times New Roman" w:hAnsi="Times New Roman"/>
                <w:sz w:val="24"/>
                <w:szCs w:val="24"/>
              </w:rPr>
              <w:t>, чтение    худ. литературы, проблемные ситуации, поисково –творческие задания, экскурсии, праздники, просмотр видиофильмов,</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театрализованные постановки, решение задач</w:t>
            </w:r>
          </w:p>
        </w:tc>
        <w:tc>
          <w:tcPr>
            <w:tcW w:w="3827" w:type="dxa"/>
          </w:tcPr>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Индивидуальная работа во время утреннего приема Культурно-гигиенические процедуры  (напоминание);</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Игровая деятельность во время прогулки (напоминание);</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 xml:space="preserve">дежурство; тематические досуги. </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 xml:space="preserve">Минутка вежливости </w:t>
            </w:r>
          </w:p>
        </w:tc>
        <w:tc>
          <w:tcPr>
            <w:tcW w:w="2977" w:type="dxa"/>
          </w:tcPr>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Игровая деятельность</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(игры  в парах, совместные игры с несколькими партнерами, хороводные игры, игры с правилами), дидакт. игры, сюжетно-ролевые игры,   дежурство, самообслуживание, подвижные, театрализованные игры, продуктивная деят-ть</w:t>
            </w:r>
          </w:p>
        </w:tc>
      </w:tr>
      <w:tr w:rsidR="00245FE6" w:rsidRPr="000C06D5" w:rsidTr="00366AF6">
        <w:trPr>
          <w:trHeight w:val="93"/>
        </w:trPr>
        <w:tc>
          <w:tcPr>
            <w:tcW w:w="3320" w:type="dxa"/>
            <w:vMerge w:val="restart"/>
          </w:tcPr>
          <w:p w:rsidR="00245FE6" w:rsidRPr="000C06D5" w:rsidRDefault="00245FE6" w:rsidP="00366AF6">
            <w:pPr>
              <w:pStyle w:val="a5"/>
              <w:spacing w:before="0" w:beforeAutospacing="0" w:after="0" w:afterAutospacing="0"/>
              <w:rPr>
                <w:b/>
              </w:rPr>
            </w:pPr>
            <w:r w:rsidRPr="000C06D5">
              <w:rPr>
                <w:b/>
              </w:rPr>
              <w:t xml:space="preserve">3. Формирование гендерной, семейной и гражданской принадлежности  </w:t>
            </w:r>
          </w:p>
          <w:p w:rsidR="00245FE6" w:rsidRPr="000C06D5" w:rsidRDefault="00245FE6" w:rsidP="00366AF6">
            <w:pPr>
              <w:pStyle w:val="a5"/>
              <w:spacing w:before="0" w:beforeAutospacing="0" w:after="0" w:afterAutospacing="0"/>
            </w:pPr>
            <w:r w:rsidRPr="000C06D5">
              <w:t>* образ  Я</w:t>
            </w:r>
          </w:p>
          <w:p w:rsidR="00245FE6" w:rsidRPr="000C06D5" w:rsidRDefault="00245FE6" w:rsidP="00366AF6">
            <w:pPr>
              <w:pStyle w:val="a5"/>
              <w:spacing w:before="0" w:beforeAutospacing="0" w:after="0" w:afterAutospacing="0"/>
            </w:pPr>
            <w:r w:rsidRPr="000C06D5">
              <w:t>* семья</w:t>
            </w:r>
          </w:p>
          <w:p w:rsidR="00245FE6" w:rsidRPr="000C06D5" w:rsidRDefault="00245FE6" w:rsidP="00366AF6">
            <w:pPr>
              <w:pStyle w:val="a5"/>
              <w:spacing w:before="0" w:beforeAutospacing="0" w:after="0" w:afterAutospacing="0"/>
            </w:pPr>
            <w:r w:rsidRPr="000C06D5">
              <w:t>* детский  сад</w:t>
            </w:r>
          </w:p>
          <w:p w:rsidR="00245FE6" w:rsidRPr="000C06D5" w:rsidRDefault="00245FE6" w:rsidP="00366AF6">
            <w:pPr>
              <w:pStyle w:val="a5"/>
              <w:spacing w:before="0" w:beforeAutospacing="0" w:after="0" w:afterAutospacing="0"/>
            </w:pPr>
            <w:r w:rsidRPr="000C06D5">
              <w:t>* родная  страна</w:t>
            </w:r>
          </w:p>
          <w:p w:rsidR="00245FE6" w:rsidRPr="000C06D5" w:rsidRDefault="00245FE6" w:rsidP="00366AF6">
            <w:pPr>
              <w:pStyle w:val="a5"/>
              <w:spacing w:before="0" w:beforeAutospacing="0" w:after="0" w:afterAutospacing="0"/>
            </w:pPr>
            <w:r w:rsidRPr="000C06D5">
              <w:t>* наша армия (со ст. гр.)</w:t>
            </w:r>
          </w:p>
          <w:p w:rsidR="00245FE6" w:rsidRPr="000C06D5" w:rsidRDefault="00245FE6" w:rsidP="00366AF6">
            <w:pPr>
              <w:pStyle w:val="a5"/>
              <w:spacing w:before="0" w:beforeAutospacing="0" w:after="0" w:afterAutospacing="0"/>
            </w:pPr>
            <w:r w:rsidRPr="000C06D5">
              <w:t>* наша планета (подг.гр)</w:t>
            </w:r>
          </w:p>
        </w:tc>
        <w:tc>
          <w:tcPr>
            <w:tcW w:w="1339" w:type="dxa"/>
          </w:tcPr>
          <w:p w:rsidR="00245FE6" w:rsidRPr="000C06D5" w:rsidRDefault="00245FE6" w:rsidP="00366AF6">
            <w:pPr>
              <w:pStyle w:val="a5"/>
              <w:spacing w:before="0" w:beforeAutospacing="0" w:after="0" w:afterAutospacing="0"/>
            </w:pPr>
          </w:p>
        </w:tc>
        <w:tc>
          <w:tcPr>
            <w:tcW w:w="3529" w:type="dxa"/>
          </w:tcPr>
          <w:p w:rsidR="00245FE6" w:rsidRPr="000C06D5" w:rsidRDefault="00245FE6" w:rsidP="00366AF6">
            <w:pPr>
              <w:spacing w:after="0" w:line="240" w:lineRule="auto"/>
              <w:rPr>
                <w:rFonts w:ascii="Times New Roman" w:eastAsia="Times New Roman" w:hAnsi="Times New Roman"/>
                <w:sz w:val="24"/>
                <w:szCs w:val="24"/>
              </w:rPr>
            </w:pPr>
          </w:p>
        </w:tc>
        <w:tc>
          <w:tcPr>
            <w:tcW w:w="3827" w:type="dxa"/>
          </w:tcPr>
          <w:p w:rsidR="00245FE6" w:rsidRPr="000C06D5" w:rsidRDefault="00245FE6" w:rsidP="00366AF6">
            <w:pPr>
              <w:spacing w:after="0" w:line="240" w:lineRule="auto"/>
              <w:rPr>
                <w:rFonts w:ascii="Times New Roman" w:eastAsia="Times New Roman" w:hAnsi="Times New Roman"/>
                <w:sz w:val="24"/>
                <w:szCs w:val="24"/>
              </w:rPr>
            </w:pPr>
          </w:p>
        </w:tc>
        <w:tc>
          <w:tcPr>
            <w:tcW w:w="2977" w:type="dxa"/>
          </w:tcPr>
          <w:p w:rsidR="00245FE6" w:rsidRPr="000C06D5" w:rsidRDefault="00245FE6" w:rsidP="00366AF6">
            <w:pPr>
              <w:spacing w:after="0" w:line="240" w:lineRule="auto"/>
              <w:rPr>
                <w:rFonts w:ascii="Times New Roman" w:eastAsia="Times New Roman" w:hAnsi="Times New Roman"/>
                <w:sz w:val="24"/>
                <w:szCs w:val="24"/>
              </w:rPr>
            </w:pPr>
          </w:p>
        </w:tc>
      </w:tr>
      <w:tr w:rsidR="00245FE6" w:rsidRPr="000C06D5" w:rsidTr="00366AF6">
        <w:trPr>
          <w:trHeight w:val="93"/>
        </w:trPr>
        <w:tc>
          <w:tcPr>
            <w:tcW w:w="3320" w:type="dxa"/>
            <w:vMerge/>
          </w:tcPr>
          <w:p w:rsidR="00245FE6" w:rsidRPr="000C06D5" w:rsidRDefault="00245FE6" w:rsidP="00366AF6">
            <w:pPr>
              <w:pStyle w:val="a5"/>
              <w:spacing w:before="0" w:beforeAutospacing="0" w:after="0" w:afterAutospacing="0"/>
              <w:rPr>
                <w:b/>
              </w:rPr>
            </w:pPr>
          </w:p>
        </w:tc>
        <w:tc>
          <w:tcPr>
            <w:tcW w:w="1339" w:type="dxa"/>
          </w:tcPr>
          <w:p w:rsidR="00245FE6" w:rsidRPr="000C06D5" w:rsidRDefault="00245FE6" w:rsidP="00366AF6">
            <w:pPr>
              <w:pStyle w:val="a5"/>
              <w:spacing w:before="0" w:beforeAutospacing="0" w:after="0" w:afterAutospacing="0"/>
            </w:pPr>
            <w:r w:rsidRPr="000C06D5">
              <w:t>5-7 лет старшая и подг. к школе группы</w:t>
            </w:r>
          </w:p>
        </w:tc>
        <w:tc>
          <w:tcPr>
            <w:tcW w:w="3529" w:type="dxa"/>
          </w:tcPr>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 xml:space="preserve">Викторины, КВН, познавательные досуги, тематические досуги, чтение </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рассказ</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экскурсия</w:t>
            </w:r>
          </w:p>
        </w:tc>
        <w:tc>
          <w:tcPr>
            <w:tcW w:w="3827" w:type="dxa"/>
          </w:tcPr>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Тематические досуги</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Создание коллекций</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Проектная деятельность Исследовательская деятельность</w:t>
            </w:r>
          </w:p>
        </w:tc>
        <w:tc>
          <w:tcPr>
            <w:tcW w:w="2977" w:type="dxa"/>
          </w:tcPr>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Сюжетно-ролевая игра, дидактическая игра, настольно-печатные игры, продуктивная деятельность, дежурство</w:t>
            </w:r>
          </w:p>
        </w:tc>
      </w:tr>
      <w:tr w:rsidR="00245FE6" w:rsidRPr="000C06D5" w:rsidTr="00366AF6">
        <w:trPr>
          <w:trHeight w:val="93"/>
        </w:trPr>
        <w:tc>
          <w:tcPr>
            <w:tcW w:w="3320" w:type="dxa"/>
          </w:tcPr>
          <w:p w:rsidR="00245FE6" w:rsidRPr="000C06D5" w:rsidRDefault="00245FE6" w:rsidP="00366AF6">
            <w:pPr>
              <w:pStyle w:val="a5"/>
              <w:spacing w:before="0" w:beforeAutospacing="0" w:after="0" w:afterAutospacing="0"/>
              <w:rPr>
                <w:b/>
              </w:rPr>
            </w:pPr>
            <w:r w:rsidRPr="000C06D5">
              <w:rPr>
                <w:b/>
              </w:rPr>
              <w:t>4. Формирование патриотических чувств</w:t>
            </w:r>
          </w:p>
          <w:p w:rsidR="00245FE6" w:rsidRPr="000C06D5" w:rsidRDefault="00245FE6" w:rsidP="00366AF6">
            <w:pPr>
              <w:pStyle w:val="a5"/>
              <w:spacing w:before="0" w:beforeAutospacing="0" w:after="0" w:afterAutospacing="0"/>
            </w:pPr>
          </w:p>
        </w:tc>
        <w:tc>
          <w:tcPr>
            <w:tcW w:w="1339" w:type="dxa"/>
          </w:tcPr>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5-7 лет старшая и подг. к школе группы</w:t>
            </w:r>
          </w:p>
        </w:tc>
        <w:tc>
          <w:tcPr>
            <w:tcW w:w="3529" w:type="dxa"/>
          </w:tcPr>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познавательные беседы, развлечения, моделирование, настольные игры, чтение, творческие задания, видеофильмы</w:t>
            </w:r>
          </w:p>
        </w:tc>
        <w:tc>
          <w:tcPr>
            <w:tcW w:w="3827" w:type="dxa"/>
          </w:tcPr>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Игра</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Наблюдение</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Упражнение</w:t>
            </w:r>
          </w:p>
        </w:tc>
        <w:tc>
          <w:tcPr>
            <w:tcW w:w="2977" w:type="dxa"/>
          </w:tcPr>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рассматривание иллюстраций,</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дидактическая игра, изобразительная деятельность</w:t>
            </w:r>
          </w:p>
        </w:tc>
      </w:tr>
      <w:tr w:rsidR="00245FE6" w:rsidRPr="000C06D5" w:rsidTr="00366AF6">
        <w:trPr>
          <w:trHeight w:val="93"/>
        </w:trPr>
        <w:tc>
          <w:tcPr>
            <w:tcW w:w="3320" w:type="dxa"/>
          </w:tcPr>
          <w:p w:rsidR="00245FE6" w:rsidRPr="000C06D5" w:rsidRDefault="00245FE6" w:rsidP="00366AF6">
            <w:pPr>
              <w:pStyle w:val="a5"/>
              <w:spacing w:before="0" w:beforeAutospacing="0" w:after="0" w:afterAutospacing="0"/>
            </w:pPr>
            <w:r w:rsidRPr="000C06D5">
              <w:rPr>
                <w:b/>
              </w:rPr>
              <w:t>5. Формирование чувства принадлежности к мировому сообществу</w:t>
            </w:r>
          </w:p>
        </w:tc>
        <w:tc>
          <w:tcPr>
            <w:tcW w:w="1339" w:type="dxa"/>
          </w:tcPr>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5-7 лет старшая и подг. к школе группы</w:t>
            </w:r>
          </w:p>
        </w:tc>
        <w:tc>
          <w:tcPr>
            <w:tcW w:w="3529" w:type="dxa"/>
          </w:tcPr>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 xml:space="preserve">познавательные викторины, КВН, конструирование, моделирование, </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чтение</w:t>
            </w:r>
          </w:p>
        </w:tc>
        <w:tc>
          <w:tcPr>
            <w:tcW w:w="3827" w:type="dxa"/>
          </w:tcPr>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Объяснение</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Напоминание</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Наблюдение</w:t>
            </w:r>
          </w:p>
        </w:tc>
        <w:tc>
          <w:tcPr>
            <w:tcW w:w="2977" w:type="dxa"/>
          </w:tcPr>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рассматривание иллюстраций, продуктивная деятельность, театрализация</w:t>
            </w:r>
          </w:p>
        </w:tc>
      </w:tr>
      <w:tr w:rsidR="00245FE6" w:rsidRPr="000C06D5" w:rsidTr="00366AF6">
        <w:trPr>
          <w:trHeight w:val="93"/>
        </w:trPr>
        <w:tc>
          <w:tcPr>
            <w:tcW w:w="3320" w:type="dxa"/>
          </w:tcPr>
          <w:p w:rsidR="00245FE6" w:rsidRPr="000C06D5" w:rsidRDefault="00245FE6" w:rsidP="000A7498">
            <w:pPr>
              <w:numPr>
                <w:ilvl w:val="0"/>
                <w:numId w:val="47"/>
              </w:numPr>
              <w:spacing w:after="0" w:line="240" w:lineRule="auto"/>
              <w:ind w:right="113"/>
              <w:rPr>
                <w:rFonts w:ascii="Times New Roman" w:eastAsia="Times New Roman" w:hAnsi="Times New Roman"/>
                <w:b/>
                <w:sz w:val="24"/>
                <w:szCs w:val="24"/>
              </w:rPr>
            </w:pPr>
            <w:r w:rsidRPr="000C06D5">
              <w:rPr>
                <w:rFonts w:ascii="Times New Roman" w:eastAsia="Times New Roman" w:hAnsi="Times New Roman"/>
                <w:b/>
                <w:sz w:val="24"/>
                <w:szCs w:val="24"/>
              </w:rPr>
              <w:t>Формирование</w:t>
            </w:r>
          </w:p>
          <w:p w:rsidR="00245FE6" w:rsidRPr="000C06D5" w:rsidRDefault="00245FE6" w:rsidP="00366AF6">
            <w:pPr>
              <w:spacing w:after="0" w:line="240" w:lineRule="auto"/>
              <w:ind w:right="113"/>
              <w:rPr>
                <w:rFonts w:ascii="Times New Roman" w:eastAsia="Times New Roman" w:hAnsi="Times New Roman"/>
                <w:b/>
                <w:sz w:val="24"/>
                <w:szCs w:val="24"/>
              </w:rPr>
            </w:pPr>
            <w:r w:rsidRPr="000C06D5">
              <w:rPr>
                <w:rFonts w:ascii="Times New Roman" w:eastAsia="Times New Roman" w:hAnsi="Times New Roman"/>
                <w:b/>
                <w:sz w:val="24"/>
                <w:szCs w:val="24"/>
              </w:rPr>
              <w:t xml:space="preserve">основ  собственной  безопасности </w:t>
            </w:r>
          </w:p>
          <w:p w:rsidR="00245FE6" w:rsidRPr="000C06D5" w:rsidRDefault="00245FE6" w:rsidP="00366AF6">
            <w:pPr>
              <w:pStyle w:val="body0"/>
              <w:spacing w:before="0" w:beforeAutospacing="0" w:after="0" w:afterAutospacing="0"/>
              <w:ind w:left="142"/>
              <w:jc w:val="both"/>
            </w:pPr>
            <w:r w:rsidRPr="000C06D5">
              <w:t>*ребенок и другие люди</w:t>
            </w:r>
          </w:p>
          <w:p w:rsidR="00245FE6" w:rsidRPr="000C06D5" w:rsidRDefault="00245FE6" w:rsidP="00366AF6">
            <w:pPr>
              <w:pStyle w:val="body0"/>
              <w:spacing w:before="0" w:beforeAutospacing="0" w:after="0" w:afterAutospacing="0"/>
              <w:ind w:left="142"/>
              <w:jc w:val="both"/>
            </w:pPr>
            <w:r w:rsidRPr="000C06D5">
              <w:lastRenderedPageBreak/>
              <w:t>*ребенок и природа</w:t>
            </w:r>
          </w:p>
          <w:p w:rsidR="00245FE6" w:rsidRPr="000C06D5" w:rsidRDefault="00245FE6" w:rsidP="00366AF6">
            <w:pPr>
              <w:pStyle w:val="body0"/>
              <w:spacing w:before="0" w:beforeAutospacing="0" w:after="0" w:afterAutospacing="0"/>
              <w:ind w:left="142"/>
              <w:jc w:val="both"/>
            </w:pPr>
            <w:r w:rsidRPr="000C06D5">
              <w:t>*ребенок дома</w:t>
            </w:r>
          </w:p>
          <w:p w:rsidR="00245FE6" w:rsidRPr="000C06D5" w:rsidRDefault="00245FE6" w:rsidP="00366AF6">
            <w:pPr>
              <w:pStyle w:val="body0"/>
              <w:spacing w:before="0" w:beforeAutospacing="0" w:after="0" w:afterAutospacing="0"/>
              <w:ind w:left="142"/>
              <w:jc w:val="both"/>
            </w:pPr>
            <w:r w:rsidRPr="000C06D5">
              <w:t>*ребенок и улица</w:t>
            </w:r>
          </w:p>
          <w:p w:rsidR="00245FE6" w:rsidRPr="000C06D5" w:rsidRDefault="00245FE6" w:rsidP="00366AF6">
            <w:pPr>
              <w:pStyle w:val="body0"/>
              <w:spacing w:before="0" w:beforeAutospacing="0" w:after="0" w:afterAutospacing="0"/>
              <w:ind w:left="1080"/>
              <w:jc w:val="both"/>
            </w:pPr>
          </w:p>
        </w:tc>
        <w:tc>
          <w:tcPr>
            <w:tcW w:w="1339" w:type="dxa"/>
          </w:tcPr>
          <w:p w:rsidR="00245FE6" w:rsidRPr="000C06D5" w:rsidRDefault="00245FE6" w:rsidP="00366AF6">
            <w:pPr>
              <w:pStyle w:val="a5"/>
              <w:spacing w:before="0" w:beforeAutospacing="0" w:after="0" w:afterAutospacing="0"/>
            </w:pPr>
            <w:r w:rsidRPr="000C06D5">
              <w:lastRenderedPageBreak/>
              <w:t xml:space="preserve">3-7 лет  </w:t>
            </w:r>
          </w:p>
        </w:tc>
        <w:tc>
          <w:tcPr>
            <w:tcW w:w="3529" w:type="dxa"/>
          </w:tcPr>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Беседы,  обучение,</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Чтение</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Объяснение, напоминание</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Упражнения,</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lastRenderedPageBreak/>
              <w:t>Рассказ</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 xml:space="preserve">Продуктивная </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Деятельность</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 xml:space="preserve">Рассматривание </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иллюстраций</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Рассказы, чтение</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Целевые   прогулки</w:t>
            </w:r>
          </w:p>
        </w:tc>
        <w:tc>
          <w:tcPr>
            <w:tcW w:w="3827" w:type="dxa"/>
          </w:tcPr>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lastRenderedPageBreak/>
              <w:t>Дидактические  и  настольно-печатные  игры;</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Сюжетно-ролевые  игры</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 xml:space="preserve">Минутка  безопасности </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lastRenderedPageBreak/>
              <w:t>Показ, объяснение,</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бучение, напоминание</w:t>
            </w:r>
          </w:p>
        </w:tc>
        <w:tc>
          <w:tcPr>
            <w:tcW w:w="2977" w:type="dxa"/>
          </w:tcPr>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lastRenderedPageBreak/>
              <w:t xml:space="preserve">Рассматривание </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 xml:space="preserve">иллюстраций Дидактическая игра Продуктивная </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деятельность</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lastRenderedPageBreak/>
              <w:t>Для  самостоятельной игровой  деятельности  -   разметка  дороги  вокруг  детского  сада,</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Творческие задания,</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 xml:space="preserve">Рассматривание </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 xml:space="preserve">Иллюстраций, Дидактическая игра, Продуктивная </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деятельность</w:t>
            </w:r>
          </w:p>
        </w:tc>
      </w:tr>
      <w:tr w:rsidR="00245FE6" w:rsidRPr="000C06D5" w:rsidTr="00366AF6">
        <w:trPr>
          <w:trHeight w:val="93"/>
        </w:trPr>
        <w:tc>
          <w:tcPr>
            <w:tcW w:w="14992" w:type="dxa"/>
            <w:gridSpan w:val="5"/>
          </w:tcPr>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b/>
                <w:sz w:val="24"/>
                <w:szCs w:val="24"/>
              </w:rPr>
              <w:lastRenderedPageBreak/>
              <w:t>7.Развитие трудовой деятельности</w:t>
            </w:r>
          </w:p>
        </w:tc>
      </w:tr>
      <w:tr w:rsidR="00245FE6" w:rsidRPr="000C06D5" w:rsidTr="00366AF6">
        <w:trPr>
          <w:trHeight w:val="93"/>
        </w:trPr>
        <w:tc>
          <w:tcPr>
            <w:tcW w:w="3320" w:type="dxa"/>
            <w:vMerge w:val="restart"/>
          </w:tcPr>
          <w:p w:rsidR="00245FE6" w:rsidRPr="000C06D5" w:rsidRDefault="00245FE6" w:rsidP="00366AF6">
            <w:pPr>
              <w:pStyle w:val="a5"/>
              <w:spacing w:before="0" w:beforeAutospacing="0" w:after="0" w:afterAutospacing="0"/>
              <w:rPr>
                <w:b/>
              </w:rPr>
            </w:pPr>
            <w:r w:rsidRPr="000C06D5">
              <w:rPr>
                <w:b/>
              </w:rPr>
              <w:t>7.1. Самообслуживание</w:t>
            </w:r>
          </w:p>
        </w:tc>
        <w:tc>
          <w:tcPr>
            <w:tcW w:w="1339" w:type="dxa"/>
          </w:tcPr>
          <w:p w:rsidR="00245FE6" w:rsidRPr="000C06D5" w:rsidRDefault="00245FE6" w:rsidP="00366AF6">
            <w:pPr>
              <w:pStyle w:val="a5"/>
              <w:spacing w:before="0" w:beforeAutospacing="0" w:after="0" w:afterAutospacing="0"/>
            </w:pPr>
          </w:p>
        </w:tc>
        <w:tc>
          <w:tcPr>
            <w:tcW w:w="3529" w:type="dxa"/>
          </w:tcPr>
          <w:p w:rsidR="00245FE6" w:rsidRPr="000C06D5" w:rsidRDefault="00245FE6" w:rsidP="00366AF6">
            <w:pPr>
              <w:spacing w:after="0" w:line="240" w:lineRule="auto"/>
              <w:rPr>
                <w:rFonts w:ascii="Times New Roman" w:eastAsia="Times New Roman" w:hAnsi="Times New Roman"/>
                <w:sz w:val="24"/>
                <w:szCs w:val="24"/>
              </w:rPr>
            </w:pPr>
          </w:p>
        </w:tc>
        <w:tc>
          <w:tcPr>
            <w:tcW w:w="3827" w:type="dxa"/>
          </w:tcPr>
          <w:p w:rsidR="00245FE6" w:rsidRPr="000C06D5" w:rsidRDefault="00245FE6" w:rsidP="00366AF6">
            <w:pPr>
              <w:spacing w:after="0" w:line="240" w:lineRule="auto"/>
              <w:rPr>
                <w:rFonts w:ascii="Times New Roman" w:eastAsia="Times New Roman" w:hAnsi="Times New Roman"/>
                <w:sz w:val="24"/>
                <w:szCs w:val="24"/>
              </w:rPr>
            </w:pPr>
          </w:p>
        </w:tc>
        <w:tc>
          <w:tcPr>
            <w:tcW w:w="2977" w:type="dxa"/>
          </w:tcPr>
          <w:p w:rsidR="00245FE6" w:rsidRPr="000C06D5" w:rsidRDefault="00245FE6" w:rsidP="00366AF6">
            <w:pPr>
              <w:spacing w:after="0" w:line="240" w:lineRule="auto"/>
              <w:rPr>
                <w:rFonts w:ascii="Times New Roman" w:eastAsia="Times New Roman" w:hAnsi="Times New Roman"/>
                <w:sz w:val="24"/>
                <w:szCs w:val="24"/>
              </w:rPr>
            </w:pPr>
          </w:p>
        </w:tc>
      </w:tr>
      <w:tr w:rsidR="00245FE6" w:rsidRPr="000C06D5" w:rsidTr="00366AF6">
        <w:trPr>
          <w:trHeight w:val="93"/>
        </w:trPr>
        <w:tc>
          <w:tcPr>
            <w:tcW w:w="3320" w:type="dxa"/>
            <w:vMerge/>
          </w:tcPr>
          <w:p w:rsidR="00245FE6" w:rsidRPr="000C06D5" w:rsidRDefault="00245FE6" w:rsidP="00366AF6">
            <w:pPr>
              <w:pStyle w:val="a5"/>
              <w:spacing w:before="0" w:beforeAutospacing="0" w:after="0" w:afterAutospacing="0"/>
            </w:pPr>
          </w:p>
        </w:tc>
        <w:tc>
          <w:tcPr>
            <w:tcW w:w="1339" w:type="dxa"/>
          </w:tcPr>
          <w:p w:rsidR="00245FE6" w:rsidRPr="000C06D5" w:rsidRDefault="00245FE6" w:rsidP="00366AF6">
            <w:pPr>
              <w:pStyle w:val="a5"/>
              <w:spacing w:before="0" w:beforeAutospacing="0" w:after="0" w:afterAutospacing="0"/>
            </w:pPr>
          </w:p>
        </w:tc>
        <w:tc>
          <w:tcPr>
            <w:tcW w:w="3529" w:type="dxa"/>
          </w:tcPr>
          <w:p w:rsidR="00245FE6" w:rsidRPr="000C06D5" w:rsidRDefault="00245FE6" w:rsidP="00366AF6">
            <w:pPr>
              <w:spacing w:after="0" w:line="240" w:lineRule="auto"/>
              <w:rPr>
                <w:rFonts w:ascii="Times New Roman" w:eastAsia="Times New Roman" w:hAnsi="Times New Roman"/>
                <w:sz w:val="24"/>
                <w:szCs w:val="24"/>
              </w:rPr>
            </w:pPr>
          </w:p>
        </w:tc>
        <w:tc>
          <w:tcPr>
            <w:tcW w:w="3827" w:type="dxa"/>
          </w:tcPr>
          <w:p w:rsidR="00245FE6" w:rsidRPr="000C06D5" w:rsidRDefault="00245FE6" w:rsidP="00366AF6">
            <w:pPr>
              <w:spacing w:after="0" w:line="240" w:lineRule="auto"/>
              <w:rPr>
                <w:rFonts w:ascii="Times New Roman" w:eastAsia="Times New Roman" w:hAnsi="Times New Roman"/>
                <w:sz w:val="24"/>
                <w:szCs w:val="24"/>
              </w:rPr>
            </w:pPr>
          </w:p>
        </w:tc>
        <w:tc>
          <w:tcPr>
            <w:tcW w:w="2977" w:type="dxa"/>
          </w:tcPr>
          <w:p w:rsidR="00245FE6" w:rsidRPr="000C06D5" w:rsidRDefault="00245FE6" w:rsidP="00366AF6">
            <w:pPr>
              <w:spacing w:after="0" w:line="240" w:lineRule="auto"/>
              <w:rPr>
                <w:rFonts w:ascii="Times New Roman" w:eastAsia="Times New Roman" w:hAnsi="Times New Roman"/>
                <w:sz w:val="24"/>
                <w:szCs w:val="24"/>
              </w:rPr>
            </w:pPr>
          </w:p>
        </w:tc>
      </w:tr>
      <w:tr w:rsidR="00245FE6" w:rsidRPr="000C06D5" w:rsidTr="00366AF6">
        <w:trPr>
          <w:trHeight w:val="93"/>
        </w:trPr>
        <w:tc>
          <w:tcPr>
            <w:tcW w:w="3320" w:type="dxa"/>
            <w:vMerge/>
          </w:tcPr>
          <w:p w:rsidR="00245FE6" w:rsidRPr="000C06D5" w:rsidRDefault="00245FE6" w:rsidP="00366AF6">
            <w:pPr>
              <w:pStyle w:val="a5"/>
              <w:spacing w:before="0" w:beforeAutospacing="0" w:after="0" w:afterAutospacing="0"/>
            </w:pPr>
          </w:p>
        </w:tc>
        <w:tc>
          <w:tcPr>
            <w:tcW w:w="1339" w:type="dxa"/>
          </w:tcPr>
          <w:p w:rsidR="00245FE6" w:rsidRPr="000C06D5" w:rsidRDefault="00245FE6" w:rsidP="00366AF6">
            <w:pPr>
              <w:pStyle w:val="a5"/>
              <w:spacing w:before="0" w:beforeAutospacing="0" w:after="0" w:afterAutospacing="0"/>
            </w:pPr>
            <w:r w:rsidRPr="000C06D5">
              <w:t>5-7 лет старшая и подг. к школе группы</w:t>
            </w:r>
          </w:p>
        </w:tc>
        <w:tc>
          <w:tcPr>
            <w:tcW w:w="3529" w:type="dxa"/>
          </w:tcPr>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Чтение художественной литературы</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 xml:space="preserve">Поручения, игровые ситуации, </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Досуг</w:t>
            </w:r>
          </w:p>
        </w:tc>
        <w:tc>
          <w:tcPr>
            <w:tcW w:w="3827" w:type="dxa"/>
          </w:tcPr>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Объяснение,</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 xml:space="preserve"> обучение, напоминание</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Дидактические и развивающие игры</w:t>
            </w:r>
          </w:p>
        </w:tc>
        <w:tc>
          <w:tcPr>
            <w:tcW w:w="2977" w:type="dxa"/>
          </w:tcPr>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Дидактические игры, рассматривание иллюстраций,</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сюжетно-ролевые игры</w:t>
            </w:r>
          </w:p>
        </w:tc>
      </w:tr>
      <w:tr w:rsidR="00245FE6" w:rsidRPr="000C06D5" w:rsidTr="00366AF6">
        <w:trPr>
          <w:trHeight w:val="93"/>
        </w:trPr>
        <w:tc>
          <w:tcPr>
            <w:tcW w:w="3320" w:type="dxa"/>
            <w:vMerge w:val="restart"/>
          </w:tcPr>
          <w:p w:rsidR="00245FE6" w:rsidRPr="000C06D5" w:rsidRDefault="00245FE6" w:rsidP="00366AF6">
            <w:pPr>
              <w:pStyle w:val="a5"/>
              <w:spacing w:before="0" w:beforeAutospacing="0" w:after="0" w:afterAutospacing="0"/>
              <w:rPr>
                <w:b/>
              </w:rPr>
            </w:pPr>
            <w:r w:rsidRPr="000C06D5">
              <w:rPr>
                <w:b/>
              </w:rPr>
              <w:t>7.2. Хозяйственно-бытовой  труд</w:t>
            </w:r>
          </w:p>
        </w:tc>
        <w:tc>
          <w:tcPr>
            <w:tcW w:w="1339" w:type="dxa"/>
          </w:tcPr>
          <w:p w:rsidR="00245FE6" w:rsidRPr="000C06D5" w:rsidRDefault="00245FE6" w:rsidP="00366AF6">
            <w:pPr>
              <w:pStyle w:val="a5"/>
              <w:spacing w:before="0" w:beforeAutospacing="0" w:after="0" w:afterAutospacing="0"/>
            </w:pPr>
          </w:p>
        </w:tc>
        <w:tc>
          <w:tcPr>
            <w:tcW w:w="3529" w:type="dxa"/>
          </w:tcPr>
          <w:p w:rsidR="00245FE6" w:rsidRPr="000C06D5" w:rsidRDefault="00245FE6" w:rsidP="00366AF6">
            <w:pPr>
              <w:spacing w:after="0" w:line="240" w:lineRule="auto"/>
              <w:rPr>
                <w:rFonts w:ascii="Times New Roman" w:eastAsia="Times New Roman" w:hAnsi="Times New Roman"/>
                <w:sz w:val="24"/>
                <w:szCs w:val="24"/>
              </w:rPr>
            </w:pPr>
          </w:p>
        </w:tc>
        <w:tc>
          <w:tcPr>
            <w:tcW w:w="3827" w:type="dxa"/>
          </w:tcPr>
          <w:p w:rsidR="00245FE6" w:rsidRPr="000C06D5" w:rsidRDefault="00245FE6" w:rsidP="00366AF6">
            <w:pPr>
              <w:spacing w:after="0" w:line="240" w:lineRule="auto"/>
              <w:rPr>
                <w:rFonts w:ascii="Times New Roman" w:eastAsia="Times New Roman" w:hAnsi="Times New Roman"/>
                <w:sz w:val="24"/>
                <w:szCs w:val="24"/>
              </w:rPr>
            </w:pPr>
          </w:p>
        </w:tc>
        <w:tc>
          <w:tcPr>
            <w:tcW w:w="2977" w:type="dxa"/>
          </w:tcPr>
          <w:p w:rsidR="00245FE6" w:rsidRPr="000C06D5" w:rsidRDefault="00245FE6" w:rsidP="00366AF6">
            <w:pPr>
              <w:spacing w:after="0" w:line="240" w:lineRule="auto"/>
              <w:rPr>
                <w:rFonts w:ascii="Times New Roman" w:eastAsia="Times New Roman" w:hAnsi="Times New Roman"/>
                <w:sz w:val="24"/>
                <w:szCs w:val="24"/>
              </w:rPr>
            </w:pPr>
          </w:p>
        </w:tc>
      </w:tr>
      <w:tr w:rsidR="00245FE6" w:rsidRPr="000C06D5" w:rsidTr="00366AF6">
        <w:trPr>
          <w:trHeight w:val="93"/>
        </w:trPr>
        <w:tc>
          <w:tcPr>
            <w:tcW w:w="3320" w:type="dxa"/>
            <w:vMerge/>
          </w:tcPr>
          <w:p w:rsidR="00245FE6" w:rsidRPr="000C06D5" w:rsidRDefault="00245FE6" w:rsidP="00366AF6">
            <w:pPr>
              <w:pStyle w:val="a5"/>
              <w:spacing w:before="0" w:beforeAutospacing="0" w:after="0" w:afterAutospacing="0"/>
            </w:pPr>
          </w:p>
        </w:tc>
        <w:tc>
          <w:tcPr>
            <w:tcW w:w="1339" w:type="dxa"/>
          </w:tcPr>
          <w:p w:rsidR="00245FE6" w:rsidRPr="000C06D5" w:rsidRDefault="00245FE6" w:rsidP="00366AF6">
            <w:pPr>
              <w:pStyle w:val="a5"/>
              <w:spacing w:before="0" w:beforeAutospacing="0" w:after="0" w:afterAutospacing="0"/>
            </w:pPr>
          </w:p>
        </w:tc>
        <w:tc>
          <w:tcPr>
            <w:tcW w:w="3529" w:type="dxa"/>
          </w:tcPr>
          <w:p w:rsidR="00245FE6" w:rsidRPr="000C06D5" w:rsidRDefault="00245FE6" w:rsidP="00366AF6">
            <w:pPr>
              <w:spacing w:after="0" w:line="240" w:lineRule="auto"/>
              <w:rPr>
                <w:rFonts w:ascii="Times New Roman" w:eastAsia="Times New Roman" w:hAnsi="Times New Roman"/>
                <w:sz w:val="24"/>
                <w:szCs w:val="24"/>
              </w:rPr>
            </w:pPr>
          </w:p>
        </w:tc>
        <w:tc>
          <w:tcPr>
            <w:tcW w:w="3827" w:type="dxa"/>
          </w:tcPr>
          <w:p w:rsidR="00245FE6" w:rsidRPr="000C06D5" w:rsidRDefault="00245FE6" w:rsidP="00366AF6">
            <w:pPr>
              <w:pStyle w:val="a5"/>
              <w:spacing w:before="0" w:beforeAutospacing="0" w:after="0" w:afterAutospacing="0"/>
            </w:pPr>
          </w:p>
        </w:tc>
        <w:tc>
          <w:tcPr>
            <w:tcW w:w="2977" w:type="dxa"/>
          </w:tcPr>
          <w:p w:rsidR="00245FE6" w:rsidRPr="000C06D5" w:rsidRDefault="00245FE6" w:rsidP="00366AF6">
            <w:pPr>
              <w:spacing w:after="0" w:line="240" w:lineRule="auto"/>
              <w:rPr>
                <w:rFonts w:ascii="Times New Roman" w:eastAsia="Times New Roman" w:hAnsi="Times New Roman"/>
                <w:sz w:val="24"/>
                <w:szCs w:val="24"/>
              </w:rPr>
            </w:pPr>
          </w:p>
        </w:tc>
      </w:tr>
      <w:tr w:rsidR="00245FE6" w:rsidRPr="000C06D5" w:rsidTr="00366AF6">
        <w:trPr>
          <w:trHeight w:val="93"/>
        </w:trPr>
        <w:tc>
          <w:tcPr>
            <w:tcW w:w="3320" w:type="dxa"/>
            <w:vMerge/>
          </w:tcPr>
          <w:p w:rsidR="00245FE6" w:rsidRPr="000C06D5" w:rsidRDefault="00245FE6" w:rsidP="00366AF6">
            <w:pPr>
              <w:pStyle w:val="a5"/>
              <w:spacing w:after="0" w:afterAutospacing="0"/>
            </w:pPr>
          </w:p>
        </w:tc>
        <w:tc>
          <w:tcPr>
            <w:tcW w:w="1339" w:type="dxa"/>
          </w:tcPr>
          <w:p w:rsidR="00245FE6" w:rsidRPr="000C06D5" w:rsidRDefault="00245FE6" w:rsidP="00366AF6">
            <w:pPr>
              <w:pStyle w:val="a5"/>
              <w:spacing w:before="0" w:beforeAutospacing="0" w:after="0" w:afterAutospacing="0"/>
            </w:pPr>
            <w:r w:rsidRPr="000C06D5">
              <w:t>5-7 лет старшая и подг. к школе группы</w:t>
            </w:r>
          </w:p>
        </w:tc>
        <w:tc>
          <w:tcPr>
            <w:tcW w:w="3529" w:type="dxa"/>
          </w:tcPr>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Обучение,</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 xml:space="preserve">коллективный труд, поручения, </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дидактические игры, продуктивная деятельность,</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экскурсии</w:t>
            </w:r>
          </w:p>
          <w:p w:rsidR="00245FE6" w:rsidRPr="000C06D5" w:rsidRDefault="00245FE6" w:rsidP="00366AF6">
            <w:pPr>
              <w:pStyle w:val="a5"/>
              <w:spacing w:before="0" w:beforeAutospacing="0" w:after="0" w:afterAutospacing="0"/>
            </w:pPr>
          </w:p>
        </w:tc>
        <w:tc>
          <w:tcPr>
            <w:tcW w:w="3827" w:type="dxa"/>
          </w:tcPr>
          <w:p w:rsidR="00245FE6" w:rsidRPr="000C06D5" w:rsidRDefault="00245FE6" w:rsidP="00366AF6">
            <w:pPr>
              <w:pStyle w:val="a5"/>
              <w:spacing w:before="0" w:beforeAutospacing="0" w:after="0" w:afterAutospacing="0"/>
            </w:pPr>
            <w:r w:rsidRPr="000C06D5">
              <w:t>Обучение, показ, объяснение</w:t>
            </w:r>
          </w:p>
          <w:p w:rsidR="00245FE6" w:rsidRPr="000C06D5" w:rsidRDefault="00245FE6" w:rsidP="00366AF6">
            <w:pPr>
              <w:pStyle w:val="a5"/>
              <w:spacing w:before="0" w:beforeAutospacing="0" w:after="0" w:afterAutospacing="0"/>
            </w:pPr>
            <w:r w:rsidRPr="000C06D5">
              <w:t xml:space="preserve">Трудовые поручения, участие в совместной со взрослым в уборке игровых уголков,  </w:t>
            </w:r>
          </w:p>
          <w:p w:rsidR="00245FE6" w:rsidRPr="000C06D5" w:rsidRDefault="00245FE6" w:rsidP="00366AF6">
            <w:pPr>
              <w:pStyle w:val="a5"/>
              <w:spacing w:before="0" w:beforeAutospacing="0" w:after="0" w:afterAutospacing="0"/>
            </w:pPr>
            <w:r w:rsidRPr="000C06D5">
              <w:t xml:space="preserve">участие в ремонте атрибутов для игр детей и книг. </w:t>
            </w:r>
          </w:p>
          <w:p w:rsidR="00245FE6" w:rsidRPr="000C06D5" w:rsidRDefault="00245FE6" w:rsidP="00366AF6">
            <w:pPr>
              <w:pStyle w:val="a5"/>
              <w:spacing w:before="0" w:beforeAutospacing="0" w:after="0" w:afterAutospacing="0"/>
            </w:pPr>
            <w:r w:rsidRPr="000C06D5">
              <w:t>Уборка постели после сна,</w:t>
            </w:r>
          </w:p>
          <w:p w:rsidR="00245FE6" w:rsidRPr="000C06D5" w:rsidRDefault="00245FE6" w:rsidP="00366AF6">
            <w:pPr>
              <w:pStyle w:val="a5"/>
              <w:spacing w:before="0" w:beforeAutospacing="0" w:after="0" w:afterAutospacing="0"/>
            </w:pPr>
            <w:r w:rsidRPr="000C06D5">
              <w:t xml:space="preserve">Сервировка  стола, </w:t>
            </w:r>
          </w:p>
          <w:p w:rsidR="00245FE6" w:rsidRPr="000C06D5" w:rsidRDefault="00245FE6" w:rsidP="00366AF6">
            <w:pPr>
              <w:pStyle w:val="a5"/>
              <w:spacing w:before="0" w:beforeAutospacing="0" w:after="0" w:afterAutospacing="0"/>
            </w:pPr>
            <w:r w:rsidRPr="000C06D5">
              <w:t>Самостоятельно  раскладывать подготовленные воспитателем материалы для занятий, убирать их</w:t>
            </w:r>
          </w:p>
        </w:tc>
        <w:tc>
          <w:tcPr>
            <w:tcW w:w="2977" w:type="dxa"/>
          </w:tcPr>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Творческие задания, дежурство,</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 xml:space="preserve"> задания, </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поручения</w:t>
            </w:r>
          </w:p>
        </w:tc>
      </w:tr>
      <w:tr w:rsidR="00245FE6" w:rsidRPr="000C06D5" w:rsidTr="00366AF6">
        <w:trPr>
          <w:trHeight w:val="195"/>
        </w:trPr>
        <w:tc>
          <w:tcPr>
            <w:tcW w:w="3320" w:type="dxa"/>
          </w:tcPr>
          <w:p w:rsidR="00245FE6" w:rsidRPr="000C06D5" w:rsidRDefault="00245FE6" w:rsidP="00366AF6">
            <w:pPr>
              <w:pStyle w:val="a5"/>
              <w:spacing w:before="0" w:beforeAutospacing="0" w:after="0" w:afterAutospacing="0"/>
              <w:rPr>
                <w:b/>
              </w:rPr>
            </w:pPr>
            <w:r w:rsidRPr="000C06D5">
              <w:rPr>
                <w:b/>
              </w:rPr>
              <w:t>7.3.  Труд  в природе</w:t>
            </w:r>
          </w:p>
        </w:tc>
        <w:tc>
          <w:tcPr>
            <w:tcW w:w="11672" w:type="dxa"/>
            <w:gridSpan w:val="4"/>
          </w:tcPr>
          <w:p w:rsidR="00245FE6" w:rsidRPr="000C06D5" w:rsidRDefault="00245FE6" w:rsidP="00366AF6">
            <w:pPr>
              <w:spacing w:after="0" w:line="240" w:lineRule="auto"/>
              <w:rPr>
                <w:rFonts w:ascii="Times New Roman" w:eastAsia="Times New Roman" w:hAnsi="Times New Roman"/>
                <w:sz w:val="24"/>
                <w:szCs w:val="24"/>
              </w:rPr>
            </w:pPr>
          </w:p>
        </w:tc>
      </w:tr>
      <w:tr w:rsidR="00245FE6" w:rsidRPr="000C06D5" w:rsidTr="00366AF6">
        <w:trPr>
          <w:trHeight w:val="93"/>
        </w:trPr>
        <w:tc>
          <w:tcPr>
            <w:tcW w:w="3320" w:type="dxa"/>
          </w:tcPr>
          <w:p w:rsidR="00245FE6" w:rsidRPr="000C06D5" w:rsidRDefault="00245FE6" w:rsidP="00366AF6">
            <w:pPr>
              <w:pStyle w:val="a5"/>
              <w:spacing w:after="0" w:afterAutospacing="0"/>
              <w:rPr>
                <w:b/>
              </w:rPr>
            </w:pPr>
          </w:p>
        </w:tc>
        <w:tc>
          <w:tcPr>
            <w:tcW w:w="1339" w:type="dxa"/>
          </w:tcPr>
          <w:p w:rsidR="00245FE6" w:rsidRPr="000C06D5" w:rsidRDefault="00245FE6" w:rsidP="00366AF6">
            <w:pPr>
              <w:pStyle w:val="a5"/>
              <w:spacing w:before="0" w:beforeAutospacing="0" w:after="0" w:afterAutospacing="0"/>
            </w:pPr>
            <w:r w:rsidRPr="000C06D5">
              <w:t>5-7 лет старшая и подг. к школе группы</w:t>
            </w:r>
          </w:p>
        </w:tc>
        <w:tc>
          <w:tcPr>
            <w:tcW w:w="3529" w:type="dxa"/>
          </w:tcPr>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Обучение,</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 xml:space="preserve"> совместный труд детей и взрослых, беседы, чтение художественной литературы, дидактическая  игра</w:t>
            </w:r>
          </w:p>
          <w:p w:rsidR="00245FE6" w:rsidRPr="000C06D5" w:rsidRDefault="00245FE6" w:rsidP="00366AF6">
            <w:pPr>
              <w:pStyle w:val="a5"/>
              <w:spacing w:before="0" w:beforeAutospacing="0" w:after="0" w:afterAutospacing="0"/>
            </w:pPr>
            <w:r w:rsidRPr="000C06D5">
              <w:lastRenderedPageBreak/>
              <w:t>Просмотр видеофильмов целевые прогулки</w:t>
            </w:r>
          </w:p>
        </w:tc>
        <w:tc>
          <w:tcPr>
            <w:tcW w:w="3827" w:type="dxa"/>
          </w:tcPr>
          <w:p w:rsidR="00245FE6" w:rsidRPr="000C06D5" w:rsidRDefault="00245FE6" w:rsidP="00366AF6">
            <w:pPr>
              <w:pStyle w:val="a5"/>
              <w:spacing w:before="0" w:beforeAutospacing="0" w:after="0" w:afterAutospacing="0"/>
            </w:pPr>
            <w:r w:rsidRPr="000C06D5">
              <w:lastRenderedPageBreak/>
              <w:t xml:space="preserve">Показ, объяснение, обучение напоминания </w:t>
            </w:r>
          </w:p>
          <w:p w:rsidR="00245FE6" w:rsidRPr="000C06D5" w:rsidRDefault="00245FE6" w:rsidP="00366AF6">
            <w:pPr>
              <w:pStyle w:val="a5"/>
              <w:spacing w:before="0" w:beforeAutospacing="0" w:after="0" w:afterAutospacing="0"/>
            </w:pPr>
            <w:r w:rsidRPr="000C06D5">
              <w:t xml:space="preserve">Дежурство в уголке природы. Дидактические и развивающие игры. </w:t>
            </w:r>
          </w:p>
          <w:p w:rsidR="00245FE6" w:rsidRPr="000C06D5" w:rsidRDefault="00245FE6" w:rsidP="00366AF6">
            <w:pPr>
              <w:pStyle w:val="a5"/>
              <w:spacing w:before="0" w:beforeAutospacing="0" w:after="0" w:afterAutospacing="0"/>
            </w:pPr>
            <w:r w:rsidRPr="000C06D5">
              <w:t xml:space="preserve">Трудовые поручения, участие в </w:t>
            </w:r>
            <w:r w:rsidRPr="000C06D5">
              <w:lastRenderedPageBreak/>
              <w:t>совместной работе со взрослым в уходе за растениями и животными,  уголка природы</w:t>
            </w:r>
          </w:p>
        </w:tc>
        <w:tc>
          <w:tcPr>
            <w:tcW w:w="2977" w:type="dxa"/>
          </w:tcPr>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lastRenderedPageBreak/>
              <w:t>Продуктивная деятельность, ведение календаря природы, тематические досуги</w:t>
            </w:r>
          </w:p>
        </w:tc>
      </w:tr>
      <w:tr w:rsidR="00245FE6" w:rsidRPr="000C06D5" w:rsidTr="00366AF6">
        <w:trPr>
          <w:trHeight w:val="93"/>
        </w:trPr>
        <w:tc>
          <w:tcPr>
            <w:tcW w:w="3320" w:type="dxa"/>
          </w:tcPr>
          <w:p w:rsidR="00245FE6" w:rsidRPr="000C06D5" w:rsidRDefault="00245FE6" w:rsidP="00366AF6">
            <w:pPr>
              <w:pStyle w:val="a5"/>
              <w:spacing w:before="0" w:beforeAutospacing="0" w:after="0" w:afterAutospacing="0"/>
              <w:rPr>
                <w:b/>
              </w:rPr>
            </w:pPr>
            <w:r w:rsidRPr="000C06D5">
              <w:rPr>
                <w:b/>
              </w:rPr>
              <w:lastRenderedPageBreak/>
              <w:t>7.4. Ручной  труд</w:t>
            </w:r>
          </w:p>
        </w:tc>
        <w:tc>
          <w:tcPr>
            <w:tcW w:w="1339" w:type="dxa"/>
          </w:tcPr>
          <w:p w:rsidR="00245FE6" w:rsidRPr="000C06D5" w:rsidRDefault="00245FE6" w:rsidP="00366AF6">
            <w:pPr>
              <w:pStyle w:val="a5"/>
              <w:spacing w:before="0" w:beforeAutospacing="0" w:after="0" w:afterAutospacing="0"/>
            </w:pPr>
            <w:r w:rsidRPr="000C06D5">
              <w:t>5-7 лет старшая и подг. к школе группы</w:t>
            </w:r>
          </w:p>
        </w:tc>
        <w:tc>
          <w:tcPr>
            <w:tcW w:w="3529" w:type="dxa"/>
          </w:tcPr>
          <w:p w:rsidR="00245FE6" w:rsidRPr="000C06D5" w:rsidRDefault="00245FE6" w:rsidP="00366AF6">
            <w:pPr>
              <w:pStyle w:val="a5"/>
              <w:spacing w:before="0" w:beforeAutospacing="0" w:after="0" w:afterAutospacing="0"/>
            </w:pPr>
            <w:r w:rsidRPr="000C06D5">
              <w:t>Совместная деятельность детей  и взрослых, продуктивная деятельность</w:t>
            </w:r>
          </w:p>
        </w:tc>
        <w:tc>
          <w:tcPr>
            <w:tcW w:w="3827" w:type="dxa"/>
          </w:tcPr>
          <w:p w:rsidR="00245FE6" w:rsidRPr="000C06D5" w:rsidRDefault="00245FE6" w:rsidP="00366AF6">
            <w:pPr>
              <w:pStyle w:val="a5"/>
              <w:spacing w:before="0" w:beforeAutospacing="0" w:after="0" w:afterAutospacing="0"/>
            </w:pPr>
            <w:r w:rsidRPr="000C06D5">
              <w:t>Показ, объяснение, обучение, напоминание</w:t>
            </w:r>
          </w:p>
          <w:p w:rsidR="00245FE6" w:rsidRPr="000C06D5" w:rsidRDefault="00245FE6" w:rsidP="00366AF6">
            <w:pPr>
              <w:pStyle w:val="a5"/>
              <w:spacing w:before="0" w:beforeAutospacing="0" w:after="0" w:afterAutospacing="0"/>
            </w:pPr>
            <w:r w:rsidRPr="000C06D5">
              <w:t xml:space="preserve">Дидактические  и развивающие игры. Трудовые поручения, </w:t>
            </w:r>
          </w:p>
          <w:p w:rsidR="00245FE6" w:rsidRPr="000C06D5" w:rsidRDefault="00245FE6" w:rsidP="00366AF6">
            <w:pPr>
              <w:pStyle w:val="a5"/>
              <w:spacing w:before="0" w:beforeAutospacing="0" w:after="0" w:afterAutospacing="0"/>
            </w:pPr>
            <w:r w:rsidRPr="000C06D5">
              <w:t>Участие со взрослым по ремонту атрибутов для игр детей, подклейке книг,</w:t>
            </w:r>
          </w:p>
          <w:p w:rsidR="00245FE6" w:rsidRPr="000C06D5" w:rsidRDefault="00245FE6" w:rsidP="00366AF6">
            <w:pPr>
              <w:pStyle w:val="a5"/>
              <w:spacing w:before="0" w:beforeAutospacing="0" w:after="0" w:afterAutospacing="0"/>
            </w:pPr>
            <w:r w:rsidRPr="000C06D5">
              <w:t xml:space="preserve">Изготовление  пособий для занятий, самостоятельное планирование трудовой деятельности </w:t>
            </w:r>
          </w:p>
          <w:p w:rsidR="00245FE6" w:rsidRPr="000C06D5" w:rsidRDefault="00245FE6" w:rsidP="00366AF6">
            <w:pPr>
              <w:pStyle w:val="a5"/>
              <w:spacing w:before="0" w:beforeAutospacing="0" w:after="0" w:afterAutospacing="0"/>
            </w:pPr>
            <w:r w:rsidRPr="000C06D5">
              <w:t>Работа с природным материалом, бумагой, тканью. игры и игрушки своими руками.</w:t>
            </w:r>
          </w:p>
        </w:tc>
        <w:tc>
          <w:tcPr>
            <w:tcW w:w="2977" w:type="dxa"/>
          </w:tcPr>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Продуктивная деятельность</w:t>
            </w:r>
          </w:p>
        </w:tc>
      </w:tr>
      <w:tr w:rsidR="00245FE6" w:rsidRPr="000C06D5" w:rsidTr="00366AF6">
        <w:trPr>
          <w:trHeight w:val="93"/>
        </w:trPr>
        <w:tc>
          <w:tcPr>
            <w:tcW w:w="3320" w:type="dxa"/>
            <w:vMerge w:val="restart"/>
          </w:tcPr>
          <w:p w:rsidR="00245FE6" w:rsidRPr="000C06D5" w:rsidRDefault="00245FE6" w:rsidP="00366AF6">
            <w:pPr>
              <w:pStyle w:val="a5"/>
              <w:spacing w:before="0" w:beforeAutospacing="0" w:after="0" w:afterAutospacing="0"/>
              <w:rPr>
                <w:b/>
              </w:rPr>
            </w:pPr>
            <w:r w:rsidRPr="000C06D5">
              <w:rPr>
                <w:b/>
              </w:rPr>
              <w:t>7.7. Формирование  первичных представлений  о труде взрослых</w:t>
            </w:r>
          </w:p>
        </w:tc>
        <w:tc>
          <w:tcPr>
            <w:tcW w:w="1339" w:type="dxa"/>
          </w:tcPr>
          <w:p w:rsidR="00245FE6" w:rsidRPr="000C06D5" w:rsidRDefault="00245FE6" w:rsidP="00366AF6">
            <w:pPr>
              <w:pStyle w:val="a5"/>
              <w:spacing w:before="0" w:beforeAutospacing="0" w:after="0" w:afterAutospacing="0"/>
            </w:pPr>
          </w:p>
        </w:tc>
        <w:tc>
          <w:tcPr>
            <w:tcW w:w="3529" w:type="dxa"/>
          </w:tcPr>
          <w:p w:rsidR="00245FE6" w:rsidRPr="000C06D5" w:rsidRDefault="00245FE6" w:rsidP="00366AF6">
            <w:pPr>
              <w:spacing w:after="0" w:line="240" w:lineRule="auto"/>
              <w:rPr>
                <w:rFonts w:ascii="Times New Roman" w:eastAsia="Times New Roman" w:hAnsi="Times New Roman"/>
                <w:sz w:val="24"/>
                <w:szCs w:val="24"/>
              </w:rPr>
            </w:pPr>
          </w:p>
        </w:tc>
        <w:tc>
          <w:tcPr>
            <w:tcW w:w="3827" w:type="dxa"/>
          </w:tcPr>
          <w:p w:rsidR="00245FE6" w:rsidRPr="000C06D5" w:rsidRDefault="00245FE6" w:rsidP="00366AF6">
            <w:pPr>
              <w:spacing w:after="0" w:line="240" w:lineRule="auto"/>
              <w:rPr>
                <w:rFonts w:ascii="Times New Roman" w:eastAsia="Times New Roman" w:hAnsi="Times New Roman"/>
                <w:sz w:val="24"/>
                <w:szCs w:val="24"/>
              </w:rPr>
            </w:pPr>
          </w:p>
        </w:tc>
        <w:tc>
          <w:tcPr>
            <w:tcW w:w="2977" w:type="dxa"/>
          </w:tcPr>
          <w:p w:rsidR="00245FE6" w:rsidRPr="000C06D5" w:rsidRDefault="00245FE6" w:rsidP="00366AF6">
            <w:pPr>
              <w:spacing w:after="0" w:line="240" w:lineRule="auto"/>
              <w:rPr>
                <w:rFonts w:ascii="Times New Roman" w:eastAsia="Times New Roman" w:hAnsi="Times New Roman"/>
                <w:sz w:val="24"/>
                <w:szCs w:val="24"/>
              </w:rPr>
            </w:pPr>
          </w:p>
        </w:tc>
      </w:tr>
      <w:tr w:rsidR="00245FE6" w:rsidRPr="000C06D5" w:rsidTr="00366AF6">
        <w:trPr>
          <w:trHeight w:val="93"/>
        </w:trPr>
        <w:tc>
          <w:tcPr>
            <w:tcW w:w="3320" w:type="dxa"/>
            <w:vMerge/>
          </w:tcPr>
          <w:p w:rsidR="00245FE6" w:rsidRPr="000C06D5" w:rsidRDefault="00245FE6" w:rsidP="00366AF6">
            <w:pPr>
              <w:pStyle w:val="31"/>
              <w:spacing w:after="0" w:line="240" w:lineRule="auto"/>
              <w:rPr>
                <w:rFonts w:ascii="Times New Roman" w:eastAsia="Times New Roman" w:hAnsi="Times New Roman"/>
                <w:b/>
                <w:sz w:val="24"/>
                <w:szCs w:val="24"/>
              </w:rPr>
            </w:pPr>
          </w:p>
        </w:tc>
        <w:tc>
          <w:tcPr>
            <w:tcW w:w="1339" w:type="dxa"/>
          </w:tcPr>
          <w:p w:rsidR="00245FE6" w:rsidRPr="000C06D5" w:rsidRDefault="00245FE6" w:rsidP="00366AF6">
            <w:pPr>
              <w:pStyle w:val="31"/>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5-7 лет старшая и подг. к школе группы</w:t>
            </w:r>
          </w:p>
        </w:tc>
        <w:tc>
          <w:tcPr>
            <w:tcW w:w="3529" w:type="dxa"/>
          </w:tcPr>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 xml:space="preserve">Экскурсии, </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 xml:space="preserve">наблюдения, рассказы, обучение, чтение, рассматривание иллюстраций,  </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просмотр видео</w:t>
            </w:r>
          </w:p>
        </w:tc>
        <w:tc>
          <w:tcPr>
            <w:tcW w:w="3827" w:type="dxa"/>
          </w:tcPr>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 xml:space="preserve">Дидактические игры, </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 xml:space="preserve">обучение, </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 xml:space="preserve">чтение, </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практическая деятельность, встречи с людьми  интересных профессий,</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 xml:space="preserve"> создание альбомов, </w:t>
            </w:r>
          </w:p>
        </w:tc>
        <w:tc>
          <w:tcPr>
            <w:tcW w:w="2977" w:type="dxa"/>
          </w:tcPr>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Дидактические игры, сюжетно-ролевые игры</w:t>
            </w:r>
          </w:p>
        </w:tc>
      </w:tr>
    </w:tbl>
    <w:p w:rsidR="00245FE6" w:rsidRPr="000C06D5" w:rsidRDefault="00245FE6" w:rsidP="00245FE6">
      <w:pPr>
        <w:spacing w:after="0" w:line="263" w:lineRule="auto"/>
        <w:ind w:left="-15" w:right="-6" w:firstLine="330"/>
        <w:jc w:val="center"/>
        <w:rPr>
          <w:rFonts w:ascii="Times New Roman" w:hAnsi="Times New Roman"/>
          <w:b/>
          <w:sz w:val="24"/>
          <w:szCs w:val="24"/>
        </w:rPr>
      </w:pPr>
    </w:p>
    <w:tbl>
      <w:tblPr>
        <w:tblW w:w="15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12060"/>
      </w:tblGrid>
      <w:tr w:rsidR="00245FE6" w:rsidRPr="000C06D5" w:rsidTr="00366AF6">
        <w:tc>
          <w:tcPr>
            <w:tcW w:w="3348" w:type="dxa"/>
          </w:tcPr>
          <w:p w:rsidR="00245FE6" w:rsidRPr="000C06D5" w:rsidRDefault="00245FE6" w:rsidP="00366AF6">
            <w:pPr>
              <w:widowControl w:val="0"/>
              <w:spacing w:after="0" w:line="240" w:lineRule="auto"/>
              <w:jc w:val="both"/>
              <w:rPr>
                <w:rFonts w:ascii="Times New Roman" w:eastAsia="Times New Roman" w:hAnsi="Times New Roman"/>
                <w:b/>
                <w:color w:val="000000"/>
                <w:spacing w:val="-12"/>
                <w:sz w:val="24"/>
                <w:szCs w:val="24"/>
              </w:rPr>
            </w:pPr>
            <w:r w:rsidRPr="000C06D5">
              <w:rPr>
                <w:rFonts w:ascii="Times New Roman" w:eastAsia="Times New Roman" w:hAnsi="Times New Roman"/>
                <w:b/>
                <w:sz w:val="24"/>
                <w:szCs w:val="24"/>
              </w:rPr>
              <w:t>Образовательная область</w:t>
            </w:r>
          </w:p>
        </w:tc>
        <w:tc>
          <w:tcPr>
            <w:tcW w:w="12060" w:type="dxa"/>
          </w:tcPr>
          <w:p w:rsidR="00245FE6" w:rsidRPr="000C06D5" w:rsidRDefault="00245FE6" w:rsidP="00366AF6">
            <w:pPr>
              <w:widowControl w:val="0"/>
              <w:spacing w:after="0" w:line="240" w:lineRule="auto"/>
              <w:jc w:val="center"/>
              <w:rPr>
                <w:rFonts w:ascii="Times New Roman" w:eastAsia="Times New Roman" w:hAnsi="Times New Roman"/>
                <w:b/>
                <w:color w:val="000000"/>
                <w:spacing w:val="-12"/>
                <w:sz w:val="24"/>
                <w:szCs w:val="24"/>
              </w:rPr>
            </w:pPr>
            <w:r w:rsidRPr="000C06D5">
              <w:rPr>
                <w:rFonts w:ascii="Times New Roman" w:eastAsia="Times New Roman" w:hAnsi="Times New Roman"/>
                <w:b/>
                <w:sz w:val="24"/>
                <w:szCs w:val="24"/>
              </w:rPr>
              <w:t>Формы взаимодействия с семьями воспитанников</w:t>
            </w:r>
          </w:p>
        </w:tc>
      </w:tr>
      <w:tr w:rsidR="00245FE6" w:rsidRPr="000C06D5" w:rsidTr="00366AF6">
        <w:tc>
          <w:tcPr>
            <w:tcW w:w="3348" w:type="dxa"/>
          </w:tcPr>
          <w:p w:rsidR="00245FE6" w:rsidRPr="000C06D5" w:rsidRDefault="00245FE6" w:rsidP="00366AF6">
            <w:pPr>
              <w:widowControl w:val="0"/>
              <w:spacing w:after="0" w:line="240" w:lineRule="auto"/>
              <w:jc w:val="both"/>
              <w:rPr>
                <w:rFonts w:ascii="Times New Roman" w:eastAsia="Times New Roman" w:hAnsi="Times New Roman"/>
                <w:b/>
                <w:color w:val="000000"/>
                <w:spacing w:val="-12"/>
                <w:sz w:val="24"/>
                <w:szCs w:val="24"/>
              </w:rPr>
            </w:pPr>
            <w:r w:rsidRPr="000C06D5">
              <w:rPr>
                <w:rFonts w:ascii="Times New Roman" w:eastAsia="Times New Roman" w:hAnsi="Times New Roman"/>
                <w:b/>
                <w:color w:val="000000"/>
                <w:spacing w:val="-12"/>
                <w:sz w:val="24"/>
                <w:szCs w:val="24"/>
              </w:rPr>
              <w:t>Социально-коммуникативное</w:t>
            </w:r>
          </w:p>
          <w:p w:rsidR="00245FE6" w:rsidRPr="000C06D5" w:rsidRDefault="00245FE6" w:rsidP="00366AF6">
            <w:pPr>
              <w:widowControl w:val="0"/>
              <w:spacing w:after="0" w:line="240" w:lineRule="auto"/>
              <w:jc w:val="both"/>
              <w:rPr>
                <w:rFonts w:ascii="Times New Roman" w:eastAsia="Times New Roman" w:hAnsi="Times New Roman"/>
                <w:b/>
                <w:color w:val="000000"/>
                <w:spacing w:val="-12"/>
                <w:sz w:val="24"/>
                <w:szCs w:val="24"/>
              </w:rPr>
            </w:pPr>
            <w:r w:rsidRPr="000C06D5">
              <w:rPr>
                <w:rFonts w:ascii="Times New Roman" w:eastAsia="Times New Roman" w:hAnsi="Times New Roman"/>
                <w:b/>
                <w:color w:val="000000"/>
                <w:spacing w:val="-12"/>
                <w:sz w:val="24"/>
                <w:szCs w:val="24"/>
              </w:rPr>
              <w:t>развитие</w:t>
            </w:r>
          </w:p>
        </w:tc>
        <w:tc>
          <w:tcPr>
            <w:tcW w:w="12060" w:type="dxa"/>
          </w:tcPr>
          <w:p w:rsidR="00245FE6" w:rsidRPr="000C06D5" w:rsidRDefault="00245FE6" w:rsidP="000A7498">
            <w:pPr>
              <w:pStyle w:val="a9"/>
              <w:numPr>
                <w:ilvl w:val="0"/>
                <w:numId w:val="46"/>
              </w:num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Привлечение родителей к участию в детском празднике (разработка идей, подготовка атрибутов, ролевое участие).</w:t>
            </w:r>
          </w:p>
          <w:p w:rsidR="00245FE6" w:rsidRPr="000C06D5" w:rsidRDefault="00245FE6" w:rsidP="000A7498">
            <w:pPr>
              <w:pStyle w:val="a9"/>
              <w:numPr>
                <w:ilvl w:val="0"/>
                <w:numId w:val="46"/>
              </w:num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Анкетирование, тестирование родителей, выпуск газеты, подбор специальной литературы с целью обеспечения обратной связи с семьёй.</w:t>
            </w:r>
          </w:p>
          <w:p w:rsidR="00245FE6" w:rsidRPr="000C06D5" w:rsidRDefault="00245FE6" w:rsidP="000A7498">
            <w:pPr>
              <w:pStyle w:val="a9"/>
              <w:numPr>
                <w:ilvl w:val="0"/>
                <w:numId w:val="46"/>
              </w:num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Проведение тренингов с родителями: способы решения нестандартных ситуаций с целью повышения компетенции в вопросах воспитания.</w:t>
            </w:r>
          </w:p>
          <w:p w:rsidR="00245FE6" w:rsidRPr="000C06D5" w:rsidRDefault="00245FE6" w:rsidP="000A7498">
            <w:pPr>
              <w:pStyle w:val="a9"/>
              <w:numPr>
                <w:ilvl w:val="0"/>
                <w:numId w:val="46"/>
              </w:num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Распространение инновационных подходов к воспитанию детей через рекомендованную психолого-педагогическую литературу, периодические  издания.</w:t>
            </w:r>
          </w:p>
          <w:p w:rsidR="00245FE6" w:rsidRPr="000C06D5" w:rsidRDefault="00245FE6" w:rsidP="000A7498">
            <w:pPr>
              <w:pStyle w:val="a9"/>
              <w:numPr>
                <w:ilvl w:val="0"/>
                <w:numId w:val="46"/>
              </w:num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 xml:space="preserve">Привлечение родителей к совместным мероприятиям по благоустройству  и созданию условий в </w:t>
            </w:r>
            <w:r w:rsidR="0036160D" w:rsidRPr="000C06D5">
              <w:rPr>
                <w:rFonts w:ascii="Times New Roman" w:eastAsia="Times New Roman" w:hAnsi="Times New Roman"/>
                <w:sz w:val="24"/>
                <w:szCs w:val="24"/>
              </w:rPr>
              <w:t>подгруппе</w:t>
            </w:r>
            <w:r w:rsidRPr="000C06D5">
              <w:rPr>
                <w:rFonts w:ascii="Times New Roman" w:eastAsia="Times New Roman" w:hAnsi="Times New Roman"/>
                <w:sz w:val="24"/>
                <w:szCs w:val="24"/>
              </w:rPr>
              <w:t xml:space="preserve"> и на участке.</w:t>
            </w:r>
          </w:p>
          <w:p w:rsidR="00245FE6" w:rsidRPr="000C06D5" w:rsidRDefault="00245FE6" w:rsidP="000A7498">
            <w:pPr>
              <w:pStyle w:val="a9"/>
              <w:numPr>
                <w:ilvl w:val="0"/>
                <w:numId w:val="46"/>
              </w:num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lastRenderedPageBreak/>
              <w:t>Организация совместных с родителями прогулок и экскурсий по краю и его окрестностям, создание тематических альбомов.</w:t>
            </w:r>
          </w:p>
          <w:p w:rsidR="00245FE6" w:rsidRPr="000C06D5" w:rsidRDefault="00245FE6" w:rsidP="000A7498">
            <w:pPr>
              <w:pStyle w:val="a9"/>
              <w:numPr>
                <w:ilvl w:val="0"/>
                <w:numId w:val="46"/>
              </w:num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Изучение и анализ детско-родительских отношений с целью оказания помощи детям.</w:t>
            </w:r>
          </w:p>
          <w:p w:rsidR="00245FE6" w:rsidRPr="000C06D5" w:rsidRDefault="00245FE6" w:rsidP="000A7498">
            <w:pPr>
              <w:pStyle w:val="a9"/>
              <w:numPr>
                <w:ilvl w:val="0"/>
                <w:numId w:val="46"/>
              </w:num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Разработка индивидуальных программ взаимодействия  с родителями по созданию предметной среды для развития ребёнка.</w:t>
            </w:r>
          </w:p>
          <w:p w:rsidR="00245FE6" w:rsidRPr="000C06D5" w:rsidRDefault="00245FE6" w:rsidP="000A7498">
            <w:pPr>
              <w:pStyle w:val="a9"/>
              <w:numPr>
                <w:ilvl w:val="0"/>
                <w:numId w:val="46"/>
              </w:num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Беседы с детьми с целью формирования уверенности в том, что их любят и о них заботятся в семье.</w:t>
            </w:r>
          </w:p>
          <w:p w:rsidR="00245FE6" w:rsidRPr="000C06D5" w:rsidRDefault="00245FE6" w:rsidP="000A7498">
            <w:pPr>
              <w:pStyle w:val="a9"/>
              <w:numPr>
                <w:ilvl w:val="0"/>
                <w:numId w:val="46"/>
              </w:num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Выработка единой  системы гуманистических требований в ГДО и семье.</w:t>
            </w:r>
          </w:p>
          <w:p w:rsidR="00245FE6" w:rsidRPr="000C06D5" w:rsidRDefault="00245FE6" w:rsidP="000A7498">
            <w:pPr>
              <w:pStyle w:val="a9"/>
              <w:numPr>
                <w:ilvl w:val="0"/>
                <w:numId w:val="46"/>
              </w:num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Повышение правовой культуры родителей.</w:t>
            </w:r>
          </w:p>
          <w:p w:rsidR="00245FE6" w:rsidRPr="000C06D5" w:rsidRDefault="00245FE6" w:rsidP="000A7498">
            <w:pPr>
              <w:pStyle w:val="a9"/>
              <w:numPr>
                <w:ilvl w:val="0"/>
                <w:numId w:val="46"/>
              </w:num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Консультативные часы для родителей по вопросам предупреждения использования методов, унижающих достоинство ребёнка.</w:t>
            </w:r>
          </w:p>
          <w:p w:rsidR="00245FE6" w:rsidRPr="000C06D5" w:rsidRDefault="00245FE6" w:rsidP="000A7498">
            <w:pPr>
              <w:pStyle w:val="a9"/>
              <w:numPr>
                <w:ilvl w:val="0"/>
                <w:numId w:val="46"/>
              </w:num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Создание фотовыставок, фотоальбомов «Я и моя семья», «Моя родословная», «Мои любимые дела», «Моё настроение».</w:t>
            </w:r>
          </w:p>
          <w:p w:rsidR="00245FE6" w:rsidRPr="000C06D5" w:rsidRDefault="00245FE6" w:rsidP="000A7498">
            <w:pPr>
              <w:pStyle w:val="a9"/>
              <w:numPr>
                <w:ilvl w:val="0"/>
                <w:numId w:val="46"/>
              </w:num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Аудио- и видиозаписи высказываний детей по отдельным проблемам с дальнейшим  прослушиванием и обсуждением проблемы с родителями (За что любишь свой дом? Кто в твоём доме самый главный? Кто самый добрый? За что ты себя любишь?  и  др.).</w:t>
            </w:r>
          </w:p>
          <w:p w:rsidR="00245FE6" w:rsidRPr="000C06D5" w:rsidRDefault="00245FE6" w:rsidP="000A7498">
            <w:pPr>
              <w:pStyle w:val="a9"/>
              <w:numPr>
                <w:ilvl w:val="0"/>
                <w:numId w:val="46"/>
              </w:num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Привлечение родителей к участию, проведению мероприятий направленных на развитие патриотического воспитания (фольклорные праздники - на базе ГДО, школы, ДК, села; организация экскурсий; посещение выставок и т.д.)</w:t>
            </w:r>
          </w:p>
          <w:p w:rsidR="00245FE6" w:rsidRPr="000C06D5" w:rsidRDefault="00245FE6" w:rsidP="00366AF6">
            <w:pPr>
              <w:widowControl w:val="0"/>
              <w:spacing w:after="0" w:line="240" w:lineRule="auto"/>
              <w:jc w:val="both"/>
              <w:rPr>
                <w:rFonts w:ascii="Times New Roman" w:eastAsia="Times New Roman" w:hAnsi="Times New Roman"/>
                <w:b/>
                <w:color w:val="000000"/>
                <w:spacing w:val="-12"/>
                <w:sz w:val="24"/>
                <w:szCs w:val="24"/>
              </w:rPr>
            </w:pPr>
          </w:p>
        </w:tc>
      </w:tr>
    </w:tbl>
    <w:p w:rsidR="00245FE6" w:rsidRPr="000C06D5" w:rsidRDefault="00245FE6" w:rsidP="00595E2B">
      <w:pPr>
        <w:spacing w:after="0" w:line="263" w:lineRule="auto"/>
        <w:ind w:right="-6"/>
        <w:rPr>
          <w:rFonts w:ascii="Times New Roman" w:hAnsi="Times New Roman"/>
          <w:b/>
          <w:sz w:val="24"/>
          <w:szCs w:val="24"/>
        </w:rPr>
      </w:pPr>
    </w:p>
    <w:p w:rsidR="00245FE6" w:rsidRPr="000C06D5" w:rsidRDefault="00245FE6" w:rsidP="00245FE6">
      <w:pPr>
        <w:spacing w:after="0" w:line="263" w:lineRule="auto"/>
        <w:ind w:right="-6"/>
        <w:rPr>
          <w:rFonts w:ascii="Times New Roman" w:hAnsi="Times New Roman"/>
          <w:b/>
          <w:sz w:val="24"/>
          <w:szCs w:val="24"/>
        </w:rPr>
      </w:pPr>
    </w:p>
    <w:p w:rsidR="00245FE6" w:rsidRPr="000C06D5" w:rsidRDefault="00600299" w:rsidP="00245FE6">
      <w:pPr>
        <w:spacing w:after="0" w:line="263" w:lineRule="auto"/>
        <w:ind w:left="-15" w:right="-6" w:firstLine="330"/>
        <w:jc w:val="center"/>
        <w:rPr>
          <w:rFonts w:ascii="Times New Roman" w:hAnsi="Times New Roman"/>
          <w:b/>
          <w:sz w:val="24"/>
          <w:szCs w:val="24"/>
        </w:rPr>
      </w:pPr>
      <w:r w:rsidRPr="000B1A75">
        <w:rPr>
          <w:rFonts w:ascii="Times New Roman" w:hAnsi="Times New Roman"/>
          <w:sz w:val="24"/>
          <w:szCs w:val="24"/>
        </w:rPr>
        <w:t>2.1.</w:t>
      </w:r>
      <w:r w:rsidR="00EB6C82">
        <w:rPr>
          <w:rFonts w:ascii="Times New Roman" w:hAnsi="Times New Roman"/>
          <w:sz w:val="24"/>
          <w:szCs w:val="24"/>
        </w:rPr>
        <w:t>3</w:t>
      </w:r>
      <w:r w:rsidRPr="000B1A75">
        <w:rPr>
          <w:rFonts w:ascii="Times New Roman" w:hAnsi="Times New Roman"/>
          <w:sz w:val="24"/>
          <w:szCs w:val="24"/>
        </w:rPr>
        <w:t>.</w:t>
      </w:r>
      <w:r w:rsidR="00245FE6" w:rsidRPr="000C06D5">
        <w:rPr>
          <w:rFonts w:ascii="Times New Roman" w:hAnsi="Times New Roman"/>
          <w:b/>
          <w:sz w:val="24"/>
          <w:szCs w:val="24"/>
        </w:rPr>
        <w:t>Образовательн</w:t>
      </w:r>
      <w:r w:rsidR="00283227">
        <w:rPr>
          <w:rFonts w:ascii="Times New Roman" w:hAnsi="Times New Roman"/>
          <w:b/>
          <w:sz w:val="24"/>
          <w:szCs w:val="24"/>
        </w:rPr>
        <w:t xml:space="preserve">ый модуль </w:t>
      </w:r>
      <w:r w:rsidR="00245FE6" w:rsidRPr="000C06D5">
        <w:rPr>
          <w:rFonts w:ascii="Times New Roman" w:hAnsi="Times New Roman"/>
          <w:b/>
          <w:sz w:val="24"/>
          <w:szCs w:val="24"/>
        </w:rPr>
        <w:t>«Познавательное развитие»</w:t>
      </w:r>
    </w:p>
    <w:p w:rsidR="00245FE6" w:rsidRPr="000C06D5" w:rsidRDefault="00245FE6" w:rsidP="00245FE6">
      <w:pPr>
        <w:spacing w:after="0" w:line="263" w:lineRule="auto"/>
        <w:ind w:left="-15" w:right="-6" w:firstLine="330"/>
        <w:rPr>
          <w:rFonts w:ascii="Times New Roman" w:hAnsi="Times New Roman"/>
          <w:sz w:val="24"/>
          <w:szCs w:val="24"/>
        </w:rPr>
      </w:pPr>
      <w:r w:rsidRPr="000C06D5">
        <w:rPr>
          <w:rFonts w:ascii="Times New Roman" w:hAnsi="Times New Roman"/>
          <w:sz w:val="24"/>
          <w:szCs w:val="24"/>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r w:rsidRPr="000C06D5">
        <w:rPr>
          <w:rFonts w:ascii="Times New Roman" w:hAnsi="Times New Roman"/>
          <w:sz w:val="24"/>
          <w:szCs w:val="24"/>
          <w:vertAlign w:val="superscript"/>
        </w:rPr>
        <w:footnoteReference w:id="2"/>
      </w:r>
      <w:r w:rsidRPr="000C06D5">
        <w:rPr>
          <w:rFonts w:ascii="Times New Roman" w:hAnsi="Times New Roman"/>
          <w:sz w:val="24"/>
          <w:szCs w:val="24"/>
        </w:rPr>
        <w:t>.</w:t>
      </w:r>
    </w:p>
    <w:p w:rsidR="00245FE6" w:rsidRPr="000C06D5" w:rsidRDefault="00245FE6" w:rsidP="00245FE6">
      <w:pPr>
        <w:pStyle w:val="2"/>
        <w:ind w:right="3549"/>
        <w:rPr>
          <w:rFonts w:ascii="Times New Roman" w:hAnsi="Times New Roman"/>
          <w:sz w:val="24"/>
          <w:szCs w:val="24"/>
        </w:rPr>
      </w:pPr>
      <w:r w:rsidRPr="000C06D5">
        <w:rPr>
          <w:rFonts w:ascii="Times New Roman" w:hAnsi="Times New Roman"/>
          <w:sz w:val="24"/>
          <w:szCs w:val="24"/>
        </w:rPr>
        <w:t xml:space="preserve">Основные цели и задачи </w:t>
      </w:r>
      <w:r w:rsidR="00595E2B">
        <w:rPr>
          <w:rFonts w:ascii="Times New Roman" w:hAnsi="Times New Roman"/>
          <w:b w:val="0"/>
          <w:sz w:val="24"/>
          <w:szCs w:val="24"/>
        </w:rPr>
        <w:t xml:space="preserve"> </w:t>
      </w:r>
      <w:r w:rsidRPr="000C06D5">
        <w:rPr>
          <w:rFonts w:ascii="Times New Roman" w:hAnsi="Times New Roman"/>
          <w:b w:val="0"/>
          <w:sz w:val="24"/>
          <w:szCs w:val="24"/>
        </w:rPr>
        <w:t xml:space="preserve">по основной образовательной программе «От рождения до школы» </w:t>
      </w:r>
      <w:r w:rsidRPr="000C06D5">
        <w:rPr>
          <w:rFonts w:ascii="Times New Roman" w:hAnsi="Times New Roman"/>
          <w:sz w:val="24"/>
          <w:szCs w:val="24"/>
        </w:rPr>
        <w:t xml:space="preserve">: </w:t>
      </w:r>
    </w:p>
    <w:p w:rsidR="00245FE6" w:rsidRPr="000C06D5" w:rsidRDefault="00245FE6" w:rsidP="00245FE6">
      <w:pPr>
        <w:rPr>
          <w:rFonts w:ascii="Times New Roman" w:hAnsi="Times New Roman"/>
          <w:sz w:val="24"/>
          <w:szCs w:val="24"/>
        </w:rPr>
      </w:pPr>
      <w:r w:rsidRPr="000C06D5">
        <w:rPr>
          <w:rFonts w:ascii="Times New Roman" w:hAnsi="Times New Roman"/>
          <w:b/>
          <w:sz w:val="24"/>
          <w:szCs w:val="24"/>
        </w:rPr>
        <w:t xml:space="preserve">Формирование элементарных математических представлений. </w:t>
      </w:r>
      <w:r w:rsidRPr="000C06D5">
        <w:rPr>
          <w:rFonts w:ascii="Times New Roman" w:hAnsi="Times New Roman"/>
          <w:sz w:val="24"/>
          <w:szCs w:val="24"/>
        </w:rPr>
        <w:t>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p>
    <w:p w:rsidR="00245FE6" w:rsidRPr="000C06D5" w:rsidRDefault="00245FE6" w:rsidP="00245FE6">
      <w:pPr>
        <w:spacing w:after="0"/>
        <w:rPr>
          <w:rFonts w:ascii="Times New Roman" w:hAnsi="Times New Roman"/>
          <w:sz w:val="24"/>
          <w:szCs w:val="24"/>
        </w:rPr>
      </w:pPr>
      <w:r w:rsidRPr="000C06D5">
        <w:rPr>
          <w:rFonts w:ascii="Times New Roman" w:hAnsi="Times New Roman"/>
          <w:b/>
          <w:sz w:val="24"/>
          <w:szCs w:val="24"/>
        </w:rPr>
        <w:lastRenderedPageBreak/>
        <w:t xml:space="preserve">Развитие познавательно-исследовательской деятельности. </w:t>
      </w:r>
      <w:r w:rsidRPr="000C06D5">
        <w:rPr>
          <w:rFonts w:ascii="Times New Roman" w:hAnsi="Times New Roman"/>
          <w:sz w:val="24"/>
          <w:szCs w:val="24"/>
        </w:rPr>
        <w:t xml:space="preserve">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 </w:t>
      </w:r>
    </w:p>
    <w:p w:rsidR="00245FE6" w:rsidRPr="000C06D5" w:rsidRDefault="00245FE6" w:rsidP="00245FE6">
      <w:pPr>
        <w:spacing w:after="0"/>
        <w:rPr>
          <w:rFonts w:ascii="Times New Roman" w:hAnsi="Times New Roman"/>
          <w:sz w:val="24"/>
          <w:szCs w:val="24"/>
        </w:rPr>
      </w:pPr>
      <w:r w:rsidRPr="000C06D5">
        <w:rPr>
          <w:rFonts w:ascii="Times New Roman" w:hAnsi="Times New Roman"/>
          <w:sz w:val="24"/>
          <w:szCs w:val="24"/>
        </w:rPr>
        <w:t>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245FE6" w:rsidRPr="000C06D5" w:rsidRDefault="00245FE6" w:rsidP="00245FE6">
      <w:pPr>
        <w:spacing w:after="0"/>
        <w:rPr>
          <w:rFonts w:ascii="Times New Roman" w:hAnsi="Times New Roman"/>
          <w:sz w:val="24"/>
          <w:szCs w:val="24"/>
        </w:rPr>
      </w:pPr>
      <w:r w:rsidRPr="000C06D5">
        <w:rPr>
          <w:rFonts w:ascii="Times New Roman" w:hAnsi="Times New Roman"/>
          <w:b/>
          <w:sz w:val="24"/>
          <w:szCs w:val="24"/>
        </w:rPr>
        <w:t>Ознакомление с предметным окружением.</w:t>
      </w:r>
      <w:r w:rsidRPr="000C06D5">
        <w:rPr>
          <w:rFonts w:ascii="Times New Roman" w:hAnsi="Times New Roman"/>
          <w:sz w:val="24"/>
          <w:szCs w:val="24"/>
        </w:rPr>
        <w:t xml:space="preserve"> 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 </w:t>
      </w:r>
    </w:p>
    <w:p w:rsidR="00245FE6" w:rsidRPr="000C06D5" w:rsidRDefault="00245FE6" w:rsidP="00245FE6">
      <w:pPr>
        <w:spacing w:after="0"/>
        <w:rPr>
          <w:rFonts w:ascii="Times New Roman" w:hAnsi="Times New Roman"/>
          <w:sz w:val="24"/>
          <w:szCs w:val="24"/>
        </w:rPr>
      </w:pPr>
      <w:r w:rsidRPr="000C06D5">
        <w:rPr>
          <w:rFonts w:ascii="Times New Roman" w:hAnsi="Times New Roman"/>
          <w:sz w:val="24"/>
          <w:szCs w:val="24"/>
        </w:rPr>
        <w:t>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245FE6" w:rsidRPr="000C06D5" w:rsidRDefault="00245FE6" w:rsidP="00245FE6">
      <w:pPr>
        <w:spacing w:after="0"/>
        <w:rPr>
          <w:rFonts w:ascii="Times New Roman" w:hAnsi="Times New Roman"/>
          <w:sz w:val="24"/>
          <w:szCs w:val="24"/>
        </w:rPr>
      </w:pPr>
      <w:r w:rsidRPr="000C06D5">
        <w:rPr>
          <w:rFonts w:ascii="Times New Roman" w:hAnsi="Times New Roman"/>
          <w:b/>
          <w:sz w:val="24"/>
          <w:szCs w:val="24"/>
        </w:rPr>
        <w:t>Ознакомление с социальным миром.</w:t>
      </w:r>
      <w:r w:rsidRPr="000C06D5">
        <w:rPr>
          <w:rFonts w:ascii="Times New Roman" w:hAnsi="Times New Roman"/>
          <w:sz w:val="24"/>
          <w:szCs w:val="24"/>
        </w:rPr>
        <w:t xml:space="preserve"> 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 </w:t>
      </w:r>
    </w:p>
    <w:p w:rsidR="00245FE6" w:rsidRPr="000C06D5" w:rsidRDefault="00245FE6" w:rsidP="00D348A8">
      <w:pPr>
        <w:spacing w:after="0"/>
        <w:jc w:val="both"/>
        <w:rPr>
          <w:rFonts w:ascii="Times New Roman" w:hAnsi="Times New Roman"/>
          <w:sz w:val="24"/>
          <w:szCs w:val="24"/>
        </w:rPr>
      </w:pPr>
      <w:r w:rsidRPr="000C06D5">
        <w:rPr>
          <w:rFonts w:ascii="Times New Roman" w:hAnsi="Times New Roman"/>
          <w:b/>
          <w:sz w:val="24"/>
          <w:szCs w:val="24"/>
        </w:rPr>
        <w:t xml:space="preserve">Ознакомление с миром природы. </w:t>
      </w:r>
      <w:r w:rsidRPr="000C06D5">
        <w:rPr>
          <w:rFonts w:ascii="Times New Roman" w:hAnsi="Times New Roman"/>
          <w:sz w:val="24"/>
          <w:szCs w:val="24"/>
        </w:rPr>
        <w:t>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w:t>
      </w:r>
    </w:p>
    <w:p w:rsidR="00245FE6" w:rsidRPr="000C06D5" w:rsidRDefault="00245FE6" w:rsidP="00245FE6">
      <w:pPr>
        <w:pStyle w:val="body0"/>
        <w:spacing w:before="0" w:beforeAutospacing="0" w:after="0" w:afterAutospacing="0"/>
      </w:pPr>
      <w:r w:rsidRPr="000C06D5">
        <w:rPr>
          <w:b/>
          <w:bCs/>
        </w:rPr>
        <w:t>Направления:</w:t>
      </w:r>
    </w:p>
    <w:p w:rsidR="00245FE6" w:rsidRPr="000C06D5" w:rsidRDefault="00245FE6" w:rsidP="000A7498">
      <w:pPr>
        <w:numPr>
          <w:ilvl w:val="0"/>
          <w:numId w:val="77"/>
        </w:numPr>
        <w:spacing w:after="0" w:line="240" w:lineRule="auto"/>
        <w:jc w:val="both"/>
        <w:rPr>
          <w:rFonts w:ascii="Times New Roman" w:hAnsi="Times New Roman"/>
          <w:sz w:val="24"/>
          <w:szCs w:val="24"/>
        </w:rPr>
      </w:pPr>
      <w:r w:rsidRPr="000C06D5">
        <w:rPr>
          <w:rFonts w:ascii="Times New Roman" w:hAnsi="Times New Roman"/>
          <w:sz w:val="24"/>
          <w:szCs w:val="24"/>
        </w:rPr>
        <w:t>Формирование элементарных математических представлений.</w:t>
      </w:r>
    </w:p>
    <w:p w:rsidR="00245FE6" w:rsidRPr="000C06D5" w:rsidRDefault="00245FE6" w:rsidP="000A7498">
      <w:pPr>
        <w:numPr>
          <w:ilvl w:val="0"/>
          <w:numId w:val="77"/>
        </w:numPr>
        <w:spacing w:after="0" w:line="240" w:lineRule="auto"/>
        <w:jc w:val="both"/>
        <w:rPr>
          <w:rFonts w:ascii="Times New Roman" w:hAnsi="Times New Roman"/>
          <w:sz w:val="24"/>
          <w:szCs w:val="24"/>
        </w:rPr>
      </w:pPr>
      <w:r w:rsidRPr="000C06D5">
        <w:rPr>
          <w:rFonts w:ascii="Times New Roman" w:hAnsi="Times New Roman"/>
          <w:sz w:val="24"/>
          <w:szCs w:val="24"/>
        </w:rPr>
        <w:t>Развитие познавательно-исследовательской деятельности.</w:t>
      </w:r>
    </w:p>
    <w:p w:rsidR="00245FE6" w:rsidRPr="000C06D5" w:rsidRDefault="00245FE6" w:rsidP="000A7498">
      <w:pPr>
        <w:numPr>
          <w:ilvl w:val="0"/>
          <w:numId w:val="77"/>
        </w:numPr>
        <w:spacing w:after="0" w:line="240" w:lineRule="auto"/>
        <w:jc w:val="both"/>
        <w:rPr>
          <w:rFonts w:ascii="Times New Roman" w:hAnsi="Times New Roman"/>
          <w:sz w:val="24"/>
          <w:szCs w:val="24"/>
        </w:rPr>
      </w:pPr>
      <w:r w:rsidRPr="000C06D5">
        <w:rPr>
          <w:rFonts w:ascii="Times New Roman" w:hAnsi="Times New Roman"/>
          <w:sz w:val="24"/>
          <w:szCs w:val="24"/>
        </w:rPr>
        <w:t>Ознакомление с предметным окружением</w:t>
      </w:r>
    </w:p>
    <w:p w:rsidR="00245FE6" w:rsidRPr="000C06D5" w:rsidRDefault="00245FE6" w:rsidP="000A7498">
      <w:pPr>
        <w:numPr>
          <w:ilvl w:val="0"/>
          <w:numId w:val="77"/>
        </w:numPr>
        <w:spacing w:after="0" w:line="240" w:lineRule="auto"/>
        <w:jc w:val="both"/>
        <w:rPr>
          <w:rFonts w:ascii="Times New Roman" w:hAnsi="Times New Roman"/>
          <w:sz w:val="24"/>
          <w:szCs w:val="24"/>
        </w:rPr>
      </w:pPr>
      <w:r w:rsidRPr="000C06D5">
        <w:rPr>
          <w:rFonts w:ascii="Times New Roman" w:hAnsi="Times New Roman"/>
          <w:sz w:val="24"/>
          <w:szCs w:val="24"/>
        </w:rPr>
        <w:t>Ознакомление с социальным миром</w:t>
      </w:r>
    </w:p>
    <w:p w:rsidR="00245FE6" w:rsidRPr="000C06D5" w:rsidRDefault="00245FE6" w:rsidP="000A7498">
      <w:pPr>
        <w:numPr>
          <w:ilvl w:val="0"/>
          <w:numId w:val="77"/>
        </w:numPr>
        <w:spacing w:after="0" w:line="240" w:lineRule="auto"/>
        <w:rPr>
          <w:rFonts w:ascii="Times New Roman" w:hAnsi="Times New Roman"/>
          <w:sz w:val="24"/>
          <w:szCs w:val="24"/>
        </w:rPr>
      </w:pPr>
      <w:r w:rsidRPr="000C06D5">
        <w:rPr>
          <w:rFonts w:ascii="Times New Roman" w:hAnsi="Times New Roman"/>
          <w:sz w:val="24"/>
          <w:szCs w:val="24"/>
        </w:rPr>
        <w:t>Ознакомление с миром природы</w:t>
      </w:r>
    </w:p>
    <w:p w:rsidR="00245FE6" w:rsidRPr="000C06D5" w:rsidRDefault="00245FE6" w:rsidP="000A7498">
      <w:pPr>
        <w:numPr>
          <w:ilvl w:val="0"/>
          <w:numId w:val="77"/>
        </w:numPr>
        <w:spacing w:after="0" w:line="240" w:lineRule="auto"/>
        <w:rPr>
          <w:rFonts w:ascii="Times New Roman" w:hAnsi="Times New Roman"/>
          <w:sz w:val="24"/>
          <w:szCs w:val="24"/>
        </w:rPr>
      </w:pPr>
      <w:r w:rsidRPr="000C06D5">
        <w:rPr>
          <w:rFonts w:ascii="Times New Roman" w:hAnsi="Times New Roman"/>
          <w:sz w:val="24"/>
          <w:szCs w:val="24"/>
        </w:rPr>
        <w:t>Вариативная часть «Мы живем на Урале»</w:t>
      </w:r>
    </w:p>
    <w:p w:rsidR="00245FE6" w:rsidRPr="000C06D5" w:rsidRDefault="00245FE6" w:rsidP="00245FE6">
      <w:pPr>
        <w:spacing w:after="0" w:line="240" w:lineRule="auto"/>
        <w:rPr>
          <w:rFonts w:ascii="Times New Roman" w:hAnsi="Times New Roman"/>
          <w:sz w:val="24"/>
          <w:szCs w:val="24"/>
        </w:rPr>
        <w:sectPr w:rsidR="00245FE6" w:rsidRPr="000C06D5" w:rsidSect="00366AF6">
          <w:footerReference w:type="even" r:id="rId30"/>
          <w:footerReference w:type="default" r:id="rId31"/>
          <w:type w:val="continuous"/>
          <w:pgSz w:w="16838" w:h="11906" w:orient="landscape"/>
          <w:pgMar w:top="851" w:right="851" w:bottom="851" w:left="1134" w:header="709" w:footer="709" w:gutter="0"/>
          <w:cols w:space="708"/>
          <w:titlePg/>
          <w:docGrid w:linePitch="360"/>
        </w:sectPr>
      </w:pPr>
    </w:p>
    <w:p w:rsidR="00245FE6" w:rsidRPr="000C06D5" w:rsidRDefault="00245FE6" w:rsidP="00245FE6">
      <w:pPr>
        <w:jc w:val="both"/>
        <w:rPr>
          <w:rFonts w:ascii="Times New Roman" w:hAnsi="Times New Roman"/>
          <w:sz w:val="24"/>
          <w:szCs w:val="24"/>
        </w:rPr>
      </w:pPr>
    </w:p>
    <w:p w:rsidR="00245FE6" w:rsidRPr="000C06D5" w:rsidRDefault="00245FE6" w:rsidP="00245FE6">
      <w:pPr>
        <w:ind w:firstLine="709"/>
        <w:jc w:val="center"/>
        <w:rPr>
          <w:rFonts w:ascii="Times New Roman" w:hAnsi="Times New Roman"/>
          <w:b/>
          <w:sz w:val="24"/>
          <w:szCs w:val="24"/>
        </w:rPr>
      </w:pPr>
      <w:r w:rsidRPr="000C06D5">
        <w:rPr>
          <w:rFonts w:ascii="Times New Roman" w:hAnsi="Times New Roman"/>
          <w:b/>
          <w:sz w:val="24"/>
          <w:szCs w:val="24"/>
        </w:rPr>
        <w:t>Формирование элементарных математических представлений</w:t>
      </w:r>
    </w:p>
    <w:p w:rsidR="00245FE6" w:rsidRPr="000C06D5" w:rsidRDefault="00245FE6" w:rsidP="00245FE6">
      <w:pPr>
        <w:spacing w:after="0"/>
        <w:rPr>
          <w:rFonts w:ascii="Times New Roman" w:hAnsi="Times New Roman"/>
          <w:sz w:val="24"/>
          <w:szCs w:val="24"/>
        </w:rPr>
      </w:pPr>
      <w:r w:rsidRPr="000C06D5">
        <w:rPr>
          <w:rFonts w:ascii="Times New Roman" w:hAnsi="Times New Roman"/>
          <w:b/>
          <w:i/>
          <w:iCs/>
          <w:sz w:val="24"/>
          <w:szCs w:val="24"/>
        </w:rPr>
        <w:t>Цель раздела:</w:t>
      </w:r>
      <w:r w:rsidR="00D348A8">
        <w:rPr>
          <w:rFonts w:ascii="Times New Roman" w:hAnsi="Times New Roman"/>
          <w:b/>
          <w:i/>
          <w:iCs/>
          <w:sz w:val="24"/>
          <w:szCs w:val="24"/>
        </w:rPr>
        <w:t xml:space="preserve"> </w:t>
      </w:r>
      <w:r w:rsidRPr="000C06D5">
        <w:rPr>
          <w:rFonts w:ascii="Times New Roman" w:hAnsi="Times New Roman"/>
          <w:sz w:val="24"/>
          <w:szCs w:val="24"/>
        </w:rPr>
        <w:t>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p>
    <w:p w:rsidR="00245FE6" w:rsidRPr="000C06D5" w:rsidRDefault="00245FE6" w:rsidP="00245FE6">
      <w:pPr>
        <w:spacing w:after="0"/>
        <w:rPr>
          <w:rFonts w:ascii="Times New Roman" w:hAnsi="Times New Roman"/>
          <w:b/>
          <w:sz w:val="24"/>
          <w:szCs w:val="24"/>
        </w:rPr>
      </w:pPr>
      <w:r w:rsidRPr="000C06D5">
        <w:rPr>
          <w:rFonts w:ascii="Times New Roman" w:hAnsi="Times New Roman"/>
          <w:b/>
          <w:sz w:val="24"/>
          <w:szCs w:val="24"/>
        </w:rPr>
        <w:t>Развивающие задачи ФЭМП:</w:t>
      </w:r>
    </w:p>
    <w:p w:rsidR="00245FE6" w:rsidRPr="000C06D5" w:rsidRDefault="00245FE6" w:rsidP="000A7498">
      <w:pPr>
        <w:numPr>
          <w:ilvl w:val="0"/>
          <w:numId w:val="67"/>
        </w:numPr>
        <w:spacing w:after="0" w:line="240" w:lineRule="auto"/>
        <w:rPr>
          <w:rFonts w:ascii="Times New Roman" w:hAnsi="Times New Roman"/>
          <w:sz w:val="24"/>
          <w:szCs w:val="24"/>
        </w:rPr>
      </w:pPr>
      <w:r w:rsidRPr="000C06D5">
        <w:rPr>
          <w:rFonts w:ascii="Times New Roman" w:hAnsi="Times New Roman"/>
          <w:sz w:val="24"/>
          <w:szCs w:val="24"/>
        </w:rPr>
        <w:t xml:space="preserve"> Формировать представление о числе.</w:t>
      </w:r>
    </w:p>
    <w:p w:rsidR="00245FE6" w:rsidRPr="000C06D5" w:rsidRDefault="00245FE6" w:rsidP="000A7498">
      <w:pPr>
        <w:numPr>
          <w:ilvl w:val="0"/>
          <w:numId w:val="67"/>
        </w:numPr>
        <w:spacing w:after="0" w:line="240" w:lineRule="auto"/>
        <w:rPr>
          <w:rFonts w:ascii="Times New Roman" w:hAnsi="Times New Roman"/>
          <w:sz w:val="24"/>
          <w:szCs w:val="24"/>
        </w:rPr>
      </w:pPr>
      <w:r w:rsidRPr="000C06D5">
        <w:rPr>
          <w:rFonts w:ascii="Times New Roman" w:hAnsi="Times New Roman"/>
          <w:sz w:val="24"/>
          <w:szCs w:val="24"/>
        </w:rPr>
        <w:t>Формировать геометрические представления.</w:t>
      </w:r>
    </w:p>
    <w:p w:rsidR="00245FE6" w:rsidRPr="000C06D5" w:rsidRDefault="00245FE6" w:rsidP="000A7498">
      <w:pPr>
        <w:numPr>
          <w:ilvl w:val="0"/>
          <w:numId w:val="67"/>
        </w:numPr>
        <w:spacing w:after="0" w:line="240" w:lineRule="auto"/>
        <w:rPr>
          <w:rFonts w:ascii="Times New Roman" w:hAnsi="Times New Roman"/>
          <w:sz w:val="24"/>
          <w:szCs w:val="24"/>
        </w:rPr>
      </w:pPr>
      <w:r w:rsidRPr="000C06D5">
        <w:rPr>
          <w:rFonts w:ascii="Times New Roman" w:hAnsi="Times New Roman"/>
          <w:sz w:val="24"/>
          <w:szCs w:val="24"/>
        </w:rPr>
        <w:t>Формировать представление о преобразованиях (временные представления, представления об изменении количества, об арифметических действиях</w:t>
      </w:r>
      <w:r w:rsidRPr="000C06D5">
        <w:rPr>
          <w:rFonts w:ascii="Times New Roman" w:hAnsi="Times New Roman"/>
          <w:b/>
          <w:bCs/>
          <w:sz w:val="24"/>
          <w:szCs w:val="24"/>
        </w:rPr>
        <w:t>).</w:t>
      </w:r>
    </w:p>
    <w:p w:rsidR="00245FE6" w:rsidRPr="000C06D5" w:rsidRDefault="00245FE6" w:rsidP="000A7498">
      <w:pPr>
        <w:numPr>
          <w:ilvl w:val="0"/>
          <w:numId w:val="67"/>
        </w:numPr>
        <w:spacing w:after="0" w:line="240" w:lineRule="auto"/>
        <w:rPr>
          <w:rFonts w:ascii="Times New Roman" w:hAnsi="Times New Roman"/>
          <w:sz w:val="24"/>
          <w:szCs w:val="24"/>
        </w:rPr>
      </w:pPr>
      <w:r w:rsidRPr="000C06D5">
        <w:rPr>
          <w:rFonts w:ascii="Times New Roman" w:hAnsi="Times New Roman"/>
          <w:sz w:val="24"/>
          <w:szCs w:val="24"/>
        </w:rPr>
        <w:t>Развивать сенсорные возможности.</w:t>
      </w:r>
    </w:p>
    <w:p w:rsidR="00245FE6" w:rsidRPr="000C06D5" w:rsidRDefault="00245FE6" w:rsidP="000A7498">
      <w:pPr>
        <w:numPr>
          <w:ilvl w:val="0"/>
          <w:numId w:val="67"/>
        </w:numPr>
        <w:spacing w:after="0" w:line="240" w:lineRule="auto"/>
        <w:rPr>
          <w:rFonts w:ascii="Times New Roman" w:hAnsi="Times New Roman"/>
          <w:sz w:val="24"/>
          <w:szCs w:val="24"/>
        </w:rPr>
      </w:pPr>
      <w:r w:rsidRPr="000C06D5">
        <w:rPr>
          <w:rFonts w:ascii="Times New Roman" w:hAnsi="Times New Roman"/>
          <w:sz w:val="24"/>
          <w:szCs w:val="24"/>
        </w:rPr>
        <w:t>Формировать навыки выражения количества через число (формирование навыков счета и измерения различных величин</w:t>
      </w:r>
    </w:p>
    <w:p w:rsidR="00245FE6" w:rsidRPr="000C06D5" w:rsidRDefault="00245FE6" w:rsidP="000A7498">
      <w:pPr>
        <w:numPr>
          <w:ilvl w:val="0"/>
          <w:numId w:val="67"/>
        </w:numPr>
        <w:spacing w:after="0" w:line="240" w:lineRule="auto"/>
        <w:rPr>
          <w:rFonts w:ascii="Times New Roman" w:hAnsi="Times New Roman"/>
          <w:sz w:val="24"/>
          <w:szCs w:val="24"/>
        </w:rPr>
      </w:pPr>
      <w:r w:rsidRPr="000C06D5">
        <w:rPr>
          <w:rFonts w:ascii="Times New Roman" w:hAnsi="Times New Roman"/>
          <w:sz w:val="24"/>
          <w:szCs w:val="24"/>
        </w:rPr>
        <w:t>Развивать логическое мышление (формирование представлений о порядке и закономерности, об операциях классификации и сериации, знакомство с элементами логики высказываний) навыков счета и измерения различных величин.</w:t>
      </w:r>
    </w:p>
    <w:p w:rsidR="00245FE6" w:rsidRPr="000C06D5" w:rsidRDefault="00245FE6" w:rsidP="000A7498">
      <w:pPr>
        <w:numPr>
          <w:ilvl w:val="0"/>
          <w:numId w:val="67"/>
        </w:numPr>
        <w:spacing w:after="0" w:line="240" w:lineRule="auto"/>
        <w:rPr>
          <w:rFonts w:ascii="Times New Roman" w:hAnsi="Times New Roman"/>
          <w:sz w:val="24"/>
          <w:szCs w:val="24"/>
        </w:rPr>
      </w:pPr>
      <w:r w:rsidRPr="000C06D5">
        <w:rPr>
          <w:rFonts w:ascii="Times New Roman" w:hAnsi="Times New Roman"/>
          <w:sz w:val="24"/>
          <w:szCs w:val="24"/>
        </w:rPr>
        <w:t xml:space="preserve">Развивать абстрактное воображение, образную память, ассоциативное мышление, мышление по аналогии – </w:t>
      </w:r>
    </w:p>
    <w:p w:rsidR="00245FE6" w:rsidRPr="000C06D5" w:rsidRDefault="00245FE6" w:rsidP="000A7498">
      <w:pPr>
        <w:numPr>
          <w:ilvl w:val="0"/>
          <w:numId w:val="67"/>
        </w:numPr>
        <w:spacing w:after="0" w:line="240" w:lineRule="auto"/>
        <w:rPr>
          <w:rFonts w:ascii="Times New Roman" w:hAnsi="Times New Roman"/>
          <w:sz w:val="24"/>
          <w:szCs w:val="24"/>
        </w:rPr>
      </w:pPr>
      <w:r w:rsidRPr="000C06D5">
        <w:rPr>
          <w:rFonts w:ascii="Times New Roman" w:hAnsi="Times New Roman"/>
          <w:sz w:val="24"/>
          <w:szCs w:val="24"/>
        </w:rPr>
        <w:t>предпосылки творческого продуктивного мышления.</w:t>
      </w:r>
    </w:p>
    <w:p w:rsidR="00245FE6" w:rsidRPr="000C06D5" w:rsidRDefault="00245FE6" w:rsidP="00245FE6">
      <w:pPr>
        <w:rPr>
          <w:rFonts w:ascii="Times New Roman" w:hAnsi="Times New Roman"/>
          <w:sz w:val="24"/>
          <w:szCs w:val="24"/>
        </w:rPr>
      </w:pPr>
      <w:r w:rsidRPr="000C06D5">
        <w:rPr>
          <w:rFonts w:ascii="Times New Roman" w:hAnsi="Times New Roman"/>
          <w:b/>
          <w:bCs/>
          <w:sz w:val="24"/>
          <w:szCs w:val="24"/>
        </w:rPr>
        <w:t>Принципы организации работы по развитию элементарных математических представлений</w:t>
      </w:r>
    </w:p>
    <w:p w:rsidR="00245FE6" w:rsidRPr="000C06D5" w:rsidRDefault="00245FE6" w:rsidP="000A7498">
      <w:pPr>
        <w:numPr>
          <w:ilvl w:val="0"/>
          <w:numId w:val="68"/>
        </w:numPr>
        <w:spacing w:after="0" w:line="240" w:lineRule="auto"/>
        <w:rPr>
          <w:rFonts w:ascii="Times New Roman" w:hAnsi="Times New Roman"/>
          <w:sz w:val="24"/>
          <w:szCs w:val="24"/>
        </w:rPr>
      </w:pPr>
      <w:r w:rsidRPr="000C06D5">
        <w:rPr>
          <w:rFonts w:ascii="Times New Roman" w:hAnsi="Times New Roman"/>
          <w:sz w:val="24"/>
          <w:szCs w:val="24"/>
        </w:rPr>
        <w:t>Формирование математических представлений на основе перцепт</w:t>
      </w:r>
      <w:r w:rsidR="00D348A8">
        <w:rPr>
          <w:rFonts w:ascii="Times New Roman" w:hAnsi="Times New Roman"/>
          <w:sz w:val="24"/>
          <w:szCs w:val="24"/>
        </w:rPr>
        <w:t xml:space="preserve">ивных (ручных) действий детей, </w:t>
      </w:r>
      <w:r w:rsidRPr="000C06D5">
        <w:rPr>
          <w:rFonts w:ascii="Times New Roman" w:hAnsi="Times New Roman"/>
          <w:sz w:val="24"/>
          <w:szCs w:val="24"/>
        </w:rPr>
        <w:t xml:space="preserve">накопления чувственного опыта и его осмысления     </w:t>
      </w:r>
    </w:p>
    <w:p w:rsidR="00245FE6" w:rsidRPr="000C06D5" w:rsidRDefault="00245FE6" w:rsidP="000A7498">
      <w:pPr>
        <w:numPr>
          <w:ilvl w:val="0"/>
          <w:numId w:val="68"/>
        </w:numPr>
        <w:spacing w:after="0" w:line="240" w:lineRule="auto"/>
        <w:rPr>
          <w:rFonts w:ascii="Times New Roman" w:hAnsi="Times New Roman"/>
          <w:sz w:val="24"/>
          <w:szCs w:val="24"/>
        </w:rPr>
      </w:pPr>
      <w:r w:rsidRPr="000C06D5">
        <w:rPr>
          <w:rFonts w:ascii="Times New Roman" w:hAnsi="Times New Roman"/>
          <w:sz w:val="24"/>
          <w:szCs w:val="24"/>
        </w:rPr>
        <w:t>Использование разнообразного и разноплано</w:t>
      </w:r>
      <w:r w:rsidR="00D348A8">
        <w:rPr>
          <w:rFonts w:ascii="Times New Roman" w:hAnsi="Times New Roman"/>
          <w:sz w:val="24"/>
          <w:szCs w:val="24"/>
        </w:rPr>
        <w:t>вого</w:t>
      </w:r>
      <w:r w:rsidRPr="000C06D5">
        <w:rPr>
          <w:rFonts w:ascii="Times New Roman" w:hAnsi="Times New Roman"/>
          <w:sz w:val="24"/>
          <w:szCs w:val="24"/>
        </w:rPr>
        <w:t xml:space="preserve"> дидактического материала, позволяющего обобщить понятия «число», «множество», «форма»</w:t>
      </w:r>
    </w:p>
    <w:p w:rsidR="00245FE6" w:rsidRPr="000C06D5" w:rsidRDefault="00245FE6" w:rsidP="000A7498">
      <w:pPr>
        <w:numPr>
          <w:ilvl w:val="0"/>
          <w:numId w:val="68"/>
        </w:numPr>
        <w:spacing w:after="0" w:line="240" w:lineRule="auto"/>
        <w:rPr>
          <w:rFonts w:ascii="Times New Roman" w:hAnsi="Times New Roman"/>
          <w:sz w:val="24"/>
          <w:szCs w:val="24"/>
        </w:rPr>
      </w:pPr>
      <w:r w:rsidRPr="000C06D5">
        <w:rPr>
          <w:rFonts w:ascii="Times New Roman" w:hAnsi="Times New Roman"/>
          <w:sz w:val="24"/>
          <w:szCs w:val="24"/>
        </w:rPr>
        <w:t xml:space="preserve">Стимулирование активной речевой деятельности детей, речевое сопровождение перцептивных действий </w:t>
      </w:r>
    </w:p>
    <w:p w:rsidR="00245FE6" w:rsidRPr="000C06D5" w:rsidRDefault="00245FE6" w:rsidP="000A7498">
      <w:pPr>
        <w:numPr>
          <w:ilvl w:val="0"/>
          <w:numId w:val="68"/>
        </w:numPr>
        <w:spacing w:after="0" w:line="240" w:lineRule="auto"/>
        <w:rPr>
          <w:rFonts w:ascii="Times New Roman" w:hAnsi="Times New Roman"/>
          <w:sz w:val="24"/>
          <w:szCs w:val="24"/>
        </w:rPr>
      </w:pPr>
      <w:r w:rsidRPr="000C06D5">
        <w:rPr>
          <w:rFonts w:ascii="Times New Roman" w:hAnsi="Times New Roman"/>
          <w:sz w:val="24"/>
          <w:szCs w:val="24"/>
        </w:rPr>
        <w:t>Возможность сочетания самостоятельной деятельности детей и их разнообразного взаимодействия при освоении математических понятий</w:t>
      </w:r>
    </w:p>
    <w:p w:rsidR="00245FE6" w:rsidRPr="000C06D5" w:rsidRDefault="00245FE6" w:rsidP="00245FE6">
      <w:pPr>
        <w:spacing w:after="0"/>
        <w:rPr>
          <w:rFonts w:ascii="Times New Roman" w:hAnsi="Times New Roman"/>
          <w:sz w:val="24"/>
          <w:szCs w:val="24"/>
        </w:rPr>
      </w:pPr>
      <w:r w:rsidRPr="000C06D5">
        <w:rPr>
          <w:rFonts w:ascii="Times New Roman" w:hAnsi="Times New Roman"/>
          <w:b/>
          <w:bCs/>
          <w:sz w:val="24"/>
          <w:szCs w:val="24"/>
        </w:rPr>
        <w:t>Формы работы по развитию элементарных математических представлений</w:t>
      </w:r>
    </w:p>
    <w:p w:rsidR="00245FE6" w:rsidRPr="000C06D5" w:rsidRDefault="00245FE6" w:rsidP="000A7498">
      <w:pPr>
        <w:numPr>
          <w:ilvl w:val="0"/>
          <w:numId w:val="69"/>
        </w:numPr>
        <w:spacing w:after="0" w:line="240" w:lineRule="auto"/>
        <w:rPr>
          <w:rFonts w:ascii="Times New Roman" w:hAnsi="Times New Roman"/>
          <w:sz w:val="24"/>
          <w:szCs w:val="24"/>
        </w:rPr>
      </w:pPr>
      <w:r w:rsidRPr="000C06D5">
        <w:rPr>
          <w:rFonts w:ascii="Times New Roman" w:hAnsi="Times New Roman"/>
          <w:sz w:val="24"/>
          <w:szCs w:val="24"/>
        </w:rPr>
        <w:t>Обучение в</w:t>
      </w:r>
      <w:r w:rsidR="00D348A8">
        <w:rPr>
          <w:rFonts w:ascii="Times New Roman" w:hAnsi="Times New Roman"/>
          <w:sz w:val="24"/>
          <w:szCs w:val="24"/>
        </w:rPr>
        <w:t xml:space="preserve"> повседневных бытовых ситуациях</w:t>
      </w:r>
      <w:r w:rsidRPr="000C06D5">
        <w:rPr>
          <w:rFonts w:ascii="Times New Roman" w:hAnsi="Times New Roman"/>
          <w:sz w:val="24"/>
          <w:szCs w:val="24"/>
        </w:rPr>
        <w:t>, в режимных моментах</w:t>
      </w:r>
    </w:p>
    <w:p w:rsidR="00245FE6" w:rsidRPr="000C06D5" w:rsidRDefault="00245FE6" w:rsidP="000A7498">
      <w:pPr>
        <w:numPr>
          <w:ilvl w:val="0"/>
          <w:numId w:val="69"/>
        </w:numPr>
        <w:spacing w:after="0" w:line="240" w:lineRule="auto"/>
        <w:rPr>
          <w:rFonts w:ascii="Times New Roman" w:hAnsi="Times New Roman"/>
          <w:sz w:val="24"/>
          <w:szCs w:val="24"/>
        </w:rPr>
      </w:pPr>
      <w:r w:rsidRPr="000C06D5">
        <w:rPr>
          <w:rFonts w:ascii="Times New Roman" w:hAnsi="Times New Roman"/>
          <w:sz w:val="24"/>
          <w:szCs w:val="24"/>
        </w:rPr>
        <w:t xml:space="preserve">Демонстрационные опыты </w:t>
      </w:r>
    </w:p>
    <w:p w:rsidR="00245FE6" w:rsidRPr="000C06D5" w:rsidRDefault="00245FE6" w:rsidP="000A7498">
      <w:pPr>
        <w:numPr>
          <w:ilvl w:val="0"/>
          <w:numId w:val="69"/>
        </w:numPr>
        <w:spacing w:after="0" w:line="240" w:lineRule="auto"/>
        <w:rPr>
          <w:rFonts w:ascii="Times New Roman" w:hAnsi="Times New Roman"/>
          <w:sz w:val="24"/>
          <w:szCs w:val="24"/>
        </w:rPr>
      </w:pPr>
      <w:r w:rsidRPr="000C06D5">
        <w:rPr>
          <w:rFonts w:ascii="Times New Roman" w:hAnsi="Times New Roman"/>
          <w:sz w:val="24"/>
          <w:szCs w:val="24"/>
        </w:rPr>
        <w:t xml:space="preserve">Сенсорные праздники на основе народного календаря </w:t>
      </w:r>
    </w:p>
    <w:p w:rsidR="00245FE6" w:rsidRPr="000C06D5" w:rsidRDefault="00245FE6" w:rsidP="000A7498">
      <w:pPr>
        <w:numPr>
          <w:ilvl w:val="0"/>
          <w:numId w:val="69"/>
        </w:numPr>
        <w:spacing w:after="0" w:line="240" w:lineRule="auto"/>
        <w:rPr>
          <w:rFonts w:ascii="Times New Roman" w:hAnsi="Times New Roman"/>
          <w:sz w:val="24"/>
          <w:szCs w:val="24"/>
        </w:rPr>
      </w:pPr>
      <w:r w:rsidRPr="000C06D5">
        <w:rPr>
          <w:rFonts w:ascii="Times New Roman" w:hAnsi="Times New Roman"/>
          <w:sz w:val="24"/>
          <w:szCs w:val="24"/>
        </w:rPr>
        <w:t>Театрализация с математическим содержанием – на этапе объяснени</w:t>
      </w:r>
      <w:r w:rsidR="00D348A8">
        <w:rPr>
          <w:rFonts w:ascii="Times New Roman" w:hAnsi="Times New Roman"/>
          <w:sz w:val="24"/>
          <w:szCs w:val="24"/>
        </w:rPr>
        <w:t xml:space="preserve">я или повторения и закрепления </w:t>
      </w:r>
      <w:r w:rsidRPr="000C06D5">
        <w:rPr>
          <w:rFonts w:ascii="Times New Roman" w:hAnsi="Times New Roman"/>
          <w:sz w:val="24"/>
          <w:szCs w:val="24"/>
        </w:rPr>
        <w:t>(средняя и старшая группы).</w:t>
      </w:r>
    </w:p>
    <w:p w:rsidR="00245FE6" w:rsidRPr="000C06D5" w:rsidRDefault="00245FE6" w:rsidP="000A7498">
      <w:pPr>
        <w:numPr>
          <w:ilvl w:val="0"/>
          <w:numId w:val="69"/>
        </w:numPr>
        <w:spacing w:after="0" w:line="240" w:lineRule="auto"/>
        <w:rPr>
          <w:rFonts w:ascii="Times New Roman" w:hAnsi="Times New Roman"/>
          <w:sz w:val="24"/>
          <w:szCs w:val="24"/>
        </w:rPr>
      </w:pPr>
      <w:r w:rsidRPr="000C06D5">
        <w:rPr>
          <w:rFonts w:ascii="Times New Roman" w:hAnsi="Times New Roman"/>
          <w:sz w:val="24"/>
          <w:szCs w:val="24"/>
        </w:rPr>
        <w:t>Коллективное непосредственно организованная деятельность при условии свободы участия в нем (средняя и старшая группы).</w:t>
      </w:r>
    </w:p>
    <w:p w:rsidR="00245FE6" w:rsidRPr="000C06D5" w:rsidRDefault="00245FE6" w:rsidP="000A7498">
      <w:pPr>
        <w:numPr>
          <w:ilvl w:val="0"/>
          <w:numId w:val="69"/>
        </w:numPr>
        <w:spacing w:after="0" w:line="240" w:lineRule="auto"/>
        <w:rPr>
          <w:rFonts w:ascii="Times New Roman" w:hAnsi="Times New Roman"/>
          <w:sz w:val="24"/>
          <w:szCs w:val="24"/>
        </w:rPr>
      </w:pPr>
      <w:r w:rsidRPr="000C06D5">
        <w:rPr>
          <w:rFonts w:ascii="Times New Roman" w:hAnsi="Times New Roman"/>
          <w:sz w:val="24"/>
          <w:szCs w:val="24"/>
        </w:rPr>
        <w:t>Непосредственно организованная деятельность с четкими правилами, обязательное для всех, ф</w:t>
      </w:r>
      <w:r w:rsidR="00D348A8">
        <w:rPr>
          <w:rFonts w:ascii="Times New Roman" w:hAnsi="Times New Roman"/>
          <w:sz w:val="24"/>
          <w:szCs w:val="24"/>
        </w:rPr>
        <w:t xml:space="preserve">иксированной продолжительности </w:t>
      </w:r>
      <w:r w:rsidRPr="000C06D5">
        <w:rPr>
          <w:rFonts w:ascii="Times New Roman" w:hAnsi="Times New Roman"/>
          <w:sz w:val="24"/>
          <w:szCs w:val="24"/>
        </w:rPr>
        <w:t xml:space="preserve">(подготовительная </w:t>
      </w:r>
      <w:r w:rsidR="0036160D" w:rsidRPr="000C06D5">
        <w:rPr>
          <w:rFonts w:ascii="Times New Roman" w:hAnsi="Times New Roman"/>
          <w:sz w:val="24"/>
          <w:szCs w:val="24"/>
        </w:rPr>
        <w:t>подгруппа</w:t>
      </w:r>
      <w:r w:rsidRPr="000C06D5">
        <w:rPr>
          <w:rFonts w:ascii="Times New Roman" w:hAnsi="Times New Roman"/>
          <w:sz w:val="24"/>
          <w:szCs w:val="24"/>
        </w:rPr>
        <w:t>, на основе соглашения с детьми).</w:t>
      </w:r>
    </w:p>
    <w:p w:rsidR="00245FE6" w:rsidRPr="000C06D5" w:rsidRDefault="00245FE6" w:rsidP="000A7498">
      <w:pPr>
        <w:numPr>
          <w:ilvl w:val="0"/>
          <w:numId w:val="69"/>
        </w:numPr>
        <w:spacing w:after="0" w:line="240" w:lineRule="auto"/>
        <w:rPr>
          <w:rFonts w:ascii="Times New Roman" w:hAnsi="Times New Roman"/>
          <w:sz w:val="24"/>
          <w:szCs w:val="24"/>
        </w:rPr>
      </w:pPr>
      <w:r w:rsidRPr="000C06D5">
        <w:rPr>
          <w:rFonts w:ascii="Times New Roman" w:hAnsi="Times New Roman"/>
          <w:sz w:val="24"/>
          <w:szCs w:val="24"/>
        </w:rPr>
        <w:t xml:space="preserve">Свободные беседы гуманитарной направленности по истории математики, о прикладных аспектах математики  </w:t>
      </w:r>
    </w:p>
    <w:p w:rsidR="00245FE6" w:rsidRPr="000C06D5" w:rsidRDefault="00245FE6" w:rsidP="000A7498">
      <w:pPr>
        <w:numPr>
          <w:ilvl w:val="0"/>
          <w:numId w:val="69"/>
        </w:numPr>
        <w:spacing w:after="0" w:line="240" w:lineRule="auto"/>
        <w:rPr>
          <w:rFonts w:ascii="Times New Roman" w:hAnsi="Times New Roman"/>
          <w:sz w:val="24"/>
          <w:szCs w:val="24"/>
        </w:rPr>
      </w:pPr>
      <w:r w:rsidRPr="000C06D5">
        <w:rPr>
          <w:rFonts w:ascii="Times New Roman" w:hAnsi="Times New Roman"/>
          <w:sz w:val="24"/>
          <w:szCs w:val="24"/>
        </w:rPr>
        <w:t>Использование малого фольклора (считалки, прибаутки, потешки, загадки)</w:t>
      </w:r>
    </w:p>
    <w:p w:rsidR="00245FE6" w:rsidRPr="000C06D5" w:rsidRDefault="00245FE6" w:rsidP="000A7498">
      <w:pPr>
        <w:numPr>
          <w:ilvl w:val="0"/>
          <w:numId w:val="69"/>
        </w:numPr>
        <w:spacing w:after="0" w:line="240" w:lineRule="auto"/>
        <w:rPr>
          <w:rFonts w:ascii="Times New Roman" w:hAnsi="Times New Roman"/>
          <w:sz w:val="24"/>
          <w:szCs w:val="24"/>
        </w:rPr>
      </w:pPr>
      <w:r w:rsidRPr="000C06D5">
        <w:rPr>
          <w:rFonts w:ascii="Times New Roman" w:hAnsi="Times New Roman"/>
          <w:sz w:val="24"/>
          <w:szCs w:val="24"/>
        </w:rPr>
        <w:t>Самостоятельная деятельность в развивающей среде (все возрастные группы</w:t>
      </w:r>
      <w:r w:rsidRPr="000C06D5">
        <w:rPr>
          <w:rFonts w:ascii="Times New Roman" w:hAnsi="Times New Roman"/>
          <w:b/>
          <w:bCs/>
          <w:sz w:val="24"/>
          <w:szCs w:val="24"/>
        </w:rPr>
        <w:t>).</w:t>
      </w:r>
    </w:p>
    <w:p w:rsidR="00245FE6" w:rsidRPr="000C06D5" w:rsidRDefault="00245FE6" w:rsidP="00245FE6">
      <w:pPr>
        <w:rPr>
          <w:rFonts w:ascii="Times New Roman" w:hAnsi="Times New Roman"/>
          <w:sz w:val="24"/>
          <w:szCs w:val="24"/>
        </w:rPr>
        <w:sectPr w:rsidR="00245FE6" w:rsidRPr="000C06D5" w:rsidSect="00366AF6">
          <w:pgSz w:w="16838" w:h="11906" w:orient="landscape"/>
          <w:pgMar w:top="568" w:right="709" w:bottom="426" w:left="425" w:header="709" w:footer="709" w:gutter="0"/>
          <w:cols w:space="708"/>
          <w:docGrid w:linePitch="360"/>
        </w:sectPr>
      </w:pPr>
      <w:r w:rsidRPr="000C06D5">
        <w:rPr>
          <w:rFonts w:ascii="Times New Roman" w:hAnsi="Times New Roman"/>
          <w:sz w:val="24"/>
          <w:szCs w:val="24"/>
        </w:rPr>
        <w:t>Непосредственно-образовательная деятельность строится согласно парциальной программы «Школа 2000 – Школа 2100…»</w:t>
      </w:r>
    </w:p>
    <w:p w:rsidR="00245FE6" w:rsidRPr="000C06D5" w:rsidRDefault="00245FE6" w:rsidP="00084700">
      <w:pPr>
        <w:rPr>
          <w:rFonts w:ascii="Times New Roman" w:hAnsi="Times New Roman"/>
          <w:sz w:val="24"/>
          <w:szCs w:val="24"/>
        </w:rPr>
      </w:pPr>
    </w:p>
    <w:p w:rsidR="00245FE6" w:rsidRPr="000C06D5" w:rsidRDefault="00245FE6" w:rsidP="00245FE6">
      <w:pPr>
        <w:rPr>
          <w:rFonts w:ascii="Times New Roman" w:hAnsi="Times New Roman"/>
          <w:b/>
          <w:sz w:val="24"/>
          <w:szCs w:val="24"/>
        </w:rPr>
        <w:sectPr w:rsidR="00245FE6" w:rsidRPr="000C06D5" w:rsidSect="00D348A8">
          <w:pgSz w:w="11906" w:h="16838"/>
          <w:pgMar w:top="425" w:right="567" w:bottom="709" w:left="1701" w:header="709" w:footer="709" w:gutter="0"/>
          <w:cols w:space="708"/>
          <w:docGrid w:linePitch="360"/>
        </w:sectPr>
      </w:pPr>
    </w:p>
    <w:p w:rsidR="00245FE6" w:rsidRPr="000C06D5" w:rsidRDefault="00245FE6" w:rsidP="00245FE6">
      <w:pPr>
        <w:jc w:val="center"/>
        <w:rPr>
          <w:rFonts w:ascii="Times New Roman" w:hAnsi="Times New Roman"/>
          <w:b/>
          <w:sz w:val="24"/>
          <w:szCs w:val="24"/>
        </w:rPr>
      </w:pPr>
      <w:r w:rsidRPr="000C06D5">
        <w:rPr>
          <w:rFonts w:ascii="Times New Roman" w:hAnsi="Times New Roman"/>
          <w:b/>
          <w:sz w:val="24"/>
          <w:szCs w:val="24"/>
        </w:rPr>
        <w:lastRenderedPageBreak/>
        <w:t>Развитие познавательно-исследовательской деятельности</w:t>
      </w:r>
    </w:p>
    <w:p w:rsidR="00245FE6" w:rsidRPr="000C06D5" w:rsidRDefault="00245FE6" w:rsidP="00256B6F">
      <w:pPr>
        <w:spacing w:after="0"/>
        <w:rPr>
          <w:rFonts w:ascii="Times New Roman" w:hAnsi="Times New Roman"/>
          <w:sz w:val="24"/>
          <w:szCs w:val="24"/>
        </w:rPr>
      </w:pPr>
      <w:r w:rsidRPr="000C06D5">
        <w:rPr>
          <w:rFonts w:ascii="Times New Roman" w:hAnsi="Times New Roman"/>
          <w:b/>
          <w:sz w:val="24"/>
          <w:szCs w:val="24"/>
        </w:rPr>
        <w:t>Цели и задачи раздела:</w:t>
      </w:r>
      <w:r w:rsidRPr="000C06D5">
        <w:rPr>
          <w:rFonts w:ascii="Times New Roman" w:hAnsi="Times New Roman"/>
          <w:sz w:val="24"/>
          <w:szCs w:val="24"/>
        </w:rPr>
        <w:t xml:space="preserve"> 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 </w:t>
      </w:r>
    </w:p>
    <w:p w:rsidR="00245FE6" w:rsidRPr="000C06D5" w:rsidRDefault="00245FE6" w:rsidP="00245FE6">
      <w:pPr>
        <w:spacing w:after="0"/>
        <w:rPr>
          <w:rFonts w:ascii="Times New Roman" w:hAnsi="Times New Roman"/>
          <w:sz w:val="24"/>
          <w:szCs w:val="24"/>
        </w:rPr>
      </w:pPr>
      <w:r w:rsidRPr="000C06D5">
        <w:rPr>
          <w:rFonts w:ascii="Times New Roman" w:hAnsi="Times New Roman"/>
          <w:sz w:val="24"/>
          <w:szCs w:val="24"/>
        </w:rPr>
        <w:t>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245FE6" w:rsidRPr="000C06D5" w:rsidRDefault="00245FE6" w:rsidP="00256B6F">
      <w:pPr>
        <w:spacing w:after="0" w:line="240" w:lineRule="auto"/>
        <w:ind w:right="583" w:firstLine="1119"/>
        <w:rPr>
          <w:rFonts w:ascii="Times New Roman" w:hAnsi="Times New Roman"/>
          <w:b/>
          <w:sz w:val="24"/>
          <w:szCs w:val="24"/>
        </w:rPr>
      </w:pPr>
      <w:r w:rsidRPr="000C06D5">
        <w:rPr>
          <w:rFonts w:ascii="Times New Roman" w:hAnsi="Times New Roman"/>
          <w:b/>
          <w:sz w:val="24"/>
          <w:szCs w:val="24"/>
        </w:rPr>
        <w:t xml:space="preserve">Цели и задачи  раздела «Развитие познавательно-исследовательской деятельности» по программе «От рождения до школы» по возрастным </w:t>
      </w:r>
      <w:r w:rsidR="0036160D" w:rsidRPr="000C06D5">
        <w:rPr>
          <w:rFonts w:ascii="Times New Roman" w:hAnsi="Times New Roman"/>
          <w:b/>
          <w:sz w:val="24"/>
          <w:szCs w:val="24"/>
        </w:rPr>
        <w:t>подгруппа</w:t>
      </w:r>
      <w:r w:rsidRPr="000C06D5">
        <w:rPr>
          <w:rFonts w:ascii="Times New Roman" w:hAnsi="Times New Roman"/>
          <w:b/>
          <w:sz w:val="24"/>
          <w:szCs w:val="24"/>
        </w:rPr>
        <w:t>м:</w:t>
      </w:r>
    </w:p>
    <w:p w:rsidR="00245FE6" w:rsidRPr="000C06D5" w:rsidRDefault="00245FE6" w:rsidP="00245FE6">
      <w:pPr>
        <w:spacing w:after="0" w:line="240" w:lineRule="auto"/>
        <w:ind w:left="1138" w:right="-15" w:hanging="10"/>
        <w:rPr>
          <w:rFonts w:ascii="Times New Roman" w:hAnsi="Times New Roman"/>
          <w:sz w:val="24"/>
          <w:szCs w:val="24"/>
        </w:rPr>
      </w:pPr>
      <w:r w:rsidRPr="000C06D5">
        <w:rPr>
          <w:rFonts w:ascii="Times New Roman" w:hAnsi="Times New Roman"/>
          <w:b/>
          <w:sz w:val="24"/>
          <w:szCs w:val="24"/>
        </w:rPr>
        <w:t xml:space="preserve">Старшая </w:t>
      </w:r>
      <w:r w:rsidR="0036160D" w:rsidRPr="000C06D5">
        <w:rPr>
          <w:rFonts w:ascii="Times New Roman" w:hAnsi="Times New Roman"/>
          <w:b/>
          <w:sz w:val="24"/>
          <w:szCs w:val="24"/>
        </w:rPr>
        <w:t>подгруппа</w:t>
      </w:r>
      <w:r w:rsidRPr="000C06D5">
        <w:rPr>
          <w:rFonts w:ascii="Times New Roman" w:hAnsi="Times New Roman"/>
          <w:b/>
          <w:sz w:val="24"/>
          <w:szCs w:val="24"/>
        </w:rPr>
        <w:t xml:space="preserve"> (от 5 до 6 лет) </w:t>
      </w:r>
    </w:p>
    <w:p w:rsidR="00245FE6" w:rsidRPr="000C06D5" w:rsidRDefault="00245FE6" w:rsidP="00245FE6">
      <w:pPr>
        <w:spacing w:after="0" w:line="240" w:lineRule="auto"/>
        <w:rPr>
          <w:rFonts w:ascii="Times New Roman" w:hAnsi="Times New Roman"/>
          <w:sz w:val="24"/>
          <w:szCs w:val="24"/>
        </w:rPr>
      </w:pPr>
      <w:r w:rsidRPr="000C06D5">
        <w:rPr>
          <w:rFonts w:ascii="Times New Roman" w:hAnsi="Times New Roman"/>
          <w:b/>
          <w:sz w:val="24"/>
          <w:szCs w:val="24"/>
        </w:rPr>
        <w:t>Познавательно-исследовательская деятельность.</w:t>
      </w:r>
      <w:r w:rsidRPr="000C06D5">
        <w:rPr>
          <w:rFonts w:ascii="Times New Roman" w:hAnsi="Times New Roman"/>
          <w:sz w:val="24"/>
          <w:szCs w:val="24"/>
        </w:rPr>
        <w:t xml:space="preserve"> Закреплять умение использовать обобщенные способы обследования объектов с помощью специально разработанной системы сенсорных эталонов, перцептивных действий. </w:t>
      </w:r>
    </w:p>
    <w:p w:rsidR="00245FE6" w:rsidRPr="000C06D5" w:rsidRDefault="00245FE6" w:rsidP="00245FE6">
      <w:pPr>
        <w:spacing w:after="0" w:line="240" w:lineRule="auto"/>
        <w:rPr>
          <w:rFonts w:ascii="Times New Roman" w:hAnsi="Times New Roman"/>
          <w:sz w:val="24"/>
          <w:szCs w:val="24"/>
        </w:rPr>
      </w:pPr>
      <w:r w:rsidRPr="000C06D5">
        <w:rPr>
          <w:rFonts w:ascii="Times New Roman" w:hAnsi="Times New Roman"/>
          <w:sz w:val="24"/>
          <w:szCs w:val="24"/>
        </w:rPr>
        <w:t xml:space="preserve">Побуждать устанавливать функциональные связи и отношения между системами объектов и явлений, применяя различные средства познавательных действий. Способствовать самостоятельному использованию действий экспериментального характера для выявления скрытых свойств. Закреплять умение получать информацию о новом объекте в  процессе его исследования. </w:t>
      </w:r>
    </w:p>
    <w:p w:rsidR="00245FE6" w:rsidRPr="000C06D5" w:rsidRDefault="00245FE6" w:rsidP="00245FE6">
      <w:pPr>
        <w:spacing w:after="0" w:line="240" w:lineRule="auto"/>
        <w:rPr>
          <w:rFonts w:ascii="Times New Roman" w:hAnsi="Times New Roman"/>
          <w:sz w:val="24"/>
          <w:szCs w:val="24"/>
        </w:rPr>
      </w:pPr>
      <w:r w:rsidRPr="000C06D5">
        <w:rPr>
          <w:rFonts w:ascii="Times New Roman" w:hAnsi="Times New Roman"/>
          <w:sz w:val="24"/>
          <w:szCs w:val="24"/>
        </w:rPr>
        <w:t>Развивать умение детей действовать в соответствии с предлагаемым алгоритмом. Формировать умение определять алгоритм собственной деятельности; с помощью взрослого составлять модели и использовать их в познавательно-исследовательской деятельности.</w:t>
      </w:r>
    </w:p>
    <w:p w:rsidR="00245FE6" w:rsidRPr="000C06D5" w:rsidRDefault="00245FE6" w:rsidP="00245FE6">
      <w:pPr>
        <w:spacing w:after="0" w:line="240" w:lineRule="auto"/>
        <w:rPr>
          <w:rFonts w:ascii="Times New Roman" w:hAnsi="Times New Roman"/>
          <w:sz w:val="24"/>
          <w:szCs w:val="24"/>
        </w:rPr>
      </w:pPr>
      <w:r w:rsidRPr="000C06D5">
        <w:rPr>
          <w:rFonts w:ascii="Times New Roman" w:hAnsi="Times New Roman"/>
          <w:b/>
          <w:sz w:val="24"/>
          <w:szCs w:val="24"/>
        </w:rPr>
        <w:t xml:space="preserve">Сенсорное развитие. </w:t>
      </w:r>
      <w:r w:rsidRPr="000C06D5">
        <w:rPr>
          <w:rFonts w:ascii="Times New Roman" w:hAnsi="Times New Roman"/>
          <w:sz w:val="24"/>
          <w:szCs w:val="24"/>
        </w:rPr>
        <w:t>Развивать восприятие, умение выделять разнообразные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w:t>
      </w:r>
    </w:p>
    <w:p w:rsidR="00245FE6" w:rsidRPr="000C06D5" w:rsidRDefault="00245FE6" w:rsidP="00245FE6">
      <w:pPr>
        <w:spacing w:after="0" w:line="240" w:lineRule="auto"/>
        <w:rPr>
          <w:rFonts w:ascii="Times New Roman" w:hAnsi="Times New Roman"/>
          <w:sz w:val="24"/>
          <w:szCs w:val="24"/>
        </w:rPr>
      </w:pPr>
      <w:r w:rsidRPr="000C06D5">
        <w:rPr>
          <w:rFonts w:ascii="Times New Roman" w:hAnsi="Times New Roman"/>
          <w:sz w:val="24"/>
          <w:szCs w:val="24"/>
        </w:rPr>
        <w:t xml:space="preserve">Продолжать знакомить с цветами спектра: красный, оранжевый, желтый, зеленый, голубой, синий, фиолетовый (хроматические) и белый, серый и черный (ахроматические). Учить различать цвета по светлоте и насыщенности, правильно называть их. Показать детям особенности расположения цветовых тонов в спектре. </w:t>
      </w:r>
    </w:p>
    <w:p w:rsidR="00245FE6" w:rsidRPr="000C06D5" w:rsidRDefault="00245FE6" w:rsidP="00245FE6">
      <w:pPr>
        <w:spacing w:after="0" w:line="240" w:lineRule="auto"/>
        <w:rPr>
          <w:rFonts w:ascii="Times New Roman" w:hAnsi="Times New Roman"/>
          <w:sz w:val="24"/>
          <w:szCs w:val="24"/>
        </w:rPr>
      </w:pPr>
      <w:r w:rsidRPr="000C06D5">
        <w:rPr>
          <w:rFonts w:ascii="Times New Roman" w:hAnsi="Times New Roman"/>
          <w:sz w:val="24"/>
          <w:szCs w:val="24"/>
        </w:rPr>
        <w:t xml:space="preserve">Продолжать знакомить с различными геометрическими фигурами, учить использовать в качестве эталонов плоскостные и объемные формы. </w:t>
      </w:r>
    </w:p>
    <w:p w:rsidR="00245FE6" w:rsidRPr="000C06D5" w:rsidRDefault="00245FE6" w:rsidP="00245FE6">
      <w:pPr>
        <w:spacing w:after="0" w:line="240" w:lineRule="auto"/>
        <w:rPr>
          <w:rFonts w:ascii="Times New Roman" w:hAnsi="Times New Roman"/>
          <w:sz w:val="24"/>
          <w:szCs w:val="24"/>
        </w:rPr>
      </w:pPr>
      <w:r w:rsidRPr="000C06D5">
        <w:rPr>
          <w:rFonts w:ascii="Times New Roman" w:hAnsi="Times New Roman"/>
          <w:sz w:val="24"/>
          <w:szCs w:val="24"/>
        </w:rPr>
        <w:t>Формировать умение обследовать предметы разной формы; при обследовании включать движения рук по предмету. Расширять представления о фактуре предметов (гладкий, пушистый, шероховатый и т. п.). Совершенствовать глазомер.</w:t>
      </w:r>
    </w:p>
    <w:p w:rsidR="00245FE6" w:rsidRPr="000C06D5" w:rsidRDefault="00245FE6" w:rsidP="00245FE6">
      <w:pPr>
        <w:spacing w:after="0" w:line="240" w:lineRule="auto"/>
        <w:rPr>
          <w:rFonts w:ascii="Times New Roman" w:hAnsi="Times New Roman"/>
          <w:sz w:val="24"/>
          <w:szCs w:val="24"/>
        </w:rPr>
      </w:pPr>
      <w:r w:rsidRPr="000C06D5">
        <w:rPr>
          <w:rFonts w:ascii="Times New Roman" w:hAnsi="Times New Roman"/>
          <w:sz w:val="24"/>
          <w:szCs w:val="24"/>
        </w:rPr>
        <w:t>Развивать познавательно-исследовательский интерес, показывая занимательные опыты, фокусы, привлекая к простейшим экспериментам.</w:t>
      </w:r>
    </w:p>
    <w:p w:rsidR="00245FE6" w:rsidRPr="000C06D5" w:rsidRDefault="00245FE6" w:rsidP="00245FE6">
      <w:pPr>
        <w:spacing w:after="0" w:line="240" w:lineRule="auto"/>
        <w:rPr>
          <w:rFonts w:ascii="Times New Roman" w:hAnsi="Times New Roman"/>
          <w:sz w:val="24"/>
          <w:szCs w:val="24"/>
        </w:rPr>
      </w:pPr>
      <w:r w:rsidRPr="000C06D5">
        <w:rPr>
          <w:rFonts w:ascii="Times New Roman" w:hAnsi="Times New Roman"/>
          <w:b/>
          <w:sz w:val="24"/>
          <w:szCs w:val="24"/>
        </w:rPr>
        <w:t xml:space="preserve">Проектная деятельность. </w:t>
      </w:r>
      <w:r w:rsidRPr="000C06D5">
        <w:rPr>
          <w:rFonts w:ascii="Times New Roman" w:hAnsi="Times New Roman"/>
          <w:sz w:val="24"/>
          <w:szCs w:val="24"/>
        </w:rPr>
        <w:t xml:space="preserve">Создавать условия для реализации детьми проектов трех типов: исследовательских, творческих и нормативных. </w:t>
      </w:r>
    </w:p>
    <w:p w:rsidR="00245FE6" w:rsidRPr="000C06D5" w:rsidRDefault="00245FE6" w:rsidP="00245FE6">
      <w:pPr>
        <w:spacing w:after="0" w:line="240" w:lineRule="auto"/>
        <w:rPr>
          <w:rFonts w:ascii="Times New Roman" w:hAnsi="Times New Roman"/>
          <w:sz w:val="24"/>
          <w:szCs w:val="24"/>
        </w:rPr>
      </w:pPr>
      <w:r w:rsidRPr="000C06D5">
        <w:rPr>
          <w:rFonts w:ascii="Times New Roman" w:hAnsi="Times New Roman"/>
          <w:sz w:val="24"/>
          <w:szCs w:val="24"/>
        </w:rPr>
        <w:t xml:space="preserve">Развивать проектную деятельность исследовательского типа. Организовывать презентации проектов. Формировать у детей представления об авторстве проекта. </w:t>
      </w:r>
    </w:p>
    <w:p w:rsidR="00245FE6" w:rsidRPr="000C06D5" w:rsidRDefault="00245FE6" w:rsidP="00245FE6">
      <w:pPr>
        <w:spacing w:after="0" w:line="240" w:lineRule="auto"/>
        <w:rPr>
          <w:rFonts w:ascii="Times New Roman" w:hAnsi="Times New Roman"/>
          <w:sz w:val="24"/>
          <w:szCs w:val="24"/>
        </w:rPr>
      </w:pPr>
      <w:r w:rsidRPr="000C06D5">
        <w:rPr>
          <w:rFonts w:ascii="Times New Roman" w:hAnsi="Times New Roman"/>
          <w:sz w:val="24"/>
          <w:szCs w:val="24"/>
        </w:rPr>
        <w:t>Создавать условия для реализации проектной деятельности творческого типа. (Творческие проекты в этом возрасте носят индивидуальный характер.)</w:t>
      </w:r>
    </w:p>
    <w:p w:rsidR="00245FE6" w:rsidRPr="000C06D5" w:rsidRDefault="00245FE6" w:rsidP="00245FE6">
      <w:pPr>
        <w:spacing w:after="0" w:line="240" w:lineRule="auto"/>
        <w:rPr>
          <w:rFonts w:ascii="Times New Roman" w:hAnsi="Times New Roman"/>
          <w:sz w:val="24"/>
          <w:szCs w:val="24"/>
        </w:rPr>
      </w:pPr>
      <w:r w:rsidRPr="000C06D5">
        <w:rPr>
          <w:rFonts w:ascii="Times New Roman" w:hAnsi="Times New Roman"/>
          <w:sz w:val="24"/>
          <w:szCs w:val="24"/>
        </w:rPr>
        <w:t>Способствовать развитию проектной деятельности нормативного типа. (Нормативная проектная деятельность — это проектная деятельность, направленная на выработку детьми норм и правил поведения в детском коллективе.)</w:t>
      </w:r>
    </w:p>
    <w:p w:rsidR="00245FE6" w:rsidRPr="000C06D5" w:rsidRDefault="00245FE6" w:rsidP="00245FE6">
      <w:pPr>
        <w:spacing w:after="0" w:line="240" w:lineRule="auto"/>
        <w:rPr>
          <w:rFonts w:ascii="Times New Roman" w:hAnsi="Times New Roman"/>
          <w:sz w:val="24"/>
          <w:szCs w:val="24"/>
        </w:rPr>
      </w:pPr>
      <w:r w:rsidRPr="000C06D5">
        <w:rPr>
          <w:rFonts w:ascii="Times New Roman" w:hAnsi="Times New Roman"/>
          <w:b/>
          <w:sz w:val="24"/>
          <w:szCs w:val="24"/>
        </w:rPr>
        <w:t xml:space="preserve">Дидактические игры. </w:t>
      </w:r>
      <w:r w:rsidRPr="000C06D5">
        <w:rPr>
          <w:rFonts w:ascii="Times New Roman" w:hAnsi="Times New Roman"/>
          <w:sz w:val="24"/>
          <w:szCs w:val="24"/>
        </w:rPr>
        <w:t>Организовывать дидактические игры, объединяя детей в подгруппы по 2–4 человека; учить выполнять правила игры.</w:t>
      </w:r>
    </w:p>
    <w:p w:rsidR="00245FE6" w:rsidRPr="000C06D5" w:rsidRDefault="00245FE6" w:rsidP="00245FE6">
      <w:pPr>
        <w:spacing w:after="0" w:line="240" w:lineRule="auto"/>
        <w:rPr>
          <w:rFonts w:ascii="Times New Roman" w:hAnsi="Times New Roman"/>
          <w:sz w:val="24"/>
          <w:szCs w:val="24"/>
        </w:rPr>
      </w:pPr>
      <w:r w:rsidRPr="000C06D5">
        <w:rPr>
          <w:rFonts w:ascii="Times New Roman" w:hAnsi="Times New Roman"/>
          <w:sz w:val="24"/>
          <w:szCs w:val="24"/>
        </w:rPr>
        <w:lastRenderedPageBreak/>
        <w:t>Развивать в играх память, внимание, воображение, мышление, речь, сенсорные способности детей. 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налево, под, над, посередине, сбоку).</w:t>
      </w:r>
    </w:p>
    <w:p w:rsidR="00245FE6" w:rsidRPr="000C06D5" w:rsidRDefault="00245FE6" w:rsidP="00245FE6">
      <w:pPr>
        <w:spacing w:after="0" w:line="240" w:lineRule="auto"/>
        <w:rPr>
          <w:rFonts w:ascii="Times New Roman" w:hAnsi="Times New Roman"/>
          <w:sz w:val="24"/>
          <w:szCs w:val="24"/>
        </w:rPr>
      </w:pPr>
      <w:r w:rsidRPr="000C06D5">
        <w:rPr>
          <w:rFonts w:ascii="Times New Roman" w:hAnsi="Times New Roman"/>
          <w:sz w:val="24"/>
          <w:szCs w:val="24"/>
        </w:rPr>
        <w:t>Формировать желание действовать с разнообразными дидактическими играми и игрушками (народными, электронными, компьютерными и др.).</w:t>
      </w:r>
    </w:p>
    <w:p w:rsidR="00245FE6" w:rsidRPr="000C06D5" w:rsidRDefault="00245FE6" w:rsidP="00245FE6">
      <w:pPr>
        <w:spacing w:after="0" w:line="240" w:lineRule="auto"/>
        <w:rPr>
          <w:rFonts w:ascii="Times New Roman" w:hAnsi="Times New Roman"/>
          <w:sz w:val="24"/>
          <w:szCs w:val="24"/>
        </w:rPr>
      </w:pPr>
      <w:r w:rsidRPr="000C06D5">
        <w:rPr>
          <w:rFonts w:ascii="Times New Roman" w:hAnsi="Times New Roman"/>
          <w:sz w:val="24"/>
          <w:szCs w:val="24"/>
        </w:rPr>
        <w:t>Побуждать детей к самостоятельности в игре, вызывая у них эмоционально-положительный отклик на игровое действие.</w:t>
      </w:r>
    </w:p>
    <w:p w:rsidR="00245FE6" w:rsidRPr="000C06D5" w:rsidRDefault="00245FE6" w:rsidP="00245FE6">
      <w:pPr>
        <w:spacing w:after="0" w:line="240" w:lineRule="auto"/>
        <w:rPr>
          <w:rFonts w:ascii="Times New Roman" w:hAnsi="Times New Roman"/>
          <w:sz w:val="24"/>
          <w:szCs w:val="24"/>
        </w:rPr>
      </w:pPr>
      <w:r w:rsidRPr="000C06D5">
        <w:rPr>
          <w:rFonts w:ascii="Times New Roman" w:hAnsi="Times New Roman"/>
          <w:sz w:val="24"/>
          <w:szCs w:val="24"/>
        </w:rPr>
        <w:t>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245FE6" w:rsidRPr="000C06D5" w:rsidRDefault="00245FE6" w:rsidP="00245FE6">
      <w:pPr>
        <w:spacing w:after="0" w:line="240" w:lineRule="auto"/>
        <w:ind w:left="1138" w:right="-15" w:hanging="10"/>
        <w:rPr>
          <w:rFonts w:ascii="Times New Roman" w:hAnsi="Times New Roman"/>
          <w:sz w:val="24"/>
          <w:szCs w:val="24"/>
        </w:rPr>
      </w:pPr>
      <w:r w:rsidRPr="000C06D5">
        <w:rPr>
          <w:rFonts w:ascii="Times New Roman" w:hAnsi="Times New Roman"/>
          <w:b/>
          <w:sz w:val="24"/>
          <w:szCs w:val="24"/>
        </w:rPr>
        <w:t xml:space="preserve">Подготовительная к школе </w:t>
      </w:r>
      <w:r w:rsidR="0036160D" w:rsidRPr="000C06D5">
        <w:rPr>
          <w:rFonts w:ascii="Times New Roman" w:hAnsi="Times New Roman"/>
          <w:b/>
          <w:sz w:val="24"/>
          <w:szCs w:val="24"/>
        </w:rPr>
        <w:t>подгруппа</w:t>
      </w:r>
      <w:r w:rsidRPr="000C06D5">
        <w:rPr>
          <w:rFonts w:ascii="Times New Roman" w:hAnsi="Times New Roman"/>
          <w:b/>
          <w:sz w:val="24"/>
          <w:szCs w:val="24"/>
        </w:rPr>
        <w:t xml:space="preserve"> (от 6 до 7 лет) </w:t>
      </w:r>
    </w:p>
    <w:p w:rsidR="00245FE6" w:rsidRPr="000C06D5" w:rsidRDefault="00245FE6" w:rsidP="00245FE6">
      <w:pPr>
        <w:spacing w:after="0" w:line="240" w:lineRule="auto"/>
        <w:rPr>
          <w:rFonts w:ascii="Times New Roman" w:hAnsi="Times New Roman"/>
          <w:sz w:val="24"/>
          <w:szCs w:val="24"/>
        </w:rPr>
      </w:pPr>
      <w:r w:rsidRPr="000C06D5">
        <w:rPr>
          <w:rFonts w:ascii="Times New Roman" w:hAnsi="Times New Roman"/>
          <w:b/>
          <w:sz w:val="24"/>
          <w:szCs w:val="24"/>
        </w:rPr>
        <w:t>Познавательно-исследовательская деятельность.</w:t>
      </w:r>
      <w:r w:rsidRPr="000C06D5">
        <w:rPr>
          <w:rFonts w:ascii="Times New Roman" w:hAnsi="Times New Roman"/>
          <w:sz w:val="24"/>
          <w:szCs w:val="24"/>
        </w:rPr>
        <w:t xml:space="preserve"> Совершенствовать характер и содержание обобщенных способов исследования объектов с помощью специально созданной системы сенсорных эталонов и перцептивных действий, осуществлять их оптимальный выбор в соответствии с познавательной задачей. </w:t>
      </w:r>
    </w:p>
    <w:p w:rsidR="00245FE6" w:rsidRPr="000C06D5" w:rsidRDefault="00245FE6" w:rsidP="00245FE6">
      <w:pPr>
        <w:spacing w:after="0" w:line="240" w:lineRule="auto"/>
        <w:rPr>
          <w:rFonts w:ascii="Times New Roman" w:hAnsi="Times New Roman"/>
          <w:sz w:val="24"/>
          <w:szCs w:val="24"/>
        </w:rPr>
      </w:pPr>
      <w:r w:rsidRPr="000C06D5">
        <w:rPr>
          <w:rFonts w:ascii="Times New Roman" w:hAnsi="Times New Roman"/>
          <w:sz w:val="24"/>
          <w:szCs w:val="24"/>
        </w:rPr>
        <w:t xml:space="preserve">Создавать условия для самостоятельного установления связей и отношений между системами объектов и явлений с применением различных средств. Совершенствовать характер действий экспериментального характера, направленных на выявление скрытых свойств объектов. </w:t>
      </w:r>
    </w:p>
    <w:p w:rsidR="00245FE6" w:rsidRPr="000C06D5" w:rsidRDefault="00245FE6" w:rsidP="00245FE6">
      <w:pPr>
        <w:spacing w:after="0" w:line="240" w:lineRule="auto"/>
        <w:rPr>
          <w:rFonts w:ascii="Times New Roman" w:hAnsi="Times New Roman"/>
          <w:sz w:val="24"/>
          <w:szCs w:val="24"/>
        </w:rPr>
      </w:pPr>
      <w:r w:rsidRPr="000C06D5">
        <w:rPr>
          <w:rFonts w:ascii="Times New Roman" w:hAnsi="Times New Roman"/>
          <w:sz w:val="24"/>
          <w:szCs w:val="24"/>
        </w:rPr>
        <w:t xml:space="preserve">Совершенствовать умение определять способ получения необходимой информации в соответствии с условиями и целями деятельности. </w:t>
      </w:r>
    </w:p>
    <w:p w:rsidR="00245FE6" w:rsidRPr="000C06D5" w:rsidRDefault="00245FE6" w:rsidP="00245FE6">
      <w:pPr>
        <w:spacing w:after="0" w:line="240" w:lineRule="auto"/>
        <w:rPr>
          <w:rFonts w:ascii="Times New Roman" w:hAnsi="Times New Roman"/>
          <w:sz w:val="24"/>
          <w:szCs w:val="24"/>
        </w:rPr>
      </w:pPr>
      <w:r w:rsidRPr="000C06D5">
        <w:rPr>
          <w:rFonts w:ascii="Times New Roman" w:hAnsi="Times New Roman"/>
          <w:sz w:val="24"/>
          <w:szCs w:val="24"/>
        </w:rPr>
        <w:t>Развивать умение самостоятельно действовать в соответствии с предлагаемым алгоритмом; ставить цель, составлять соответствующий собственный алгоритм; обнаруживать несоответствие результата и цели; корректировать свою деятельность. Учить детей самостоятельно составлять модели и использовать их в познавательно-исследовательской деятельности.</w:t>
      </w:r>
    </w:p>
    <w:p w:rsidR="00245FE6" w:rsidRPr="000C06D5" w:rsidRDefault="00245FE6" w:rsidP="00245FE6">
      <w:pPr>
        <w:spacing w:after="0" w:line="240" w:lineRule="auto"/>
        <w:rPr>
          <w:rFonts w:ascii="Times New Roman" w:hAnsi="Times New Roman"/>
          <w:sz w:val="24"/>
          <w:szCs w:val="24"/>
        </w:rPr>
      </w:pPr>
      <w:r w:rsidRPr="000C06D5">
        <w:rPr>
          <w:rFonts w:ascii="Times New Roman" w:hAnsi="Times New Roman"/>
          <w:b/>
          <w:sz w:val="24"/>
          <w:szCs w:val="24"/>
        </w:rPr>
        <w:t xml:space="preserve">Сенсорное развитие. </w:t>
      </w:r>
      <w:r w:rsidRPr="000C06D5">
        <w:rPr>
          <w:rFonts w:ascii="Times New Roman" w:hAnsi="Times New Roman"/>
          <w:sz w:val="24"/>
          <w:szCs w:val="24"/>
        </w:rPr>
        <w:t>Развивать зрение, слух, обоняние, осязание, вкус, сенсомоторные способности.</w:t>
      </w:r>
    </w:p>
    <w:p w:rsidR="00245FE6" w:rsidRPr="000C06D5" w:rsidRDefault="00245FE6" w:rsidP="00245FE6">
      <w:pPr>
        <w:spacing w:after="0" w:line="240" w:lineRule="auto"/>
        <w:rPr>
          <w:rFonts w:ascii="Times New Roman" w:hAnsi="Times New Roman"/>
          <w:sz w:val="24"/>
          <w:szCs w:val="24"/>
        </w:rPr>
      </w:pPr>
      <w:r w:rsidRPr="000C06D5">
        <w:rPr>
          <w:rFonts w:ascii="Times New Roman" w:hAnsi="Times New Roman"/>
          <w:sz w:val="24"/>
          <w:szCs w:val="24"/>
        </w:rPr>
        <w:t>Совершенствовать координацию руки и глаза; развивать мелкую моторику рук в разнообразных видах деятельности.</w:t>
      </w:r>
    </w:p>
    <w:p w:rsidR="00245FE6" w:rsidRPr="000C06D5" w:rsidRDefault="00245FE6" w:rsidP="00245FE6">
      <w:pPr>
        <w:spacing w:after="0" w:line="240" w:lineRule="auto"/>
        <w:rPr>
          <w:rFonts w:ascii="Times New Roman" w:hAnsi="Times New Roman"/>
          <w:sz w:val="24"/>
          <w:szCs w:val="24"/>
        </w:rPr>
      </w:pPr>
      <w:r w:rsidRPr="000C06D5">
        <w:rPr>
          <w:rFonts w:ascii="Times New Roman" w:hAnsi="Times New Roman"/>
          <w:sz w:val="24"/>
          <w:szCs w:val="24"/>
        </w:rPr>
        <w:t>Развивать умение созерцать предметы, явления (всматриваться, вслушиваться), направляя внимание на более тонкое различение их качеств.</w:t>
      </w:r>
    </w:p>
    <w:p w:rsidR="00245FE6" w:rsidRPr="000C06D5" w:rsidRDefault="00245FE6" w:rsidP="00245FE6">
      <w:pPr>
        <w:spacing w:after="0" w:line="240" w:lineRule="auto"/>
        <w:rPr>
          <w:rFonts w:ascii="Times New Roman" w:hAnsi="Times New Roman"/>
          <w:sz w:val="24"/>
          <w:szCs w:val="24"/>
        </w:rPr>
      </w:pPr>
      <w:r w:rsidRPr="000C06D5">
        <w:rPr>
          <w:rFonts w:ascii="Times New Roman" w:hAnsi="Times New Roman"/>
          <w:sz w:val="24"/>
          <w:szCs w:val="24"/>
        </w:rPr>
        <w:t xml:space="preserve">Учить выделять в процессе восприятия несколько качеств предметов; сравнивать предметы по форме, величине, строению, положению в пространстве, цвету; выделять характерные детали, красивые сочетания цветов и оттенков, различные звуки (музыкальные, природные и др.). </w:t>
      </w:r>
    </w:p>
    <w:p w:rsidR="00245FE6" w:rsidRPr="000C06D5" w:rsidRDefault="00245FE6" w:rsidP="00245FE6">
      <w:pPr>
        <w:spacing w:after="0" w:line="240" w:lineRule="auto"/>
        <w:rPr>
          <w:rFonts w:ascii="Times New Roman" w:hAnsi="Times New Roman"/>
          <w:sz w:val="24"/>
          <w:szCs w:val="24"/>
        </w:rPr>
      </w:pPr>
      <w:r w:rsidRPr="000C06D5">
        <w:rPr>
          <w:rFonts w:ascii="Times New Roman" w:hAnsi="Times New Roman"/>
          <w:sz w:val="24"/>
          <w:szCs w:val="24"/>
        </w:rPr>
        <w:t xml:space="preserve">Развивать умение классифицировать предметы по общим качествам (форме, величине, строению, цвету). </w:t>
      </w:r>
    </w:p>
    <w:p w:rsidR="00245FE6" w:rsidRPr="000C06D5" w:rsidRDefault="00245FE6" w:rsidP="00245FE6">
      <w:pPr>
        <w:spacing w:after="0" w:line="240" w:lineRule="auto"/>
        <w:ind w:left="10" w:right="55" w:hanging="10"/>
        <w:rPr>
          <w:rFonts w:ascii="Times New Roman" w:hAnsi="Times New Roman"/>
          <w:sz w:val="24"/>
          <w:szCs w:val="24"/>
        </w:rPr>
      </w:pPr>
      <w:r w:rsidRPr="000C06D5">
        <w:rPr>
          <w:rFonts w:ascii="Times New Roman" w:hAnsi="Times New Roman"/>
          <w:sz w:val="24"/>
          <w:szCs w:val="24"/>
        </w:rPr>
        <w:t xml:space="preserve">Закреплять знания детей о хроматических и ахроматических цветах. </w:t>
      </w:r>
    </w:p>
    <w:p w:rsidR="00245FE6" w:rsidRPr="000C06D5" w:rsidRDefault="00245FE6" w:rsidP="00245FE6">
      <w:pPr>
        <w:spacing w:after="0" w:line="240" w:lineRule="auto"/>
        <w:rPr>
          <w:rFonts w:ascii="Times New Roman" w:hAnsi="Times New Roman"/>
          <w:sz w:val="24"/>
          <w:szCs w:val="24"/>
        </w:rPr>
      </w:pPr>
      <w:r w:rsidRPr="000C06D5">
        <w:rPr>
          <w:rFonts w:ascii="Times New Roman" w:hAnsi="Times New Roman"/>
          <w:b/>
          <w:sz w:val="24"/>
          <w:szCs w:val="24"/>
        </w:rPr>
        <w:t xml:space="preserve">Проектная деятельность. </w:t>
      </w:r>
      <w:r w:rsidRPr="000C06D5">
        <w:rPr>
          <w:rFonts w:ascii="Times New Roman" w:hAnsi="Times New Roman"/>
          <w:sz w:val="24"/>
          <w:szCs w:val="24"/>
        </w:rPr>
        <w:t xml:space="preserve">Развивать проектную деятельность всех типов (исследовательскую, творческую, нормативную). </w:t>
      </w:r>
    </w:p>
    <w:p w:rsidR="00245FE6" w:rsidRPr="000C06D5" w:rsidRDefault="00245FE6" w:rsidP="00245FE6">
      <w:pPr>
        <w:spacing w:after="0" w:line="240" w:lineRule="auto"/>
        <w:rPr>
          <w:rFonts w:ascii="Times New Roman" w:hAnsi="Times New Roman"/>
          <w:sz w:val="24"/>
          <w:szCs w:val="24"/>
        </w:rPr>
      </w:pPr>
      <w:r w:rsidRPr="000C06D5">
        <w:rPr>
          <w:rFonts w:ascii="Times New Roman" w:hAnsi="Times New Roman"/>
          <w:sz w:val="24"/>
          <w:szCs w:val="24"/>
        </w:rPr>
        <w:t xml:space="preserve">В исследовательской проектной деятельности формировать умение уделять внимание анализу эффективности источников информации. Поощрять обсуждение проекта в кругу сверстников. </w:t>
      </w:r>
    </w:p>
    <w:p w:rsidR="00245FE6" w:rsidRPr="000C06D5" w:rsidRDefault="00245FE6" w:rsidP="00245FE6">
      <w:pPr>
        <w:spacing w:after="0" w:line="240" w:lineRule="auto"/>
        <w:rPr>
          <w:rFonts w:ascii="Times New Roman" w:hAnsi="Times New Roman"/>
          <w:sz w:val="24"/>
          <w:szCs w:val="24"/>
        </w:rPr>
      </w:pPr>
      <w:r w:rsidRPr="000C06D5">
        <w:rPr>
          <w:rFonts w:ascii="Times New Roman" w:hAnsi="Times New Roman"/>
          <w:sz w:val="24"/>
          <w:szCs w:val="24"/>
        </w:rPr>
        <w:t xml:space="preserve">Содействовать творческой проектной деятельности индивидуального и группового характера. </w:t>
      </w:r>
    </w:p>
    <w:p w:rsidR="00245FE6" w:rsidRPr="000C06D5" w:rsidRDefault="00245FE6" w:rsidP="00245FE6">
      <w:pPr>
        <w:spacing w:after="0" w:line="240" w:lineRule="auto"/>
        <w:rPr>
          <w:rFonts w:ascii="Times New Roman" w:hAnsi="Times New Roman"/>
          <w:sz w:val="24"/>
          <w:szCs w:val="24"/>
        </w:rPr>
      </w:pPr>
      <w:r w:rsidRPr="000C06D5">
        <w:rPr>
          <w:rFonts w:ascii="Times New Roman" w:hAnsi="Times New Roman"/>
          <w:sz w:val="24"/>
          <w:szCs w:val="24"/>
        </w:rPr>
        <w:t xml:space="preserve">В работе над нормативными проектами поощрять обсуждение детьми соответствующих этим проектам ситуаций и отрицательных последствий, которые могут возникнуть при нарушении установленных норм. </w:t>
      </w:r>
    </w:p>
    <w:p w:rsidR="00245FE6" w:rsidRPr="000C06D5" w:rsidRDefault="00245FE6" w:rsidP="00245FE6">
      <w:pPr>
        <w:spacing w:after="0" w:line="240" w:lineRule="auto"/>
        <w:rPr>
          <w:rFonts w:ascii="Times New Roman" w:hAnsi="Times New Roman"/>
          <w:sz w:val="24"/>
          <w:szCs w:val="24"/>
        </w:rPr>
      </w:pPr>
      <w:r w:rsidRPr="000C06D5">
        <w:rPr>
          <w:rFonts w:ascii="Times New Roman" w:hAnsi="Times New Roman"/>
          <w:sz w:val="24"/>
          <w:szCs w:val="24"/>
        </w:rPr>
        <w:t>Помогать детям в символическом отображении ситуации, проживании ее основных смыслов и выражении их в образной форме.</w:t>
      </w:r>
    </w:p>
    <w:p w:rsidR="00245FE6" w:rsidRPr="000C06D5" w:rsidRDefault="00245FE6" w:rsidP="00245FE6">
      <w:pPr>
        <w:spacing w:after="0" w:line="240" w:lineRule="auto"/>
        <w:rPr>
          <w:rFonts w:ascii="Times New Roman" w:hAnsi="Times New Roman"/>
          <w:sz w:val="24"/>
          <w:szCs w:val="24"/>
        </w:rPr>
      </w:pPr>
      <w:r w:rsidRPr="000C06D5">
        <w:rPr>
          <w:rFonts w:ascii="Times New Roman" w:hAnsi="Times New Roman"/>
          <w:b/>
          <w:sz w:val="24"/>
          <w:szCs w:val="24"/>
        </w:rPr>
        <w:t xml:space="preserve">Дидактические игры. </w:t>
      </w:r>
      <w:r w:rsidRPr="000C06D5">
        <w:rPr>
          <w:rFonts w:ascii="Times New Roman" w:hAnsi="Times New Roman"/>
          <w:sz w:val="24"/>
          <w:szCs w:val="24"/>
        </w:rPr>
        <w:t>Продолжать учить детей играть в различные дидактические игры (лото, мозаика, бирюльки и др.). Развивать умение организовывать игры, исполнять роль ведущего.</w:t>
      </w:r>
    </w:p>
    <w:p w:rsidR="00245FE6" w:rsidRPr="000C06D5" w:rsidRDefault="00245FE6" w:rsidP="00245FE6">
      <w:pPr>
        <w:spacing w:after="0" w:line="240" w:lineRule="auto"/>
        <w:rPr>
          <w:rFonts w:ascii="Times New Roman" w:hAnsi="Times New Roman"/>
          <w:sz w:val="24"/>
          <w:szCs w:val="24"/>
        </w:rPr>
      </w:pPr>
      <w:r w:rsidRPr="000C06D5">
        <w:rPr>
          <w:rFonts w:ascii="Times New Roman" w:hAnsi="Times New Roman"/>
          <w:sz w:val="24"/>
          <w:szCs w:val="24"/>
        </w:rPr>
        <w:t xml:space="preserve">Учить согласовывать свои действия с действиями ведущего и других участников игры. </w:t>
      </w:r>
    </w:p>
    <w:p w:rsidR="00245FE6" w:rsidRPr="000C06D5" w:rsidRDefault="00245FE6" w:rsidP="00245FE6">
      <w:pPr>
        <w:spacing w:after="0" w:line="240" w:lineRule="auto"/>
        <w:rPr>
          <w:rFonts w:ascii="Times New Roman" w:hAnsi="Times New Roman"/>
          <w:sz w:val="24"/>
          <w:szCs w:val="24"/>
        </w:rPr>
      </w:pPr>
      <w:r w:rsidRPr="000C06D5">
        <w:rPr>
          <w:rFonts w:ascii="Times New Roman" w:hAnsi="Times New Roman"/>
          <w:sz w:val="24"/>
          <w:szCs w:val="24"/>
        </w:rPr>
        <w:t>Развивать в игре сообразительность, умение самостоятельно решать поставленную задачу.</w:t>
      </w:r>
    </w:p>
    <w:p w:rsidR="00245FE6" w:rsidRPr="000C06D5" w:rsidRDefault="00245FE6" w:rsidP="00245FE6">
      <w:pPr>
        <w:spacing w:after="0" w:line="240" w:lineRule="auto"/>
        <w:rPr>
          <w:rFonts w:ascii="Times New Roman" w:hAnsi="Times New Roman"/>
          <w:sz w:val="24"/>
          <w:szCs w:val="24"/>
        </w:rPr>
      </w:pPr>
      <w:r w:rsidRPr="000C06D5">
        <w:rPr>
          <w:rFonts w:ascii="Times New Roman" w:hAnsi="Times New Roman"/>
          <w:sz w:val="24"/>
          <w:szCs w:val="24"/>
        </w:rPr>
        <w:t>Привлекать детей к созданию некоторых дидактических игр («Шумелки», «Шуршалки» и т. д.). Развивать и закреплять сенсорные способности.</w:t>
      </w:r>
    </w:p>
    <w:p w:rsidR="00245FE6" w:rsidRPr="000C06D5" w:rsidRDefault="00245FE6" w:rsidP="00245FE6">
      <w:pPr>
        <w:spacing w:after="0" w:line="240" w:lineRule="auto"/>
        <w:rPr>
          <w:rFonts w:ascii="Times New Roman" w:hAnsi="Times New Roman"/>
          <w:sz w:val="24"/>
          <w:szCs w:val="24"/>
        </w:rPr>
      </w:pPr>
      <w:r w:rsidRPr="000C06D5">
        <w:rPr>
          <w:rFonts w:ascii="Times New Roman" w:hAnsi="Times New Roman"/>
          <w:sz w:val="24"/>
          <w:szCs w:val="24"/>
        </w:rPr>
        <w:lastRenderedPageBreak/>
        <w:t xml:space="preserve">Содействовать проявлению и развитию в игре необходимых для подготовки к школе качеств: произвольного поведения, ассоциативно-образного и логического мышления, воображения, познавательной активности. </w:t>
      </w:r>
    </w:p>
    <w:p w:rsidR="00245FE6" w:rsidRPr="000C06D5" w:rsidRDefault="00245FE6" w:rsidP="00245FE6">
      <w:pPr>
        <w:spacing w:after="0"/>
        <w:rPr>
          <w:rFonts w:ascii="Times New Roman" w:hAnsi="Times New Roman"/>
          <w:b/>
          <w:sz w:val="24"/>
          <w:szCs w:val="24"/>
        </w:rPr>
      </w:pPr>
    </w:p>
    <w:p w:rsidR="00245FE6" w:rsidRPr="000C06D5" w:rsidRDefault="00245FE6" w:rsidP="00245FE6">
      <w:pPr>
        <w:jc w:val="center"/>
        <w:rPr>
          <w:rFonts w:ascii="Times New Roman" w:hAnsi="Times New Roman"/>
          <w:b/>
          <w:sz w:val="24"/>
          <w:szCs w:val="24"/>
        </w:rPr>
      </w:pPr>
      <w:r w:rsidRPr="000C06D5">
        <w:rPr>
          <w:rFonts w:ascii="Times New Roman" w:hAnsi="Times New Roman"/>
          <w:b/>
          <w:sz w:val="24"/>
          <w:szCs w:val="24"/>
        </w:rPr>
        <w:t xml:space="preserve">Перспективное планирование познавательно-исследовательской (экспериментальной)  деятельности </w:t>
      </w:r>
    </w:p>
    <w:p w:rsidR="00245FE6" w:rsidRPr="000C06D5" w:rsidRDefault="00245FE6" w:rsidP="00245FE6">
      <w:pPr>
        <w:jc w:val="center"/>
        <w:rPr>
          <w:rFonts w:ascii="Times New Roman" w:hAnsi="Times New Roman"/>
          <w:b/>
          <w:sz w:val="24"/>
          <w:szCs w:val="24"/>
        </w:rPr>
      </w:pPr>
      <w:r w:rsidRPr="000C06D5">
        <w:rPr>
          <w:rFonts w:ascii="Times New Roman" w:hAnsi="Times New Roman"/>
          <w:b/>
          <w:sz w:val="24"/>
          <w:szCs w:val="24"/>
        </w:rPr>
        <w:t xml:space="preserve">Старший </w:t>
      </w:r>
      <w:r w:rsidR="00256B6F" w:rsidRPr="000C06D5">
        <w:rPr>
          <w:rFonts w:ascii="Times New Roman" w:hAnsi="Times New Roman"/>
          <w:b/>
          <w:sz w:val="24"/>
          <w:szCs w:val="24"/>
        </w:rPr>
        <w:t xml:space="preserve">дошкольный </w:t>
      </w:r>
      <w:r w:rsidRPr="000C06D5">
        <w:rPr>
          <w:rFonts w:ascii="Times New Roman" w:hAnsi="Times New Roman"/>
          <w:b/>
          <w:sz w:val="24"/>
          <w:szCs w:val="24"/>
        </w:rPr>
        <w:t>возраст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0"/>
        <w:gridCol w:w="4950"/>
        <w:gridCol w:w="4950"/>
      </w:tblGrid>
      <w:tr w:rsidR="00245FE6" w:rsidRPr="000C06D5" w:rsidTr="00366AF6">
        <w:tc>
          <w:tcPr>
            <w:tcW w:w="4950" w:type="dxa"/>
          </w:tcPr>
          <w:p w:rsidR="00245FE6" w:rsidRPr="000C06D5" w:rsidRDefault="00245FE6" w:rsidP="00366AF6">
            <w:pPr>
              <w:rPr>
                <w:rFonts w:ascii="Times New Roman" w:hAnsi="Times New Roman"/>
                <w:b/>
                <w:sz w:val="24"/>
                <w:szCs w:val="24"/>
              </w:rPr>
            </w:pPr>
          </w:p>
        </w:tc>
        <w:tc>
          <w:tcPr>
            <w:tcW w:w="4950" w:type="dxa"/>
          </w:tcPr>
          <w:p w:rsidR="00245FE6" w:rsidRPr="000C06D5" w:rsidRDefault="00245FE6" w:rsidP="00366AF6">
            <w:pPr>
              <w:rPr>
                <w:rFonts w:ascii="Times New Roman" w:hAnsi="Times New Roman"/>
                <w:b/>
                <w:sz w:val="24"/>
                <w:szCs w:val="24"/>
              </w:rPr>
            </w:pPr>
          </w:p>
        </w:tc>
        <w:tc>
          <w:tcPr>
            <w:tcW w:w="4950" w:type="dxa"/>
          </w:tcPr>
          <w:p w:rsidR="00245FE6" w:rsidRPr="000C06D5" w:rsidRDefault="00245FE6" w:rsidP="00366AF6">
            <w:pPr>
              <w:rPr>
                <w:rFonts w:ascii="Times New Roman" w:hAnsi="Times New Roman"/>
                <w:b/>
                <w:sz w:val="24"/>
                <w:szCs w:val="24"/>
              </w:rPr>
            </w:pPr>
          </w:p>
        </w:tc>
      </w:tr>
      <w:tr w:rsidR="00245FE6" w:rsidRPr="000C06D5" w:rsidTr="00366AF6">
        <w:trPr>
          <w:trHeight w:val="1357"/>
        </w:trPr>
        <w:tc>
          <w:tcPr>
            <w:tcW w:w="4950" w:type="dxa"/>
          </w:tcPr>
          <w:p w:rsidR="00245FE6" w:rsidRPr="000C06D5" w:rsidRDefault="00245FE6" w:rsidP="00366AF6">
            <w:pPr>
              <w:pStyle w:val="2b"/>
              <w:shd w:val="clear" w:color="auto" w:fill="auto"/>
              <w:tabs>
                <w:tab w:val="left" w:pos="559"/>
              </w:tabs>
              <w:spacing w:before="0"/>
              <w:ind w:right="40" w:firstLine="0"/>
              <w:rPr>
                <w:rFonts w:ascii="Times New Roman" w:hAnsi="Times New Roman" w:cs="Times New Roman"/>
                <w:i w:val="0"/>
                <w:sz w:val="24"/>
                <w:szCs w:val="24"/>
              </w:rPr>
            </w:pPr>
            <w:r w:rsidRPr="000C06D5">
              <w:rPr>
                <w:rFonts w:ascii="Times New Roman" w:hAnsi="Times New Roman" w:cs="Times New Roman"/>
                <w:i w:val="0"/>
                <w:sz w:val="24"/>
                <w:szCs w:val="24"/>
              </w:rPr>
              <w:t xml:space="preserve">Сентябрь </w:t>
            </w:r>
          </w:p>
          <w:p w:rsidR="00245FE6" w:rsidRPr="000C06D5" w:rsidRDefault="00245FE6" w:rsidP="00366AF6">
            <w:pPr>
              <w:pStyle w:val="2b"/>
              <w:shd w:val="clear" w:color="auto" w:fill="auto"/>
              <w:tabs>
                <w:tab w:val="left" w:pos="559"/>
              </w:tabs>
              <w:spacing w:before="0"/>
              <w:ind w:right="40" w:firstLine="0"/>
              <w:rPr>
                <w:rFonts w:ascii="Times New Roman" w:hAnsi="Times New Roman" w:cs="Times New Roman"/>
                <w:b w:val="0"/>
                <w:i w:val="0"/>
                <w:sz w:val="24"/>
                <w:szCs w:val="24"/>
              </w:rPr>
            </w:pPr>
            <w:r w:rsidRPr="000C06D5">
              <w:rPr>
                <w:rFonts w:ascii="Times New Roman" w:hAnsi="Times New Roman" w:cs="Times New Roman"/>
                <w:b w:val="0"/>
                <w:i w:val="0"/>
                <w:sz w:val="24"/>
                <w:szCs w:val="24"/>
              </w:rPr>
              <w:t>Определение того, с какой    стороны листа в растение     проникает воздух</w:t>
            </w:r>
          </w:p>
          <w:p w:rsidR="00245FE6" w:rsidRPr="000C06D5" w:rsidRDefault="00245FE6" w:rsidP="00366AF6">
            <w:pPr>
              <w:pStyle w:val="a9"/>
              <w:spacing w:after="0" w:line="240" w:lineRule="auto"/>
              <w:ind w:left="0"/>
              <w:jc w:val="both"/>
              <w:rPr>
                <w:rFonts w:ascii="Times New Roman" w:hAnsi="Times New Roman"/>
                <w:b/>
                <w:i/>
                <w:sz w:val="24"/>
                <w:szCs w:val="24"/>
              </w:rPr>
            </w:pPr>
            <w:r w:rsidRPr="000C06D5">
              <w:rPr>
                <w:rFonts w:ascii="Times New Roman" w:hAnsi="Times New Roman"/>
                <w:b/>
                <w:i/>
                <w:sz w:val="24"/>
                <w:szCs w:val="24"/>
              </w:rPr>
              <w:t>Фильтрование воды</w:t>
            </w:r>
          </w:p>
          <w:p w:rsidR="00245FE6" w:rsidRPr="000C06D5" w:rsidRDefault="00245FE6" w:rsidP="00366AF6">
            <w:pPr>
              <w:pStyle w:val="a9"/>
              <w:spacing w:after="0" w:line="240" w:lineRule="auto"/>
              <w:ind w:left="0"/>
              <w:jc w:val="both"/>
              <w:rPr>
                <w:rFonts w:ascii="Times New Roman" w:hAnsi="Times New Roman"/>
                <w:b/>
                <w:sz w:val="24"/>
                <w:szCs w:val="24"/>
              </w:rPr>
            </w:pPr>
            <w:r w:rsidRPr="000C06D5">
              <w:rPr>
                <w:rFonts w:ascii="Times New Roman" w:hAnsi="Times New Roman"/>
                <w:sz w:val="24"/>
                <w:szCs w:val="24"/>
              </w:rPr>
              <w:t>Много – мало</w:t>
            </w:r>
            <w:r w:rsidRPr="000C06D5">
              <w:rPr>
                <w:rFonts w:ascii="Times New Roman" w:hAnsi="Times New Roman"/>
                <w:b/>
                <w:sz w:val="24"/>
                <w:szCs w:val="24"/>
              </w:rPr>
              <w:t>(испарение)</w:t>
            </w:r>
          </w:p>
          <w:p w:rsidR="00245FE6" w:rsidRPr="000C06D5" w:rsidRDefault="00245FE6" w:rsidP="00366AF6">
            <w:pPr>
              <w:pStyle w:val="a9"/>
              <w:spacing w:after="0" w:line="240" w:lineRule="auto"/>
              <w:ind w:left="0"/>
              <w:jc w:val="both"/>
              <w:rPr>
                <w:rFonts w:ascii="Times New Roman" w:hAnsi="Times New Roman"/>
                <w:b/>
                <w:sz w:val="24"/>
                <w:szCs w:val="24"/>
              </w:rPr>
            </w:pPr>
            <w:r w:rsidRPr="000C06D5">
              <w:rPr>
                <w:rFonts w:ascii="Times New Roman" w:hAnsi="Times New Roman"/>
                <w:sz w:val="24"/>
                <w:szCs w:val="24"/>
              </w:rPr>
              <w:t>Испытание магнита</w:t>
            </w:r>
          </w:p>
        </w:tc>
        <w:tc>
          <w:tcPr>
            <w:tcW w:w="4950" w:type="dxa"/>
          </w:tcPr>
          <w:p w:rsidR="00245FE6" w:rsidRPr="000C06D5" w:rsidRDefault="00245FE6" w:rsidP="00366AF6">
            <w:pPr>
              <w:spacing w:after="0"/>
              <w:rPr>
                <w:rFonts w:ascii="Times New Roman" w:hAnsi="Times New Roman"/>
                <w:sz w:val="24"/>
                <w:szCs w:val="24"/>
              </w:rPr>
            </w:pPr>
            <w:r w:rsidRPr="000C06D5">
              <w:rPr>
                <w:rFonts w:ascii="Times New Roman" w:hAnsi="Times New Roman"/>
                <w:b/>
                <w:sz w:val="24"/>
                <w:szCs w:val="24"/>
              </w:rPr>
              <w:t>Январь</w:t>
            </w:r>
            <w:r w:rsidRPr="000C06D5">
              <w:rPr>
                <w:rFonts w:ascii="Times New Roman" w:hAnsi="Times New Roman"/>
                <w:sz w:val="24"/>
                <w:szCs w:val="24"/>
              </w:rPr>
              <w:t xml:space="preserve"> </w:t>
            </w:r>
          </w:p>
          <w:p w:rsidR="00245FE6" w:rsidRPr="000C06D5" w:rsidRDefault="00245FE6" w:rsidP="00366AF6">
            <w:pPr>
              <w:spacing w:after="0"/>
              <w:rPr>
                <w:rFonts w:ascii="Times New Roman" w:hAnsi="Times New Roman"/>
                <w:sz w:val="24"/>
                <w:szCs w:val="24"/>
              </w:rPr>
            </w:pPr>
            <w:r w:rsidRPr="000C06D5">
              <w:rPr>
                <w:rFonts w:ascii="Times New Roman" w:hAnsi="Times New Roman"/>
                <w:sz w:val="24"/>
                <w:szCs w:val="24"/>
              </w:rPr>
              <w:t xml:space="preserve">Радуга на стене </w:t>
            </w:r>
          </w:p>
          <w:p w:rsidR="00245FE6" w:rsidRPr="000C06D5" w:rsidRDefault="00245FE6" w:rsidP="00366AF6">
            <w:pPr>
              <w:spacing w:after="0"/>
              <w:rPr>
                <w:rFonts w:ascii="Times New Roman" w:hAnsi="Times New Roman"/>
                <w:sz w:val="24"/>
                <w:szCs w:val="24"/>
              </w:rPr>
            </w:pPr>
            <w:r w:rsidRPr="000C06D5">
              <w:rPr>
                <w:rFonts w:ascii="Times New Roman" w:hAnsi="Times New Roman"/>
                <w:sz w:val="24"/>
                <w:szCs w:val="24"/>
              </w:rPr>
              <w:t xml:space="preserve">Почему не тонут корабли </w:t>
            </w:r>
          </w:p>
          <w:p w:rsidR="00245FE6" w:rsidRPr="000C06D5" w:rsidRDefault="00245FE6" w:rsidP="00366AF6">
            <w:pPr>
              <w:spacing w:after="0"/>
              <w:rPr>
                <w:rFonts w:ascii="Times New Roman" w:hAnsi="Times New Roman"/>
                <w:sz w:val="24"/>
                <w:szCs w:val="24"/>
              </w:rPr>
            </w:pPr>
            <w:r w:rsidRPr="000C06D5">
              <w:rPr>
                <w:rFonts w:ascii="Times New Roman" w:hAnsi="Times New Roman"/>
                <w:sz w:val="24"/>
                <w:szCs w:val="24"/>
              </w:rPr>
              <w:t xml:space="preserve">Как работает термометр </w:t>
            </w:r>
          </w:p>
          <w:p w:rsidR="00245FE6" w:rsidRPr="000C06D5" w:rsidRDefault="00245FE6" w:rsidP="00366AF6">
            <w:pPr>
              <w:spacing w:after="0"/>
              <w:rPr>
                <w:rFonts w:ascii="Times New Roman" w:hAnsi="Times New Roman"/>
                <w:sz w:val="24"/>
                <w:szCs w:val="24"/>
              </w:rPr>
            </w:pPr>
            <w:r w:rsidRPr="000C06D5">
              <w:rPr>
                <w:rFonts w:ascii="Times New Roman" w:hAnsi="Times New Roman"/>
                <w:sz w:val="24"/>
                <w:szCs w:val="24"/>
              </w:rPr>
              <w:t>Растение теряет влагу через   испарение</w:t>
            </w:r>
          </w:p>
        </w:tc>
        <w:tc>
          <w:tcPr>
            <w:tcW w:w="4950" w:type="dxa"/>
            <w:vAlign w:val="center"/>
          </w:tcPr>
          <w:p w:rsidR="00245FE6" w:rsidRPr="000C06D5" w:rsidRDefault="00245FE6" w:rsidP="00366AF6">
            <w:pPr>
              <w:spacing w:after="0"/>
              <w:rPr>
                <w:rFonts w:ascii="Times New Roman" w:hAnsi="Times New Roman"/>
                <w:sz w:val="24"/>
                <w:szCs w:val="24"/>
              </w:rPr>
            </w:pPr>
            <w:r w:rsidRPr="000C06D5">
              <w:rPr>
                <w:rFonts w:ascii="Times New Roman" w:hAnsi="Times New Roman"/>
                <w:b/>
                <w:sz w:val="24"/>
                <w:szCs w:val="24"/>
              </w:rPr>
              <w:t>Май</w:t>
            </w:r>
            <w:r w:rsidRPr="000C06D5">
              <w:rPr>
                <w:rFonts w:ascii="Times New Roman" w:hAnsi="Times New Roman"/>
                <w:sz w:val="24"/>
                <w:szCs w:val="24"/>
              </w:rPr>
              <w:t xml:space="preserve"> </w:t>
            </w:r>
          </w:p>
          <w:p w:rsidR="00245FE6" w:rsidRPr="000C06D5" w:rsidRDefault="00245FE6" w:rsidP="00366AF6">
            <w:pPr>
              <w:spacing w:after="0"/>
              <w:rPr>
                <w:rFonts w:ascii="Times New Roman" w:hAnsi="Times New Roman"/>
                <w:sz w:val="24"/>
                <w:szCs w:val="24"/>
              </w:rPr>
            </w:pPr>
            <w:r w:rsidRPr="000C06D5">
              <w:rPr>
                <w:rFonts w:ascii="Times New Roman" w:hAnsi="Times New Roman"/>
                <w:sz w:val="24"/>
                <w:szCs w:val="24"/>
              </w:rPr>
              <w:t>Разноцветные огоньки</w:t>
            </w:r>
          </w:p>
          <w:p w:rsidR="00245FE6" w:rsidRPr="000C06D5" w:rsidRDefault="00245FE6" w:rsidP="00366AF6">
            <w:pPr>
              <w:spacing w:after="0"/>
              <w:rPr>
                <w:rFonts w:ascii="Times New Roman" w:hAnsi="Times New Roman"/>
                <w:sz w:val="24"/>
                <w:szCs w:val="24"/>
              </w:rPr>
            </w:pPr>
            <w:r w:rsidRPr="000C06D5">
              <w:rPr>
                <w:rFonts w:ascii="Times New Roman" w:hAnsi="Times New Roman"/>
                <w:sz w:val="24"/>
                <w:szCs w:val="24"/>
              </w:rPr>
              <w:t>Парашют-зонтик</w:t>
            </w:r>
          </w:p>
          <w:p w:rsidR="00245FE6" w:rsidRPr="000C06D5" w:rsidRDefault="00245FE6" w:rsidP="00366AF6">
            <w:pPr>
              <w:spacing w:after="0"/>
              <w:rPr>
                <w:rFonts w:ascii="Times New Roman" w:hAnsi="Times New Roman"/>
                <w:sz w:val="24"/>
                <w:szCs w:val="24"/>
              </w:rPr>
            </w:pPr>
            <w:r w:rsidRPr="000C06D5">
              <w:rPr>
                <w:rFonts w:ascii="Times New Roman" w:hAnsi="Times New Roman"/>
                <w:sz w:val="24"/>
                <w:szCs w:val="24"/>
              </w:rPr>
              <w:t>Почему лампочка светит</w:t>
            </w:r>
          </w:p>
          <w:p w:rsidR="00245FE6" w:rsidRPr="000C06D5" w:rsidRDefault="00245FE6" w:rsidP="00366AF6">
            <w:pPr>
              <w:spacing w:after="0"/>
              <w:rPr>
                <w:rFonts w:ascii="Times New Roman" w:hAnsi="Times New Roman"/>
                <w:sz w:val="24"/>
                <w:szCs w:val="24"/>
              </w:rPr>
            </w:pPr>
            <w:r w:rsidRPr="000C06D5">
              <w:rPr>
                <w:rFonts w:ascii="Times New Roman" w:hAnsi="Times New Roman"/>
                <w:sz w:val="24"/>
                <w:szCs w:val="24"/>
              </w:rPr>
              <w:t>Выращивание растений из морковных верху</w:t>
            </w:r>
          </w:p>
        </w:tc>
      </w:tr>
      <w:tr w:rsidR="00245FE6" w:rsidRPr="000C06D5" w:rsidTr="00366AF6">
        <w:trPr>
          <w:trHeight w:val="1691"/>
        </w:trPr>
        <w:tc>
          <w:tcPr>
            <w:tcW w:w="4950" w:type="dxa"/>
            <w:vAlign w:val="center"/>
          </w:tcPr>
          <w:p w:rsidR="00245FE6" w:rsidRPr="000C06D5" w:rsidRDefault="00245FE6" w:rsidP="00366AF6">
            <w:pPr>
              <w:spacing w:after="0"/>
              <w:rPr>
                <w:rFonts w:ascii="Times New Roman" w:hAnsi="Times New Roman"/>
                <w:b/>
                <w:sz w:val="24"/>
                <w:szCs w:val="24"/>
              </w:rPr>
            </w:pPr>
            <w:r w:rsidRPr="000C06D5">
              <w:rPr>
                <w:rFonts w:ascii="Times New Roman" w:hAnsi="Times New Roman"/>
                <w:b/>
                <w:sz w:val="24"/>
                <w:szCs w:val="24"/>
              </w:rPr>
              <w:t xml:space="preserve">Октябрь </w:t>
            </w:r>
          </w:p>
          <w:p w:rsidR="00245FE6" w:rsidRPr="000C06D5" w:rsidRDefault="00245FE6" w:rsidP="00366AF6">
            <w:pPr>
              <w:spacing w:after="0" w:line="240" w:lineRule="auto"/>
              <w:jc w:val="both"/>
              <w:rPr>
                <w:rFonts w:ascii="Times New Roman" w:hAnsi="Times New Roman"/>
                <w:sz w:val="24"/>
                <w:szCs w:val="24"/>
              </w:rPr>
            </w:pPr>
            <w:r w:rsidRPr="000C06D5">
              <w:rPr>
                <w:rFonts w:ascii="Times New Roman" w:hAnsi="Times New Roman"/>
                <w:sz w:val="24"/>
                <w:szCs w:val="24"/>
              </w:rPr>
              <w:t xml:space="preserve"> Вертушка - сила воздуха (движение).</w:t>
            </w:r>
          </w:p>
          <w:p w:rsidR="00245FE6" w:rsidRPr="000C06D5" w:rsidRDefault="00245FE6" w:rsidP="00366AF6">
            <w:pPr>
              <w:spacing w:after="0"/>
              <w:rPr>
                <w:rFonts w:ascii="Times New Roman" w:hAnsi="Times New Roman"/>
                <w:sz w:val="24"/>
                <w:szCs w:val="24"/>
              </w:rPr>
            </w:pPr>
            <w:r w:rsidRPr="000C06D5">
              <w:rPr>
                <w:rFonts w:ascii="Times New Roman" w:hAnsi="Times New Roman"/>
                <w:sz w:val="24"/>
                <w:szCs w:val="24"/>
              </w:rPr>
              <w:t>Установление способности растения к поиску света</w:t>
            </w:r>
          </w:p>
          <w:p w:rsidR="00245FE6" w:rsidRPr="000C06D5" w:rsidRDefault="00245FE6" w:rsidP="00366AF6">
            <w:pPr>
              <w:spacing w:after="0"/>
              <w:rPr>
                <w:rFonts w:ascii="Times New Roman" w:hAnsi="Times New Roman"/>
                <w:sz w:val="24"/>
                <w:szCs w:val="24"/>
              </w:rPr>
            </w:pPr>
            <w:r w:rsidRPr="000C06D5">
              <w:rPr>
                <w:rFonts w:ascii="Times New Roman" w:hAnsi="Times New Roman"/>
                <w:sz w:val="24"/>
                <w:szCs w:val="24"/>
              </w:rPr>
              <w:t xml:space="preserve">Запасливые стебли </w:t>
            </w:r>
          </w:p>
          <w:p w:rsidR="00245FE6" w:rsidRPr="000C06D5" w:rsidRDefault="00245FE6" w:rsidP="00366AF6">
            <w:pPr>
              <w:spacing w:after="0"/>
              <w:rPr>
                <w:rFonts w:ascii="Times New Roman" w:hAnsi="Times New Roman"/>
                <w:b/>
                <w:sz w:val="24"/>
                <w:szCs w:val="24"/>
              </w:rPr>
            </w:pPr>
            <w:r w:rsidRPr="000C06D5">
              <w:rPr>
                <w:rFonts w:ascii="Times New Roman" w:hAnsi="Times New Roman"/>
                <w:sz w:val="24"/>
                <w:szCs w:val="24"/>
              </w:rPr>
              <w:t>Передача солнечного зайчика</w:t>
            </w:r>
          </w:p>
        </w:tc>
        <w:tc>
          <w:tcPr>
            <w:tcW w:w="4950" w:type="dxa"/>
            <w:vAlign w:val="center"/>
          </w:tcPr>
          <w:p w:rsidR="00245FE6" w:rsidRPr="000C06D5" w:rsidRDefault="00245FE6" w:rsidP="00366AF6">
            <w:pPr>
              <w:pStyle w:val="a9"/>
              <w:spacing w:after="0" w:line="240" w:lineRule="auto"/>
              <w:ind w:left="0"/>
              <w:jc w:val="both"/>
              <w:rPr>
                <w:rFonts w:ascii="Times New Roman" w:hAnsi="Times New Roman"/>
                <w:sz w:val="24"/>
                <w:szCs w:val="24"/>
              </w:rPr>
            </w:pPr>
            <w:r w:rsidRPr="000C06D5">
              <w:rPr>
                <w:rFonts w:ascii="Times New Roman" w:hAnsi="Times New Roman"/>
                <w:b/>
                <w:sz w:val="24"/>
                <w:szCs w:val="24"/>
              </w:rPr>
              <w:t>Февраль</w:t>
            </w:r>
            <w:r w:rsidRPr="000C06D5">
              <w:rPr>
                <w:rFonts w:ascii="Times New Roman" w:hAnsi="Times New Roman"/>
                <w:sz w:val="24"/>
                <w:szCs w:val="24"/>
              </w:rPr>
              <w:t xml:space="preserve"> </w:t>
            </w:r>
          </w:p>
          <w:p w:rsidR="00245FE6" w:rsidRPr="000C06D5" w:rsidRDefault="00245FE6" w:rsidP="00366AF6">
            <w:pPr>
              <w:spacing w:after="0"/>
              <w:rPr>
                <w:rFonts w:ascii="Times New Roman" w:hAnsi="Times New Roman"/>
                <w:sz w:val="24"/>
                <w:szCs w:val="24"/>
              </w:rPr>
            </w:pPr>
            <w:r w:rsidRPr="000C06D5">
              <w:rPr>
                <w:rFonts w:ascii="Times New Roman" w:hAnsi="Times New Roman"/>
                <w:sz w:val="24"/>
                <w:szCs w:val="24"/>
              </w:rPr>
              <w:t xml:space="preserve">Свойства воды </w:t>
            </w:r>
          </w:p>
          <w:p w:rsidR="00245FE6" w:rsidRPr="000C06D5" w:rsidRDefault="00245FE6" w:rsidP="00366AF6">
            <w:pPr>
              <w:spacing w:after="0"/>
              <w:rPr>
                <w:rFonts w:ascii="Times New Roman" w:hAnsi="Times New Roman"/>
                <w:sz w:val="24"/>
                <w:szCs w:val="24"/>
              </w:rPr>
            </w:pPr>
            <w:r w:rsidRPr="000C06D5">
              <w:rPr>
                <w:rFonts w:ascii="Times New Roman" w:hAnsi="Times New Roman"/>
                <w:sz w:val="24"/>
                <w:szCs w:val="24"/>
              </w:rPr>
              <w:t>Магнит и его свойства</w:t>
            </w:r>
          </w:p>
          <w:p w:rsidR="00245FE6" w:rsidRPr="000C06D5" w:rsidRDefault="00245FE6" w:rsidP="00366AF6">
            <w:pPr>
              <w:spacing w:after="0"/>
              <w:rPr>
                <w:rFonts w:ascii="Times New Roman" w:hAnsi="Times New Roman"/>
                <w:sz w:val="24"/>
                <w:szCs w:val="24"/>
              </w:rPr>
            </w:pPr>
            <w:r w:rsidRPr="000C06D5">
              <w:rPr>
                <w:rFonts w:ascii="Times New Roman" w:hAnsi="Times New Roman"/>
                <w:sz w:val="24"/>
                <w:szCs w:val="24"/>
              </w:rPr>
              <w:t xml:space="preserve"> Свеча в банке</w:t>
            </w:r>
          </w:p>
          <w:p w:rsidR="00245FE6" w:rsidRPr="000C06D5" w:rsidRDefault="00245FE6" w:rsidP="00366AF6">
            <w:pPr>
              <w:spacing w:after="0"/>
              <w:rPr>
                <w:rFonts w:ascii="Times New Roman" w:hAnsi="Times New Roman"/>
                <w:sz w:val="24"/>
                <w:szCs w:val="24"/>
              </w:rPr>
            </w:pPr>
            <w:r w:rsidRPr="000C06D5">
              <w:rPr>
                <w:rFonts w:ascii="Times New Roman" w:hAnsi="Times New Roman"/>
                <w:sz w:val="24"/>
                <w:szCs w:val="24"/>
              </w:rPr>
              <w:t>Замерзшая вода двигает камни</w:t>
            </w:r>
          </w:p>
        </w:tc>
        <w:tc>
          <w:tcPr>
            <w:tcW w:w="4950" w:type="dxa"/>
            <w:vAlign w:val="center"/>
          </w:tcPr>
          <w:p w:rsidR="00245FE6" w:rsidRPr="000C06D5" w:rsidRDefault="00245FE6" w:rsidP="00366AF6">
            <w:pPr>
              <w:rPr>
                <w:rFonts w:ascii="Times New Roman" w:hAnsi="Times New Roman"/>
                <w:b/>
                <w:sz w:val="24"/>
                <w:szCs w:val="24"/>
              </w:rPr>
            </w:pPr>
            <w:r w:rsidRPr="000C06D5">
              <w:rPr>
                <w:rFonts w:ascii="Times New Roman" w:hAnsi="Times New Roman"/>
                <w:b/>
                <w:sz w:val="24"/>
                <w:szCs w:val="24"/>
              </w:rPr>
              <w:t>Июнь</w:t>
            </w:r>
          </w:p>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Волшебный круг (1)</w:t>
            </w:r>
          </w:p>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Фокус «Сухим из воды»</w:t>
            </w:r>
          </w:p>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 xml:space="preserve"> Крепкий спичечный     коробок</w:t>
            </w:r>
          </w:p>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Волшебный круг (2)</w:t>
            </w:r>
          </w:p>
        </w:tc>
      </w:tr>
      <w:tr w:rsidR="00245FE6" w:rsidRPr="000C06D5" w:rsidTr="00366AF6">
        <w:tc>
          <w:tcPr>
            <w:tcW w:w="4950" w:type="dxa"/>
            <w:vAlign w:val="center"/>
          </w:tcPr>
          <w:p w:rsidR="00245FE6" w:rsidRPr="000C06D5" w:rsidRDefault="00245FE6" w:rsidP="00366AF6">
            <w:pPr>
              <w:spacing w:after="0"/>
              <w:rPr>
                <w:rFonts w:ascii="Times New Roman" w:hAnsi="Times New Roman"/>
                <w:b/>
                <w:sz w:val="24"/>
                <w:szCs w:val="24"/>
              </w:rPr>
            </w:pPr>
            <w:r w:rsidRPr="000C06D5">
              <w:rPr>
                <w:rFonts w:ascii="Times New Roman" w:hAnsi="Times New Roman"/>
                <w:b/>
                <w:sz w:val="24"/>
                <w:szCs w:val="24"/>
              </w:rPr>
              <w:t>Ноябрь</w:t>
            </w:r>
          </w:p>
          <w:p w:rsidR="00245FE6" w:rsidRPr="000C06D5" w:rsidRDefault="00245FE6" w:rsidP="00366AF6">
            <w:pPr>
              <w:pStyle w:val="a9"/>
              <w:spacing w:after="0" w:line="240" w:lineRule="auto"/>
              <w:ind w:left="0"/>
              <w:rPr>
                <w:rFonts w:ascii="Times New Roman" w:hAnsi="Times New Roman"/>
                <w:sz w:val="24"/>
                <w:szCs w:val="24"/>
              </w:rPr>
            </w:pPr>
            <w:r w:rsidRPr="000C06D5">
              <w:rPr>
                <w:rFonts w:ascii="Times New Roman" w:hAnsi="Times New Roman"/>
                <w:sz w:val="24"/>
                <w:szCs w:val="24"/>
              </w:rPr>
              <w:t>Вода способна испарятся</w:t>
            </w:r>
          </w:p>
          <w:p w:rsidR="00245FE6" w:rsidRPr="000C06D5" w:rsidRDefault="00245FE6" w:rsidP="00366AF6">
            <w:pPr>
              <w:pStyle w:val="a9"/>
              <w:spacing w:after="0" w:line="240" w:lineRule="auto"/>
              <w:ind w:left="0"/>
              <w:rPr>
                <w:rFonts w:ascii="Times New Roman" w:hAnsi="Times New Roman"/>
                <w:sz w:val="24"/>
                <w:szCs w:val="24"/>
              </w:rPr>
            </w:pPr>
            <w:r w:rsidRPr="000C06D5">
              <w:rPr>
                <w:rFonts w:ascii="Times New Roman" w:hAnsi="Times New Roman"/>
                <w:sz w:val="24"/>
                <w:szCs w:val="24"/>
              </w:rPr>
              <w:t xml:space="preserve"> Как кошка языком чистит себе шерстку </w:t>
            </w:r>
          </w:p>
          <w:p w:rsidR="00245FE6" w:rsidRPr="000C06D5" w:rsidRDefault="00245FE6" w:rsidP="00366AF6">
            <w:pPr>
              <w:pStyle w:val="a9"/>
              <w:spacing w:after="0" w:line="240" w:lineRule="auto"/>
              <w:ind w:left="0"/>
              <w:rPr>
                <w:rFonts w:ascii="Times New Roman" w:hAnsi="Times New Roman"/>
                <w:sz w:val="24"/>
                <w:szCs w:val="24"/>
              </w:rPr>
            </w:pPr>
            <w:r w:rsidRPr="000C06D5">
              <w:rPr>
                <w:rFonts w:ascii="Times New Roman" w:hAnsi="Times New Roman"/>
                <w:sz w:val="24"/>
                <w:szCs w:val="24"/>
              </w:rPr>
              <w:t>Звезды светят постоянно.</w:t>
            </w:r>
          </w:p>
          <w:p w:rsidR="00245FE6" w:rsidRPr="000C06D5" w:rsidRDefault="00245FE6" w:rsidP="00366AF6">
            <w:pPr>
              <w:pStyle w:val="a9"/>
              <w:spacing w:after="0" w:line="240" w:lineRule="auto"/>
              <w:ind w:left="0"/>
              <w:rPr>
                <w:rFonts w:ascii="Times New Roman" w:hAnsi="Times New Roman"/>
                <w:sz w:val="24"/>
                <w:szCs w:val="24"/>
              </w:rPr>
            </w:pPr>
            <w:r w:rsidRPr="000C06D5">
              <w:rPr>
                <w:rFonts w:ascii="Times New Roman" w:hAnsi="Times New Roman"/>
                <w:sz w:val="24"/>
                <w:szCs w:val="24"/>
              </w:rPr>
              <w:t xml:space="preserve"> «Разведчики»</w:t>
            </w:r>
          </w:p>
        </w:tc>
        <w:tc>
          <w:tcPr>
            <w:tcW w:w="4950" w:type="dxa"/>
          </w:tcPr>
          <w:p w:rsidR="00245FE6" w:rsidRPr="000C06D5" w:rsidRDefault="00245FE6" w:rsidP="00366AF6">
            <w:pPr>
              <w:pStyle w:val="a9"/>
              <w:spacing w:after="0" w:line="240" w:lineRule="auto"/>
              <w:ind w:left="0"/>
              <w:jc w:val="both"/>
              <w:rPr>
                <w:rFonts w:ascii="Times New Roman" w:hAnsi="Times New Roman"/>
                <w:sz w:val="24"/>
                <w:szCs w:val="24"/>
              </w:rPr>
            </w:pPr>
            <w:r w:rsidRPr="000C06D5">
              <w:rPr>
                <w:rFonts w:ascii="Times New Roman" w:hAnsi="Times New Roman"/>
                <w:b/>
                <w:sz w:val="24"/>
                <w:szCs w:val="24"/>
              </w:rPr>
              <w:t>Март</w:t>
            </w:r>
            <w:r w:rsidRPr="000C06D5">
              <w:rPr>
                <w:rFonts w:ascii="Times New Roman" w:hAnsi="Times New Roman"/>
                <w:sz w:val="24"/>
                <w:szCs w:val="24"/>
              </w:rPr>
              <w:t xml:space="preserve"> </w:t>
            </w:r>
          </w:p>
          <w:p w:rsidR="00245FE6" w:rsidRPr="000C06D5" w:rsidRDefault="00245FE6" w:rsidP="00366AF6">
            <w:pPr>
              <w:pStyle w:val="a9"/>
              <w:spacing w:after="0" w:line="240" w:lineRule="auto"/>
              <w:ind w:left="0"/>
              <w:jc w:val="both"/>
              <w:rPr>
                <w:rFonts w:ascii="Times New Roman" w:hAnsi="Times New Roman"/>
                <w:sz w:val="24"/>
                <w:szCs w:val="24"/>
              </w:rPr>
            </w:pPr>
            <w:r w:rsidRPr="000C06D5">
              <w:rPr>
                <w:rFonts w:ascii="Times New Roman" w:hAnsi="Times New Roman"/>
                <w:sz w:val="24"/>
                <w:szCs w:val="24"/>
              </w:rPr>
              <w:t xml:space="preserve">Свет (прозрачность) </w:t>
            </w:r>
          </w:p>
          <w:p w:rsidR="00245FE6" w:rsidRPr="000C06D5" w:rsidRDefault="00245FE6" w:rsidP="00366AF6">
            <w:pPr>
              <w:pStyle w:val="a9"/>
              <w:spacing w:after="0" w:line="240" w:lineRule="auto"/>
              <w:ind w:left="0"/>
              <w:jc w:val="both"/>
              <w:rPr>
                <w:rFonts w:ascii="Times New Roman" w:hAnsi="Times New Roman"/>
                <w:sz w:val="24"/>
                <w:szCs w:val="24"/>
              </w:rPr>
            </w:pPr>
            <w:r w:rsidRPr="000C06D5">
              <w:rPr>
                <w:rFonts w:ascii="Times New Roman" w:hAnsi="Times New Roman"/>
                <w:sz w:val="24"/>
                <w:szCs w:val="24"/>
              </w:rPr>
              <w:t xml:space="preserve">Воздух занимает место </w:t>
            </w:r>
          </w:p>
          <w:p w:rsidR="00245FE6" w:rsidRPr="000C06D5" w:rsidRDefault="00245FE6" w:rsidP="00366AF6">
            <w:pPr>
              <w:pStyle w:val="a9"/>
              <w:spacing w:after="0" w:line="240" w:lineRule="auto"/>
              <w:ind w:left="0"/>
              <w:jc w:val="both"/>
              <w:rPr>
                <w:rFonts w:ascii="Times New Roman" w:hAnsi="Times New Roman"/>
                <w:sz w:val="24"/>
                <w:szCs w:val="24"/>
              </w:rPr>
            </w:pPr>
            <w:r w:rsidRPr="000C06D5">
              <w:rPr>
                <w:rFonts w:ascii="Times New Roman" w:hAnsi="Times New Roman"/>
                <w:sz w:val="24"/>
                <w:szCs w:val="24"/>
              </w:rPr>
              <w:t xml:space="preserve">Куда тянутся корни? </w:t>
            </w:r>
          </w:p>
          <w:p w:rsidR="00245FE6" w:rsidRPr="000C06D5" w:rsidRDefault="00245FE6" w:rsidP="00366AF6">
            <w:pPr>
              <w:spacing w:after="0"/>
              <w:rPr>
                <w:rFonts w:ascii="Times New Roman" w:hAnsi="Times New Roman"/>
                <w:sz w:val="24"/>
                <w:szCs w:val="24"/>
              </w:rPr>
            </w:pPr>
            <w:r w:rsidRPr="000C06D5">
              <w:rPr>
                <w:rFonts w:ascii="Times New Roman" w:hAnsi="Times New Roman"/>
                <w:sz w:val="24"/>
                <w:szCs w:val="24"/>
              </w:rPr>
              <w:t>Соломенный буравчик</w:t>
            </w:r>
          </w:p>
        </w:tc>
        <w:tc>
          <w:tcPr>
            <w:tcW w:w="4950" w:type="dxa"/>
            <w:vAlign w:val="center"/>
          </w:tcPr>
          <w:p w:rsidR="00245FE6" w:rsidRPr="000C06D5" w:rsidRDefault="00245FE6" w:rsidP="00366AF6">
            <w:pPr>
              <w:spacing w:after="0" w:line="240" w:lineRule="auto"/>
              <w:rPr>
                <w:rFonts w:ascii="Times New Roman" w:hAnsi="Times New Roman"/>
                <w:b/>
                <w:sz w:val="24"/>
                <w:szCs w:val="24"/>
              </w:rPr>
            </w:pPr>
            <w:r w:rsidRPr="000C06D5">
              <w:rPr>
                <w:rFonts w:ascii="Times New Roman" w:hAnsi="Times New Roman"/>
                <w:b/>
                <w:sz w:val="24"/>
                <w:szCs w:val="24"/>
              </w:rPr>
              <w:t>Июль</w:t>
            </w:r>
          </w:p>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Радуга на стене</w:t>
            </w:r>
          </w:p>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 xml:space="preserve">Влажное дыхание </w:t>
            </w:r>
          </w:p>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 xml:space="preserve">Звуки в воде </w:t>
            </w:r>
          </w:p>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Почему комар пищит, а шмель жужжит</w:t>
            </w:r>
          </w:p>
          <w:p w:rsidR="00245FE6" w:rsidRPr="000C06D5" w:rsidRDefault="00245FE6" w:rsidP="00366AF6">
            <w:pPr>
              <w:spacing w:after="0"/>
              <w:rPr>
                <w:rFonts w:ascii="Times New Roman" w:hAnsi="Times New Roman"/>
                <w:b/>
                <w:sz w:val="24"/>
                <w:szCs w:val="24"/>
              </w:rPr>
            </w:pPr>
          </w:p>
        </w:tc>
      </w:tr>
      <w:tr w:rsidR="00245FE6" w:rsidRPr="000C06D5" w:rsidTr="00366AF6">
        <w:tc>
          <w:tcPr>
            <w:tcW w:w="4950" w:type="dxa"/>
            <w:vAlign w:val="center"/>
          </w:tcPr>
          <w:p w:rsidR="00245FE6" w:rsidRPr="000C06D5" w:rsidRDefault="00245FE6" w:rsidP="00366AF6">
            <w:pPr>
              <w:pStyle w:val="a9"/>
              <w:spacing w:after="0" w:line="240" w:lineRule="auto"/>
              <w:ind w:left="0"/>
              <w:jc w:val="both"/>
              <w:rPr>
                <w:rFonts w:ascii="Times New Roman" w:hAnsi="Times New Roman"/>
                <w:sz w:val="24"/>
                <w:szCs w:val="24"/>
              </w:rPr>
            </w:pPr>
            <w:r w:rsidRPr="000C06D5">
              <w:rPr>
                <w:rFonts w:ascii="Times New Roman" w:hAnsi="Times New Roman"/>
                <w:b/>
                <w:sz w:val="24"/>
                <w:szCs w:val="24"/>
              </w:rPr>
              <w:t>Декабрь</w:t>
            </w:r>
            <w:r w:rsidRPr="000C06D5">
              <w:rPr>
                <w:rFonts w:ascii="Times New Roman" w:hAnsi="Times New Roman"/>
                <w:sz w:val="24"/>
                <w:szCs w:val="24"/>
              </w:rPr>
              <w:t xml:space="preserve"> </w:t>
            </w:r>
          </w:p>
          <w:p w:rsidR="00245FE6" w:rsidRPr="000C06D5" w:rsidRDefault="00245FE6" w:rsidP="00366AF6">
            <w:pPr>
              <w:pStyle w:val="a9"/>
              <w:spacing w:after="0" w:line="240" w:lineRule="auto"/>
              <w:ind w:left="0"/>
              <w:jc w:val="both"/>
              <w:rPr>
                <w:rFonts w:ascii="Times New Roman" w:hAnsi="Times New Roman"/>
                <w:sz w:val="24"/>
                <w:szCs w:val="24"/>
              </w:rPr>
            </w:pPr>
            <w:r w:rsidRPr="000C06D5">
              <w:rPr>
                <w:rFonts w:ascii="Times New Roman" w:hAnsi="Times New Roman"/>
                <w:sz w:val="24"/>
                <w:szCs w:val="24"/>
              </w:rPr>
              <w:t xml:space="preserve">Механизм образования инея </w:t>
            </w:r>
          </w:p>
          <w:p w:rsidR="00245FE6" w:rsidRPr="000C06D5" w:rsidRDefault="00245FE6" w:rsidP="00366AF6">
            <w:pPr>
              <w:pStyle w:val="a9"/>
              <w:spacing w:after="0" w:line="240" w:lineRule="auto"/>
              <w:ind w:left="0"/>
              <w:jc w:val="both"/>
              <w:rPr>
                <w:rFonts w:ascii="Times New Roman" w:hAnsi="Times New Roman"/>
                <w:sz w:val="24"/>
                <w:szCs w:val="24"/>
              </w:rPr>
            </w:pPr>
            <w:r w:rsidRPr="000C06D5">
              <w:rPr>
                <w:rFonts w:ascii="Times New Roman" w:hAnsi="Times New Roman"/>
                <w:sz w:val="24"/>
                <w:szCs w:val="24"/>
              </w:rPr>
              <w:t xml:space="preserve">Реактивный шарик </w:t>
            </w:r>
          </w:p>
          <w:p w:rsidR="00245FE6" w:rsidRPr="000C06D5" w:rsidRDefault="00245FE6" w:rsidP="00366AF6">
            <w:pPr>
              <w:pStyle w:val="a9"/>
              <w:spacing w:after="0" w:line="240" w:lineRule="auto"/>
              <w:ind w:left="0"/>
              <w:jc w:val="both"/>
              <w:rPr>
                <w:rFonts w:ascii="Times New Roman" w:hAnsi="Times New Roman"/>
                <w:sz w:val="24"/>
                <w:szCs w:val="24"/>
              </w:rPr>
            </w:pPr>
            <w:r w:rsidRPr="000C06D5">
              <w:rPr>
                <w:rFonts w:ascii="Times New Roman" w:hAnsi="Times New Roman"/>
                <w:sz w:val="24"/>
                <w:szCs w:val="24"/>
              </w:rPr>
              <w:t>Плавучесть предметов</w:t>
            </w:r>
          </w:p>
          <w:p w:rsidR="00245FE6" w:rsidRPr="000C06D5" w:rsidRDefault="00245FE6" w:rsidP="00366AF6">
            <w:pPr>
              <w:rPr>
                <w:rFonts w:ascii="Times New Roman" w:hAnsi="Times New Roman"/>
                <w:b/>
                <w:sz w:val="24"/>
                <w:szCs w:val="24"/>
              </w:rPr>
            </w:pPr>
            <w:r w:rsidRPr="000C06D5">
              <w:rPr>
                <w:rFonts w:ascii="Times New Roman" w:hAnsi="Times New Roman"/>
                <w:sz w:val="24"/>
                <w:szCs w:val="24"/>
              </w:rPr>
              <w:t>Вода защищает растения от  низких температур</w:t>
            </w:r>
          </w:p>
        </w:tc>
        <w:tc>
          <w:tcPr>
            <w:tcW w:w="4950" w:type="dxa"/>
            <w:vAlign w:val="center"/>
          </w:tcPr>
          <w:p w:rsidR="00245FE6" w:rsidRPr="000C06D5" w:rsidRDefault="00245FE6" w:rsidP="00366AF6">
            <w:pPr>
              <w:spacing w:after="0"/>
              <w:jc w:val="center"/>
              <w:rPr>
                <w:rFonts w:ascii="Times New Roman" w:hAnsi="Times New Roman"/>
                <w:b/>
                <w:sz w:val="24"/>
                <w:szCs w:val="24"/>
              </w:rPr>
            </w:pPr>
            <w:r w:rsidRPr="000C06D5">
              <w:rPr>
                <w:rFonts w:ascii="Times New Roman" w:hAnsi="Times New Roman"/>
                <w:b/>
                <w:sz w:val="24"/>
                <w:szCs w:val="24"/>
              </w:rPr>
              <w:t>Апрель</w:t>
            </w:r>
          </w:p>
          <w:p w:rsidR="00245FE6" w:rsidRPr="000C06D5" w:rsidRDefault="00245FE6" w:rsidP="00366AF6">
            <w:pPr>
              <w:spacing w:after="0"/>
              <w:rPr>
                <w:rFonts w:ascii="Times New Roman" w:hAnsi="Times New Roman"/>
                <w:sz w:val="24"/>
                <w:szCs w:val="24"/>
              </w:rPr>
            </w:pPr>
            <w:r w:rsidRPr="000C06D5">
              <w:rPr>
                <w:rFonts w:ascii="Times New Roman" w:hAnsi="Times New Roman"/>
                <w:sz w:val="24"/>
                <w:szCs w:val="24"/>
              </w:rPr>
              <w:t xml:space="preserve">Почва </w:t>
            </w:r>
          </w:p>
          <w:p w:rsidR="00245FE6" w:rsidRPr="000C06D5" w:rsidRDefault="00245FE6" w:rsidP="00366AF6">
            <w:pPr>
              <w:spacing w:after="0"/>
              <w:rPr>
                <w:rFonts w:ascii="Times New Roman" w:hAnsi="Times New Roman"/>
                <w:sz w:val="24"/>
                <w:szCs w:val="24"/>
              </w:rPr>
            </w:pPr>
            <w:r w:rsidRPr="000C06D5">
              <w:rPr>
                <w:rFonts w:ascii="Times New Roman" w:hAnsi="Times New Roman"/>
                <w:sz w:val="24"/>
                <w:szCs w:val="24"/>
              </w:rPr>
              <w:t>Почему солнце можно видеть до того, как оно поднимется над горизонтом</w:t>
            </w:r>
          </w:p>
          <w:p w:rsidR="00245FE6" w:rsidRPr="000C06D5" w:rsidRDefault="00245FE6" w:rsidP="00366AF6">
            <w:pPr>
              <w:spacing w:after="0"/>
              <w:rPr>
                <w:rFonts w:ascii="Times New Roman" w:hAnsi="Times New Roman"/>
                <w:sz w:val="24"/>
                <w:szCs w:val="24"/>
              </w:rPr>
            </w:pPr>
            <w:r w:rsidRPr="000C06D5">
              <w:rPr>
                <w:rFonts w:ascii="Times New Roman" w:hAnsi="Times New Roman"/>
                <w:sz w:val="24"/>
                <w:szCs w:val="24"/>
              </w:rPr>
              <w:t>Покорение космоса</w:t>
            </w:r>
          </w:p>
          <w:p w:rsidR="00245FE6" w:rsidRPr="000C06D5" w:rsidRDefault="00245FE6" w:rsidP="00366AF6">
            <w:pPr>
              <w:spacing w:after="0"/>
              <w:rPr>
                <w:rFonts w:ascii="Times New Roman" w:hAnsi="Times New Roman"/>
                <w:b/>
                <w:sz w:val="24"/>
                <w:szCs w:val="24"/>
              </w:rPr>
            </w:pPr>
            <w:r w:rsidRPr="000C06D5">
              <w:rPr>
                <w:rFonts w:ascii="Times New Roman" w:hAnsi="Times New Roman"/>
                <w:sz w:val="24"/>
                <w:szCs w:val="24"/>
              </w:rPr>
              <w:t>Парашют</w:t>
            </w:r>
          </w:p>
        </w:tc>
        <w:tc>
          <w:tcPr>
            <w:tcW w:w="4950" w:type="dxa"/>
            <w:vAlign w:val="center"/>
          </w:tcPr>
          <w:p w:rsidR="00245FE6" w:rsidRPr="000C06D5" w:rsidRDefault="00245FE6" w:rsidP="00366AF6">
            <w:pPr>
              <w:spacing w:after="0" w:line="240" w:lineRule="auto"/>
              <w:rPr>
                <w:rFonts w:ascii="Times New Roman" w:hAnsi="Times New Roman"/>
                <w:b/>
                <w:sz w:val="24"/>
                <w:szCs w:val="24"/>
              </w:rPr>
            </w:pPr>
            <w:r w:rsidRPr="000C06D5">
              <w:rPr>
                <w:rFonts w:ascii="Times New Roman" w:hAnsi="Times New Roman"/>
                <w:b/>
                <w:sz w:val="24"/>
                <w:szCs w:val="24"/>
              </w:rPr>
              <w:t>Август</w:t>
            </w:r>
          </w:p>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Дом на курьих ножках</w:t>
            </w:r>
          </w:p>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Сломанный карандаш</w:t>
            </w:r>
          </w:p>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Как задуть свечу из воронки</w:t>
            </w:r>
          </w:p>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Выбери</w:t>
            </w:r>
          </w:p>
          <w:p w:rsidR="00245FE6" w:rsidRPr="000C06D5" w:rsidRDefault="00245FE6" w:rsidP="00366AF6">
            <w:pPr>
              <w:jc w:val="center"/>
              <w:rPr>
                <w:rFonts w:ascii="Times New Roman" w:hAnsi="Times New Roman"/>
                <w:sz w:val="24"/>
                <w:szCs w:val="24"/>
              </w:rPr>
            </w:pPr>
          </w:p>
        </w:tc>
      </w:tr>
    </w:tbl>
    <w:p w:rsidR="00245FE6" w:rsidRPr="000C06D5" w:rsidRDefault="00245FE6" w:rsidP="00245FE6">
      <w:pPr>
        <w:rPr>
          <w:rFonts w:ascii="Times New Roman" w:hAnsi="Times New Roman"/>
          <w:sz w:val="24"/>
          <w:szCs w:val="24"/>
        </w:rPr>
      </w:pPr>
    </w:p>
    <w:p w:rsidR="00245FE6" w:rsidRPr="000C06D5" w:rsidRDefault="00245FE6" w:rsidP="00245FE6">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929"/>
        <w:gridCol w:w="3070"/>
        <w:gridCol w:w="821"/>
        <w:gridCol w:w="5321"/>
      </w:tblGrid>
      <w:tr w:rsidR="00245FE6" w:rsidRPr="000C06D5" w:rsidTr="00366AF6">
        <w:tc>
          <w:tcPr>
            <w:tcW w:w="15352" w:type="dxa"/>
            <w:gridSpan w:val="5"/>
            <w:tcBorders>
              <w:top w:val="double" w:sz="12" w:space="0" w:color="auto"/>
              <w:left w:val="double" w:sz="12" w:space="0" w:color="auto"/>
              <w:bottom w:val="double" w:sz="12" w:space="0" w:color="auto"/>
              <w:right w:val="double" w:sz="12" w:space="0" w:color="auto"/>
            </w:tcBorders>
            <w:shd w:val="clear" w:color="auto" w:fill="auto"/>
          </w:tcPr>
          <w:p w:rsidR="00245FE6" w:rsidRPr="000C06D5" w:rsidRDefault="00245FE6" w:rsidP="00366AF6">
            <w:pPr>
              <w:jc w:val="center"/>
              <w:rPr>
                <w:rFonts w:ascii="Times New Roman" w:hAnsi="Times New Roman"/>
                <w:b/>
                <w:bCs/>
                <w:sz w:val="24"/>
                <w:szCs w:val="24"/>
              </w:rPr>
            </w:pPr>
          </w:p>
          <w:p w:rsidR="00245FE6" w:rsidRPr="000C06D5" w:rsidRDefault="00245FE6" w:rsidP="00366AF6">
            <w:pPr>
              <w:jc w:val="center"/>
              <w:rPr>
                <w:rFonts w:ascii="Times New Roman" w:hAnsi="Times New Roman"/>
                <w:sz w:val="24"/>
                <w:szCs w:val="24"/>
              </w:rPr>
            </w:pPr>
            <w:r w:rsidRPr="000C06D5">
              <w:rPr>
                <w:rFonts w:ascii="Times New Roman" w:hAnsi="Times New Roman"/>
                <w:b/>
                <w:bCs/>
                <w:sz w:val="24"/>
                <w:szCs w:val="24"/>
              </w:rPr>
              <w:t>Экспериментирование как методическая система познавательного развития дошкольников</w:t>
            </w:r>
          </w:p>
        </w:tc>
      </w:tr>
      <w:tr w:rsidR="00245FE6" w:rsidRPr="000C06D5" w:rsidTr="00366AF6">
        <w:tc>
          <w:tcPr>
            <w:tcW w:w="5211" w:type="dxa"/>
            <w:tcBorders>
              <w:top w:val="double" w:sz="12" w:space="0" w:color="auto"/>
              <w:left w:val="nil"/>
              <w:bottom w:val="double" w:sz="12" w:space="0" w:color="auto"/>
              <w:right w:val="nil"/>
            </w:tcBorders>
            <w:shd w:val="clear" w:color="auto" w:fill="auto"/>
          </w:tcPr>
          <w:p w:rsidR="00245FE6" w:rsidRPr="000C06D5" w:rsidRDefault="0032585B" w:rsidP="00366AF6">
            <w:pPr>
              <w:rPr>
                <w:rFonts w:ascii="Times New Roman" w:hAnsi="Times New Roman"/>
                <w:sz w:val="24"/>
                <w:szCs w:val="24"/>
              </w:rPr>
            </w:pPr>
            <w:r>
              <w:rPr>
                <w:rFonts w:ascii="Times New Roman" w:hAnsi="Times New Roman"/>
                <w:noProof/>
                <w:sz w:val="24"/>
                <w:szCs w:val="24"/>
              </w:rPr>
              <w:pict>
                <v:shapetype id="_x0000_t32" coordsize="21600,21600" o:spt="32" o:oned="t" path="m,l21600,21600e" filled="f">
                  <v:path arrowok="t" fillok="f" o:connecttype="none"/>
                  <o:lock v:ext="edit" shapetype="t"/>
                </v:shapetype>
                <v:shape id="_x0000_s1060" type="#_x0000_t32" style="position:absolute;margin-left:90.25pt;margin-top:-.6pt;width:284.25pt;height:30.85pt;flip:x;z-index:251641344;mso-position-horizontal-relative:text;mso-position-vertical-relative:text" o:connectortype="straight" strokeweight="1.5pt">
                  <v:stroke endarrow="block"/>
                </v:shape>
              </w:pict>
            </w:r>
          </w:p>
          <w:p w:rsidR="00245FE6" w:rsidRPr="000C06D5" w:rsidRDefault="00245FE6" w:rsidP="00366AF6">
            <w:pPr>
              <w:rPr>
                <w:rFonts w:ascii="Times New Roman" w:hAnsi="Times New Roman"/>
                <w:sz w:val="24"/>
                <w:szCs w:val="24"/>
              </w:rPr>
            </w:pPr>
          </w:p>
        </w:tc>
        <w:tc>
          <w:tcPr>
            <w:tcW w:w="929" w:type="dxa"/>
            <w:tcBorders>
              <w:top w:val="double" w:sz="12" w:space="0" w:color="auto"/>
              <w:left w:val="nil"/>
              <w:bottom w:val="nil"/>
              <w:right w:val="nil"/>
            </w:tcBorders>
            <w:shd w:val="clear" w:color="auto" w:fill="auto"/>
          </w:tcPr>
          <w:p w:rsidR="00245FE6" w:rsidRPr="000C06D5" w:rsidRDefault="00245FE6" w:rsidP="00366AF6">
            <w:pPr>
              <w:rPr>
                <w:rFonts w:ascii="Times New Roman" w:hAnsi="Times New Roman"/>
                <w:sz w:val="24"/>
                <w:szCs w:val="24"/>
              </w:rPr>
            </w:pPr>
          </w:p>
        </w:tc>
        <w:tc>
          <w:tcPr>
            <w:tcW w:w="3070" w:type="dxa"/>
            <w:tcBorders>
              <w:top w:val="double" w:sz="12" w:space="0" w:color="auto"/>
              <w:left w:val="nil"/>
              <w:bottom w:val="double" w:sz="12" w:space="0" w:color="auto"/>
              <w:right w:val="nil"/>
            </w:tcBorders>
            <w:shd w:val="clear" w:color="auto" w:fill="auto"/>
          </w:tcPr>
          <w:p w:rsidR="00245FE6" w:rsidRPr="000C06D5" w:rsidRDefault="0032585B" w:rsidP="00366AF6">
            <w:pPr>
              <w:rPr>
                <w:rFonts w:ascii="Times New Roman" w:hAnsi="Times New Roman"/>
                <w:sz w:val="24"/>
                <w:szCs w:val="24"/>
              </w:rPr>
            </w:pPr>
            <w:r>
              <w:rPr>
                <w:rFonts w:ascii="Times New Roman" w:hAnsi="Times New Roman"/>
                <w:noProof/>
                <w:sz w:val="24"/>
                <w:szCs w:val="24"/>
              </w:rPr>
              <w:pict>
                <v:shape id="_x0000_s1062" type="#_x0000_t32" style="position:absolute;margin-left:73.1pt;margin-top:-.6pt;width:0;height:30.85pt;z-index:251643392;mso-position-horizontal-relative:text;mso-position-vertical-relative:text" o:connectortype="straight" strokeweight="1.5pt">
                  <v:stroke endarrow="block"/>
                </v:shape>
              </w:pict>
            </w:r>
            <w:r>
              <w:rPr>
                <w:rFonts w:ascii="Times New Roman" w:hAnsi="Times New Roman"/>
                <w:noProof/>
                <w:sz w:val="24"/>
                <w:szCs w:val="24"/>
              </w:rPr>
              <w:pict>
                <v:shape id="_x0000_s1061" type="#_x0000_t32" style="position:absolute;margin-left:73.1pt;margin-top:-.6pt;width:247.8pt;height:30.85pt;z-index:251642368;mso-position-horizontal-relative:text;mso-position-vertical-relative:text" o:connectortype="straight" strokeweight="1.5pt">
                  <v:stroke endarrow="block"/>
                </v:shape>
              </w:pict>
            </w:r>
          </w:p>
        </w:tc>
        <w:tc>
          <w:tcPr>
            <w:tcW w:w="821" w:type="dxa"/>
            <w:tcBorders>
              <w:top w:val="double" w:sz="12" w:space="0" w:color="auto"/>
              <w:left w:val="nil"/>
              <w:bottom w:val="nil"/>
              <w:right w:val="nil"/>
            </w:tcBorders>
            <w:shd w:val="clear" w:color="auto" w:fill="auto"/>
          </w:tcPr>
          <w:p w:rsidR="00245FE6" w:rsidRPr="000C06D5" w:rsidRDefault="00245FE6" w:rsidP="00366AF6">
            <w:pPr>
              <w:rPr>
                <w:rFonts w:ascii="Times New Roman" w:hAnsi="Times New Roman"/>
                <w:sz w:val="24"/>
                <w:szCs w:val="24"/>
              </w:rPr>
            </w:pPr>
          </w:p>
        </w:tc>
        <w:tc>
          <w:tcPr>
            <w:tcW w:w="5321" w:type="dxa"/>
            <w:tcBorders>
              <w:top w:val="double" w:sz="12" w:space="0" w:color="auto"/>
              <w:left w:val="nil"/>
              <w:bottom w:val="double" w:sz="12" w:space="0" w:color="auto"/>
              <w:right w:val="nil"/>
            </w:tcBorders>
            <w:shd w:val="clear" w:color="auto" w:fill="auto"/>
          </w:tcPr>
          <w:p w:rsidR="00245FE6" w:rsidRPr="000C06D5" w:rsidRDefault="00245FE6" w:rsidP="00366AF6">
            <w:pPr>
              <w:rPr>
                <w:rFonts w:ascii="Times New Roman" w:hAnsi="Times New Roman"/>
                <w:sz w:val="24"/>
                <w:szCs w:val="24"/>
              </w:rPr>
            </w:pPr>
          </w:p>
        </w:tc>
      </w:tr>
      <w:tr w:rsidR="00245FE6" w:rsidRPr="000C06D5" w:rsidTr="00366AF6">
        <w:tc>
          <w:tcPr>
            <w:tcW w:w="5211" w:type="dxa"/>
            <w:tcBorders>
              <w:top w:val="double" w:sz="12" w:space="0" w:color="auto"/>
              <w:left w:val="double" w:sz="12" w:space="0" w:color="auto"/>
              <w:bottom w:val="double" w:sz="12" w:space="0" w:color="auto"/>
              <w:right w:val="double" w:sz="12" w:space="0" w:color="auto"/>
            </w:tcBorders>
            <w:shd w:val="clear" w:color="auto" w:fill="auto"/>
          </w:tcPr>
          <w:p w:rsidR="00245FE6" w:rsidRPr="000C06D5" w:rsidRDefault="00245FE6" w:rsidP="00366AF6">
            <w:pPr>
              <w:jc w:val="center"/>
              <w:rPr>
                <w:rFonts w:ascii="Times New Roman" w:hAnsi="Times New Roman"/>
                <w:sz w:val="24"/>
                <w:szCs w:val="24"/>
              </w:rPr>
            </w:pPr>
            <w:r w:rsidRPr="000C06D5">
              <w:rPr>
                <w:rFonts w:ascii="Times New Roman" w:hAnsi="Times New Roman"/>
                <w:sz w:val="24"/>
                <w:szCs w:val="24"/>
              </w:rPr>
              <w:t>Наблюдения – целенаправленный процесс, в результате которого ребенок должен сам получать знания</w:t>
            </w:r>
          </w:p>
        </w:tc>
        <w:tc>
          <w:tcPr>
            <w:tcW w:w="929" w:type="dxa"/>
            <w:tcBorders>
              <w:top w:val="nil"/>
              <w:left w:val="double" w:sz="12" w:space="0" w:color="auto"/>
              <w:bottom w:val="nil"/>
              <w:right w:val="double" w:sz="12" w:space="0" w:color="auto"/>
            </w:tcBorders>
            <w:shd w:val="clear" w:color="auto" w:fill="auto"/>
          </w:tcPr>
          <w:p w:rsidR="00245FE6" w:rsidRPr="000C06D5" w:rsidRDefault="00245FE6" w:rsidP="00366AF6">
            <w:pPr>
              <w:jc w:val="center"/>
              <w:rPr>
                <w:rFonts w:ascii="Times New Roman" w:hAnsi="Times New Roman"/>
                <w:sz w:val="24"/>
                <w:szCs w:val="24"/>
              </w:rPr>
            </w:pPr>
          </w:p>
        </w:tc>
        <w:tc>
          <w:tcPr>
            <w:tcW w:w="3070" w:type="dxa"/>
            <w:tcBorders>
              <w:top w:val="double" w:sz="12" w:space="0" w:color="auto"/>
              <w:left w:val="double" w:sz="12" w:space="0" w:color="auto"/>
              <w:bottom w:val="double" w:sz="12" w:space="0" w:color="auto"/>
              <w:right w:val="double" w:sz="12" w:space="0" w:color="auto"/>
            </w:tcBorders>
            <w:shd w:val="clear" w:color="auto" w:fill="auto"/>
          </w:tcPr>
          <w:p w:rsidR="00245FE6" w:rsidRPr="000C06D5" w:rsidRDefault="00245FE6" w:rsidP="00366AF6">
            <w:pPr>
              <w:jc w:val="center"/>
              <w:rPr>
                <w:rFonts w:ascii="Times New Roman" w:hAnsi="Times New Roman"/>
                <w:sz w:val="24"/>
                <w:szCs w:val="24"/>
              </w:rPr>
            </w:pPr>
          </w:p>
          <w:p w:rsidR="00245FE6" w:rsidRPr="000C06D5" w:rsidRDefault="00245FE6" w:rsidP="00366AF6">
            <w:pPr>
              <w:jc w:val="center"/>
              <w:rPr>
                <w:rFonts w:ascii="Times New Roman" w:hAnsi="Times New Roman"/>
                <w:sz w:val="24"/>
                <w:szCs w:val="24"/>
              </w:rPr>
            </w:pPr>
            <w:r w:rsidRPr="000C06D5">
              <w:rPr>
                <w:rFonts w:ascii="Times New Roman" w:hAnsi="Times New Roman"/>
                <w:sz w:val="24"/>
                <w:szCs w:val="24"/>
              </w:rPr>
              <w:t>Опыты</w:t>
            </w:r>
          </w:p>
        </w:tc>
        <w:tc>
          <w:tcPr>
            <w:tcW w:w="821" w:type="dxa"/>
            <w:tcBorders>
              <w:top w:val="nil"/>
              <w:left w:val="double" w:sz="12" w:space="0" w:color="auto"/>
              <w:bottom w:val="nil"/>
              <w:right w:val="double" w:sz="12" w:space="0" w:color="auto"/>
            </w:tcBorders>
            <w:shd w:val="clear" w:color="auto" w:fill="auto"/>
          </w:tcPr>
          <w:p w:rsidR="00245FE6" w:rsidRPr="000C06D5" w:rsidRDefault="00245FE6" w:rsidP="00366AF6">
            <w:pPr>
              <w:jc w:val="center"/>
              <w:rPr>
                <w:rFonts w:ascii="Times New Roman" w:hAnsi="Times New Roman"/>
                <w:sz w:val="24"/>
                <w:szCs w:val="24"/>
              </w:rPr>
            </w:pPr>
          </w:p>
        </w:tc>
        <w:tc>
          <w:tcPr>
            <w:tcW w:w="5321" w:type="dxa"/>
            <w:tcBorders>
              <w:top w:val="double" w:sz="12" w:space="0" w:color="auto"/>
              <w:left w:val="double" w:sz="12" w:space="0" w:color="auto"/>
              <w:bottom w:val="double" w:sz="12" w:space="0" w:color="auto"/>
              <w:right w:val="double" w:sz="12" w:space="0" w:color="auto"/>
            </w:tcBorders>
            <w:shd w:val="clear" w:color="auto" w:fill="auto"/>
          </w:tcPr>
          <w:p w:rsidR="00245FE6" w:rsidRPr="000C06D5" w:rsidRDefault="00245FE6" w:rsidP="00366AF6">
            <w:pPr>
              <w:jc w:val="center"/>
              <w:rPr>
                <w:rFonts w:ascii="Times New Roman" w:hAnsi="Times New Roman"/>
                <w:sz w:val="24"/>
                <w:szCs w:val="24"/>
              </w:rPr>
            </w:pPr>
            <w:r w:rsidRPr="000C06D5">
              <w:rPr>
                <w:rFonts w:ascii="Times New Roman" w:hAnsi="Times New Roman"/>
                <w:sz w:val="24"/>
                <w:szCs w:val="24"/>
              </w:rPr>
              <w:t>Поисковая деятельность</w:t>
            </w:r>
            <w:r w:rsidRPr="000C06D5">
              <w:rPr>
                <w:rFonts w:ascii="Times New Roman" w:hAnsi="Times New Roman"/>
                <w:sz w:val="24"/>
                <w:szCs w:val="24"/>
              </w:rPr>
              <w:br/>
              <w:t>как нахождение способа действия</w:t>
            </w:r>
          </w:p>
        </w:tc>
      </w:tr>
      <w:tr w:rsidR="00245FE6" w:rsidRPr="000C06D5" w:rsidTr="00366AF6">
        <w:tc>
          <w:tcPr>
            <w:tcW w:w="5211" w:type="dxa"/>
            <w:tcBorders>
              <w:top w:val="double" w:sz="12" w:space="0" w:color="auto"/>
              <w:left w:val="nil"/>
              <w:bottom w:val="double" w:sz="12" w:space="0" w:color="auto"/>
              <w:right w:val="nil"/>
            </w:tcBorders>
            <w:shd w:val="clear" w:color="auto" w:fill="auto"/>
          </w:tcPr>
          <w:p w:rsidR="00245FE6" w:rsidRPr="000C06D5" w:rsidRDefault="0032585B" w:rsidP="00366AF6">
            <w:pPr>
              <w:jc w:val="center"/>
              <w:rPr>
                <w:rFonts w:ascii="Times New Roman" w:hAnsi="Times New Roman"/>
                <w:sz w:val="24"/>
                <w:szCs w:val="24"/>
              </w:rPr>
            </w:pPr>
            <w:r>
              <w:rPr>
                <w:rFonts w:ascii="Times New Roman" w:hAnsi="Times New Roman"/>
                <w:noProof/>
                <w:sz w:val="24"/>
                <w:szCs w:val="24"/>
              </w:rPr>
              <w:pict>
                <v:shape id="_x0000_s1063" type="#_x0000_t32" style="position:absolute;left:0;text-align:left;margin-left:79pt;margin-top:.1pt;width:301.1pt;height:30.85pt;flip:x;z-index:251644416;mso-position-horizontal-relative:text;mso-position-vertical-relative:text" o:connectortype="straight" strokeweight="1.5pt">
                  <v:stroke endarrow="block"/>
                </v:shape>
              </w:pict>
            </w:r>
          </w:p>
          <w:p w:rsidR="00245FE6" w:rsidRPr="000C06D5" w:rsidRDefault="00245FE6" w:rsidP="00366AF6">
            <w:pPr>
              <w:jc w:val="center"/>
              <w:rPr>
                <w:rFonts w:ascii="Times New Roman" w:hAnsi="Times New Roman"/>
                <w:sz w:val="24"/>
                <w:szCs w:val="24"/>
              </w:rPr>
            </w:pPr>
          </w:p>
        </w:tc>
        <w:tc>
          <w:tcPr>
            <w:tcW w:w="929" w:type="dxa"/>
            <w:tcBorders>
              <w:top w:val="nil"/>
              <w:left w:val="nil"/>
              <w:bottom w:val="nil"/>
              <w:right w:val="nil"/>
            </w:tcBorders>
            <w:shd w:val="clear" w:color="auto" w:fill="auto"/>
          </w:tcPr>
          <w:p w:rsidR="00245FE6" w:rsidRPr="000C06D5" w:rsidRDefault="00245FE6" w:rsidP="00366AF6">
            <w:pPr>
              <w:jc w:val="center"/>
              <w:rPr>
                <w:rFonts w:ascii="Times New Roman" w:hAnsi="Times New Roman"/>
                <w:sz w:val="24"/>
                <w:szCs w:val="24"/>
              </w:rPr>
            </w:pPr>
          </w:p>
        </w:tc>
        <w:tc>
          <w:tcPr>
            <w:tcW w:w="3070" w:type="dxa"/>
            <w:tcBorders>
              <w:top w:val="double" w:sz="12" w:space="0" w:color="auto"/>
              <w:left w:val="nil"/>
              <w:bottom w:val="double" w:sz="12" w:space="0" w:color="auto"/>
              <w:right w:val="nil"/>
            </w:tcBorders>
            <w:shd w:val="clear" w:color="auto" w:fill="auto"/>
          </w:tcPr>
          <w:p w:rsidR="00245FE6" w:rsidRPr="000C06D5" w:rsidRDefault="0032585B" w:rsidP="00366AF6">
            <w:pPr>
              <w:jc w:val="center"/>
              <w:rPr>
                <w:rFonts w:ascii="Times New Roman" w:hAnsi="Times New Roman"/>
                <w:sz w:val="24"/>
                <w:szCs w:val="24"/>
              </w:rPr>
            </w:pPr>
            <w:r>
              <w:rPr>
                <w:rFonts w:ascii="Times New Roman" w:hAnsi="Times New Roman"/>
                <w:noProof/>
                <w:sz w:val="24"/>
                <w:szCs w:val="24"/>
              </w:rPr>
              <w:pict>
                <v:shape id="_x0000_s1065" type="#_x0000_t32" style="position:absolute;left:0;text-align:left;margin-left:73.1pt;margin-top:.1pt;width:260.9pt;height:30.85pt;z-index:251646464;mso-position-horizontal-relative:text;mso-position-vertical-relative:text" o:connectortype="straight" strokeweight="1.5pt">
                  <v:stroke endarrow="block"/>
                </v:shape>
              </w:pict>
            </w:r>
            <w:r>
              <w:rPr>
                <w:rFonts w:ascii="Times New Roman" w:hAnsi="Times New Roman"/>
                <w:noProof/>
                <w:sz w:val="24"/>
                <w:szCs w:val="24"/>
              </w:rPr>
              <w:pict>
                <v:shape id="_x0000_s1064" type="#_x0000_t32" style="position:absolute;left:0;text-align:left;margin-left:73.1pt;margin-top:.1pt;width:0;height:30.85pt;z-index:251645440;mso-position-horizontal-relative:text;mso-position-vertical-relative:text" o:connectortype="straight" strokeweight="1.5pt">
                  <v:stroke endarrow="block"/>
                </v:shape>
              </w:pict>
            </w:r>
          </w:p>
        </w:tc>
        <w:tc>
          <w:tcPr>
            <w:tcW w:w="821" w:type="dxa"/>
            <w:tcBorders>
              <w:top w:val="nil"/>
              <w:left w:val="nil"/>
              <w:bottom w:val="nil"/>
              <w:right w:val="nil"/>
            </w:tcBorders>
            <w:shd w:val="clear" w:color="auto" w:fill="auto"/>
          </w:tcPr>
          <w:p w:rsidR="00245FE6" w:rsidRPr="000C06D5" w:rsidRDefault="00245FE6" w:rsidP="00366AF6">
            <w:pPr>
              <w:jc w:val="center"/>
              <w:rPr>
                <w:rFonts w:ascii="Times New Roman" w:hAnsi="Times New Roman"/>
                <w:sz w:val="24"/>
                <w:szCs w:val="24"/>
              </w:rPr>
            </w:pPr>
          </w:p>
        </w:tc>
        <w:tc>
          <w:tcPr>
            <w:tcW w:w="5321" w:type="dxa"/>
            <w:tcBorders>
              <w:top w:val="double" w:sz="12" w:space="0" w:color="auto"/>
              <w:left w:val="nil"/>
              <w:bottom w:val="double" w:sz="12" w:space="0" w:color="auto"/>
              <w:right w:val="nil"/>
            </w:tcBorders>
            <w:shd w:val="clear" w:color="auto" w:fill="auto"/>
          </w:tcPr>
          <w:p w:rsidR="00245FE6" w:rsidRPr="000C06D5" w:rsidRDefault="00245FE6" w:rsidP="00366AF6">
            <w:pPr>
              <w:jc w:val="center"/>
              <w:rPr>
                <w:rFonts w:ascii="Times New Roman" w:hAnsi="Times New Roman"/>
                <w:sz w:val="24"/>
                <w:szCs w:val="24"/>
              </w:rPr>
            </w:pPr>
          </w:p>
        </w:tc>
      </w:tr>
      <w:tr w:rsidR="00245FE6" w:rsidRPr="000C06D5" w:rsidTr="00366AF6">
        <w:trPr>
          <w:trHeight w:val="1048"/>
        </w:trPr>
        <w:tc>
          <w:tcPr>
            <w:tcW w:w="5211" w:type="dxa"/>
            <w:tcBorders>
              <w:top w:val="double" w:sz="12" w:space="0" w:color="auto"/>
              <w:left w:val="double" w:sz="12" w:space="0" w:color="auto"/>
              <w:bottom w:val="double" w:sz="12" w:space="0" w:color="auto"/>
              <w:right w:val="double" w:sz="12" w:space="0" w:color="auto"/>
            </w:tcBorders>
            <w:shd w:val="clear" w:color="auto" w:fill="auto"/>
          </w:tcPr>
          <w:p w:rsidR="00245FE6" w:rsidRPr="000C06D5" w:rsidRDefault="00245FE6" w:rsidP="00366AF6">
            <w:pPr>
              <w:jc w:val="center"/>
              <w:rPr>
                <w:rFonts w:ascii="Times New Roman" w:hAnsi="Times New Roman"/>
                <w:sz w:val="24"/>
                <w:szCs w:val="24"/>
              </w:rPr>
            </w:pPr>
            <w:r w:rsidRPr="000C06D5">
              <w:rPr>
                <w:rFonts w:ascii="Times New Roman" w:hAnsi="Times New Roman"/>
                <w:sz w:val="24"/>
                <w:szCs w:val="24"/>
              </w:rPr>
              <w:t>Демонстрационные (показ воспитателя) и лабораторные (дети вместе</w:t>
            </w:r>
            <w:r w:rsidRPr="000C06D5">
              <w:rPr>
                <w:rFonts w:ascii="Times New Roman" w:hAnsi="Times New Roman"/>
                <w:sz w:val="24"/>
                <w:szCs w:val="24"/>
              </w:rPr>
              <w:br/>
              <w:t>с воспитателем, с его помощью)</w:t>
            </w:r>
          </w:p>
        </w:tc>
        <w:tc>
          <w:tcPr>
            <w:tcW w:w="929" w:type="dxa"/>
            <w:tcBorders>
              <w:top w:val="nil"/>
              <w:left w:val="double" w:sz="12" w:space="0" w:color="auto"/>
              <w:bottom w:val="nil"/>
              <w:right w:val="double" w:sz="12" w:space="0" w:color="auto"/>
            </w:tcBorders>
            <w:shd w:val="clear" w:color="auto" w:fill="auto"/>
          </w:tcPr>
          <w:p w:rsidR="00245FE6" w:rsidRPr="000C06D5" w:rsidRDefault="00245FE6" w:rsidP="00366AF6">
            <w:pPr>
              <w:jc w:val="center"/>
              <w:rPr>
                <w:rFonts w:ascii="Times New Roman" w:hAnsi="Times New Roman"/>
                <w:sz w:val="24"/>
                <w:szCs w:val="24"/>
              </w:rPr>
            </w:pPr>
          </w:p>
        </w:tc>
        <w:tc>
          <w:tcPr>
            <w:tcW w:w="3070" w:type="dxa"/>
            <w:tcBorders>
              <w:top w:val="double" w:sz="12" w:space="0" w:color="auto"/>
              <w:left w:val="double" w:sz="12" w:space="0" w:color="auto"/>
              <w:bottom w:val="double" w:sz="12" w:space="0" w:color="auto"/>
              <w:right w:val="double" w:sz="12" w:space="0" w:color="auto"/>
            </w:tcBorders>
            <w:shd w:val="clear" w:color="auto" w:fill="auto"/>
          </w:tcPr>
          <w:p w:rsidR="00245FE6" w:rsidRPr="000C06D5" w:rsidRDefault="00245FE6" w:rsidP="00366AF6">
            <w:pPr>
              <w:jc w:val="center"/>
              <w:rPr>
                <w:rFonts w:ascii="Times New Roman" w:hAnsi="Times New Roman"/>
                <w:sz w:val="24"/>
                <w:szCs w:val="24"/>
              </w:rPr>
            </w:pPr>
            <w:r w:rsidRPr="000C06D5">
              <w:rPr>
                <w:rFonts w:ascii="Times New Roman" w:hAnsi="Times New Roman"/>
                <w:sz w:val="24"/>
                <w:szCs w:val="24"/>
                <w:lang w:val="en-US"/>
              </w:rPr>
              <w:t>Кратковременные и долгосрочные</w:t>
            </w:r>
          </w:p>
          <w:p w:rsidR="00245FE6" w:rsidRPr="000C06D5" w:rsidRDefault="00245FE6" w:rsidP="00366AF6">
            <w:pPr>
              <w:jc w:val="center"/>
              <w:rPr>
                <w:rFonts w:ascii="Times New Roman" w:hAnsi="Times New Roman"/>
                <w:sz w:val="24"/>
                <w:szCs w:val="24"/>
              </w:rPr>
            </w:pPr>
          </w:p>
        </w:tc>
        <w:tc>
          <w:tcPr>
            <w:tcW w:w="821" w:type="dxa"/>
            <w:tcBorders>
              <w:top w:val="nil"/>
              <w:left w:val="double" w:sz="12" w:space="0" w:color="auto"/>
              <w:bottom w:val="nil"/>
              <w:right w:val="double" w:sz="12" w:space="0" w:color="auto"/>
            </w:tcBorders>
            <w:shd w:val="clear" w:color="auto" w:fill="auto"/>
          </w:tcPr>
          <w:p w:rsidR="00245FE6" w:rsidRPr="000C06D5" w:rsidRDefault="00245FE6" w:rsidP="00366AF6">
            <w:pPr>
              <w:jc w:val="center"/>
              <w:rPr>
                <w:rFonts w:ascii="Times New Roman" w:hAnsi="Times New Roman"/>
                <w:sz w:val="24"/>
                <w:szCs w:val="24"/>
              </w:rPr>
            </w:pPr>
          </w:p>
        </w:tc>
        <w:tc>
          <w:tcPr>
            <w:tcW w:w="5321" w:type="dxa"/>
            <w:tcBorders>
              <w:top w:val="double" w:sz="12" w:space="0" w:color="auto"/>
              <w:left w:val="double" w:sz="12" w:space="0" w:color="auto"/>
              <w:bottom w:val="double" w:sz="12" w:space="0" w:color="auto"/>
              <w:right w:val="double" w:sz="12" w:space="0" w:color="auto"/>
            </w:tcBorders>
            <w:shd w:val="clear" w:color="auto" w:fill="auto"/>
          </w:tcPr>
          <w:p w:rsidR="00245FE6" w:rsidRPr="000C06D5" w:rsidRDefault="00245FE6" w:rsidP="00366AF6">
            <w:pPr>
              <w:jc w:val="center"/>
              <w:rPr>
                <w:rFonts w:ascii="Times New Roman" w:hAnsi="Times New Roman"/>
                <w:sz w:val="24"/>
                <w:szCs w:val="24"/>
              </w:rPr>
            </w:pPr>
            <w:r w:rsidRPr="000C06D5">
              <w:rPr>
                <w:rFonts w:ascii="Times New Roman" w:hAnsi="Times New Roman"/>
                <w:sz w:val="24"/>
                <w:szCs w:val="24"/>
                <w:lang w:val="en-US"/>
              </w:rPr>
              <w:t>Опыт-доказательство и опыт-исследование</w:t>
            </w:r>
          </w:p>
          <w:p w:rsidR="00245FE6" w:rsidRPr="000C06D5" w:rsidRDefault="00245FE6" w:rsidP="00366AF6">
            <w:pPr>
              <w:rPr>
                <w:rFonts w:ascii="Times New Roman" w:hAnsi="Times New Roman"/>
                <w:sz w:val="24"/>
                <w:szCs w:val="24"/>
              </w:rPr>
            </w:pPr>
          </w:p>
        </w:tc>
      </w:tr>
    </w:tbl>
    <w:p w:rsidR="00245FE6" w:rsidRPr="000C06D5" w:rsidRDefault="00245FE6" w:rsidP="00245FE6">
      <w:pPr>
        <w:rPr>
          <w:rFonts w:ascii="Times New Roman" w:hAnsi="Times New Roman"/>
          <w:b/>
          <w:sz w:val="24"/>
          <w:szCs w:val="24"/>
        </w:rPr>
      </w:pPr>
    </w:p>
    <w:p w:rsidR="00245FE6" w:rsidRPr="000C06D5" w:rsidRDefault="00245FE6" w:rsidP="00245FE6">
      <w:pPr>
        <w:spacing w:after="0" w:line="240" w:lineRule="auto"/>
        <w:ind w:left="720"/>
        <w:jc w:val="center"/>
        <w:rPr>
          <w:rFonts w:ascii="Times New Roman" w:hAnsi="Times New Roman"/>
          <w:b/>
          <w:sz w:val="24"/>
          <w:szCs w:val="24"/>
        </w:rPr>
      </w:pPr>
      <w:r w:rsidRPr="000C06D5">
        <w:rPr>
          <w:rFonts w:ascii="Times New Roman" w:hAnsi="Times New Roman"/>
          <w:b/>
          <w:sz w:val="24"/>
          <w:szCs w:val="24"/>
        </w:rPr>
        <w:t>Ознакомление с предметным окружением</w:t>
      </w:r>
    </w:p>
    <w:p w:rsidR="00245FE6" w:rsidRPr="000C06D5" w:rsidRDefault="00245FE6" w:rsidP="00245FE6">
      <w:pPr>
        <w:rPr>
          <w:rFonts w:ascii="Times New Roman" w:hAnsi="Times New Roman"/>
          <w:b/>
          <w:sz w:val="24"/>
          <w:szCs w:val="24"/>
        </w:rPr>
      </w:pPr>
      <w:r w:rsidRPr="000C06D5">
        <w:rPr>
          <w:rFonts w:ascii="Times New Roman" w:hAnsi="Times New Roman"/>
          <w:b/>
          <w:sz w:val="24"/>
          <w:szCs w:val="24"/>
        </w:rPr>
        <w:t>Цели и задачи:</w:t>
      </w:r>
    </w:p>
    <w:p w:rsidR="00245FE6" w:rsidRPr="000C06D5" w:rsidRDefault="00245FE6" w:rsidP="00245FE6">
      <w:pPr>
        <w:spacing w:after="0" w:line="240" w:lineRule="auto"/>
        <w:rPr>
          <w:rFonts w:ascii="Times New Roman" w:hAnsi="Times New Roman"/>
          <w:sz w:val="24"/>
          <w:szCs w:val="24"/>
        </w:rPr>
      </w:pPr>
      <w:r w:rsidRPr="000C06D5">
        <w:rPr>
          <w:rFonts w:ascii="Times New Roman" w:hAnsi="Times New Roman"/>
          <w:sz w:val="24"/>
          <w:szCs w:val="24"/>
        </w:rPr>
        <w:t xml:space="preserve">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 </w:t>
      </w:r>
    </w:p>
    <w:p w:rsidR="00245FE6" w:rsidRPr="000C06D5" w:rsidRDefault="00245FE6" w:rsidP="00245FE6">
      <w:pPr>
        <w:spacing w:after="0" w:line="240" w:lineRule="auto"/>
        <w:rPr>
          <w:rFonts w:ascii="Times New Roman" w:hAnsi="Times New Roman"/>
          <w:sz w:val="24"/>
          <w:szCs w:val="24"/>
        </w:rPr>
      </w:pPr>
      <w:r w:rsidRPr="000C06D5">
        <w:rPr>
          <w:rFonts w:ascii="Times New Roman" w:hAnsi="Times New Roman"/>
          <w:sz w:val="24"/>
          <w:szCs w:val="24"/>
        </w:rPr>
        <w:t xml:space="preserve">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w:t>
      </w:r>
    </w:p>
    <w:p w:rsidR="00245FE6" w:rsidRPr="000C06D5" w:rsidRDefault="00245FE6" w:rsidP="00245FE6">
      <w:pPr>
        <w:spacing w:after="0" w:line="240" w:lineRule="auto"/>
        <w:rPr>
          <w:rFonts w:ascii="Times New Roman" w:hAnsi="Times New Roman"/>
          <w:sz w:val="24"/>
          <w:szCs w:val="24"/>
        </w:rPr>
      </w:pPr>
      <w:r w:rsidRPr="000C06D5">
        <w:rPr>
          <w:rFonts w:ascii="Times New Roman" w:hAnsi="Times New Roman"/>
          <w:sz w:val="24"/>
          <w:szCs w:val="24"/>
        </w:rPr>
        <w:t>Развитие умения устанавливать причинно-следственные связи между миром предметов и природным миром.</w:t>
      </w:r>
    </w:p>
    <w:p w:rsidR="00245FE6" w:rsidRPr="000C06D5" w:rsidRDefault="00245FE6" w:rsidP="00245FE6">
      <w:pPr>
        <w:spacing w:after="0" w:line="240" w:lineRule="auto"/>
        <w:ind w:left="720"/>
        <w:jc w:val="center"/>
        <w:rPr>
          <w:rFonts w:ascii="Times New Roman" w:hAnsi="Times New Roman"/>
          <w:b/>
          <w:sz w:val="24"/>
          <w:szCs w:val="24"/>
        </w:rPr>
      </w:pPr>
      <w:r w:rsidRPr="000C06D5">
        <w:rPr>
          <w:rFonts w:ascii="Times New Roman" w:hAnsi="Times New Roman"/>
          <w:b/>
          <w:sz w:val="24"/>
          <w:szCs w:val="24"/>
        </w:rPr>
        <w:t xml:space="preserve">Цели и задачи раздела «Ознакомление с предметным окружением» по программе «От рождения до школы» по возрастным </w:t>
      </w:r>
      <w:r w:rsidR="0036160D" w:rsidRPr="000C06D5">
        <w:rPr>
          <w:rFonts w:ascii="Times New Roman" w:hAnsi="Times New Roman"/>
          <w:b/>
          <w:sz w:val="24"/>
          <w:szCs w:val="24"/>
        </w:rPr>
        <w:t>подгруппа</w:t>
      </w:r>
      <w:r w:rsidRPr="000C06D5">
        <w:rPr>
          <w:rFonts w:ascii="Times New Roman" w:hAnsi="Times New Roman"/>
          <w:b/>
          <w:sz w:val="24"/>
          <w:szCs w:val="24"/>
        </w:rPr>
        <w:t>м:</w:t>
      </w:r>
    </w:p>
    <w:p w:rsidR="00245FE6" w:rsidRPr="000C06D5" w:rsidRDefault="00245FE6" w:rsidP="00245FE6">
      <w:pPr>
        <w:spacing w:after="14" w:line="228" w:lineRule="auto"/>
        <w:ind w:left="1138" w:right="-15" w:hanging="10"/>
        <w:rPr>
          <w:rFonts w:ascii="Times New Roman" w:hAnsi="Times New Roman"/>
          <w:sz w:val="24"/>
          <w:szCs w:val="24"/>
        </w:rPr>
      </w:pPr>
      <w:r w:rsidRPr="000C06D5">
        <w:rPr>
          <w:rFonts w:ascii="Times New Roman" w:hAnsi="Times New Roman"/>
          <w:b/>
          <w:sz w:val="24"/>
          <w:szCs w:val="24"/>
        </w:rPr>
        <w:t xml:space="preserve">Старшая </w:t>
      </w:r>
      <w:r w:rsidR="0036160D" w:rsidRPr="000C06D5">
        <w:rPr>
          <w:rFonts w:ascii="Times New Roman" w:hAnsi="Times New Roman"/>
          <w:b/>
          <w:sz w:val="24"/>
          <w:szCs w:val="24"/>
        </w:rPr>
        <w:t>подгруппа</w:t>
      </w:r>
      <w:r w:rsidRPr="000C06D5">
        <w:rPr>
          <w:rFonts w:ascii="Times New Roman" w:hAnsi="Times New Roman"/>
          <w:b/>
          <w:sz w:val="24"/>
          <w:szCs w:val="24"/>
        </w:rPr>
        <w:t xml:space="preserve"> (от 5 до 6 лет) </w:t>
      </w:r>
    </w:p>
    <w:p w:rsidR="00245FE6" w:rsidRPr="000C06D5" w:rsidRDefault="00245FE6" w:rsidP="00245FE6">
      <w:pPr>
        <w:spacing w:after="0"/>
        <w:rPr>
          <w:rFonts w:ascii="Times New Roman" w:hAnsi="Times New Roman"/>
          <w:sz w:val="24"/>
          <w:szCs w:val="24"/>
        </w:rPr>
      </w:pPr>
      <w:r w:rsidRPr="000C06D5">
        <w:rPr>
          <w:rFonts w:ascii="Times New Roman" w:hAnsi="Times New Roman"/>
          <w:sz w:val="24"/>
          <w:szCs w:val="24"/>
        </w:rPr>
        <w:t xml:space="preserve">Продолжать обогащать представления детей о мире предметов. Объяснять назначение незнакомых предметов. Формировать представление о предметах, облегчающих труд человека в быту (кофемолка, миксер, мясорубка и др.), создающих комфорт (бра, картины, ковер и т. п.). Объяснять, что прочность и долговечность зависят от свойств и качеств материала, из которого сделан предмет. Развивать умение самостоятельно определять материалы, </w:t>
      </w:r>
      <w:r w:rsidRPr="000C06D5">
        <w:rPr>
          <w:rFonts w:ascii="Times New Roman" w:hAnsi="Times New Roman"/>
          <w:sz w:val="24"/>
          <w:szCs w:val="24"/>
        </w:rPr>
        <w:lastRenderedPageBreak/>
        <w:t>из которых изготовлены предметы, характеризовать свойства и качества предметов: структуру и температуру поверхности, твердость – мягкость, хрупкость – прочность, блеск, звонкость.</w:t>
      </w:r>
    </w:p>
    <w:p w:rsidR="00245FE6" w:rsidRPr="000C06D5" w:rsidRDefault="00245FE6" w:rsidP="00245FE6">
      <w:pPr>
        <w:spacing w:after="0"/>
        <w:rPr>
          <w:rFonts w:ascii="Times New Roman" w:hAnsi="Times New Roman"/>
          <w:sz w:val="24"/>
          <w:szCs w:val="24"/>
        </w:rPr>
      </w:pPr>
      <w:r w:rsidRPr="000C06D5">
        <w:rPr>
          <w:rFonts w:ascii="Times New Roman" w:hAnsi="Times New Roman"/>
          <w:sz w:val="24"/>
          <w:szCs w:val="24"/>
        </w:rPr>
        <w:t xml:space="preserve">Побуждать сравнивать предметы (по назначению, цвету, форме, материалу), классифицировать их (посуда – фарфоровая, стеклянная, керамическая, пластмассовая). </w:t>
      </w:r>
    </w:p>
    <w:p w:rsidR="00245FE6" w:rsidRPr="000C06D5" w:rsidRDefault="00245FE6" w:rsidP="00245FE6">
      <w:pPr>
        <w:spacing w:after="0"/>
        <w:rPr>
          <w:rFonts w:ascii="Times New Roman" w:hAnsi="Times New Roman"/>
          <w:sz w:val="24"/>
          <w:szCs w:val="24"/>
        </w:rPr>
      </w:pPr>
      <w:r w:rsidRPr="000C06D5">
        <w:rPr>
          <w:rFonts w:ascii="Times New Roman" w:hAnsi="Times New Roman"/>
          <w:sz w:val="24"/>
          <w:szCs w:val="24"/>
        </w:rPr>
        <w:t xml:space="preserve">Рассказывать о том, что любая вещь создана трудом многих людей («Откуда пришел стол?», «Как получилась книжка?» и т. п.). Предметы имеют прошлое, настоящее и будущее. </w:t>
      </w:r>
    </w:p>
    <w:p w:rsidR="00245FE6" w:rsidRPr="000C06D5" w:rsidRDefault="00245FE6" w:rsidP="00245FE6">
      <w:pPr>
        <w:spacing w:after="0" w:line="228" w:lineRule="auto"/>
        <w:ind w:left="1138" w:right="-15" w:hanging="10"/>
        <w:rPr>
          <w:rFonts w:ascii="Times New Roman" w:hAnsi="Times New Roman"/>
          <w:sz w:val="24"/>
          <w:szCs w:val="24"/>
        </w:rPr>
      </w:pPr>
      <w:r w:rsidRPr="000C06D5">
        <w:rPr>
          <w:rFonts w:ascii="Times New Roman" w:hAnsi="Times New Roman"/>
          <w:b/>
          <w:sz w:val="24"/>
          <w:szCs w:val="24"/>
        </w:rPr>
        <w:t xml:space="preserve">Подготовительная к школе </w:t>
      </w:r>
      <w:r w:rsidR="0036160D" w:rsidRPr="000C06D5">
        <w:rPr>
          <w:rFonts w:ascii="Times New Roman" w:hAnsi="Times New Roman"/>
          <w:b/>
          <w:sz w:val="24"/>
          <w:szCs w:val="24"/>
        </w:rPr>
        <w:t>подгруппа</w:t>
      </w:r>
      <w:r w:rsidRPr="000C06D5">
        <w:rPr>
          <w:rFonts w:ascii="Times New Roman" w:hAnsi="Times New Roman"/>
          <w:b/>
          <w:sz w:val="24"/>
          <w:szCs w:val="24"/>
        </w:rPr>
        <w:t xml:space="preserve"> (от 6 до 7 лет) </w:t>
      </w:r>
    </w:p>
    <w:p w:rsidR="00245FE6" w:rsidRPr="000C06D5" w:rsidRDefault="00245FE6" w:rsidP="00245FE6">
      <w:pPr>
        <w:spacing w:after="0"/>
        <w:rPr>
          <w:rFonts w:ascii="Times New Roman" w:hAnsi="Times New Roman"/>
          <w:sz w:val="24"/>
          <w:szCs w:val="24"/>
        </w:rPr>
      </w:pPr>
      <w:r w:rsidRPr="000C06D5">
        <w:rPr>
          <w:rFonts w:ascii="Times New Roman" w:hAnsi="Times New Roman"/>
          <w:sz w:val="24"/>
          <w:szCs w:val="24"/>
        </w:rPr>
        <w:t>Продолжать расширять и уточнять представления детей о предметном мире. Обогащать представления о видах транспорта (наземный, подземный, воздушный, водный). Формировать представления о предметах, облегчающих труд людей на производстве (компьютер, роботы, станки и т. д.); об объектах, создающих комфорт и уют в помещении и на улице. Побуждать детей к пониманию того, что человек изменяет предметы, совершенствует их для себя и других людей, делая жизнь более удобной и комфортной. Расширять представления детей об истории создания предметов.</w:t>
      </w:r>
    </w:p>
    <w:p w:rsidR="00245FE6" w:rsidRPr="000C06D5" w:rsidRDefault="00245FE6" w:rsidP="00245FE6">
      <w:pPr>
        <w:spacing w:after="0"/>
        <w:rPr>
          <w:rFonts w:ascii="Times New Roman" w:hAnsi="Times New Roman"/>
          <w:sz w:val="24"/>
          <w:szCs w:val="24"/>
        </w:rPr>
      </w:pPr>
      <w:r w:rsidRPr="000C06D5">
        <w:rPr>
          <w:rFonts w:ascii="Times New Roman" w:hAnsi="Times New Roman"/>
          <w:sz w:val="24"/>
          <w:szCs w:val="24"/>
        </w:rPr>
        <w:t>Вызывать чувство восхищения совершенством рукотворных предметов и объектов природы. Формировать понимание того, что не дала человеку природа, он создал себе сам (нет крыльев, он создал самолет; нет огромного роста, он создал кран, лестницу и т. п.). Способствовать восприятию предметного окружения как творения человеческой мысли.</w:t>
      </w:r>
    </w:p>
    <w:p w:rsidR="00245FE6" w:rsidRPr="000C06D5" w:rsidRDefault="00245FE6" w:rsidP="00245FE6">
      <w:pPr>
        <w:spacing w:after="0"/>
        <w:rPr>
          <w:rFonts w:ascii="Times New Roman" w:hAnsi="Times New Roman"/>
          <w:sz w:val="24"/>
          <w:szCs w:val="24"/>
        </w:rPr>
      </w:pPr>
      <w:r w:rsidRPr="000C06D5">
        <w:rPr>
          <w:rFonts w:ascii="Times New Roman" w:hAnsi="Times New Roman"/>
          <w:sz w:val="24"/>
          <w:szCs w:val="24"/>
        </w:rPr>
        <w:t>Углублять представления о существенных характеристиках предметов, о свойствах и качествах различных материалов. Рассказывать, что материалы добывают и производят (дерево, металл, ткань) и подводить к пониманию роли взрослого человека.</w:t>
      </w:r>
    </w:p>
    <w:p w:rsidR="00245FE6" w:rsidRPr="000C06D5" w:rsidRDefault="00245FE6" w:rsidP="00245FE6">
      <w:pPr>
        <w:spacing w:after="0"/>
        <w:rPr>
          <w:rFonts w:ascii="Times New Roman" w:hAnsi="Times New Roman"/>
          <w:sz w:val="24"/>
          <w:szCs w:val="24"/>
        </w:rPr>
      </w:pPr>
      <w:r w:rsidRPr="000C06D5">
        <w:rPr>
          <w:rFonts w:ascii="Times New Roman" w:hAnsi="Times New Roman"/>
          <w:sz w:val="24"/>
          <w:szCs w:val="24"/>
        </w:rPr>
        <w:t>Побуждать применять разнообразные способы обследования предметов (наложение, приложение, сравнение по количеству и т. д.)</w:t>
      </w:r>
    </w:p>
    <w:p w:rsidR="00245FE6" w:rsidRPr="000C06D5" w:rsidRDefault="00245FE6" w:rsidP="00245FE6">
      <w:pPr>
        <w:spacing w:after="0"/>
        <w:ind w:firstLine="709"/>
        <w:jc w:val="center"/>
        <w:rPr>
          <w:rFonts w:ascii="Times New Roman" w:hAnsi="Times New Roman"/>
          <w:b/>
          <w:sz w:val="24"/>
          <w:szCs w:val="24"/>
        </w:rPr>
      </w:pPr>
    </w:p>
    <w:p w:rsidR="00245FE6" w:rsidRPr="000C06D5" w:rsidRDefault="00245FE6" w:rsidP="00245FE6">
      <w:pPr>
        <w:spacing w:after="0"/>
        <w:ind w:firstLine="709"/>
        <w:jc w:val="center"/>
        <w:rPr>
          <w:rFonts w:ascii="Times New Roman" w:hAnsi="Times New Roman"/>
          <w:b/>
          <w:color w:val="FF0000"/>
          <w:sz w:val="24"/>
          <w:szCs w:val="24"/>
        </w:rPr>
      </w:pPr>
      <w:r w:rsidRPr="000C06D5">
        <w:rPr>
          <w:rFonts w:ascii="Times New Roman" w:hAnsi="Times New Roman"/>
          <w:b/>
          <w:sz w:val="24"/>
          <w:szCs w:val="24"/>
        </w:rPr>
        <w:t xml:space="preserve">Ознакомление с миром природы </w:t>
      </w:r>
    </w:p>
    <w:p w:rsidR="00245FE6" w:rsidRPr="000C06D5" w:rsidRDefault="00245FE6" w:rsidP="00245FE6">
      <w:pPr>
        <w:spacing w:after="0"/>
        <w:ind w:firstLine="709"/>
        <w:jc w:val="both"/>
        <w:rPr>
          <w:rFonts w:ascii="Times New Roman" w:hAnsi="Times New Roman"/>
          <w:b/>
          <w:sz w:val="24"/>
          <w:szCs w:val="24"/>
        </w:rPr>
      </w:pPr>
    </w:p>
    <w:p w:rsidR="00245FE6" w:rsidRPr="000C06D5" w:rsidRDefault="00245FE6" w:rsidP="00245FE6">
      <w:pPr>
        <w:spacing w:after="0"/>
        <w:ind w:firstLine="709"/>
        <w:jc w:val="both"/>
        <w:rPr>
          <w:rFonts w:ascii="Times New Roman" w:hAnsi="Times New Roman"/>
          <w:sz w:val="24"/>
          <w:szCs w:val="24"/>
        </w:rPr>
      </w:pPr>
      <w:r w:rsidRPr="000C06D5">
        <w:rPr>
          <w:rFonts w:ascii="Times New Roman" w:hAnsi="Times New Roman"/>
          <w:b/>
          <w:sz w:val="24"/>
          <w:szCs w:val="24"/>
        </w:rPr>
        <w:t xml:space="preserve">Цели и задачи раздела: </w:t>
      </w:r>
      <w:r w:rsidRPr="000C06D5">
        <w:rPr>
          <w:rFonts w:ascii="Times New Roman" w:hAnsi="Times New Roman"/>
          <w:sz w:val="24"/>
          <w:szCs w:val="24"/>
        </w:rPr>
        <w:t>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w:t>
      </w:r>
    </w:p>
    <w:p w:rsidR="00245FE6" w:rsidRPr="000C06D5" w:rsidRDefault="00245FE6" w:rsidP="00D348A8">
      <w:pPr>
        <w:spacing w:after="0" w:line="240" w:lineRule="auto"/>
        <w:ind w:left="720"/>
        <w:jc w:val="center"/>
        <w:rPr>
          <w:rFonts w:ascii="Times New Roman" w:hAnsi="Times New Roman"/>
          <w:b/>
          <w:sz w:val="24"/>
          <w:szCs w:val="24"/>
        </w:rPr>
      </w:pPr>
      <w:r w:rsidRPr="000C06D5">
        <w:rPr>
          <w:rFonts w:ascii="Times New Roman" w:hAnsi="Times New Roman"/>
          <w:b/>
          <w:sz w:val="24"/>
          <w:szCs w:val="24"/>
        </w:rPr>
        <w:t xml:space="preserve">Цели и задачи раздела «Ознакомление с предметным окружением» по программе «От рождения до школы» по возрастным </w:t>
      </w:r>
      <w:r w:rsidR="0036160D" w:rsidRPr="000C06D5">
        <w:rPr>
          <w:rFonts w:ascii="Times New Roman" w:hAnsi="Times New Roman"/>
          <w:b/>
          <w:sz w:val="24"/>
          <w:szCs w:val="24"/>
        </w:rPr>
        <w:t>подгруппа</w:t>
      </w:r>
      <w:r w:rsidR="00D348A8">
        <w:rPr>
          <w:rFonts w:ascii="Times New Roman" w:hAnsi="Times New Roman"/>
          <w:b/>
          <w:sz w:val="24"/>
          <w:szCs w:val="24"/>
        </w:rPr>
        <w:t>м:</w:t>
      </w:r>
    </w:p>
    <w:p w:rsidR="00245FE6" w:rsidRPr="000C06D5" w:rsidRDefault="00245FE6" w:rsidP="00245FE6">
      <w:pPr>
        <w:spacing w:after="0" w:line="228" w:lineRule="auto"/>
        <w:ind w:left="1138" w:right="-15" w:hanging="10"/>
        <w:rPr>
          <w:rFonts w:ascii="Times New Roman" w:hAnsi="Times New Roman"/>
          <w:sz w:val="24"/>
          <w:szCs w:val="24"/>
        </w:rPr>
      </w:pPr>
      <w:r w:rsidRPr="000C06D5">
        <w:rPr>
          <w:rFonts w:ascii="Times New Roman" w:hAnsi="Times New Roman"/>
          <w:b/>
          <w:sz w:val="24"/>
          <w:szCs w:val="24"/>
        </w:rPr>
        <w:t xml:space="preserve">Старшая </w:t>
      </w:r>
      <w:r w:rsidR="0036160D" w:rsidRPr="000C06D5">
        <w:rPr>
          <w:rFonts w:ascii="Times New Roman" w:hAnsi="Times New Roman"/>
          <w:b/>
          <w:sz w:val="24"/>
          <w:szCs w:val="24"/>
        </w:rPr>
        <w:t>подгруппа</w:t>
      </w:r>
      <w:r w:rsidRPr="000C06D5">
        <w:rPr>
          <w:rFonts w:ascii="Times New Roman" w:hAnsi="Times New Roman"/>
          <w:b/>
          <w:sz w:val="24"/>
          <w:szCs w:val="24"/>
        </w:rPr>
        <w:t xml:space="preserve"> (от 5 до 6 лет) </w:t>
      </w:r>
    </w:p>
    <w:p w:rsidR="00245FE6" w:rsidRPr="000C06D5" w:rsidRDefault="00245FE6" w:rsidP="00245FE6">
      <w:pPr>
        <w:spacing w:after="0"/>
        <w:rPr>
          <w:rFonts w:ascii="Times New Roman" w:hAnsi="Times New Roman"/>
          <w:sz w:val="24"/>
          <w:szCs w:val="24"/>
        </w:rPr>
      </w:pPr>
      <w:r w:rsidRPr="000C06D5">
        <w:rPr>
          <w:rFonts w:ascii="Times New Roman" w:hAnsi="Times New Roman"/>
          <w:sz w:val="24"/>
          <w:szCs w:val="24"/>
        </w:rPr>
        <w:t>Расширять и уточнять представления детей о природе. Учить наблюдать, развивать любознательность.</w:t>
      </w:r>
    </w:p>
    <w:p w:rsidR="00245FE6" w:rsidRPr="000C06D5" w:rsidRDefault="00245FE6" w:rsidP="00245FE6">
      <w:pPr>
        <w:spacing w:after="0"/>
        <w:rPr>
          <w:rFonts w:ascii="Times New Roman" w:hAnsi="Times New Roman"/>
          <w:sz w:val="24"/>
          <w:szCs w:val="24"/>
        </w:rPr>
      </w:pPr>
      <w:r w:rsidRPr="000C06D5">
        <w:rPr>
          <w:rFonts w:ascii="Times New Roman" w:hAnsi="Times New Roman"/>
          <w:sz w:val="24"/>
          <w:szCs w:val="24"/>
        </w:rPr>
        <w:t>Закреплять представления о растениях ближайшего окружения: деревьях, кустарниках и травянистых растениях. Познакомить с понятиями «лес», «луг» и «сад».</w:t>
      </w:r>
    </w:p>
    <w:p w:rsidR="00245FE6" w:rsidRPr="000C06D5" w:rsidRDefault="00245FE6" w:rsidP="00245FE6">
      <w:pPr>
        <w:spacing w:after="0"/>
        <w:ind w:left="397"/>
        <w:rPr>
          <w:rFonts w:ascii="Times New Roman" w:hAnsi="Times New Roman"/>
          <w:sz w:val="24"/>
          <w:szCs w:val="24"/>
        </w:rPr>
      </w:pPr>
      <w:r w:rsidRPr="000C06D5">
        <w:rPr>
          <w:rFonts w:ascii="Times New Roman" w:hAnsi="Times New Roman"/>
          <w:sz w:val="24"/>
          <w:szCs w:val="24"/>
        </w:rPr>
        <w:t>Продолжать знакомить с комнатными растениями.</w:t>
      </w:r>
    </w:p>
    <w:p w:rsidR="00245FE6" w:rsidRPr="000C06D5" w:rsidRDefault="00245FE6" w:rsidP="00245FE6">
      <w:pPr>
        <w:spacing w:after="0"/>
        <w:rPr>
          <w:rFonts w:ascii="Times New Roman" w:hAnsi="Times New Roman"/>
          <w:sz w:val="24"/>
          <w:szCs w:val="24"/>
        </w:rPr>
      </w:pPr>
      <w:r w:rsidRPr="000C06D5">
        <w:rPr>
          <w:rFonts w:ascii="Times New Roman" w:hAnsi="Times New Roman"/>
          <w:sz w:val="24"/>
          <w:szCs w:val="24"/>
        </w:rPr>
        <w:t>Учить ухаживать за растениями. Рассказать о способах вегетативного размножения растений.</w:t>
      </w:r>
    </w:p>
    <w:p w:rsidR="00245FE6" w:rsidRPr="000C06D5" w:rsidRDefault="00245FE6" w:rsidP="00245FE6">
      <w:pPr>
        <w:spacing w:after="0"/>
        <w:rPr>
          <w:rFonts w:ascii="Times New Roman" w:hAnsi="Times New Roman"/>
          <w:sz w:val="24"/>
          <w:szCs w:val="24"/>
        </w:rPr>
      </w:pPr>
      <w:r w:rsidRPr="000C06D5">
        <w:rPr>
          <w:rFonts w:ascii="Times New Roman" w:hAnsi="Times New Roman"/>
          <w:sz w:val="24"/>
          <w:szCs w:val="24"/>
        </w:rPr>
        <w:t>Расширять представления о домашних животных, их повадках, зависимости от человека.</w:t>
      </w:r>
    </w:p>
    <w:p w:rsidR="00245FE6" w:rsidRPr="000C06D5" w:rsidRDefault="00245FE6" w:rsidP="00245FE6">
      <w:pPr>
        <w:spacing w:after="0"/>
        <w:ind w:left="397"/>
        <w:rPr>
          <w:rFonts w:ascii="Times New Roman" w:hAnsi="Times New Roman"/>
          <w:sz w:val="24"/>
          <w:szCs w:val="24"/>
        </w:rPr>
      </w:pPr>
      <w:r w:rsidRPr="000C06D5">
        <w:rPr>
          <w:rFonts w:ascii="Times New Roman" w:hAnsi="Times New Roman"/>
          <w:sz w:val="24"/>
          <w:szCs w:val="24"/>
        </w:rPr>
        <w:lastRenderedPageBreak/>
        <w:t>Учить детей ухаживать за обитателями уголка природы.</w:t>
      </w:r>
    </w:p>
    <w:p w:rsidR="00245FE6" w:rsidRPr="000C06D5" w:rsidRDefault="00245FE6" w:rsidP="00245FE6">
      <w:pPr>
        <w:spacing w:after="0"/>
        <w:rPr>
          <w:rFonts w:ascii="Times New Roman" w:hAnsi="Times New Roman"/>
          <w:sz w:val="24"/>
          <w:szCs w:val="24"/>
        </w:rPr>
      </w:pPr>
      <w:r w:rsidRPr="000C06D5">
        <w:rPr>
          <w:rFonts w:ascii="Times New Roman" w:hAnsi="Times New Roman"/>
          <w:sz w:val="24"/>
          <w:szCs w:val="24"/>
        </w:rPr>
        <w:t>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Расширять представления о птицах (на примере ласточки, скворца и др.).</w:t>
      </w:r>
    </w:p>
    <w:p w:rsidR="00245FE6" w:rsidRPr="000C06D5" w:rsidRDefault="00245FE6" w:rsidP="00245FE6">
      <w:pPr>
        <w:spacing w:after="0"/>
        <w:rPr>
          <w:rFonts w:ascii="Times New Roman" w:hAnsi="Times New Roman"/>
          <w:sz w:val="24"/>
          <w:szCs w:val="24"/>
        </w:rPr>
      </w:pPr>
      <w:r w:rsidRPr="000C06D5">
        <w:rPr>
          <w:rFonts w:ascii="Times New Roman" w:hAnsi="Times New Roman"/>
          <w:sz w:val="24"/>
          <w:szCs w:val="24"/>
        </w:rPr>
        <w:t>Дать детям представления о пресмыкающихся (ящерица, черепаха и др.) и насекомых (пчела, комар, муха и др.).</w:t>
      </w:r>
    </w:p>
    <w:p w:rsidR="00245FE6" w:rsidRPr="000C06D5" w:rsidRDefault="00245FE6" w:rsidP="00245FE6">
      <w:pPr>
        <w:spacing w:after="0"/>
        <w:rPr>
          <w:rFonts w:ascii="Times New Roman" w:hAnsi="Times New Roman"/>
          <w:sz w:val="24"/>
          <w:szCs w:val="24"/>
        </w:rPr>
      </w:pPr>
      <w:r w:rsidRPr="000C06D5">
        <w:rPr>
          <w:rFonts w:ascii="Times New Roman" w:hAnsi="Times New Roman"/>
          <w:sz w:val="24"/>
          <w:szCs w:val="24"/>
        </w:rPr>
        <w:t>Формировать представления о чередовании времен года, частей суток и их некоторых характеристиках.</w:t>
      </w:r>
    </w:p>
    <w:p w:rsidR="00245FE6" w:rsidRPr="000C06D5" w:rsidRDefault="00245FE6" w:rsidP="00245FE6">
      <w:pPr>
        <w:spacing w:after="0"/>
        <w:rPr>
          <w:rFonts w:ascii="Times New Roman" w:hAnsi="Times New Roman"/>
          <w:sz w:val="24"/>
          <w:szCs w:val="24"/>
        </w:rPr>
      </w:pPr>
      <w:r w:rsidRPr="000C06D5">
        <w:rPr>
          <w:rFonts w:ascii="Times New Roman" w:hAnsi="Times New Roman"/>
          <w:sz w:val="24"/>
          <w:szCs w:val="24"/>
        </w:rPr>
        <w:t>Знакомить детей с многообразием родной природы; с растениями и животными различных климатических зон.</w:t>
      </w:r>
    </w:p>
    <w:p w:rsidR="00245FE6" w:rsidRPr="000C06D5" w:rsidRDefault="00245FE6" w:rsidP="00245FE6">
      <w:pPr>
        <w:spacing w:after="0"/>
        <w:rPr>
          <w:rFonts w:ascii="Times New Roman" w:hAnsi="Times New Roman"/>
          <w:sz w:val="24"/>
          <w:szCs w:val="24"/>
        </w:rPr>
      </w:pPr>
      <w:r w:rsidRPr="000C06D5">
        <w:rPr>
          <w:rFonts w:ascii="Times New Roman" w:hAnsi="Times New Roman"/>
          <w:sz w:val="24"/>
          <w:szCs w:val="24"/>
        </w:rPr>
        <w:t>Показать, как человек в своей жизни использует воду, песок, глину, камни.</w:t>
      </w:r>
    </w:p>
    <w:p w:rsidR="00245FE6" w:rsidRPr="000C06D5" w:rsidRDefault="00245FE6" w:rsidP="00245FE6">
      <w:pPr>
        <w:spacing w:after="0"/>
        <w:rPr>
          <w:rFonts w:ascii="Times New Roman" w:hAnsi="Times New Roman"/>
          <w:sz w:val="24"/>
          <w:szCs w:val="24"/>
        </w:rPr>
      </w:pPr>
      <w:r w:rsidRPr="000C06D5">
        <w:rPr>
          <w:rFonts w:ascii="Times New Roman" w:hAnsi="Times New Roman"/>
          <w:sz w:val="24"/>
          <w:szCs w:val="24"/>
        </w:rPr>
        <w:t>Использовать в процессе ознакомления с природой произведения художественной литературы, музыки, народные приметы.</w:t>
      </w:r>
    </w:p>
    <w:p w:rsidR="00245FE6" w:rsidRPr="000C06D5" w:rsidRDefault="00245FE6" w:rsidP="00245FE6">
      <w:pPr>
        <w:spacing w:after="0"/>
        <w:rPr>
          <w:rFonts w:ascii="Times New Roman" w:hAnsi="Times New Roman"/>
          <w:sz w:val="24"/>
          <w:szCs w:val="24"/>
        </w:rPr>
      </w:pPr>
      <w:r w:rsidRPr="000C06D5">
        <w:rPr>
          <w:rFonts w:ascii="Times New Roman" w:hAnsi="Times New Roman"/>
          <w:sz w:val="24"/>
          <w:szCs w:val="24"/>
        </w:rPr>
        <w:t xml:space="preserve">Формировать представления о том, что человек — часть природы и что он должен беречь, охранять и защищать ее. </w:t>
      </w:r>
    </w:p>
    <w:p w:rsidR="00245FE6" w:rsidRPr="000C06D5" w:rsidRDefault="00245FE6" w:rsidP="00245FE6">
      <w:pPr>
        <w:spacing w:after="0"/>
        <w:ind w:left="397"/>
        <w:rPr>
          <w:rFonts w:ascii="Times New Roman" w:hAnsi="Times New Roman"/>
          <w:sz w:val="24"/>
          <w:szCs w:val="24"/>
        </w:rPr>
      </w:pPr>
      <w:r w:rsidRPr="000C06D5">
        <w:rPr>
          <w:rFonts w:ascii="Times New Roman" w:hAnsi="Times New Roman"/>
          <w:sz w:val="24"/>
          <w:szCs w:val="24"/>
        </w:rPr>
        <w:t>Учить укреплять свое здоровье в процессе общения с природой.</w:t>
      </w:r>
    </w:p>
    <w:p w:rsidR="00245FE6" w:rsidRPr="000C06D5" w:rsidRDefault="00245FE6" w:rsidP="00245FE6">
      <w:pPr>
        <w:spacing w:after="0"/>
        <w:rPr>
          <w:rFonts w:ascii="Times New Roman" w:hAnsi="Times New Roman"/>
          <w:sz w:val="24"/>
          <w:szCs w:val="24"/>
        </w:rPr>
      </w:pPr>
      <w:r w:rsidRPr="000C06D5">
        <w:rPr>
          <w:rFonts w:ascii="Times New Roman" w:hAnsi="Times New Roman"/>
          <w:sz w:val="24"/>
          <w:szCs w:val="24"/>
        </w:rPr>
        <w:t xml:space="preserve">Учить устанавливать причинно-следственные связи между природными явлениями (сезон — растительность — труд людей). </w:t>
      </w:r>
    </w:p>
    <w:p w:rsidR="00245FE6" w:rsidRPr="000C06D5" w:rsidRDefault="00245FE6" w:rsidP="00245FE6">
      <w:pPr>
        <w:spacing w:after="0"/>
        <w:ind w:left="397"/>
        <w:rPr>
          <w:rFonts w:ascii="Times New Roman" w:hAnsi="Times New Roman"/>
          <w:sz w:val="24"/>
          <w:szCs w:val="24"/>
        </w:rPr>
      </w:pPr>
      <w:r w:rsidRPr="000C06D5">
        <w:rPr>
          <w:rFonts w:ascii="Times New Roman" w:hAnsi="Times New Roman"/>
          <w:sz w:val="24"/>
          <w:szCs w:val="24"/>
        </w:rPr>
        <w:t>Показать взаимодействие живой и неживой природы.</w:t>
      </w:r>
    </w:p>
    <w:p w:rsidR="00245FE6" w:rsidRPr="000C06D5" w:rsidRDefault="00245FE6" w:rsidP="00245FE6">
      <w:pPr>
        <w:spacing w:after="0"/>
        <w:rPr>
          <w:rFonts w:ascii="Times New Roman" w:hAnsi="Times New Roman"/>
          <w:sz w:val="24"/>
          <w:szCs w:val="24"/>
        </w:rPr>
      </w:pPr>
      <w:r w:rsidRPr="000C06D5">
        <w:rPr>
          <w:rFonts w:ascii="Times New Roman" w:hAnsi="Times New Roman"/>
          <w:sz w:val="24"/>
          <w:szCs w:val="24"/>
        </w:rPr>
        <w:t>Рассказывать о значении солнца и воздуха в жизни человека, животных и растений.</w:t>
      </w:r>
    </w:p>
    <w:p w:rsidR="00245FE6" w:rsidRPr="000C06D5" w:rsidRDefault="00245FE6" w:rsidP="00245FE6">
      <w:pPr>
        <w:spacing w:after="0"/>
        <w:ind w:left="392" w:right="-15" w:hanging="10"/>
        <w:rPr>
          <w:rFonts w:ascii="Times New Roman" w:hAnsi="Times New Roman"/>
          <w:sz w:val="24"/>
          <w:szCs w:val="24"/>
        </w:rPr>
      </w:pPr>
      <w:r w:rsidRPr="000C06D5">
        <w:rPr>
          <w:rFonts w:ascii="Times New Roman" w:hAnsi="Times New Roman"/>
          <w:sz w:val="24"/>
          <w:szCs w:val="24"/>
        </w:rPr>
        <w:t>Сезонные наблюдения</w:t>
      </w:r>
    </w:p>
    <w:p w:rsidR="00245FE6" w:rsidRPr="000C06D5" w:rsidRDefault="00245FE6" w:rsidP="00245FE6">
      <w:pPr>
        <w:spacing w:after="0"/>
        <w:rPr>
          <w:rFonts w:ascii="Times New Roman" w:hAnsi="Times New Roman"/>
          <w:sz w:val="24"/>
          <w:szCs w:val="24"/>
        </w:rPr>
      </w:pPr>
      <w:r w:rsidRPr="000C06D5">
        <w:rPr>
          <w:rFonts w:ascii="Times New Roman" w:hAnsi="Times New Roman"/>
          <w:b/>
          <w:sz w:val="24"/>
          <w:szCs w:val="24"/>
        </w:rPr>
        <w:t xml:space="preserve">Осень. </w:t>
      </w:r>
      <w:r w:rsidRPr="000C06D5">
        <w:rPr>
          <w:rFonts w:ascii="Times New Roman" w:hAnsi="Times New Roman"/>
          <w:sz w:val="24"/>
          <w:szCs w:val="24"/>
        </w:rPr>
        <w:t>Закреплять представления о том, как похолодание и сокращение продолжительности дня изменяют жизнь растений, животных и человека.</w:t>
      </w:r>
    </w:p>
    <w:p w:rsidR="00245FE6" w:rsidRPr="000C06D5" w:rsidRDefault="00245FE6" w:rsidP="00245FE6">
      <w:pPr>
        <w:spacing w:after="0"/>
        <w:rPr>
          <w:rFonts w:ascii="Times New Roman" w:hAnsi="Times New Roman"/>
          <w:sz w:val="24"/>
          <w:szCs w:val="24"/>
        </w:rPr>
      </w:pPr>
      <w:r w:rsidRPr="000C06D5">
        <w:rPr>
          <w:rFonts w:ascii="Times New Roman" w:hAnsi="Times New Roman"/>
          <w:sz w:val="24"/>
          <w:szCs w:val="24"/>
        </w:rPr>
        <w:t>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w:t>
      </w:r>
    </w:p>
    <w:p w:rsidR="00245FE6" w:rsidRPr="000C06D5" w:rsidRDefault="00245FE6" w:rsidP="00245FE6">
      <w:pPr>
        <w:spacing w:after="0"/>
        <w:rPr>
          <w:rFonts w:ascii="Times New Roman" w:hAnsi="Times New Roman"/>
          <w:sz w:val="24"/>
          <w:szCs w:val="24"/>
        </w:rPr>
      </w:pPr>
      <w:r w:rsidRPr="000C06D5">
        <w:rPr>
          <w:rFonts w:ascii="Times New Roman" w:hAnsi="Times New Roman"/>
          <w:b/>
          <w:sz w:val="24"/>
          <w:szCs w:val="24"/>
        </w:rPr>
        <w:t>Зима.</w:t>
      </w:r>
      <w:r w:rsidRPr="000C06D5">
        <w:rPr>
          <w:rFonts w:ascii="Times New Roman" w:hAnsi="Times New Roman"/>
          <w:sz w:val="24"/>
          <w:szCs w:val="24"/>
        </w:rPr>
        <w:t xml:space="preserve">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w:t>
      </w:r>
    </w:p>
    <w:p w:rsidR="00245FE6" w:rsidRPr="000C06D5" w:rsidRDefault="00245FE6" w:rsidP="00245FE6">
      <w:pPr>
        <w:spacing w:after="0"/>
        <w:rPr>
          <w:rFonts w:ascii="Times New Roman" w:hAnsi="Times New Roman"/>
          <w:sz w:val="24"/>
          <w:szCs w:val="24"/>
        </w:rPr>
      </w:pPr>
      <w:r w:rsidRPr="000C06D5">
        <w:rPr>
          <w:rFonts w:ascii="Times New Roman" w:hAnsi="Times New Roman"/>
          <w:b/>
          <w:sz w:val="24"/>
          <w:szCs w:val="24"/>
        </w:rPr>
        <w:t xml:space="preserve">Весна. </w:t>
      </w:r>
      <w:r w:rsidRPr="000C06D5">
        <w:rPr>
          <w:rFonts w:ascii="Times New Roman" w:hAnsi="Times New Roman"/>
          <w:sz w:val="24"/>
          <w:szCs w:val="24"/>
        </w:rPr>
        <w:t xml:space="preserve">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гнездование птиц (ворон и др.). </w:t>
      </w:r>
    </w:p>
    <w:p w:rsidR="00245FE6" w:rsidRPr="000C06D5" w:rsidRDefault="00245FE6" w:rsidP="00245FE6">
      <w:pPr>
        <w:spacing w:after="0" w:line="238" w:lineRule="auto"/>
        <w:ind w:left="-15" w:right="-8"/>
        <w:rPr>
          <w:rFonts w:ascii="Times New Roman" w:hAnsi="Times New Roman"/>
          <w:sz w:val="24"/>
          <w:szCs w:val="24"/>
        </w:rPr>
      </w:pPr>
      <w:r w:rsidRPr="000C06D5">
        <w:rPr>
          <w:rFonts w:ascii="Times New Roman" w:hAnsi="Times New Roman"/>
          <w:b/>
          <w:sz w:val="24"/>
          <w:szCs w:val="24"/>
        </w:rPr>
        <w:t>Лето.</w:t>
      </w:r>
      <w:r w:rsidRPr="000C06D5">
        <w:rPr>
          <w:rFonts w:ascii="Times New Roman" w:hAnsi="Times New Roman"/>
          <w:sz w:val="24"/>
          <w:szCs w:val="24"/>
        </w:rPr>
        <w:t xml:space="preserve"> Расширять и обогащать представления о влиянии тепла, солнечного света на жизнь людей, животных и растений (природа «расцветает», много ягод, фруктов, овощей; много корма для зверей, птиц и их детенышей).</w:t>
      </w:r>
    </w:p>
    <w:p w:rsidR="00245FE6" w:rsidRPr="000C06D5" w:rsidRDefault="00245FE6" w:rsidP="00245FE6">
      <w:pPr>
        <w:spacing w:after="0"/>
        <w:rPr>
          <w:rFonts w:ascii="Times New Roman" w:hAnsi="Times New Roman"/>
          <w:sz w:val="24"/>
          <w:szCs w:val="24"/>
        </w:rPr>
      </w:pPr>
      <w:r w:rsidRPr="000C06D5">
        <w:rPr>
          <w:rFonts w:ascii="Times New Roman" w:hAnsi="Times New Roman"/>
          <w:sz w:val="24"/>
          <w:szCs w:val="24"/>
        </w:rPr>
        <w:t>Дать представления о съедобных и несъедобных грибах (съедобные — маслята, опята, лисички и т. п.; несъедобные — мухомор, ложный опенок).</w:t>
      </w:r>
    </w:p>
    <w:p w:rsidR="00245FE6" w:rsidRPr="000C06D5" w:rsidRDefault="00245FE6" w:rsidP="00245FE6">
      <w:pPr>
        <w:spacing w:after="0" w:line="228" w:lineRule="auto"/>
        <w:ind w:left="1138" w:right="-15" w:hanging="10"/>
        <w:rPr>
          <w:rFonts w:ascii="Times New Roman" w:hAnsi="Times New Roman"/>
          <w:sz w:val="24"/>
          <w:szCs w:val="24"/>
        </w:rPr>
      </w:pPr>
      <w:r w:rsidRPr="000C06D5">
        <w:rPr>
          <w:rFonts w:ascii="Times New Roman" w:hAnsi="Times New Roman"/>
          <w:b/>
          <w:sz w:val="24"/>
          <w:szCs w:val="24"/>
        </w:rPr>
        <w:t xml:space="preserve">Подготовительная к школе </w:t>
      </w:r>
      <w:r w:rsidR="0036160D" w:rsidRPr="000C06D5">
        <w:rPr>
          <w:rFonts w:ascii="Times New Roman" w:hAnsi="Times New Roman"/>
          <w:b/>
          <w:sz w:val="24"/>
          <w:szCs w:val="24"/>
        </w:rPr>
        <w:t>подгруппа</w:t>
      </w:r>
      <w:r w:rsidRPr="000C06D5">
        <w:rPr>
          <w:rFonts w:ascii="Times New Roman" w:hAnsi="Times New Roman"/>
          <w:b/>
          <w:sz w:val="24"/>
          <w:szCs w:val="24"/>
        </w:rPr>
        <w:t xml:space="preserve"> (от 6 до 7 лет) </w:t>
      </w:r>
    </w:p>
    <w:p w:rsidR="00245FE6" w:rsidRPr="000C06D5" w:rsidRDefault="00245FE6" w:rsidP="00245FE6">
      <w:pPr>
        <w:spacing w:after="0"/>
        <w:rPr>
          <w:rFonts w:ascii="Times New Roman" w:hAnsi="Times New Roman"/>
          <w:sz w:val="24"/>
          <w:szCs w:val="24"/>
        </w:rPr>
      </w:pPr>
      <w:r w:rsidRPr="000C06D5">
        <w:rPr>
          <w:rFonts w:ascii="Times New Roman" w:hAnsi="Times New Roman"/>
          <w:sz w:val="24"/>
          <w:szCs w:val="24"/>
        </w:rPr>
        <w:t>Расширять и уточнять представления детей о деревьях, кустарниках, травянистых растениях; растениях луга, сада, леса.</w:t>
      </w:r>
    </w:p>
    <w:p w:rsidR="00245FE6" w:rsidRPr="000C06D5" w:rsidRDefault="00245FE6" w:rsidP="00245FE6">
      <w:pPr>
        <w:spacing w:after="0"/>
        <w:rPr>
          <w:rFonts w:ascii="Times New Roman" w:hAnsi="Times New Roman"/>
          <w:sz w:val="24"/>
          <w:szCs w:val="24"/>
        </w:rPr>
      </w:pPr>
      <w:r w:rsidRPr="000C06D5">
        <w:rPr>
          <w:rFonts w:ascii="Times New Roman" w:hAnsi="Times New Roman"/>
          <w:sz w:val="24"/>
          <w:szCs w:val="24"/>
        </w:rPr>
        <w:t>Конкретизировать представления детей об условиях жизни комнатных растений. Знакомить со способами их вегетативного размножения (черенками, листьями, усами). Продолжать учить детей устанавливать связи между состоянием растения и условиями окружающей среды. Расширять представления о лекарственных растениях (подорожник, крапива и др.).</w:t>
      </w:r>
    </w:p>
    <w:p w:rsidR="00245FE6" w:rsidRPr="000C06D5" w:rsidRDefault="00245FE6" w:rsidP="00245FE6">
      <w:pPr>
        <w:spacing w:after="0"/>
        <w:rPr>
          <w:rFonts w:ascii="Times New Roman" w:hAnsi="Times New Roman"/>
          <w:sz w:val="24"/>
          <w:szCs w:val="24"/>
        </w:rPr>
      </w:pPr>
      <w:r w:rsidRPr="000C06D5">
        <w:rPr>
          <w:rFonts w:ascii="Times New Roman" w:hAnsi="Times New Roman"/>
          <w:sz w:val="24"/>
          <w:szCs w:val="24"/>
        </w:rPr>
        <w:t>Расширять и систематизировать знания о домашних, зимующих и перелетных птицах; домашних животных и обитателях уголка природы.</w:t>
      </w:r>
    </w:p>
    <w:p w:rsidR="00245FE6" w:rsidRPr="000C06D5" w:rsidRDefault="00245FE6" w:rsidP="00245FE6">
      <w:pPr>
        <w:spacing w:after="0"/>
        <w:rPr>
          <w:rFonts w:ascii="Times New Roman" w:hAnsi="Times New Roman"/>
          <w:sz w:val="24"/>
          <w:szCs w:val="24"/>
        </w:rPr>
      </w:pPr>
      <w:r w:rsidRPr="000C06D5">
        <w:rPr>
          <w:rFonts w:ascii="Times New Roman" w:hAnsi="Times New Roman"/>
          <w:sz w:val="24"/>
          <w:szCs w:val="24"/>
        </w:rPr>
        <w:t>Дать детям более полные представления о диких животных и особенностях их приспособления к окружающей среде.</w:t>
      </w:r>
    </w:p>
    <w:p w:rsidR="00245FE6" w:rsidRPr="000C06D5" w:rsidRDefault="00245FE6" w:rsidP="00245FE6">
      <w:pPr>
        <w:spacing w:after="0"/>
        <w:rPr>
          <w:rFonts w:ascii="Times New Roman" w:hAnsi="Times New Roman"/>
          <w:sz w:val="24"/>
          <w:szCs w:val="24"/>
        </w:rPr>
      </w:pPr>
      <w:r w:rsidRPr="000C06D5">
        <w:rPr>
          <w:rFonts w:ascii="Times New Roman" w:hAnsi="Times New Roman"/>
          <w:sz w:val="24"/>
          <w:szCs w:val="24"/>
        </w:rPr>
        <w:lastRenderedPageBreak/>
        <w:t>Расширять знания детей о млекопитающих, земноводных и пресмыкающихся. Расширять представления о насекомых. Знакомить с особенностями их жизни (муравьи, пчелы, осы живут большими семьями, муравьи — в муравейниках, пчелы — в дуплах, ульях). Знакомить с некоторыми формами защиты земноводных и пресмыкающихся от врагов (например, уж отпугивает врагов шипением и т. п.).</w:t>
      </w:r>
    </w:p>
    <w:p w:rsidR="00245FE6" w:rsidRPr="000C06D5" w:rsidRDefault="00245FE6" w:rsidP="00245FE6">
      <w:pPr>
        <w:spacing w:after="0"/>
        <w:rPr>
          <w:rFonts w:ascii="Times New Roman" w:hAnsi="Times New Roman"/>
          <w:sz w:val="24"/>
          <w:szCs w:val="24"/>
        </w:rPr>
      </w:pPr>
      <w:r w:rsidRPr="000C06D5">
        <w:rPr>
          <w:rFonts w:ascii="Times New Roman" w:hAnsi="Times New Roman"/>
          <w:sz w:val="24"/>
          <w:szCs w:val="24"/>
        </w:rPr>
        <w:t>Учить различать по внешнему виду и правильно называть бабочек (капустница, крапивница, павлиний глаз и др.) и жуков (божья коровка, жужелица и др.). Учить сравнивать насекомых по способу передвижения (летают, прыгают, ползают).</w:t>
      </w:r>
    </w:p>
    <w:p w:rsidR="00245FE6" w:rsidRPr="000C06D5" w:rsidRDefault="00245FE6" w:rsidP="00245FE6">
      <w:pPr>
        <w:spacing w:after="0"/>
        <w:rPr>
          <w:rFonts w:ascii="Times New Roman" w:hAnsi="Times New Roman"/>
          <w:sz w:val="24"/>
          <w:szCs w:val="24"/>
        </w:rPr>
      </w:pPr>
      <w:r w:rsidRPr="000C06D5">
        <w:rPr>
          <w:rFonts w:ascii="Times New Roman" w:hAnsi="Times New Roman"/>
          <w:sz w:val="24"/>
          <w:szCs w:val="24"/>
        </w:rPr>
        <w:t xml:space="preserve">Развивать интерес к родному краю. Воспитывать уважение к труду сельских жителей (земледельцев, механизаторов, лесничих и др.). </w:t>
      </w:r>
    </w:p>
    <w:p w:rsidR="00245FE6" w:rsidRPr="000C06D5" w:rsidRDefault="00245FE6" w:rsidP="00245FE6">
      <w:pPr>
        <w:spacing w:after="0" w:line="246" w:lineRule="auto"/>
        <w:ind w:left="10" w:right="55" w:hanging="10"/>
        <w:jc w:val="right"/>
        <w:rPr>
          <w:rFonts w:ascii="Times New Roman" w:hAnsi="Times New Roman"/>
          <w:sz w:val="24"/>
          <w:szCs w:val="24"/>
        </w:rPr>
      </w:pPr>
      <w:r w:rsidRPr="000C06D5">
        <w:rPr>
          <w:rFonts w:ascii="Times New Roman" w:hAnsi="Times New Roman"/>
          <w:sz w:val="24"/>
          <w:szCs w:val="24"/>
        </w:rPr>
        <w:t xml:space="preserve">Учить обобщать и систематизировать представления о временах года. </w:t>
      </w:r>
    </w:p>
    <w:p w:rsidR="00245FE6" w:rsidRPr="000C06D5" w:rsidRDefault="00245FE6" w:rsidP="00245FE6">
      <w:pPr>
        <w:spacing w:after="0"/>
        <w:rPr>
          <w:rFonts w:ascii="Times New Roman" w:hAnsi="Times New Roman"/>
          <w:sz w:val="24"/>
          <w:szCs w:val="24"/>
        </w:rPr>
      </w:pPr>
      <w:r w:rsidRPr="000C06D5">
        <w:rPr>
          <w:rFonts w:ascii="Times New Roman" w:hAnsi="Times New Roman"/>
          <w:sz w:val="24"/>
          <w:szCs w:val="24"/>
        </w:rPr>
        <w:t>Формировать представления о переходе веществ из твердого состояния в жидкое и наоборот. Наблюдать такие явления природы, как иней, град, туман, дождь.</w:t>
      </w:r>
    </w:p>
    <w:p w:rsidR="00245FE6" w:rsidRPr="000C06D5" w:rsidRDefault="00245FE6" w:rsidP="00245FE6">
      <w:pPr>
        <w:spacing w:after="0"/>
        <w:rPr>
          <w:rFonts w:ascii="Times New Roman" w:hAnsi="Times New Roman"/>
          <w:sz w:val="24"/>
          <w:szCs w:val="24"/>
        </w:rPr>
      </w:pPr>
      <w:r w:rsidRPr="000C06D5">
        <w:rPr>
          <w:rFonts w:ascii="Times New Roman" w:hAnsi="Times New Roman"/>
          <w:sz w:val="24"/>
          <w:szCs w:val="24"/>
        </w:rPr>
        <w:t>Закреплять умение передавать свое отношение к природе в рассказах и продуктивных видах деятельности. Объяснить, что в природе все взаимосвязано.</w:t>
      </w:r>
    </w:p>
    <w:p w:rsidR="00245FE6" w:rsidRPr="000C06D5" w:rsidRDefault="00245FE6" w:rsidP="00245FE6">
      <w:pPr>
        <w:spacing w:after="0"/>
        <w:rPr>
          <w:rFonts w:ascii="Times New Roman" w:hAnsi="Times New Roman"/>
          <w:sz w:val="24"/>
          <w:szCs w:val="24"/>
        </w:rPr>
      </w:pPr>
      <w:r w:rsidRPr="000C06D5">
        <w:rPr>
          <w:rFonts w:ascii="Times New Roman" w:hAnsi="Times New Roman"/>
          <w:sz w:val="24"/>
          <w:szCs w:val="24"/>
        </w:rPr>
        <w:t>Учить устанавливать причинно-следственные связи между природными явлениями (если исчезнут насекомые — опылители растений, то растения не дадут семян и др.).</w:t>
      </w:r>
    </w:p>
    <w:p w:rsidR="00245FE6" w:rsidRPr="000C06D5" w:rsidRDefault="00245FE6" w:rsidP="00245FE6">
      <w:pPr>
        <w:spacing w:after="0"/>
        <w:rPr>
          <w:rFonts w:ascii="Times New Roman" w:hAnsi="Times New Roman"/>
          <w:sz w:val="24"/>
          <w:szCs w:val="24"/>
        </w:rPr>
      </w:pPr>
      <w:r w:rsidRPr="000C06D5">
        <w:rPr>
          <w:rFonts w:ascii="Times New Roman" w:hAnsi="Times New Roman"/>
          <w:sz w:val="24"/>
          <w:szCs w:val="24"/>
        </w:rPr>
        <w:t>Подвести детей к пониманию того, что жизнь человека на Земле во многом зависит от окружающей среды: чистые воздух, вода, лес, почва благоприятно сказываются на здоровье и жизни человека.</w:t>
      </w:r>
    </w:p>
    <w:p w:rsidR="00245FE6" w:rsidRPr="000C06D5" w:rsidRDefault="00245FE6" w:rsidP="00245FE6">
      <w:pPr>
        <w:spacing w:after="0"/>
        <w:rPr>
          <w:rFonts w:ascii="Times New Roman" w:hAnsi="Times New Roman"/>
          <w:sz w:val="24"/>
          <w:szCs w:val="24"/>
        </w:rPr>
      </w:pPr>
      <w:r w:rsidRPr="000C06D5">
        <w:rPr>
          <w:rFonts w:ascii="Times New Roman" w:hAnsi="Times New Roman"/>
          <w:sz w:val="24"/>
          <w:szCs w:val="24"/>
        </w:rPr>
        <w:t>Закреплять умение правильно вести себя в природе (любоваться красотой природы, наблюдать за растениями и животными, не нанося им вред).</w:t>
      </w:r>
    </w:p>
    <w:p w:rsidR="00245FE6" w:rsidRPr="000C06D5" w:rsidRDefault="00245FE6" w:rsidP="00245FE6">
      <w:pPr>
        <w:spacing w:after="0"/>
        <w:rPr>
          <w:rFonts w:ascii="Times New Roman" w:hAnsi="Times New Roman"/>
          <w:sz w:val="24"/>
          <w:szCs w:val="24"/>
        </w:rPr>
      </w:pPr>
      <w:r w:rsidRPr="000C06D5">
        <w:rPr>
          <w:rFonts w:ascii="Times New Roman" w:hAnsi="Times New Roman"/>
          <w:sz w:val="24"/>
          <w:szCs w:val="24"/>
        </w:rPr>
        <w:t>Оформлять альбомы о временах года: подбирать картинки, фотографии, детские рисунки и рассказы.</w:t>
      </w:r>
    </w:p>
    <w:p w:rsidR="00245FE6" w:rsidRPr="000C06D5" w:rsidRDefault="00245FE6" w:rsidP="00245FE6">
      <w:pPr>
        <w:spacing w:after="0"/>
        <w:ind w:left="392" w:right="-15" w:hanging="10"/>
        <w:rPr>
          <w:rFonts w:ascii="Times New Roman" w:hAnsi="Times New Roman"/>
          <w:sz w:val="24"/>
          <w:szCs w:val="24"/>
        </w:rPr>
      </w:pPr>
      <w:r w:rsidRPr="000C06D5">
        <w:rPr>
          <w:rFonts w:ascii="Times New Roman" w:hAnsi="Times New Roman"/>
          <w:sz w:val="24"/>
          <w:szCs w:val="24"/>
        </w:rPr>
        <w:t>Сезонные наблюдения</w:t>
      </w:r>
    </w:p>
    <w:p w:rsidR="00245FE6" w:rsidRPr="000C06D5" w:rsidRDefault="00245FE6" w:rsidP="00245FE6">
      <w:pPr>
        <w:spacing w:after="0"/>
        <w:rPr>
          <w:rFonts w:ascii="Times New Roman" w:hAnsi="Times New Roman"/>
          <w:sz w:val="24"/>
          <w:szCs w:val="24"/>
        </w:rPr>
      </w:pPr>
      <w:r w:rsidRPr="000C06D5">
        <w:rPr>
          <w:rFonts w:ascii="Times New Roman" w:hAnsi="Times New Roman"/>
          <w:b/>
          <w:sz w:val="24"/>
          <w:szCs w:val="24"/>
        </w:rPr>
        <w:t>Осень.</w:t>
      </w:r>
      <w:r w:rsidRPr="000C06D5">
        <w:rPr>
          <w:rFonts w:ascii="Times New Roman" w:hAnsi="Times New Roman"/>
          <w:sz w:val="24"/>
          <w:szCs w:val="24"/>
        </w:rPr>
        <w:t xml:space="preserve"> Закреплять знания детей о том, что сентябрь — первый осенний месяц. Учить замечать приметы осени (похолодало; земля от заморозков стала твердой; заледенели лужи; листопад; иней на почве).</w:t>
      </w:r>
    </w:p>
    <w:p w:rsidR="00245FE6" w:rsidRPr="000C06D5" w:rsidRDefault="00245FE6" w:rsidP="00245FE6">
      <w:pPr>
        <w:spacing w:after="0"/>
        <w:rPr>
          <w:rFonts w:ascii="Times New Roman" w:hAnsi="Times New Roman"/>
          <w:sz w:val="24"/>
          <w:szCs w:val="24"/>
        </w:rPr>
      </w:pPr>
      <w:r w:rsidRPr="000C06D5">
        <w:rPr>
          <w:rFonts w:ascii="Times New Roman" w:hAnsi="Times New Roman"/>
          <w:sz w:val="24"/>
          <w:szCs w:val="24"/>
        </w:rPr>
        <w:t>Показать обрезку кустарников, рассказать, для чего это делают. Привлекать к высаживанию садовых растений (настурция, астры) в горшки.</w:t>
      </w:r>
    </w:p>
    <w:p w:rsidR="00245FE6" w:rsidRPr="000C06D5" w:rsidRDefault="00245FE6" w:rsidP="00245FE6">
      <w:pPr>
        <w:spacing w:after="0"/>
        <w:rPr>
          <w:rFonts w:ascii="Times New Roman" w:hAnsi="Times New Roman"/>
          <w:sz w:val="24"/>
          <w:szCs w:val="24"/>
        </w:rPr>
      </w:pPr>
      <w:r w:rsidRPr="000C06D5">
        <w:rPr>
          <w:rFonts w:ascii="Times New Roman" w:hAnsi="Times New Roman"/>
          <w:sz w:val="24"/>
          <w:szCs w:val="24"/>
        </w:rPr>
        <w:t>Учить собирать природный материал (семена, шишки, желуди, листья) для изготовления поделок.</w:t>
      </w:r>
    </w:p>
    <w:p w:rsidR="00245FE6" w:rsidRPr="000C06D5" w:rsidRDefault="00245FE6" w:rsidP="00245FE6">
      <w:pPr>
        <w:spacing w:after="0"/>
        <w:rPr>
          <w:rFonts w:ascii="Times New Roman" w:hAnsi="Times New Roman"/>
          <w:sz w:val="24"/>
          <w:szCs w:val="24"/>
        </w:rPr>
      </w:pPr>
      <w:r w:rsidRPr="000C06D5">
        <w:rPr>
          <w:rFonts w:ascii="Times New Roman" w:hAnsi="Times New Roman"/>
          <w:b/>
          <w:sz w:val="24"/>
          <w:szCs w:val="24"/>
        </w:rPr>
        <w:t>Зима.</w:t>
      </w:r>
      <w:r w:rsidRPr="000C06D5">
        <w:rPr>
          <w:rFonts w:ascii="Times New Roman" w:hAnsi="Times New Roman"/>
          <w:sz w:val="24"/>
          <w:szCs w:val="24"/>
        </w:rPr>
        <w:t xml:space="preserve"> Обогащать представления детей о сезонных изменениях в природе (самые короткие дни и длинные ночи, холодно, мороз, гололед и т. д.).</w:t>
      </w:r>
    </w:p>
    <w:p w:rsidR="00245FE6" w:rsidRPr="000C06D5" w:rsidRDefault="00245FE6" w:rsidP="00245FE6">
      <w:pPr>
        <w:spacing w:after="0"/>
        <w:rPr>
          <w:rFonts w:ascii="Times New Roman" w:hAnsi="Times New Roman"/>
          <w:sz w:val="24"/>
          <w:szCs w:val="24"/>
        </w:rPr>
      </w:pPr>
      <w:r w:rsidRPr="000C06D5">
        <w:rPr>
          <w:rFonts w:ascii="Times New Roman" w:hAnsi="Times New Roman"/>
          <w:sz w:val="24"/>
          <w:szCs w:val="24"/>
        </w:rPr>
        <w:t>Обращать внимание детей на то, что на некоторых деревьях долго сохраняются плоды (на рябине, ели и т. д.). Объяснить, что это корм для птиц.</w:t>
      </w:r>
    </w:p>
    <w:p w:rsidR="00245FE6" w:rsidRPr="000C06D5" w:rsidRDefault="00245FE6" w:rsidP="00245FE6">
      <w:pPr>
        <w:spacing w:after="0"/>
        <w:rPr>
          <w:rFonts w:ascii="Times New Roman" w:hAnsi="Times New Roman"/>
          <w:sz w:val="24"/>
          <w:szCs w:val="24"/>
        </w:rPr>
      </w:pPr>
      <w:r w:rsidRPr="000C06D5">
        <w:rPr>
          <w:rFonts w:ascii="Times New Roman" w:hAnsi="Times New Roman"/>
          <w:sz w:val="24"/>
          <w:szCs w:val="24"/>
        </w:rPr>
        <w:t>Учить определять свойства снега (холодный, пушистый, рассыпается, липкий и др.; из влажного, тяжелого снега лучше делать постройки).</w:t>
      </w:r>
    </w:p>
    <w:p w:rsidR="00245FE6" w:rsidRPr="000C06D5" w:rsidRDefault="00245FE6" w:rsidP="00245FE6">
      <w:pPr>
        <w:spacing w:after="0"/>
        <w:rPr>
          <w:rFonts w:ascii="Times New Roman" w:hAnsi="Times New Roman"/>
          <w:sz w:val="24"/>
          <w:szCs w:val="24"/>
        </w:rPr>
      </w:pPr>
      <w:r w:rsidRPr="000C06D5">
        <w:rPr>
          <w:rFonts w:ascii="Times New Roman" w:hAnsi="Times New Roman"/>
          <w:sz w:val="24"/>
          <w:szCs w:val="24"/>
        </w:rPr>
        <w:t>Учить детей замечать, что в феврале погода меняется (то светит солнце, то дует ветер, то идет снег, на крышах домов появляются сосульки).</w:t>
      </w:r>
    </w:p>
    <w:p w:rsidR="00245FE6" w:rsidRPr="000C06D5" w:rsidRDefault="00245FE6" w:rsidP="00245FE6">
      <w:pPr>
        <w:spacing w:after="0"/>
        <w:ind w:left="397"/>
        <w:rPr>
          <w:rFonts w:ascii="Times New Roman" w:hAnsi="Times New Roman"/>
          <w:sz w:val="24"/>
          <w:szCs w:val="24"/>
        </w:rPr>
      </w:pPr>
      <w:r w:rsidRPr="000C06D5">
        <w:rPr>
          <w:rFonts w:ascii="Times New Roman" w:hAnsi="Times New Roman"/>
          <w:sz w:val="24"/>
          <w:szCs w:val="24"/>
        </w:rPr>
        <w:t>Рассказать, что 22 декабря — самый короткий день в году.</w:t>
      </w:r>
    </w:p>
    <w:p w:rsidR="00245FE6" w:rsidRPr="000C06D5" w:rsidRDefault="00245FE6" w:rsidP="00245FE6">
      <w:pPr>
        <w:spacing w:after="0"/>
        <w:ind w:left="397"/>
        <w:rPr>
          <w:rFonts w:ascii="Times New Roman" w:hAnsi="Times New Roman"/>
          <w:sz w:val="24"/>
          <w:szCs w:val="24"/>
        </w:rPr>
      </w:pPr>
      <w:r w:rsidRPr="000C06D5">
        <w:rPr>
          <w:rFonts w:ascii="Times New Roman" w:hAnsi="Times New Roman"/>
          <w:sz w:val="24"/>
          <w:szCs w:val="24"/>
        </w:rPr>
        <w:t>Привлекать к посадке семян овса для птиц.</w:t>
      </w:r>
    </w:p>
    <w:p w:rsidR="00245FE6" w:rsidRPr="000C06D5" w:rsidRDefault="00245FE6" w:rsidP="00245FE6">
      <w:pPr>
        <w:spacing w:after="0"/>
        <w:rPr>
          <w:rFonts w:ascii="Times New Roman" w:hAnsi="Times New Roman"/>
          <w:sz w:val="24"/>
          <w:szCs w:val="24"/>
        </w:rPr>
      </w:pPr>
      <w:r w:rsidRPr="000C06D5">
        <w:rPr>
          <w:rFonts w:ascii="Times New Roman" w:hAnsi="Times New Roman"/>
          <w:b/>
          <w:sz w:val="24"/>
          <w:szCs w:val="24"/>
        </w:rPr>
        <w:t xml:space="preserve">Весна. </w:t>
      </w:r>
      <w:r w:rsidRPr="000C06D5">
        <w:rPr>
          <w:rFonts w:ascii="Times New Roman" w:hAnsi="Times New Roman"/>
          <w:sz w:val="24"/>
          <w:szCs w:val="24"/>
        </w:rPr>
        <w:t>Расширять представления дошкольников о весенних изменениях в природе (чаще светит солнце, зацветают подснежники; распускаются почки на деревьях и кустарниках, начинается ледоход; пробуждаются травяные лягушки, жабы, ящерицы; птицы вьют гнезда; вылетают бабочки-крапивницы; появляются муравьи).</w:t>
      </w:r>
    </w:p>
    <w:p w:rsidR="00245FE6" w:rsidRPr="000C06D5" w:rsidRDefault="00245FE6" w:rsidP="00245FE6">
      <w:pPr>
        <w:spacing w:after="0"/>
        <w:rPr>
          <w:rFonts w:ascii="Times New Roman" w:hAnsi="Times New Roman"/>
          <w:sz w:val="24"/>
          <w:szCs w:val="24"/>
        </w:rPr>
      </w:pPr>
      <w:r w:rsidRPr="000C06D5">
        <w:rPr>
          <w:rFonts w:ascii="Times New Roman" w:hAnsi="Times New Roman"/>
          <w:sz w:val="24"/>
          <w:szCs w:val="24"/>
        </w:rPr>
        <w:t>Познакомить с термометром (столбик с ртутью может быстро подниматься и опускаться, в зависимости от того, где он находится — в тени или на солнце).</w:t>
      </w:r>
    </w:p>
    <w:p w:rsidR="00245FE6" w:rsidRPr="000C06D5" w:rsidRDefault="00245FE6" w:rsidP="00245FE6">
      <w:pPr>
        <w:spacing w:after="0"/>
        <w:ind w:left="397"/>
        <w:rPr>
          <w:rFonts w:ascii="Times New Roman" w:hAnsi="Times New Roman"/>
          <w:sz w:val="24"/>
          <w:szCs w:val="24"/>
        </w:rPr>
      </w:pPr>
      <w:r w:rsidRPr="000C06D5">
        <w:rPr>
          <w:rFonts w:ascii="Times New Roman" w:hAnsi="Times New Roman"/>
          <w:sz w:val="24"/>
          <w:szCs w:val="24"/>
        </w:rPr>
        <w:lastRenderedPageBreak/>
        <w:t>Наблюдать, как высаживают, обрезают деревья и кустарники.</w:t>
      </w:r>
    </w:p>
    <w:p w:rsidR="00245FE6" w:rsidRPr="000C06D5" w:rsidRDefault="00245FE6" w:rsidP="00245FE6">
      <w:pPr>
        <w:spacing w:after="0"/>
        <w:rPr>
          <w:rFonts w:ascii="Times New Roman" w:hAnsi="Times New Roman"/>
          <w:sz w:val="24"/>
          <w:szCs w:val="24"/>
        </w:rPr>
      </w:pPr>
      <w:r w:rsidRPr="000C06D5">
        <w:rPr>
          <w:rFonts w:ascii="Times New Roman" w:hAnsi="Times New Roman"/>
          <w:sz w:val="24"/>
          <w:szCs w:val="24"/>
        </w:rPr>
        <w:t>Учить замечать изменения в уголке природы (комнатные растения начинают давать новые листочки, зацветают и т. д.); пересаживать комнатные растения, в том числе способом черенкования. Учить детей выращивать цветы (тюльпаны) к Международному женскому дню.</w:t>
      </w:r>
    </w:p>
    <w:p w:rsidR="00245FE6" w:rsidRPr="000C06D5" w:rsidRDefault="00245FE6" w:rsidP="00245FE6">
      <w:pPr>
        <w:spacing w:after="0"/>
        <w:rPr>
          <w:rFonts w:ascii="Times New Roman" w:hAnsi="Times New Roman"/>
          <w:sz w:val="24"/>
          <w:szCs w:val="24"/>
        </w:rPr>
      </w:pPr>
      <w:r w:rsidRPr="000C06D5">
        <w:rPr>
          <w:rFonts w:ascii="Times New Roman" w:hAnsi="Times New Roman"/>
          <w:sz w:val="24"/>
          <w:szCs w:val="24"/>
        </w:rPr>
        <w:t>Знакомить детей с народными приметами: «Длинные сосульки — к долгой весне», «Если весной летит много паутины, лето будет жаркое» и т. п.</w:t>
      </w:r>
    </w:p>
    <w:p w:rsidR="00245FE6" w:rsidRPr="000C06D5" w:rsidRDefault="00245FE6" w:rsidP="00245FE6">
      <w:pPr>
        <w:spacing w:after="0"/>
        <w:rPr>
          <w:rFonts w:ascii="Times New Roman" w:hAnsi="Times New Roman"/>
          <w:sz w:val="24"/>
          <w:szCs w:val="24"/>
        </w:rPr>
      </w:pPr>
      <w:r w:rsidRPr="000C06D5">
        <w:rPr>
          <w:rFonts w:ascii="Times New Roman" w:hAnsi="Times New Roman"/>
          <w:b/>
          <w:sz w:val="24"/>
          <w:szCs w:val="24"/>
        </w:rPr>
        <w:t xml:space="preserve">Лето. </w:t>
      </w:r>
      <w:r w:rsidRPr="000C06D5">
        <w:rPr>
          <w:rFonts w:ascii="Times New Roman" w:hAnsi="Times New Roman"/>
          <w:sz w:val="24"/>
          <w:szCs w:val="24"/>
        </w:rPr>
        <w:t>Уточнять представления детей об изменениях, происходящих в природе (самые длинные дни и короткие ночи, тепло, жарко; бывают ливневые дожди, грозы, радуга). Объяснить, что летом наиболее благоприятные условия для роста растений: растут, цветут и плодоносят.</w:t>
      </w:r>
    </w:p>
    <w:p w:rsidR="00245FE6" w:rsidRPr="000C06D5" w:rsidRDefault="00245FE6" w:rsidP="00245FE6">
      <w:pPr>
        <w:spacing w:after="0"/>
        <w:rPr>
          <w:rFonts w:ascii="Times New Roman" w:hAnsi="Times New Roman"/>
          <w:sz w:val="24"/>
          <w:szCs w:val="24"/>
        </w:rPr>
      </w:pPr>
      <w:r w:rsidRPr="000C06D5">
        <w:rPr>
          <w:rFonts w:ascii="Times New Roman" w:hAnsi="Times New Roman"/>
          <w:sz w:val="24"/>
          <w:szCs w:val="24"/>
        </w:rPr>
        <w:t xml:space="preserve">Знакомить с народными приметами: «Радуга от дождя стоит долго — к ненастью, скоро исчезнет — к ясной погоде», «Вечером комары летают густым роем — быть теплу», «Появились опята — лето кончилось». </w:t>
      </w:r>
    </w:p>
    <w:p w:rsidR="00245FE6" w:rsidRPr="000C06D5" w:rsidRDefault="00245FE6" w:rsidP="00245FE6">
      <w:pPr>
        <w:spacing w:after="0"/>
        <w:rPr>
          <w:rFonts w:ascii="Times New Roman" w:hAnsi="Times New Roman"/>
          <w:sz w:val="24"/>
          <w:szCs w:val="24"/>
        </w:rPr>
      </w:pPr>
      <w:r w:rsidRPr="000C06D5">
        <w:rPr>
          <w:rFonts w:ascii="Times New Roman" w:hAnsi="Times New Roman"/>
          <w:sz w:val="24"/>
          <w:szCs w:val="24"/>
        </w:rPr>
        <w:t>Рассказать о том, что 22 июня — день летнего солнцестояния (самый долгий день в году: с этого дня ночь удлиняется, а день идет на убыль).</w:t>
      </w:r>
    </w:p>
    <w:p w:rsidR="00245FE6" w:rsidRPr="000C06D5" w:rsidRDefault="00245FE6" w:rsidP="00245FE6">
      <w:pPr>
        <w:spacing w:after="0"/>
        <w:rPr>
          <w:rFonts w:ascii="Times New Roman" w:hAnsi="Times New Roman"/>
          <w:sz w:val="24"/>
          <w:szCs w:val="24"/>
        </w:rPr>
      </w:pPr>
      <w:r w:rsidRPr="000C06D5">
        <w:rPr>
          <w:rFonts w:ascii="Times New Roman" w:hAnsi="Times New Roman"/>
          <w:sz w:val="24"/>
          <w:szCs w:val="24"/>
        </w:rPr>
        <w:t>Знакомить с трудом людей на полях, в садах и огородах. Воспитывать желание помогать взрослым.</w:t>
      </w:r>
    </w:p>
    <w:p w:rsidR="00245FE6" w:rsidRPr="000C06D5" w:rsidRDefault="00245FE6" w:rsidP="00245FE6">
      <w:pPr>
        <w:spacing w:after="0"/>
        <w:ind w:firstLine="709"/>
        <w:rPr>
          <w:rFonts w:ascii="Times New Roman" w:hAnsi="Times New Roman"/>
          <w:b/>
          <w:sz w:val="24"/>
          <w:szCs w:val="24"/>
        </w:rPr>
      </w:pPr>
    </w:p>
    <w:tbl>
      <w:tblPr>
        <w:tblW w:w="159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8"/>
        <w:gridCol w:w="420"/>
        <w:gridCol w:w="1684"/>
        <w:gridCol w:w="975"/>
        <w:gridCol w:w="1426"/>
        <w:gridCol w:w="698"/>
        <w:gridCol w:w="139"/>
        <w:gridCol w:w="1196"/>
        <w:gridCol w:w="66"/>
        <w:gridCol w:w="1771"/>
        <w:gridCol w:w="236"/>
        <w:gridCol w:w="1402"/>
        <w:gridCol w:w="421"/>
        <w:gridCol w:w="1961"/>
        <w:gridCol w:w="421"/>
        <w:gridCol w:w="878"/>
        <w:gridCol w:w="606"/>
      </w:tblGrid>
      <w:tr w:rsidR="00245FE6" w:rsidRPr="000C06D5" w:rsidTr="00366AF6">
        <w:trPr>
          <w:gridBefore w:val="4"/>
          <w:gridAfter w:val="7"/>
          <w:wBefore w:w="4737" w:type="dxa"/>
          <w:wAfter w:w="5925" w:type="dxa"/>
        </w:trPr>
        <w:tc>
          <w:tcPr>
            <w:tcW w:w="5296" w:type="dxa"/>
            <w:gridSpan w:val="6"/>
            <w:tcBorders>
              <w:top w:val="double" w:sz="12" w:space="0" w:color="auto"/>
              <w:left w:val="double" w:sz="12" w:space="0" w:color="auto"/>
              <w:bottom w:val="double" w:sz="12" w:space="0" w:color="auto"/>
              <w:right w:val="double" w:sz="12" w:space="0" w:color="auto"/>
            </w:tcBorders>
            <w:shd w:val="clear" w:color="auto" w:fill="auto"/>
          </w:tcPr>
          <w:p w:rsidR="00245FE6" w:rsidRPr="000C06D5" w:rsidRDefault="00245FE6" w:rsidP="00366AF6">
            <w:pPr>
              <w:jc w:val="center"/>
              <w:rPr>
                <w:rFonts w:ascii="Times New Roman" w:hAnsi="Times New Roman"/>
                <w:b/>
                <w:sz w:val="24"/>
                <w:szCs w:val="24"/>
              </w:rPr>
            </w:pPr>
            <w:r w:rsidRPr="000C06D5">
              <w:rPr>
                <w:rFonts w:ascii="Times New Roman" w:hAnsi="Times New Roman"/>
                <w:b/>
                <w:sz w:val="24"/>
                <w:szCs w:val="24"/>
              </w:rPr>
              <w:t>Общий дом природы</w:t>
            </w:r>
          </w:p>
        </w:tc>
      </w:tr>
      <w:tr w:rsidR="00245FE6" w:rsidRPr="000C06D5" w:rsidTr="00366AF6">
        <w:trPr>
          <w:gridAfter w:val="1"/>
          <w:wAfter w:w="606" w:type="dxa"/>
        </w:trPr>
        <w:tc>
          <w:tcPr>
            <w:tcW w:w="15352" w:type="dxa"/>
            <w:gridSpan w:val="16"/>
            <w:tcBorders>
              <w:top w:val="nil"/>
              <w:left w:val="nil"/>
              <w:bottom w:val="double" w:sz="12" w:space="0" w:color="auto"/>
              <w:right w:val="nil"/>
            </w:tcBorders>
            <w:shd w:val="clear" w:color="auto" w:fill="auto"/>
          </w:tcPr>
          <w:p w:rsidR="00245FE6" w:rsidRPr="000C06D5" w:rsidRDefault="0032585B" w:rsidP="00366AF6">
            <w:pPr>
              <w:jc w:val="center"/>
              <w:rPr>
                <w:rFonts w:ascii="Times New Roman" w:hAnsi="Times New Roman"/>
                <w:b/>
                <w:sz w:val="24"/>
                <w:szCs w:val="24"/>
              </w:rPr>
            </w:pPr>
            <w:r>
              <w:rPr>
                <w:rFonts w:ascii="Times New Roman" w:hAnsi="Times New Roman"/>
                <w:b/>
                <w:noProof/>
                <w:sz w:val="24"/>
                <w:szCs w:val="24"/>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75" type="#_x0000_t67" style="position:absolute;left:0;text-align:left;margin-left:372.2pt;margin-top:.7pt;width:12.75pt;height:30pt;z-index:251656704;mso-position-horizontal-relative:text;mso-position-vertical-relative:text" strokeweight="1.5pt">
                  <v:textbox style="layout-flow:vertical-ideographic"/>
                </v:shape>
              </w:pict>
            </w:r>
          </w:p>
          <w:p w:rsidR="00245FE6" w:rsidRPr="000C06D5" w:rsidRDefault="00245FE6" w:rsidP="00366AF6">
            <w:pPr>
              <w:jc w:val="center"/>
              <w:rPr>
                <w:rFonts w:ascii="Times New Roman" w:hAnsi="Times New Roman"/>
                <w:b/>
                <w:sz w:val="24"/>
                <w:szCs w:val="24"/>
              </w:rPr>
            </w:pPr>
          </w:p>
        </w:tc>
      </w:tr>
      <w:tr w:rsidR="00245FE6" w:rsidRPr="000C06D5" w:rsidTr="00366AF6">
        <w:trPr>
          <w:gridAfter w:val="1"/>
          <w:wAfter w:w="606" w:type="dxa"/>
        </w:trPr>
        <w:tc>
          <w:tcPr>
            <w:tcW w:w="15352" w:type="dxa"/>
            <w:gridSpan w:val="16"/>
            <w:tcBorders>
              <w:top w:val="double" w:sz="12" w:space="0" w:color="auto"/>
              <w:left w:val="double" w:sz="12" w:space="0" w:color="auto"/>
              <w:bottom w:val="double" w:sz="12" w:space="0" w:color="auto"/>
              <w:right w:val="double" w:sz="12" w:space="0" w:color="auto"/>
            </w:tcBorders>
            <w:shd w:val="clear" w:color="auto" w:fill="auto"/>
          </w:tcPr>
          <w:p w:rsidR="00245FE6" w:rsidRPr="000C06D5" w:rsidRDefault="00245FE6" w:rsidP="00366AF6">
            <w:pPr>
              <w:jc w:val="center"/>
              <w:rPr>
                <w:rFonts w:ascii="Times New Roman" w:hAnsi="Times New Roman"/>
                <w:b/>
                <w:sz w:val="24"/>
                <w:szCs w:val="24"/>
              </w:rPr>
            </w:pPr>
            <w:r w:rsidRPr="000C06D5">
              <w:rPr>
                <w:rFonts w:ascii="Times New Roman" w:hAnsi="Times New Roman"/>
                <w:b/>
                <w:sz w:val="24"/>
                <w:szCs w:val="24"/>
              </w:rPr>
              <w:t>Содержание образования</w:t>
            </w:r>
          </w:p>
        </w:tc>
      </w:tr>
      <w:tr w:rsidR="00245FE6" w:rsidRPr="000C06D5" w:rsidTr="00366AF6">
        <w:trPr>
          <w:gridAfter w:val="1"/>
          <w:wAfter w:w="606" w:type="dxa"/>
        </w:trPr>
        <w:tc>
          <w:tcPr>
            <w:tcW w:w="15352" w:type="dxa"/>
            <w:gridSpan w:val="16"/>
            <w:tcBorders>
              <w:top w:val="double" w:sz="12" w:space="0" w:color="auto"/>
              <w:left w:val="nil"/>
              <w:bottom w:val="nil"/>
              <w:right w:val="nil"/>
            </w:tcBorders>
            <w:shd w:val="clear" w:color="auto" w:fill="auto"/>
          </w:tcPr>
          <w:p w:rsidR="00245FE6" w:rsidRPr="000C06D5" w:rsidRDefault="0032585B" w:rsidP="00366AF6">
            <w:pPr>
              <w:jc w:val="center"/>
              <w:rPr>
                <w:rFonts w:ascii="Times New Roman" w:hAnsi="Times New Roman"/>
                <w:sz w:val="24"/>
                <w:szCs w:val="24"/>
              </w:rPr>
            </w:pPr>
            <w:r>
              <w:rPr>
                <w:rFonts w:ascii="Times New Roman" w:hAnsi="Times New Roman"/>
                <w:noProof/>
                <w:sz w:val="24"/>
                <w:szCs w:val="24"/>
              </w:rPr>
              <w:pict>
                <v:shape id="_x0000_s1067" type="#_x0000_t32" style="position:absolute;left:0;text-align:left;margin-left:372.2pt;margin-top:-.05pt;width:220.5pt;height:33pt;z-index:251648512;mso-position-horizontal-relative:text;mso-position-vertical-relative:text" o:connectortype="straight" strokeweight="1.5pt">
                  <v:stroke endarrow="block"/>
                </v:shape>
              </w:pict>
            </w:r>
            <w:r>
              <w:rPr>
                <w:rFonts w:ascii="Times New Roman" w:hAnsi="Times New Roman"/>
                <w:noProof/>
                <w:sz w:val="24"/>
                <w:szCs w:val="24"/>
              </w:rPr>
              <w:pict>
                <v:shape id="_x0000_s1066" type="#_x0000_t32" style="position:absolute;left:0;text-align:left;margin-left:132.2pt;margin-top:-.05pt;width:240pt;height:33pt;flip:x;z-index:251647488;mso-position-horizontal-relative:text;mso-position-vertical-relative:text" o:connectortype="straight" strokeweight="1.5pt">
                  <v:stroke endarrow="block"/>
                </v:shape>
              </w:pict>
            </w:r>
          </w:p>
          <w:p w:rsidR="00245FE6" w:rsidRPr="000C06D5" w:rsidRDefault="00245FE6" w:rsidP="00366AF6">
            <w:pPr>
              <w:jc w:val="center"/>
              <w:rPr>
                <w:rFonts w:ascii="Times New Roman" w:hAnsi="Times New Roman"/>
                <w:sz w:val="24"/>
                <w:szCs w:val="24"/>
              </w:rPr>
            </w:pPr>
          </w:p>
        </w:tc>
      </w:tr>
      <w:tr w:rsidR="00245FE6" w:rsidRPr="000C06D5" w:rsidTr="00366AF6">
        <w:trPr>
          <w:gridAfter w:val="1"/>
          <w:wAfter w:w="606" w:type="dxa"/>
          <w:trHeight w:val="355"/>
        </w:trPr>
        <w:tc>
          <w:tcPr>
            <w:tcW w:w="7000" w:type="dxa"/>
            <w:gridSpan w:val="7"/>
            <w:tcBorders>
              <w:top w:val="double" w:sz="12" w:space="0" w:color="auto"/>
              <w:left w:val="double" w:sz="12" w:space="0" w:color="auto"/>
              <w:bottom w:val="double" w:sz="12" w:space="0" w:color="auto"/>
              <w:right w:val="double" w:sz="12" w:space="0" w:color="auto"/>
            </w:tcBorders>
            <w:shd w:val="clear" w:color="auto" w:fill="auto"/>
          </w:tcPr>
          <w:p w:rsidR="00245FE6" w:rsidRPr="000C06D5" w:rsidRDefault="00245FE6" w:rsidP="00366AF6">
            <w:pPr>
              <w:jc w:val="center"/>
              <w:rPr>
                <w:rFonts w:ascii="Times New Roman" w:hAnsi="Times New Roman"/>
                <w:sz w:val="24"/>
                <w:szCs w:val="24"/>
              </w:rPr>
            </w:pPr>
            <w:r w:rsidRPr="000C06D5">
              <w:rPr>
                <w:rFonts w:ascii="Times New Roman" w:hAnsi="Times New Roman"/>
                <w:sz w:val="24"/>
                <w:szCs w:val="24"/>
              </w:rPr>
              <w:t>Живая природа</w:t>
            </w:r>
          </w:p>
        </w:tc>
        <w:tc>
          <w:tcPr>
            <w:tcW w:w="1262" w:type="dxa"/>
            <w:gridSpan w:val="2"/>
            <w:tcBorders>
              <w:top w:val="nil"/>
              <w:left w:val="double" w:sz="12" w:space="0" w:color="auto"/>
              <w:bottom w:val="nil"/>
              <w:right w:val="double" w:sz="12" w:space="0" w:color="auto"/>
            </w:tcBorders>
            <w:shd w:val="clear" w:color="auto" w:fill="auto"/>
          </w:tcPr>
          <w:p w:rsidR="00245FE6" w:rsidRPr="000C06D5" w:rsidRDefault="00245FE6" w:rsidP="00366AF6">
            <w:pPr>
              <w:jc w:val="center"/>
              <w:rPr>
                <w:rFonts w:ascii="Times New Roman" w:hAnsi="Times New Roman"/>
                <w:sz w:val="24"/>
                <w:szCs w:val="24"/>
              </w:rPr>
            </w:pPr>
          </w:p>
        </w:tc>
        <w:tc>
          <w:tcPr>
            <w:tcW w:w="7090" w:type="dxa"/>
            <w:gridSpan w:val="7"/>
            <w:tcBorders>
              <w:top w:val="double" w:sz="12" w:space="0" w:color="auto"/>
              <w:left w:val="double" w:sz="12" w:space="0" w:color="auto"/>
              <w:bottom w:val="double" w:sz="12" w:space="0" w:color="auto"/>
              <w:right w:val="double" w:sz="12" w:space="0" w:color="auto"/>
            </w:tcBorders>
            <w:shd w:val="clear" w:color="auto" w:fill="auto"/>
          </w:tcPr>
          <w:p w:rsidR="00245FE6" w:rsidRPr="000C06D5" w:rsidRDefault="00245FE6" w:rsidP="00366AF6">
            <w:pPr>
              <w:jc w:val="center"/>
              <w:rPr>
                <w:rFonts w:ascii="Times New Roman" w:hAnsi="Times New Roman"/>
                <w:sz w:val="24"/>
                <w:szCs w:val="24"/>
              </w:rPr>
            </w:pPr>
            <w:r w:rsidRPr="000C06D5">
              <w:rPr>
                <w:rFonts w:ascii="Times New Roman" w:hAnsi="Times New Roman"/>
                <w:sz w:val="24"/>
                <w:szCs w:val="24"/>
              </w:rPr>
              <w:t>Неживая природа</w:t>
            </w:r>
          </w:p>
        </w:tc>
      </w:tr>
      <w:tr w:rsidR="00245FE6" w:rsidRPr="000C06D5" w:rsidTr="00366AF6">
        <w:trPr>
          <w:gridAfter w:val="1"/>
          <w:wAfter w:w="606" w:type="dxa"/>
        </w:trPr>
        <w:tc>
          <w:tcPr>
            <w:tcW w:w="7000" w:type="dxa"/>
            <w:gridSpan w:val="7"/>
            <w:tcBorders>
              <w:top w:val="double" w:sz="12" w:space="0" w:color="auto"/>
              <w:left w:val="nil"/>
              <w:bottom w:val="nil"/>
              <w:right w:val="nil"/>
            </w:tcBorders>
            <w:shd w:val="clear" w:color="auto" w:fill="auto"/>
          </w:tcPr>
          <w:p w:rsidR="00245FE6" w:rsidRPr="000C06D5" w:rsidRDefault="0032585B" w:rsidP="00366AF6">
            <w:pPr>
              <w:jc w:val="center"/>
              <w:rPr>
                <w:rFonts w:ascii="Times New Roman" w:hAnsi="Times New Roman"/>
                <w:sz w:val="24"/>
                <w:szCs w:val="24"/>
              </w:rPr>
            </w:pPr>
            <w:r>
              <w:rPr>
                <w:rFonts w:ascii="Times New Roman" w:hAnsi="Times New Roman"/>
                <w:noProof/>
                <w:sz w:val="24"/>
                <w:szCs w:val="24"/>
              </w:rPr>
              <w:pict>
                <v:shape id="_x0000_s1071" type="#_x0000_t32" style="position:absolute;left:0;text-align:left;margin-left:177.2pt;margin-top:.45pt;width:203.25pt;height:30.75pt;z-index:251652608;mso-position-horizontal-relative:text;mso-position-vertical-relative:text" o:connectortype="straight" strokeweight="1.5pt">
                  <v:stroke endarrow="block"/>
                </v:shape>
              </w:pict>
            </w:r>
            <w:r>
              <w:rPr>
                <w:rFonts w:ascii="Times New Roman" w:hAnsi="Times New Roman"/>
                <w:noProof/>
                <w:sz w:val="24"/>
                <w:szCs w:val="24"/>
              </w:rPr>
              <w:pict>
                <v:shape id="_x0000_s1070" type="#_x0000_t32" style="position:absolute;left:0;text-align:left;margin-left:177.2pt;margin-top:.45pt;width:81.75pt;height:30.75pt;z-index:251651584;mso-position-horizontal-relative:text;mso-position-vertical-relative:text" o:connectortype="straight" strokeweight="1.5pt">
                  <v:stroke endarrow="block"/>
                </v:shape>
              </w:pict>
            </w:r>
            <w:r>
              <w:rPr>
                <w:rFonts w:ascii="Times New Roman" w:hAnsi="Times New Roman"/>
                <w:noProof/>
                <w:sz w:val="24"/>
                <w:szCs w:val="24"/>
              </w:rPr>
              <w:pict>
                <v:shape id="_x0000_s1069" type="#_x0000_t32" style="position:absolute;left:0;text-align:left;margin-left:143.45pt;margin-top:.45pt;width:33.75pt;height:30.75pt;flip:x;z-index:251650560;mso-position-horizontal-relative:text;mso-position-vertical-relative:text" o:connectortype="straight" strokeweight="1.5pt">
                  <v:stroke endarrow="block"/>
                </v:shape>
              </w:pict>
            </w:r>
            <w:r>
              <w:rPr>
                <w:rFonts w:ascii="Times New Roman" w:hAnsi="Times New Roman"/>
                <w:noProof/>
                <w:sz w:val="24"/>
                <w:szCs w:val="24"/>
              </w:rPr>
              <w:pict>
                <v:shape id="_x0000_s1068" type="#_x0000_t32" style="position:absolute;left:0;text-align:left;margin-left:21.2pt;margin-top:.45pt;width:156pt;height:30.75pt;flip:x;z-index:251649536;mso-position-horizontal-relative:text;mso-position-vertical-relative:text" o:connectortype="straight" strokeweight="1.5pt">
                  <v:stroke endarrow="block"/>
                </v:shape>
              </w:pict>
            </w:r>
          </w:p>
        </w:tc>
        <w:tc>
          <w:tcPr>
            <w:tcW w:w="1262" w:type="dxa"/>
            <w:gridSpan w:val="2"/>
            <w:tcBorders>
              <w:top w:val="nil"/>
              <w:left w:val="nil"/>
              <w:bottom w:val="nil"/>
              <w:right w:val="nil"/>
            </w:tcBorders>
            <w:shd w:val="clear" w:color="auto" w:fill="auto"/>
          </w:tcPr>
          <w:p w:rsidR="00245FE6" w:rsidRPr="000C06D5" w:rsidRDefault="00245FE6" w:rsidP="00366AF6">
            <w:pPr>
              <w:jc w:val="center"/>
              <w:rPr>
                <w:rFonts w:ascii="Times New Roman" w:hAnsi="Times New Roman"/>
                <w:sz w:val="24"/>
                <w:szCs w:val="24"/>
              </w:rPr>
            </w:pPr>
          </w:p>
        </w:tc>
        <w:tc>
          <w:tcPr>
            <w:tcW w:w="7090" w:type="dxa"/>
            <w:gridSpan w:val="7"/>
            <w:tcBorders>
              <w:top w:val="nil"/>
              <w:left w:val="nil"/>
              <w:bottom w:val="nil"/>
              <w:right w:val="nil"/>
            </w:tcBorders>
            <w:shd w:val="clear" w:color="auto" w:fill="auto"/>
          </w:tcPr>
          <w:p w:rsidR="00245FE6" w:rsidRPr="000C06D5" w:rsidRDefault="0032585B" w:rsidP="00366AF6">
            <w:pPr>
              <w:jc w:val="center"/>
              <w:rPr>
                <w:rFonts w:ascii="Times New Roman" w:hAnsi="Times New Roman"/>
                <w:sz w:val="24"/>
                <w:szCs w:val="24"/>
              </w:rPr>
            </w:pPr>
            <w:r>
              <w:rPr>
                <w:rFonts w:ascii="Times New Roman" w:hAnsi="Times New Roman"/>
                <w:noProof/>
                <w:sz w:val="24"/>
                <w:szCs w:val="24"/>
              </w:rPr>
              <w:pict>
                <v:shape id="_x0000_s1074" type="#_x0000_t32" style="position:absolute;left:0;text-align:left;margin-left:183.3pt;margin-top:.45pt;width:135.75pt;height:30.75pt;z-index:251655680;mso-position-horizontal-relative:text;mso-position-vertical-relative:text" o:connectortype="straight" strokeweight="1.5pt">
                  <v:stroke endarrow="block"/>
                </v:shape>
              </w:pict>
            </w:r>
            <w:r>
              <w:rPr>
                <w:rFonts w:ascii="Times New Roman" w:hAnsi="Times New Roman"/>
                <w:noProof/>
                <w:sz w:val="24"/>
                <w:szCs w:val="24"/>
              </w:rPr>
              <w:pict>
                <v:shape id="_x0000_s1073" type="#_x0000_t32" style="position:absolute;left:0;text-align:left;margin-left:183.3pt;margin-top:.45pt;width:25.5pt;height:30.75pt;z-index:251654656;mso-position-horizontal-relative:text;mso-position-vertical-relative:text" o:connectortype="straight" strokeweight="1.5pt">
                  <v:stroke endarrow="block"/>
                </v:shape>
              </w:pict>
            </w:r>
            <w:r>
              <w:rPr>
                <w:rFonts w:ascii="Times New Roman" w:hAnsi="Times New Roman"/>
                <w:noProof/>
                <w:sz w:val="24"/>
                <w:szCs w:val="24"/>
              </w:rPr>
              <w:pict>
                <v:shape id="_x0000_s1072" type="#_x0000_t32" style="position:absolute;left:0;text-align:left;margin-left:91.05pt;margin-top:.45pt;width:92.25pt;height:30.75pt;flip:x;z-index:251653632;mso-position-horizontal-relative:text;mso-position-vertical-relative:text" o:connectortype="straight" strokeweight="1.5pt">
                  <v:stroke endarrow="block"/>
                </v:shape>
              </w:pict>
            </w:r>
          </w:p>
        </w:tc>
      </w:tr>
      <w:tr w:rsidR="00245FE6" w:rsidRPr="000C06D5" w:rsidTr="00366AF6">
        <w:tc>
          <w:tcPr>
            <w:tcW w:w="1658" w:type="dxa"/>
            <w:tcBorders>
              <w:top w:val="double" w:sz="12" w:space="0" w:color="auto"/>
              <w:left w:val="double" w:sz="12" w:space="0" w:color="auto"/>
              <w:bottom w:val="double" w:sz="12" w:space="0" w:color="auto"/>
              <w:right w:val="double" w:sz="12" w:space="0" w:color="auto"/>
            </w:tcBorders>
            <w:shd w:val="clear" w:color="auto" w:fill="auto"/>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растения</w:t>
            </w:r>
          </w:p>
        </w:tc>
        <w:tc>
          <w:tcPr>
            <w:tcW w:w="420" w:type="dxa"/>
            <w:tcBorders>
              <w:top w:val="nil"/>
              <w:left w:val="double" w:sz="12" w:space="0" w:color="auto"/>
              <w:bottom w:val="nil"/>
              <w:right w:val="double" w:sz="12" w:space="0" w:color="auto"/>
            </w:tcBorders>
            <w:shd w:val="clear" w:color="auto" w:fill="auto"/>
          </w:tcPr>
          <w:p w:rsidR="00245FE6" w:rsidRPr="000C06D5" w:rsidRDefault="00245FE6" w:rsidP="00366AF6">
            <w:pPr>
              <w:jc w:val="center"/>
              <w:rPr>
                <w:rFonts w:ascii="Times New Roman" w:hAnsi="Times New Roman"/>
                <w:sz w:val="24"/>
                <w:szCs w:val="24"/>
              </w:rPr>
            </w:pPr>
          </w:p>
        </w:tc>
        <w:tc>
          <w:tcPr>
            <w:tcW w:w="1684" w:type="dxa"/>
            <w:tcBorders>
              <w:top w:val="double" w:sz="12" w:space="0" w:color="auto"/>
              <w:left w:val="double" w:sz="12" w:space="0" w:color="auto"/>
              <w:bottom w:val="double" w:sz="12" w:space="0" w:color="auto"/>
              <w:right w:val="double" w:sz="12" w:space="0" w:color="auto"/>
            </w:tcBorders>
            <w:shd w:val="clear" w:color="auto" w:fill="auto"/>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грибы</w:t>
            </w:r>
          </w:p>
        </w:tc>
        <w:tc>
          <w:tcPr>
            <w:tcW w:w="975" w:type="dxa"/>
            <w:tcBorders>
              <w:top w:val="nil"/>
              <w:left w:val="double" w:sz="12" w:space="0" w:color="auto"/>
              <w:bottom w:val="nil"/>
              <w:right w:val="double" w:sz="12" w:space="0" w:color="auto"/>
            </w:tcBorders>
            <w:shd w:val="clear" w:color="auto" w:fill="auto"/>
          </w:tcPr>
          <w:p w:rsidR="00245FE6" w:rsidRPr="000C06D5" w:rsidRDefault="00245FE6" w:rsidP="00366AF6">
            <w:pPr>
              <w:jc w:val="center"/>
              <w:rPr>
                <w:rFonts w:ascii="Times New Roman" w:hAnsi="Times New Roman"/>
                <w:sz w:val="24"/>
                <w:szCs w:val="24"/>
              </w:rPr>
            </w:pPr>
          </w:p>
        </w:tc>
        <w:tc>
          <w:tcPr>
            <w:tcW w:w="1426" w:type="dxa"/>
            <w:tcBorders>
              <w:top w:val="double" w:sz="12" w:space="0" w:color="auto"/>
              <w:left w:val="double" w:sz="12" w:space="0" w:color="auto"/>
              <w:bottom w:val="double" w:sz="12" w:space="0" w:color="auto"/>
              <w:right w:val="double" w:sz="12" w:space="0" w:color="auto"/>
            </w:tcBorders>
            <w:shd w:val="clear" w:color="auto" w:fill="auto"/>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животные</w:t>
            </w:r>
          </w:p>
        </w:tc>
        <w:tc>
          <w:tcPr>
            <w:tcW w:w="698" w:type="dxa"/>
            <w:tcBorders>
              <w:top w:val="nil"/>
              <w:left w:val="double" w:sz="12" w:space="0" w:color="auto"/>
              <w:bottom w:val="nil"/>
              <w:right w:val="double" w:sz="12" w:space="0" w:color="auto"/>
            </w:tcBorders>
            <w:shd w:val="clear" w:color="auto" w:fill="auto"/>
          </w:tcPr>
          <w:p w:rsidR="00245FE6" w:rsidRPr="000C06D5" w:rsidRDefault="00245FE6" w:rsidP="00366AF6">
            <w:pPr>
              <w:jc w:val="center"/>
              <w:rPr>
                <w:rFonts w:ascii="Times New Roman" w:hAnsi="Times New Roman"/>
                <w:sz w:val="24"/>
                <w:szCs w:val="24"/>
              </w:rPr>
            </w:pPr>
          </w:p>
        </w:tc>
        <w:tc>
          <w:tcPr>
            <w:tcW w:w="1335" w:type="dxa"/>
            <w:gridSpan w:val="2"/>
            <w:tcBorders>
              <w:top w:val="double" w:sz="12" w:space="0" w:color="auto"/>
              <w:left w:val="double" w:sz="12" w:space="0" w:color="auto"/>
              <w:bottom w:val="double" w:sz="12" w:space="0" w:color="auto"/>
              <w:right w:val="double" w:sz="12" w:space="0" w:color="auto"/>
            </w:tcBorders>
            <w:shd w:val="clear" w:color="auto" w:fill="auto"/>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человек</w:t>
            </w:r>
          </w:p>
        </w:tc>
        <w:tc>
          <w:tcPr>
            <w:tcW w:w="2073" w:type="dxa"/>
            <w:gridSpan w:val="3"/>
            <w:tcBorders>
              <w:top w:val="nil"/>
              <w:left w:val="double" w:sz="12" w:space="0" w:color="auto"/>
              <w:bottom w:val="nil"/>
              <w:right w:val="double" w:sz="12" w:space="0" w:color="auto"/>
            </w:tcBorders>
            <w:shd w:val="clear" w:color="auto" w:fill="auto"/>
          </w:tcPr>
          <w:p w:rsidR="00245FE6" w:rsidRPr="000C06D5" w:rsidRDefault="00245FE6" w:rsidP="00366AF6">
            <w:pPr>
              <w:jc w:val="center"/>
              <w:rPr>
                <w:rFonts w:ascii="Times New Roman" w:hAnsi="Times New Roman"/>
                <w:sz w:val="24"/>
                <w:szCs w:val="24"/>
              </w:rPr>
            </w:pPr>
          </w:p>
        </w:tc>
        <w:tc>
          <w:tcPr>
            <w:tcW w:w="1402" w:type="dxa"/>
            <w:tcBorders>
              <w:top w:val="double" w:sz="12" w:space="0" w:color="auto"/>
              <w:left w:val="double" w:sz="12" w:space="0" w:color="auto"/>
              <w:bottom w:val="double" w:sz="12" w:space="0" w:color="auto"/>
              <w:right w:val="double" w:sz="12" w:space="0" w:color="auto"/>
            </w:tcBorders>
            <w:shd w:val="clear" w:color="auto" w:fill="auto"/>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вода</w:t>
            </w:r>
          </w:p>
        </w:tc>
        <w:tc>
          <w:tcPr>
            <w:tcW w:w="421" w:type="dxa"/>
            <w:tcBorders>
              <w:top w:val="nil"/>
              <w:left w:val="double" w:sz="12" w:space="0" w:color="auto"/>
              <w:bottom w:val="nil"/>
              <w:right w:val="double" w:sz="12" w:space="0" w:color="auto"/>
            </w:tcBorders>
            <w:shd w:val="clear" w:color="auto" w:fill="auto"/>
          </w:tcPr>
          <w:p w:rsidR="00245FE6" w:rsidRPr="000C06D5" w:rsidRDefault="00245FE6" w:rsidP="00366AF6">
            <w:pPr>
              <w:jc w:val="center"/>
              <w:rPr>
                <w:rFonts w:ascii="Times New Roman" w:hAnsi="Times New Roman"/>
                <w:sz w:val="24"/>
                <w:szCs w:val="24"/>
              </w:rPr>
            </w:pPr>
          </w:p>
        </w:tc>
        <w:tc>
          <w:tcPr>
            <w:tcW w:w="1961" w:type="dxa"/>
            <w:tcBorders>
              <w:top w:val="double" w:sz="12" w:space="0" w:color="auto"/>
              <w:left w:val="double" w:sz="12" w:space="0" w:color="auto"/>
              <w:bottom w:val="double" w:sz="12" w:space="0" w:color="auto"/>
              <w:right w:val="double" w:sz="12" w:space="0" w:color="auto"/>
            </w:tcBorders>
            <w:shd w:val="clear" w:color="auto" w:fill="auto"/>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почва</w:t>
            </w:r>
          </w:p>
        </w:tc>
        <w:tc>
          <w:tcPr>
            <w:tcW w:w="421" w:type="dxa"/>
            <w:tcBorders>
              <w:top w:val="nil"/>
              <w:left w:val="double" w:sz="12" w:space="0" w:color="auto"/>
              <w:bottom w:val="nil"/>
              <w:right w:val="double" w:sz="12" w:space="0" w:color="auto"/>
            </w:tcBorders>
            <w:shd w:val="clear" w:color="auto" w:fill="auto"/>
          </w:tcPr>
          <w:p w:rsidR="00245FE6" w:rsidRPr="000C06D5" w:rsidRDefault="00245FE6" w:rsidP="00366AF6">
            <w:pPr>
              <w:jc w:val="center"/>
              <w:rPr>
                <w:rFonts w:ascii="Times New Roman" w:hAnsi="Times New Roman"/>
                <w:sz w:val="24"/>
                <w:szCs w:val="24"/>
              </w:rPr>
            </w:pPr>
          </w:p>
        </w:tc>
        <w:tc>
          <w:tcPr>
            <w:tcW w:w="1484" w:type="dxa"/>
            <w:gridSpan w:val="2"/>
            <w:tcBorders>
              <w:top w:val="double" w:sz="12" w:space="0" w:color="auto"/>
              <w:left w:val="double" w:sz="12" w:space="0" w:color="auto"/>
              <w:bottom w:val="double" w:sz="12" w:space="0" w:color="auto"/>
              <w:right w:val="double" w:sz="12" w:space="0" w:color="auto"/>
            </w:tcBorders>
            <w:shd w:val="clear" w:color="auto" w:fill="auto"/>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воздух</w:t>
            </w:r>
          </w:p>
        </w:tc>
      </w:tr>
    </w:tbl>
    <w:p w:rsidR="00245FE6" w:rsidRPr="000C06D5" w:rsidRDefault="00245FE6" w:rsidP="00245FE6">
      <w:pPr>
        <w:rPr>
          <w:rFonts w:ascii="Times New Roman" w:hAnsi="Times New Roman"/>
          <w:b/>
          <w:sz w:val="24"/>
          <w:szCs w:val="24"/>
        </w:rPr>
      </w:pPr>
      <w:r w:rsidRPr="000C06D5">
        <w:rPr>
          <w:rFonts w:ascii="Times New Roman" w:hAnsi="Times New Roman"/>
          <w:b/>
          <w:bCs/>
          <w:sz w:val="24"/>
          <w:szCs w:val="24"/>
        </w:rPr>
        <w:t>Законы общего дома природы:</w:t>
      </w:r>
    </w:p>
    <w:p w:rsidR="00245FE6" w:rsidRPr="000C06D5" w:rsidRDefault="00245FE6" w:rsidP="000A7498">
      <w:pPr>
        <w:numPr>
          <w:ilvl w:val="1"/>
          <w:numId w:val="70"/>
        </w:numPr>
        <w:spacing w:after="0" w:line="240" w:lineRule="auto"/>
        <w:rPr>
          <w:rFonts w:ascii="Times New Roman" w:hAnsi="Times New Roman"/>
          <w:sz w:val="24"/>
          <w:szCs w:val="24"/>
        </w:rPr>
      </w:pPr>
      <w:r w:rsidRPr="000C06D5">
        <w:rPr>
          <w:rFonts w:ascii="Times New Roman" w:hAnsi="Times New Roman"/>
          <w:bCs/>
          <w:sz w:val="24"/>
          <w:szCs w:val="24"/>
        </w:rPr>
        <w:t>Все живые организмы имеют равное право на жизнь</w:t>
      </w:r>
    </w:p>
    <w:p w:rsidR="00245FE6" w:rsidRPr="000C06D5" w:rsidRDefault="00245FE6" w:rsidP="000A7498">
      <w:pPr>
        <w:numPr>
          <w:ilvl w:val="1"/>
          <w:numId w:val="70"/>
        </w:numPr>
        <w:spacing w:after="0" w:line="240" w:lineRule="auto"/>
        <w:rPr>
          <w:rFonts w:ascii="Times New Roman" w:hAnsi="Times New Roman"/>
          <w:sz w:val="24"/>
          <w:szCs w:val="24"/>
        </w:rPr>
      </w:pPr>
      <w:r w:rsidRPr="000C06D5">
        <w:rPr>
          <w:rFonts w:ascii="Times New Roman" w:hAnsi="Times New Roman"/>
          <w:bCs/>
          <w:sz w:val="24"/>
          <w:szCs w:val="24"/>
        </w:rPr>
        <w:t>В природе всё взаимосвязано</w:t>
      </w:r>
    </w:p>
    <w:p w:rsidR="00245FE6" w:rsidRPr="000C06D5" w:rsidRDefault="00245FE6" w:rsidP="000A7498">
      <w:pPr>
        <w:numPr>
          <w:ilvl w:val="1"/>
          <w:numId w:val="70"/>
        </w:numPr>
        <w:spacing w:after="0" w:line="240" w:lineRule="auto"/>
        <w:rPr>
          <w:rFonts w:ascii="Times New Roman" w:hAnsi="Times New Roman"/>
          <w:sz w:val="24"/>
          <w:szCs w:val="24"/>
        </w:rPr>
      </w:pPr>
      <w:r w:rsidRPr="000C06D5">
        <w:rPr>
          <w:rFonts w:ascii="Times New Roman" w:hAnsi="Times New Roman"/>
          <w:bCs/>
          <w:sz w:val="24"/>
          <w:szCs w:val="24"/>
        </w:rPr>
        <w:t>В природе ничто никуда не исчезает, а переходит из одного состояния в другое</w:t>
      </w:r>
    </w:p>
    <w:p w:rsidR="00245FE6" w:rsidRPr="000C06D5" w:rsidRDefault="00245FE6" w:rsidP="00245FE6">
      <w:pPr>
        <w:spacing w:after="0" w:line="240" w:lineRule="auto"/>
        <w:rPr>
          <w:rFonts w:ascii="Times New Roman" w:hAnsi="Times New Roman"/>
          <w:bCs/>
          <w:sz w:val="24"/>
          <w:szCs w:val="24"/>
        </w:rPr>
      </w:pPr>
    </w:p>
    <w:p w:rsidR="00245FE6" w:rsidRPr="000C06D5" w:rsidRDefault="00245FE6" w:rsidP="00245FE6">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54"/>
        <w:gridCol w:w="374"/>
        <w:gridCol w:w="2216"/>
        <w:gridCol w:w="426"/>
        <w:gridCol w:w="1459"/>
        <w:gridCol w:w="402"/>
        <w:gridCol w:w="1652"/>
        <w:gridCol w:w="393"/>
        <w:gridCol w:w="2101"/>
        <w:gridCol w:w="230"/>
        <w:gridCol w:w="297"/>
        <w:gridCol w:w="3748"/>
      </w:tblGrid>
      <w:tr w:rsidR="00245FE6" w:rsidRPr="000C06D5" w:rsidTr="00366AF6">
        <w:tc>
          <w:tcPr>
            <w:tcW w:w="15352" w:type="dxa"/>
            <w:gridSpan w:val="12"/>
            <w:tcBorders>
              <w:top w:val="double" w:sz="12" w:space="0" w:color="auto"/>
              <w:left w:val="double" w:sz="12" w:space="0" w:color="auto"/>
              <w:bottom w:val="double" w:sz="12" w:space="0" w:color="auto"/>
              <w:right w:val="double" w:sz="12" w:space="0" w:color="auto"/>
            </w:tcBorders>
            <w:shd w:val="clear" w:color="auto" w:fill="auto"/>
          </w:tcPr>
          <w:p w:rsidR="00245FE6" w:rsidRPr="000C06D5" w:rsidRDefault="00245FE6" w:rsidP="00366AF6">
            <w:pPr>
              <w:jc w:val="center"/>
              <w:rPr>
                <w:rFonts w:ascii="Times New Roman" w:hAnsi="Times New Roman"/>
                <w:b/>
                <w:sz w:val="24"/>
                <w:szCs w:val="24"/>
              </w:rPr>
            </w:pPr>
            <w:r w:rsidRPr="000C06D5">
              <w:rPr>
                <w:rFonts w:ascii="Times New Roman" w:hAnsi="Times New Roman"/>
                <w:b/>
                <w:sz w:val="24"/>
                <w:szCs w:val="24"/>
              </w:rPr>
              <w:t>Методы ознакомления дошкольников с природой</w:t>
            </w:r>
          </w:p>
        </w:tc>
      </w:tr>
      <w:tr w:rsidR="00245FE6" w:rsidRPr="000C06D5" w:rsidTr="00366AF6">
        <w:tc>
          <w:tcPr>
            <w:tcW w:w="15352" w:type="dxa"/>
            <w:gridSpan w:val="12"/>
            <w:tcBorders>
              <w:top w:val="double" w:sz="12" w:space="0" w:color="auto"/>
              <w:left w:val="nil"/>
              <w:bottom w:val="nil"/>
              <w:right w:val="nil"/>
            </w:tcBorders>
            <w:shd w:val="clear" w:color="auto" w:fill="auto"/>
          </w:tcPr>
          <w:p w:rsidR="00245FE6" w:rsidRPr="000C06D5" w:rsidRDefault="0032585B" w:rsidP="00366AF6">
            <w:pPr>
              <w:jc w:val="center"/>
              <w:rPr>
                <w:rFonts w:ascii="Times New Roman" w:hAnsi="Times New Roman"/>
                <w:sz w:val="24"/>
                <w:szCs w:val="24"/>
              </w:rPr>
            </w:pPr>
            <w:r>
              <w:rPr>
                <w:rFonts w:ascii="Times New Roman" w:hAnsi="Times New Roman"/>
                <w:noProof/>
                <w:sz w:val="24"/>
                <w:szCs w:val="24"/>
              </w:rPr>
              <w:pict>
                <v:shape id="_x0000_s1078" type="#_x0000_t32" style="position:absolute;left:0;text-align:left;margin-left:393.95pt;margin-top:-.1pt;width:279.75pt;height:32.25pt;z-index:251659776;mso-position-horizontal-relative:text;mso-position-vertical-relative:text" o:connectortype="straight" strokeweight="1.5pt">
                  <v:stroke endarrow="block"/>
                </v:shape>
              </w:pict>
            </w:r>
            <w:r>
              <w:rPr>
                <w:rFonts w:ascii="Times New Roman" w:hAnsi="Times New Roman"/>
                <w:noProof/>
                <w:sz w:val="24"/>
                <w:szCs w:val="24"/>
              </w:rPr>
              <w:pict>
                <v:shape id="_x0000_s1077" type="#_x0000_t32" style="position:absolute;left:0;text-align:left;margin-left:393.95pt;margin-top:-.1pt;width:0;height:32.25pt;z-index:251658752;mso-position-horizontal-relative:text;mso-position-vertical-relative:text" o:connectortype="straight" strokeweight="1.5pt">
                  <v:stroke endarrow="block"/>
                </v:shape>
              </w:pict>
            </w:r>
            <w:r>
              <w:rPr>
                <w:rFonts w:ascii="Times New Roman" w:hAnsi="Times New Roman"/>
                <w:noProof/>
                <w:sz w:val="24"/>
                <w:szCs w:val="24"/>
              </w:rPr>
              <w:pict>
                <v:shape id="_x0000_s1076" type="#_x0000_t32" style="position:absolute;left:0;text-align:left;margin-left:86.45pt;margin-top:-.1pt;width:307.5pt;height:32.25pt;flip:x;z-index:251657728;mso-position-horizontal-relative:text;mso-position-vertical-relative:text" o:connectortype="straight" strokeweight="1.5pt">
                  <v:stroke endarrow="block"/>
                </v:shape>
              </w:pict>
            </w:r>
          </w:p>
          <w:p w:rsidR="00245FE6" w:rsidRPr="000C06D5" w:rsidRDefault="00245FE6" w:rsidP="00366AF6">
            <w:pPr>
              <w:jc w:val="center"/>
              <w:rPr>
                <w:rFonts w:ascii="Times New Roman" w:hAnsi="Times New Roman"/>
                <w:sz w:val="24"/>
                <w:szCs w:val="24"/>
              </w:rPr>
            </w:pPr>
          </w:p>
        </w:tc>
      </w:tr>
      <w:tr w:rsidR="00245FE6" w:rsidRPr="000C06D5" w:rsidTr="00366AF6">
        <w:tc>
          <w:tcPr>
            <w:tcW w:w="4644" w:type="dxa"/>
            <w:gridSpan w:val="3"/>
            <w:tcBorders>
              <w:top w:val="double" w:sz="12" w:space="0" w:color="auto"/>
              <w:left w:val="double" w:sz="12" w:space="0" w:color="auto"/>
              <w:bottom w:val="double" w:sz="12" w:space="0" w:color="auto"/>
              <w:right w:val="double" w:sz="12" w:space="0" w:color="auto"/>
            </w:tcBorders>
            <w:shd w:val="clear" w:color="auto" w:fill="auto"/>
          </w:tcPr>
          <w:p w:rsidR="00245FE6" w:rsidRPr="000C06D5" w:rsidRDefault="00245FE6" w:rsidP="00366AF6">
            <w:pPr>
              <w:jc w:val="center"/>
              <w:rPr>
                <w:rFonts w:ascii="Times New Roman" w:hAnsi="Times New Roman"/>
                <w:sz w:val="24"/>
                <w:szCs w:val="24"/>
              </w:rPr>
            </w:pPr>
            <w:r w:rsidRPr="000C06D5">
              <w:rPr>
                <w:rFonts w:ascii="Times New Roman" w:hAnsi="Times New Roman"/>
                <w:sz w:val="24"/>
                <w:szCs w:val="24"/>
              </w:rPr>
              <w:t>наглядные</w:t>
            </w:r>
          </w:p>
        </w:tc>
        <w:tc>
          <w:tcPr>
            <w:tcW w:w="426" w:type="dxa"/>
            <w:tcBorders>
              <w:top w:val="nil"/>
              <w:left w:val="double" w:sz="12" w:space="0" w:color="auto"/>
              <w:bottom w:val="nil"/>
              <w:right w:val="double" w:sz="12" w:space="0" w:color="auto"/>
            </w:tcBorders>
            <w:shd w:val="clear" w:color="auto" w:fill="auto"/>
          </w:tcPr>
          <w:p w:rsidR="00245FE6" w:rsidRPr="000C06D5" w:rsidRDefault="00245FE6" w:rsidP="00366AF6">
            <w:pPr>
              <w:jc w:val="center"/>
              <w:rPr>
                <w:rFonts w:ascii="Times New Roman" w:hAnsi="Times New Roman"/>
                <w:sz w:val="24"/>
                <w:szCs w:val="24"/>
              </w:rPr>
            </w:pPr>
          </w:p>
        </w:tc>
        <w:tc>
          <w:tcPr>
            <w:tcW w:w="6007" w:type="dxa"/>
            <w:gridSpan w:val="5"/>
            <w:tcBorders>
              <w:top w:val="double" w:sz="12" w:space="0" w:color="auto"/>
              <w:left w:val="double" w:sz="12" w:space="0" w:color="auto"/>
              <w:bottom w:val="double" w:sz="12" w:space="0" w:color="auto"/>
              <w:right w:val="double" w:sz="12" w:space="0" w:color="auto"/>
            </w:tcBorders>
            <w:shd w:val="clear" w:color="auto" w:fill="auto"/>
          </w:tcPr>
          <w:p w:rsidR="00245FE6" w:rsidRPr="000C06D5" w:rsidRDefault="00245FE6" w:rsidP="00366AF6">
            <w:pPr>
              <w:jc w:val="center"/>
              <w:rPr>
                <w:rFonts w:ascii="Times New Roman" w:hAnsi="Times New Roman"/>
                <w:sz w:val="24"/>
                <w:szCs w:val="24"/>
              </w:rPr>
            </w:pPr>
            <w:r w:rsidRPr="000C06D5">
              <w:rPr>
                <w:rFonts w:ascii="Times New Roman" w:hAnsi="Times New Roman"/>
                <w:sz w:val="24"/>
                <w:szCs w:val="24"/>
              </w:rPr>
              <w:t>практические</w:t>
            </w:r>
          </w:p>
        </w:tc>
        <w:tc>
          <w:tcPr>
            <w:tcW w:w="527" w:type="dxa"/>
            <w:gridSpan w:val="2"/>
            <w:tcBorders>
              <w:top w:val="nil"/>
              <w:left w:val="double" w:sz="12" w:space="0" w:color="auto"/>
              <w:bottom w:val="nil"/>
              <w:right w:val="double" w:sz="12" w:space="0" w:color="auto"/>
            </w:tcBorders>
            <w:shd w:val="clear" w:color="auto" w:fill="auto"/>
          </w:tcPr>
          <w:p w:rsidR="00245FE6" w:rsidRPr="000C06D5" w:rsidRDefault="00245FE6" w:rsidP="00366AF6">
            <w:pPr>
              <w:jc w:val="center"/>
              <w:rPr>
                <w:rFonts w:ascii="Times New Roman" w:hAnsi="Times New Roman"/>
                <w:sz w:val="24"/>
                <w:szCs w:val="24"/>
              </w:rPr>
            </w:pPr>
          </w:p>
        </w:tc>
        <w:tc>
          <w:tcPr>
            <w:tcW w:w="3748" w:type="dxa"/>
            <w:tcBorders>
              <w:top w:val="double" w:sz="12" w:space="0" w:color="auto"/>
              <w:left w:val="double" w:sz="12" w:space="0" w:color="auto"/>
              <w:bottom w:val="double" w:sz="12" w:space="0" w:color="auto"/>
              <w:right w:val="double" w:sz="12" w:space="0" w:color="auto"/>
            </w:tcBorders>
            <w:shd w:val="clear" w:color="auto" w:fill="auto"/>
          </w:tcPr>
          <w:p w:rsidR="00245FE6" w:rsidRPr="000C06D5" w:rsidRDefault="00245FE6" w:rsidP="00366AF6">
            <w:pPr>
              <w:jc w:val="center"/>
              <w:rPr>
                <w:rFonts w:ascii="Times New Roman" w:hAnsi="Times New Roman"/>
                <w:sz w:val="24"/>
                <w:szCs w:val="24"/>
              </w:rPr>
            </w:pPr>
            <w:r w:rsidRPr="000C06D5">
              <w:rPr>
                <w:rFonts w:ascii="Times New Roman" w:hAnsi="Times New Roman"/>
                <w:sz w:val="24"/>
                <w:szCs w:val="24"/>
              </w:rPr>
              <w:t>словесные</w:t>
            </w:r>
          </w:p>
        </w:tc>
      </w:tr>
      <w:tr w:rsidR="00245FE6" w:rsidRPr="000C06D5" w:rsidTr="00366AF6">
        <w:tc>
          <w:tcPr>
            <w:tcW w:w="4644" w:type="dxa"/>
            <w:gridSpan w:val="3"/>
            <w:tcBorders>
              <w:top w:val="double" w:sz="12" w:space="0" w:color="auto"/>
              <w:left w:val="nil"/>
              <w:bottom w:val="double" w:sz="4" w:space="0" w:color="auto"/>
              <w:right w:val="nil"/>
            </w:tcBorders>
            <w:shd w:val="clear" w:color="auto" w:fill="auto"/>
          </w:tcPr>
          <w:p w:rsidR="00245FE6" w:rsidRPr="000C06D5" w:rsidRDefault="0032585B" w:rsidP="00366AF6">
            <w:pPr>
              <w:jc w:val="center"/>
              <w:rPr>
                <w:rFonts w:ascii="Times New Roman" w:hAnsi="Times New Roman"/>
                <w:sz w:val="24"/>
                <w:szCs w:val="24"/>
              </w:rPr>
            </w:pPr>
            <w:r>
              <w:rPr>
                <w:rFonts w:ascii="Times New Roman" w:hAnsi="Times New Roman"/>
                <w:noProof/>
                <w:sz w:val="24"/>
                <w:szCs w:val="24"/>
              </w:rPr>
              <w:pict>
                <v:shape id="_x0000_s1080" type="#_x0000_t32" style="position:absolute;left:0;text-align:left;margin-left:109.7pt;margin-top:.35pt;width:63pt;height:32.25pt;z-index:251661824;mso-position-horizontal-relative:text;mso-position-vertical-relative:text" o:connectortype="straight" strokeweight="1.5pt">
                  <v:stroke endarrow="block"/>
                </v:shape>
              </w:pict>
            </w:r>
            <w:r>
              <w:rPr>
                <w:rFonts w:ascii="Times New Roman" w:hAnsi="Times New Roman"/>
                <w:noProof/>
                <w:sz w:val="24"/>
                <w:szCs w:val="24"/>
              </w:rPr>
              <w:pict>
                <v:shape id="_x0000_s1079" type="#_x0000_t32" style="position:absolute;left:0;text-align:left;margin-left:39.2pt;margin-top:.35pt;width:70.5pt;height:32.25pt;flip:x;z-index:251660800;mso-position-horizontal-relative:text;mso-position-vertical-relative:text" o:connectortype="straight" strokeweight="1.5pt">
                  <v:stroke endarrow="block"/>
                </v:shape>
              </w:pict>
            </w:r>
          </w:p>
        </w:tc>
        <w:tc>
          <w:tcPr>
            <w:tcW w:w="426" w:type="dxa"/>
            <w:tcBorders>
              <w:top w:val="nil"/>
              <w:left w:val="nil"/>
              <w:bottom w:val="double" w:sz="4" w:space="0" w:color="auto"/>
              <w:right w:val="nil"/>
            </w:tcBorders>
            <w:shd w:val="clear" w:color="auto" w:fill="auto"/>
          </w:tcPr>
          <w:p w:rsidR="00245FE6" w:rsidRPr="000C06D5" w:rsidRDefault="00245FE6" w:rsidP="00366AF6">
            <w:pPr>
              <w:jc w:val="center"/>
              <w:rPr>
                <w:rFonts w:ascii="Times New Roman" w:hAnsi="Times New Roman"/>
                <w:sz w:val="24"/>
                <w:szCs w:val="24"/>
              </w:rPr>
            </w:pPr>
          </w:p>
        </w:tc>
        <w:tc>
          <w:tcPr>
            <w:tcW w:w="6007" w:type="dxa"/>
            <w:gridSpan w:val="5"/>
            <w:tcBorders>
              <w:top w:val="nil"/>
              <w:left w:val="nil"/>
              <w:bottom w:val="double" w:sz="4" w:space="0" w:color="auto"/>
              <w:right w:val="nil"/>
            </w:tcBorders>
            <w:shd w:val="clear" w:color="auto" w:fill="auto"/>
          </w:tcPr>
          <w:p w:rsidR="00245FE6" w:rsidRPr="000C06D5" w:rsidRDefault="0032585B" w:rsidP="00366AF6">
            <w:pPr>
              <w:jc w:val="center"/>
              <w:rPr>
                <w:rFonts w:ascii="Times New Roman" w:hAnsi="Times New Roman"/>
                <w:sz w:val="24"/>
                <w:szCs w:val="24"/>
              </w:rPr>
            </w:pPr>
            <w:r>
              <w:rPr>
                <w:rFonts w:ascii="Times New Roman" w:hAnsi="Times New Roman"/>
                <w:noProof/>
                <w:sz w:val="24"/>
                <w:szCs w:val="24"/>
              </w:rPr>
              <w:pict>
                <v:shape id="_x0000_s1083" type="#_x0000_t32" style="position:absolute;left:0;text-align:left;margin-left:147.2pt;margin-top:.35pt;width:96pt;height:32.25pt;z-index:251664896;mso-position-horizontal-relative:text;mso-position-vertical-relative:text" o:connectortype="straight" strokeweight="1.5pt">
                  <v:stroke endarrow="block"/>
                </v:shape>
              </w:pict>
            </w:r>
            <w:r>
              <w:rPr>
                <w:rFonts w:ascii="Times New Roman" w:hAnsi="Times New Roman"/>
                <w:noProof/>
                <w:sz w:val="24"/>
                <w:szCs w:val="24"/>
              </w:rPr>
              <w:pict>
                <v:shape id="_x0000_s1082" type="#_x0000_t32" style="position:absolute;left:0;text-align:left;margin-left:128.45pt;margin-top:.35pt;width:18.75pt;height:32.25pt;flip:x;z-index:251663872;mso-position-horizontal-relative:text;mso-position-vertical-relative:text" o:connectortype="straight" strokeweight="1.5pt">
                  <v:stroke endarrow="block"/>
                </v:shape>
              </w:pict>
            </w:r>
            <w:r>
              <w:rPr>
                <w:rFonts w:ascii="Times New Roman" w:hAnsi="Times New Roman"/>
                <w:noProof/>
                <w:sz w:val="24"/>
                <w:szCs w:val="24"/>
              </w:rPr>
              <w:pict>
                <v:shape id="_x0000_s1081" type="#_x0000_t32" style="position:absolute;left:0;text-align:left;margin-left:22.7pt;margin-top:.35pt;width:124.5pt;height:32.25pt;flip:x;z-index:251662848;mso-position-horizontal-relative:text;mso-position-vertical-relative:text" o:connectortype="straight" strokeweight="1.5pt">
                  <v:stroke endarrow="block"/>
                </v:shape>
              </w:pict>
            </w:r>
          </w:p>
          <w:p w:rsidR="00245FE6" w:rsidRPr="000C06D5" w:rsidRDefault="00245FE6" w:rsidP="00366AF6">
            <w:pPr>
              <w:jc w:val="center"/>
              <w:rPr>
                <w:rFonts w:ascii="Times New Roman" w:hAnsi="Times New Roman"/>
                <w:sz w:val="24"/>
                <w:szCs w:val="24"/>
              </w:rPr>
            </w:pPr>
          </w:p>
        </w:tc>
        <w:tc>
          <w:tcPr>
            <w:tcW w:w="527" w:type="dxa"/>
            <w:gridSpan w:val="2"/>
            <w:tcBorders>
              <w:top w:val="nil"/>
              <w:left w:val="nil"/>
              <w:bottom w:val="double" w:sz="4" w:space="0" w:color="auto"/>
              <w:right w:val="nil"/>
            </w:tcBorders>
            <w:shd w:val="clear" w:color="auto" w:fill="auto"/>
          </w:tcPr>
          <w:p w:rsidR="00245FE6" w:rsidRPr="000C06D5" w:rsidRDefault="00245FE6" w:rsidP="00366AF6">
            <w:pPr>
              <w:jc w:val="center"/>
              <w:rPr>
                <w:rFonts w:ascii="Times New Roman" w:hAnsi="Times New Roman"/>
                <w:sz w:val="24"/>
                <w:szCs w:val="24"/>
              </w:rPr>
            </w:pPr>
          </w:p>
        </w:tc>
        <w:tc>
          <w:tcPr>
            <w:tcW w:w="3748" w:type="dxa"/>
            <w:tcBorders>
              <w:top w:val="nil"/>
              <w:left w:val="nil"/>
              <w:bottom w:val="double" w:sz="12" w:space="0" w:color="auto"/>
              <w:right w:val="nil"/>
            </w:tcBorders>
            <w:shd w:val="clear" w:color="auto" w:fill="auto"/>
          </w:tcPr>
          <w:p w:rsidR="00245FE6" w:rsidRPr="000C06D5" w:rsidRDefault="0032585B" w:rsidP="00366AF6">
            <w:pPr>
              <w:jc w:val="center"/>
              <w:rPr>
                <w:rFonts w:ascii="Times New Roman" w:hAnsi="Times New Roman"/>
                <w:sz w:val="24"/>
                <w:szCs w:val="24"/>
              </w:rPr>
            </w:pPr>
            <w:r>
              <w:rPr>
                <w:rFonts w:ascii="Times New Roman" w:hAnsi="Times New Roman"/>
                <w:noProof/>
                <w:sz w:val="24"/>
                <w:szCs w:val="24"/>
              </w:rPr>
              <w:pict>
                <v:shape id="_x0000_s1084" type="#_x0000_t32" style="position:absolute;left:0;text-align:left;margin-left:93.5pt;margin-top:.35pt;width:0;height:32.25pt;z-index:251665920;mso-position-horizontal-relative:text;mso-position-vertical-relative:text" o:connectortype="straight" strokeweight="1.5pt">
                  <v:stroke endarrow="block"/>
                </v:shape>
              </w:pict>
            </w:r>
          </w:p>
        </w:tc>
      </w:tr>
      <w:tr w:rsidR="00245FE6" w:rsidRPr="000C06D5" w:rsidTr="00366AF6">
        <w:tc>
          <w:tcPr>
            <w:tcW w:w="2054" w:type="dxa"/>
            <w:tcBorders>
              <w:top w:val="double" w:sz="12" w:space="0" w:color="auto"/>
              <w:left w:val="double" w:sz="12" w:space="0" w:color="auto"/>
              <w:bottom w:val="double" w:sz="12" w:space="0" w:color="auto"/>
              <w:right w:val="double" w:sz="12" w:space="0" w:color="auto"/>
            </w:tcBorders>
            <w:shd w:val="clear" w:color="auto" w:fill="auto"/>
          </w:tcPr>
          <w:p w:rsidR="00245FE6" w:rsidRPr="000C06D5" w:rsidRDefault="00245FE6" w:rsidP="00366AF6">
            <w:pPr>
              <w:jc w:val="center"/>
              <w:rPr>
                <w:rFonts w:ascii="Times New Roman" w:hAnsi="Times New Roman"/>
                <w:sz w:val="24"/>
                <w:szCs w:val="24"/>
              </w:rPr>
            </w:pPr>
            <w:r w:rsidRPr="000C06D5">
              <w:rPr>
                <w:rFonts w:ascii="Times New Roman" w:hAnsi="Times New Roman"/>
                <w:sz w:val="24"/>
                <w:szCs w:val="24"/>
              </w:rPr>
              <w:t>наблюдения</w:t>
            </w:r>
          </w:p>
        </w:tc>
        <w:tc>
          <w:tcPr>
            <w:tcW w:w="374" w:type="dxa"/>
            <w:tcBorders>
              <w:top w:val="double" w:sz="4" w:space="0" w:color="auto"/>
              <w:left w:val="double" w:sz="12" w:space="0" w:color="auto"/>
              <w:bottom w:val="double" w:sz="4" w:space="0" w:color="auto"/>
              <w:right w:val="double" w:sz="12" w:space="0" w:color="auto"/>
            </w:tcBorders>
            <w:shd w:val="clear" w:color="auto" w:fill="auto"/>
          </w:tcPr>
          <w:p w:rsidR="00245FE6" w:rsidRPr="000C06D5" w:rsidRDefault="00245FE6" w:rsidP="00366AF6">
            <w:pPr>
              <w:jc w:val="center"/>
              <w:rPr>
                <w:rFonts w:ascii="Times New Roman" w:hAnsi="Times New Roman"/>
                <w:sz w:val="24"/>
                <w:szCs w:val="24"/>
              </w:rPr>
            </w:pPr>
          </w:p>
        </w:tc>
        <w:tc>
          <w:tcPr>
            <w:tcW w:w="2216" w:type="dxa"/>
            <w:tcBorders>
              <w:top w:val="double" w:sz="12" w:space="0" w:color="auto"/>
              <w:left w:val="double" w:sz="12" w:space="0" w:color="auto"/>
              <w:bottom w:val="double" w:sz="12" w:space="0" w:color="auto"/>
              <w:right w:val="double" w:sz="12" w:space="0" w:color="auto"/>
            </w:tcBorders>
            <w:shd w:val="clear" w:color="auto" w:fill="auto"/>
          </w:tcPr>
          <w:p w:rsidR="00245FE6" w:rsidRPr="000C06D5" w:rsidRDefault="00245FE6" w:rsidP="00366AF6">
            <w:pPr>
              <w:spacing w:after="0"/>
              <w:jc w:val="center"/>
              <w:rPr>
                <w:rFonts w:ascii="Times New Roman" w:hAnsi="Times New Roman"/>
                <w:sz w:val="24"/>
                <w:szCs w:val="24"/>
              </w:rPr>
            </w:pPr>
            <w:r w:rsidRPr="000C06D5">
              <w:rPr>
                <w:rFonts w:ascii="Times New Roman" w:hAnsi="Times New Roman"/>
                <w:sz w:val="24"/>
                <w:szCs w:val="24"/>
              </w:rPr>
              <w:t>рассматривание картин, демонстрация фильмов</w:t>
            </w:r>
          </w:p>
        </w:tc>
        <w:tc>
          <w:tcPr>
            <w:tcW w:w="426" w:type="dxa"/>
            <w:tcBorders>
              <w:top w:val="double" w:sz="4" w:space="0" w:color="auto"/>
              <w:left w:val="double" w:sz="12" w:space="0" w:color="auto"/>
              <w:bottom w:val="double" w:sz="4" w:space="0" w:color="auto"/>
              <w:right w:val="double" w:sz="12" w:space="0" w:color="auto"/>
            </w:tcBorders>
            <w:shd w:val="clear" w:color="auto" w:fill="auto"/>
          </w:tcPr>
          <w:p w:rsidR="00245FE6" w:rsidRPr="000C06D5" w:rsidRDefault="00245FE6" w:rsidP="00366AF6">
            <w:pPr>
              <w:jc w:val="center"/>
              <w:rPr>
                <w:rFonts w:ascii="Times New Roman" w:hAnsi="Times New Roman"/>
                <w:sz w:val="24"/>
                <w:szCs w:val="24"/>
              </w:rPr>
            </w:pPr>
          </w:p>
        </w:tc>
        <w:tc>
          <w:tcPr>
            <w:tcW w:w="1459" w:type="dxa"/>
            <w:tcBorders>
              <w:top w:val="double" w:sz="12" w:space="0" w:color="auto"/>
              <w:left w:val="double" w:sz="12" w:space="0" w:color="auto"/>
              <w:bottom w:val="double" w:sz="12" w:space="0" w:color="auto"/>
              <w:right w:val="double" w:sz="12" w:space="0" w:color="auto"/>
            </w:tcBorders>
            <w:shd w:val="clear" w:color="auto" w:fill="auto"/>
          </w:tcPr>
          <w:p w:rsidR="00245FE6" w:rsidRPr="000C06D5" w:rsidRDefault="00245FE6" w:rsidP="00366AF6">
            <w:pPr>
              <w:jc w:val="center"/>
              <w:rPr>
                <w:rFonts w:ascii="Times New Roman" w:hAnsi="Times New Roman"/>
                <w:sz w:val="24"/>
                <w:szCs w:val="24"/>
              </w:rPr>
            </w:pPr>
            <w:r w:rsidRPr="000C06D5">
              <w:rPr>
                <w:rFonts w:ascii="Times New Roman" w:hAnsi="Times New Roman"/>
                <w:sz w:val="24"/>
                <w:szCs w:val="24"/>
              </w:rPr>
              <w:t>игра</w:t>
            </w:r>
          </w:p>
        </w:tc>
        <w:tc>
          <w:tcPr>
            <w:tcW w:w="402" w:type="dxa"/>
            <w:tcBorders>
              <w:top w:val="double" w:sz="4" w:space="0" w:color="auto"/>
              <w:left w:val="double" w:sz="12" w:space="0" w:color="auto"/>
              <w:bottom w:val="double" w:sz="4" w:space="0" w:color="auto"/>
              <w:right w:val="double" w:sz="12" w:space="0" w:color="auto"/>
            </w:tcBorders>
            <w:shd w:val="clear" w:color="auto" w:fill="auto"/>
          </w:tcPr>
          <w:p w:rsidR="00245FE6" w:rsidRPr="000C06D5" w:rsidRDefault="00245FE6" w:rsidP="00366AF6">
            <w:pPr>
              <w:jc w:val="center"/>
              <w:rPr>
                <w:rFonts w:ascii="Times New Roman" w:hAnsi="Times New Roman"/>
                <w:sz w:val="24"/>
                <w:szCs w:val="24"/>
              </w:rPr>
            </w:pPr>
          </w:p>
        </w:tc>
        <w:tc>
          <w:tcPr>
            <w:tcW w:w="1652" w:type="dxa"/>
            <w:tcBorders>
              <w:top w:val="double" w:sz="12" w:space="0" w:color="auto"/>
              <w:left w:val="double" w:sz="12" w:space="0" w:color="auto"/>
              <w:bottom w:val="double" w:sz="12" w:space="0" w:color="auto"/>
              <w:right w:val="double" w:sz="12" w:space="0" w:color="auto"/>
            </w:tcBorders>
            <w:shd w:val="clear" w:color="auto" w:fill="auto"/>
          </w:tcPr>
          <w:p w:rsidR="00245FE6" w:rsidRPr="000C06D5" w:rsidRDefault="00245FE6" w:rsidP="00366AF6">
            <w:pPr>
              <w:jc w:val="center"/>
              <w:rPr>
                <w:rFonts w:ascii="Times New Roman" w:hAnsi="Times New Roman"/>
                <w:sz w:val="24"/>
                <w:szCs w:val="24"/>
              </w:rPr>
            </w:pPr>
            <w:r w:rsidRPr="000C06D5">
              <w:rPr>
                <w:rFonts w:ascii="Times New Roman" w:hAnsi="Times New Roman"/>
                <w:sz w:val="24"/>
                <w:szCs w:val="24"/>
              </w:rPr>
              <w:t>труд в природе</w:t>
            </w:r>
          </w:p>
        </w:tc>
        <w:tc>
          <w:tcPr>
            <w:tcW w:w="393" w:type="dxa"/>
            <w:tcBorders>
              <w:top w:val="double" w:sz="4" w:space="0" w:color="auto"/>
              <w:left w:val="double" w:sz="12" w:space="0" w:color="auto"/>
              <w:bottom w:val="double" w:sz="4" w:space="0" w:color="auto"/>
              <w:right w:val="double" w:sz="12" w:space="0" w:color="auto"/>
            </w:tcBorders>
            <w:shd w:val="clear" w:color="auto" w:fill="auto"/>
          </w:tcPr>
          <w:p w:rsidR="00245FE6" w:rsidRPr="000C06D5" w:rsidRDefault="00245FE6" w:rsidP="00366AF6">
            <w:pPr>
              <w:jc w:val="center"/>
              <w:rPr>
                <w:rFonts w:ascii="Times New Roman" w:hAnsi="Times New Roman"/>
                <w:sz w:val="24"/>
                <w:szCs w:val="24"/>
              </w:rPr>
            </w:pPr>
          </w:p>
        </w:tc>
        <w:tc>
          <w:tcPr>
            <w:tcW w:w="2101" w:type="dxa"/>
            <w:tcBorders>
              <w:top w:val="double" w:sz="12" w:space="0" w:color="auto"/>
              <w:left w:val="double" w:sz="12" w:space="0" w:color="auto"/>
              <w:bottom w:val="double" w:sz="12" w:space="0" w:color="auto"/>
              <w:right w:val="double" w:sz="12" w:space="0" w:color="auto"/>
            </w:tcBorders>
            <w:shd w:val="clear" w:color="auto" w:fill="auto"/>
          </w:tcPr>
          <w:p w:rsidR="00245FE6" w:rsidRPr="000C06D5" w:rsidRDefault="00245FE6" w:rsidP="00366AF6">
            <w:pPr>
              <w:jc w:val="center"/>
              <w:rPr>
                <w:rFonts w:ascii="Times New Roman" w:hAnsi="Times New Roman"/>
                <w:sz w:val="24"/>
                <w:szCs w:val="24"/>
              </w:rPr>
            </w:pPr>
            <w:r w:rsidRPr="000C06D5">
              <w:rPr>
                <w:rFonts w:ascii="Times New Roman" w:hAnsi="Times New Roman"/>
                <w:sz w:val="24"/>
                <w:szCs w:val="24"/>
              </w:rPr>
              <w:t>элементарные опыты</w:t>
            </w:r>
          </w:p>
        </w:tc>
        <w:tc>
          <w:tcPr>
            <w:tcW w:w="527" w:type="dxa"/>
            <w:gridSpan w:val="2"/>
            <w:tcBorders>
              <w:top w:val="double" w:sz="4" w:space="0" w:color="auto"/>
              <w:left w:val="double" w:sz="12" w:space="0" w:color="auto"/>
              <w:bottom w:val="double" w:sz="4" w:space="0" w:color="auto"/>
              <w:right w:val="double" w:sz="12" w:space="0" w:color="auto"/>
            </w:tcBorders>
            <w:shd w:val="clear" w:color="auto" w:fill="auto"/>
          </w:tcPr>
          <w:p w:rsidR="00245FE6" w:rsidRPr="000C06D5" w:rsidRDefault="00245FE6" w:rsidP="00366AF6">
            <w:pPr>
              <w:jc w:val="center"/>
              <w:rPr>
                <w:rFonts w:ascii="Times New Roman" w:hAnsi="Times New Roman"/>
                <w:sz w:val="24"/>
                <w:szCs w:val="24"/>
              </w:rPr>
            </w:pPr>
          </w:p>
        </w:tc>
        <w:tc>
          <w:tcPr>
            <w:tcW w:w="3748" w:type="dxa"/>
            <w:tcBorders>
              <w:top w:val="double" w:sz="12" w:space="0" w:color="auto"/>
              <w:left w:val="double" w:sz="12" w:space="0" w:color="auto"/>
              <w:bottom w:val="double" w:sz="12" w:space="0" w:color="auto"/>
              <w:right w:val="double" w:sz="12" w:space="0" w:color="auto"/>
            </w:tcBorders>
            <w:shd w:val="clear" w:color="auto" w:fill="auto"/>
          </w:tcPr>
          <w:p w:rsidR="00245FE6" w:rsidRPr="000C06D5" w:rsidRDefault="00245FE6" w:rsidP="000A7498">
            <w:pPr>
              <w:numPr>
                <w:ilvl w:val="0"/>
                <w:numId w:val="71"/>
              </w:numPr>
              <w:spacing w:after="0" w:line="240" w:lineRule="auto"/>
              <w:jc w:val="center"/>
              <w:rPr>
                <w:rFonts w:ascii="Times New Roman" w:hAnsi="Times New Roman"/>
                <w:sz w:val="24"/>
                <w:szCs w:val="24"/>
              </w:rPr>
            </w:pPr>
            <w:r w:rsidRPr="000C06D5">
              <w:rPr>
                <w:rFonts w:ascii="Times New Roman" w:hAnsi="Times New Roman"/>
                <w:sz w:val="24"/>
                <w:szCs w:val="24"/>
              </w:rPr>
              <w:t>рассказ</w:t>
            </w:r>
          </w:p>
          <w:p w:rsidR="00245FE6" w:rsidRPr="000C06D5" w:rsidRDefault="00245FE6" w:rsidP="000A7498">
            <w:pPr>
              <w:numPr>
                <w:ilvl w:val="0"/>
                <w:numId w:val="71"/>
              </w:numPr>
              <w:spacing w:after="0" w:line="240" w:lineRule="auto"/>
              <w:jc w:val="center"/>
              <w:rPr>
                <w:rFonts w:ascii="Times New Roman" w:hAnsi="Times New Roman"/>
                <w:sz w:val="24"/>
                <w:szCs w:val="24"/>
              </w:rPr>
            </w:pPr>
            <w:r w:rsidRPr="000C06D5">
              <w:rPr>
                <w:rFonts w:ascii="Times New Roman" w:hAnsi="Times New Roman"/>
                <w:sz w:val="24"/>
                <w:szCs w:val="24"/>
              </w:rPr>
              <w:t>беседа</w:t>
            </w:r>
          </w:p>
          <w:p w:rsidR="00245FE6" w:rsidRPr="000C06D5" w:rsidRDefault="00245FE6" w:rsidP="000A7498">
            <w:pPr>
              <w:numPr>
                <w:ilvl w:val="0"/>
                <w:numId w:val="71"/>
              </w:numPr>
              <w:spacing w:after="0" w:line="240" w:lineRule="auto"/>
              <w:jc w:val="center"/>
              <w:rPr>
                <w:rFonts w:ascii="Times New Roman" w:hAnsi="Times New Roman"/>
                <w:sz w:val="24"/>
                <w:szCs w:val="24"/>
              </w:rPr>
            </w:pPr>
            <w:r w:rsidRPr="000C06D5">
              <w:rPr>
                <w:rFonts w:ascii="Times New Roman" w:hAnsi="Times New Roman"/>
                <w:sz w:val="24"/>
                <w:szCs w:val="24"/>
              </w:rPr>
              <w:t xml:space="preserve">чтение </w:t>
            </w:r>
          </w:p>
        </w:tc>
      </w:tr>
      <w:tr w:rsidR="00245FE6" w:rsidRPr="000C06D5" w:rsidTr="00366AF6">
        <w:tc>
          <w:tcPr>
            <w:tcW w:w="2054" w:type="dxa"/>
            <w:tcBorders>
              <w:top w:val="double" w:sz="12" w:space="0" w:color="auto"/>
              <w:left w:val="nil"/>
              <w:bottom w:val="double" w:sz="12" w:space="0" w:color="auto"/>
              <w:right w:val="nil"/>
            </w:tcBorders>
            <w:shd w:val="clear" w:color="auto" w:fill="auto"/>
          </w:tcPr>
          <w:p w:rsidR="00245FE6" w:rsidRPr="000C06D5" w:rsidRDefault="0032585B" w:rsidP="00366AF6">
            <w:pPr>
              <w:jc w:val="center"/>
              <w:rPr>
                <w:rFonts w:ascii="Times New Roman" w:hAnsi="Times New Roman"/>
                <w:sz w:val="24"/>
                <w:szCs w:val="24"/>
              </w:rPr>
            </w:pPr>
            <w:r>
              <w:rPr>
                <w:rFonts w:ascii="Times New Roman" w:hAnsi="Times New Roman"/>
                <w:noProof/>
                <w:sz w:val="24"/>
                <w:szCs w:val="24"/>
              </w:rPr>
              <w:pict>
                <v:shape id="_x0000_s1087" type="#_x0000_t32" style="position:absolute;left:0;text-align:left;margin-left:46.7pt;margin-top:.5pt;width:0;height:32.25pt;z-index:251668992;mso-position-horizontal-relative:text;mso-position-vertical-relative:text" o:connectortype="straight" strokeweight="1.5pt">
                  <v:stroke endarrow="block"/>
                </v:shape>
              </w:pict>
            </w:r>
          </w:p>
        </w:tc>
        <w:tc>
          <w:tcPr>
            <w:tcW w:w="374" w:type="dxa"/>
            <w:tcBorders>
              <w:top w:val="double" w:sz="4" w:space="0" w:color="auto"/>
              <w:left w:val="nil"/>
              <w:bottom w:val="double" w:sz="12" w:space="0" w:color="auto"/>
              <w:right w:val="nil"/>
            </w:tcBorders>
            <w:shd w:val="clear" w:color="auto" w:fill="auto"/>
          </w:tcPr>
          <w:p w:rsidR="00245FE6" w:rsidRPr="000C06D5" w:rsidRDefault="00245FE6" w:rsidP="00366AF6">
            <w:pPr>
              <w:jc w:val="center"/>
              <w:rPr>
                <w:rFonts w:ascii="Times New Roman" w:hAnsi="Times New Roman"/>
                <w:sz w:val="24"/>
                <w:szCs w:val="24"/>
              </w:rPr>
            </w:pPr>
          </w:p>
        </w:tc>
        <w:tc>
          <w:tcPr>
            <w:tcW w:w="2216" w:type="dxa"/>
            <w:tcBorders>
              <w:top w:val="double" w:sz="12" w:space="0" w:color="auto"/>
              <w:left w:val="nil"/>
              <w:bottom w:val="double" w:sz="12" w:space="0" w:color="auto"/>
              <w:right w:val="nil"/>
            </w:tcBorders>
            <w:shd w:val="clear" w:color="auto" w:fill="auto"/>
          </w:tcPr>
          <w:p w:rsidR="00245FE6" w:rsidRPr="000C06D5" w:rsidRDefault="00245FE6" w:rsidP="00366AF6">
            <w:pPr>
              <w:jc w:val="center"/>
              <w:rPr>
                <w:rFonts w:ascii="Times New Roman" w:hAnsi="Times New Roman"/>
                <w:sz w:val="24"/>
                <w:szCs w:val="24"/>
              </w:rPr>
            </w:pPr>
          </w:p>
        </w:tc>
        <w:tc>
          <w:tcPr>
            <w:tcW w:w="426" w:type="dxa"/>
            <w:tcBorders>
              <w:top w:val="double" w:sz="12" w:space="0" w:color="auto"/>
              <w:left w:val="nil"/>
              <w:bottom w:val="nil"/>
              <w:right w:val="nil"/>
            </w:tcBorders>
            <w:shd w:val="clear" w:color="auto" w:fill="auto"/>
          </w:tcPr>
          <w:p w:rsidR="00245FE6" w:rsidRPr="000C06D5" w:rsidRDefault="00245FE6" w:rsidP="00366AF6">
            <w:pPr>
              <w:jc w:val="center"/>
              <w:rPr>
                <w:rFonts w:ascii="Times New Roman" w:hAnsi="Times New Roman"/>
                <w:sz w:val="24"/>
                <w:szCs w:val="24"/>
              </w:rPr>
            </w:pPr>
          </w:p>
        </w:tc>
        <w:tc>
          <w:tcPr>
            <w:tcW w:w="1459" w:type="dxa"/>
            <w:tcBorders>
              <w:top w:val="double" w:sz="12" w:space="0" w:color="auto"/>
              <w:left w:val="nil"/>
              <w:bottom w:val="double" w:sz="12" w:space="0" w:color="auto"/>
              <w:right w:val="nil"/>
            </w:tcBorders>
            <w:shd w:val="clear" w:color="auto" w:fill="auto"/>
          </w:tcPr>
          <w:p w:rsidR="00245FE6" w:rsidRPr="000C06D5" w:rsidRDefault="0032585B" w:rsidP="00366AF6">
            <w:pPr>
              <w:jc w:val="center"/>
              <w:rPr>
                <w:rFonts w:ascii="Times New Roman" w:hAnsi="Times New Roman"/>
                <w:sz w:val="24"/>
                <w:szCs w:val="24"/>
              </w:rPr>
            </w:pPr>
            <w:r>
              <w:rPr>
                <w:rFonts w:ascii="Times New Roman" w:hAnsi="Times New Roman"/>
                <w:noProof/>
                <w:sz w:val="24"/>
                <w:szCs w:val="24"/>
              </w:rPr>
              <w:pict>
                <v:shape id="_x0000_s1085" type="#_x0000_t32" style="position:absolute;left:0;text-align:left;margin-left:32.45pt;margin-top:.5pt;width:.75pt;height:32.25pt;z-index:251666944;mso-position-horizontal-relative:text;mso-position-vertical-relative:text" o:connectortype="straight" strokeweight="1.5pt">
                  <v:stroke endarrow="block"/>
                </v:shape>
              </w:pict>
            </w:r>
          </w:p>
        </w:tc>
        <w:tc>
          <w:tcPr>
            <w:tcW w:w="402" w:type="dxa"/>
            <w:tcBorders>
              <w:top w:val="double" w:sz="12" w:space="0" w:color="auto"/>
              <w:left w:val="nil"/>
              <w:bottom w:val="double" w:sz="12" w:space="0" w:color="auto"/>
              <w:right w:val="nil"/>
            </w:tcBorders>
            <w:shd w:val="clear" w:color="auto" w:fill="auto"/>
          </w:tcPr>
          <w:p w:rsidR="00245FE6" w:rsidRPr="000C06D5" w:rsidRDefault="00245FE6" w:rsidP="00366AF6">
            <w:pPr>
              <w:jc w:val="center"/>
              <w:rPr>
                <w:rFonts w:ascii="Times New Roman" w:hAnsi="Times New Roman"/>
                <w:sz w:val="24"/>
                <w:szCs w:val="24"/>
              </w:rPr>
            </w:pPr>
          </w:p>
        </w:tc>
        <w:tc>
          <w:tcPr>
            <w:tcW w:w="1652" w:type="dxa"/>
            <w:tcBorders>
              <w:top w:val="double" w:sz="12" w:space="0" w:color="auto"/>
              <w:left w:val="nil"/>
              <w:bottom w:val="double" w:sz="12" w:space="0" w:color="auto"/>
              <w:right w:val="nil"/>
            </w:tcBorders>
            <w:shd w:val="clear" w:color="auto" w:fill="auto"/>
          </w:tcPr>
          <w:p w:rsidR="00245FE6" w:rsidRPr="000C06D5" w:rsidRDefault="0032585B" w:rsidP="00366AF6">
            <w:pPr>
              <w:jc w:val="center"/>
              <w:rPr>
                <w:rFonts w:ascii="Times New Roman" w:hAnsi="Times New Roman"/>
                <w:sz w:val="24"/>
                <w:szCs w:val="24"/>
              </w:rPr>
            </w:pPr>
            <w:r>
              <w:rPr>
                <w:rFonts w:ascii="Times New Roman" w:hAnsi="Times New Roman"/>
                <w:noProof/>
                <w:sz w:val="24"/>
                <w:szCs w:val="24"/>
              </w:rPr>
              <w:pict>
                <v:shape id="_x0000_s1086" type="#_x0000_t32" style="position:absolute;left:0;text-align:left;margin-left:35.4pt;margin-top:.5pt;width:121.5pt;height:32.25pt;z-index:251667968;mso-position-horizontal-relative:text;mso-position-vertical-relative:text" o:connectortype="straight" strokeweight="1.5pt">
                  <v:stroke endarrow="block"/>
                </v:shape>
              </w:pict>
            </w:r>
          </w:p>
        </w:tc>
        <w:tc>
          <w:tcPr>
            <w:tcW w:w="393" w:type="dxa"/>
            <w:tcBorders>
              <w:top w:val="double" w:sz="12" w:space="0" w:color="auto"/>
              <w:left w:val="nil"/>
              <w:bottom w:val="nil"/>
              <w:right w:val="nil"/>
            </w:tcBorders>
            <w:shd w:val="clear" w:color="auto" w:fill="auto"/>
          </w:tcPr>
          <w:p w:rsidR="00245FE6" w:rsidRPr="000C06D5" w:rsidRDefault="00245FE6" w:rsidP="00366AF6">
            <w:pPr>
              <w:jc w:val="center"/>
              <w:rPr>
                <w:rFonts w:ascii="Times New Roman" w:hAnsi="Times New Roman"/>
                <w:sz w:val="24"/>
                <w:szCs w:val="24"/>
              </w:rPr>
            </w:pPr>
          </w:p>
        </w:tc>
        <w:tc>
          <w:tcPr>
            <w:tcW w:w="2101" w:type="dxa"/>
            <w:tcBorders>
              <w:top w:val="double" w:sz="12" w:space="0" w:color="auto"/>
              <w:left w:val="nil"/>
              <w:bottom w:val="nil"/>
              <w:right w:val="nil"/>
            </w:tcBorders>
            <w:shd w:val="clear" w:color="auto" w:fill="auto"/>
          </w:tcPr>
          <w:p w:rsidR="00245FE6" w:rsidRPr="000C06D5" w:rsidRDefault="00245FE6" w:rsidP="00366AF6">
            <w:pPr>
              <w:jc w:val="center"/>
              <w:rPr>
                <w:rFonts w:ascii="Times New Roman" w:hAnsi="Times New Roman"/>
                <w:sz w:val="24"/>
                <w:szCs w:val="24"/>
              </w:rPr>
            </w:pPr>
          </w:p>
        </w:tc>
        <w:tc>
          <w:tcPr>
            <w:tcW w:w="527" w:type="dxa"/>
            <w:gridSpan w:val="2"/>
            <w:tcBorders>
              <w:top w:val="double" w:sz="12" w:space="0" w:color="auto"/>
              <w:left w:val="nil"/>
              <w:bottom w:val="nil"/>
              <w:right w:val="nil"/>
            </w:tcBorders>
            <w:shd w:val="clear" w:color="auto" w:fill="auto"/>
          </w:tcPr>
          <w:p w:rsidR="00245FE6" w:rsidRPr="000C06D5" w:rsidRDefault="00245FE6" w:rsidP="00366AF6">
            <w:pPr>
              <w:jc w:val="center"/>
              <w:rPr>
                <w:rFonts w:ascii="Times New Roman" w:hAnsi="Times New Roman"/>
                <w:sz w:val="24"/>
                <w:szCs w:val="24"/>
              </w:rPr>
            </w:pPr>
          </w:p>
        </w:tc>
        <w:tc>
          <w:tcPr>
            <w:tcW w:w="3748" w:type="dxa"/>
            <w:tcBorders>
              <w:top w:val="double" w:sz="12" w:space="0" w:color="auto"/>
              <w:left w:val="nil"/>
              <w:bottom w:val="nil"/>
              <w:right w:val="nil"/>
            </w:tcBorders>
            <w:shd w:val="clear" w:color="auto" w:fill="auto"/>
          </w:tcPr>
          <w:p w:rsidR="00245FE6" w:rsidRPr="000C06D5" w:rsidRDefault="00245FE6" w:rsidP="00366AF6">
            <w:pPr>
              <w:jc w:val="center"/>
              <w:rPr>
                <w:rFonts w:ascii="Times New Roman" w:hAnsi="Times New Roman"/>
                <w:sz w:val="24"/>
                <w:szCs w:val="24"/>
              </w:rPr>
            </w:pPr>
          </w:p>
        </w:tc>
      </w:tr>
      <w:tr w:rsidR="00245FE6" w:rsidRPr="000C06D5" w:rsidTr="00366AF6">
        <w:trPr>
          <w:trHeight w:val="1526"/>
        </w:trPr>
        <w:tc>
          <w:tcPr>
            <w:tcW w:w="4644" w:type="dxa"/>
            <w:gridSpan w:val="3"/>
            <w:tcBorders>
              <w:top w:val="double" w:sz="12" w:space="0" w:color="auto"/>
              <w:left w:val="double" w:sz="12" w:space="0" w:color="auto"/>
              <w:bottom w:val="double" w:sz="12" w:space="0" w:color="auto"/>
              <w:right w:val="double" w:sz="12" w:space="0" w:color="auto"/>
            </w:tcBorders>
            <w:shd w:val="clear" w:color="auto" w:fill="auto"/>
          </w:tcPr>
          <w:p w:rsidR="00245FE6" w:rsidRPr="000C06D5" w:rsidRDefault="00245FE6" w:rsidP="000A7498">
            <w:pPr>
              <w:numPr>
                <w:ilvl w:val="0"/>
                <w:numId w:val="71"/>
              </w:numPr>
              <w:spacing w:after="0" w:line="240" w:lineRule="auto"/>
              <w:rPr>
                <w:rFonts w:ascii="Times New Roman" w:hAnsi="Times New Roman"/>
                <w:sz w:val="24"/>
                <w:szCs w:val="24"/>
              </w:rPr>
            </w:pPr>
            <w:r w:rsidRPr="000C06D5">
              <w:rPr>
                <w:rFonts w:ascii="Times New Roman" w:hAnsi="Times New Roman"/>
                <w:sz w:val="24"/>
                <w:szCs w:val="24"/>
              </w:rPr>
              <w:t>кратковременные</w:t>
            </w:r>
          </w:p>
          <w:p w:rsidR="00245FE6" w:rsidRPr="000C06D5" w:rsidRDefault="00245FE6" w:rsidP="000A7498">
            <w:pPr>
              <w:numPr>
                <w:ilvl w:val="0"/>
                <w:numId w:val="71"/>
              </w:numPr>
              <w:spacing w:after="0" w:line="240" w:lineRule="auto"/>
              <w:rPr>
                <w:rFonts w:ascii="Times New Roman" w:hAnsi="Times New Roman"/>
                <w:sz w:val="24"/>
                <w:szCs w:val="24"/>
              </w:rPr>
            </w:pPr>
            <w:r w:rsidRPr="000C06D5">
              <w:rPr>
                <w:rFonts w:ascii="Times New Roman" w:hAnsi="Times New Roman"/>
                <w:sz w:val="24"/>
                <w:szCs w:val="24"/>
              </w:rPr>
              <w:t>длительные</w:t>
            </w:r>
          </w:p>
          <w:p w:rsidR="00245FE6" w:rsidRPr="000C06D5" w:rsidRDefault="00245FE6" w:rsidP="000A7498">
            <w:pPr>
              <w:numPr>
                <w:ilvl w:val="0"/>
                <w:numId w:val="71"/>
              </w:numPr>
              <w:spacing w:after="0" w:line="240" w:lineRule="auto"/>
              <w:rPr>
                <w:rFonts w:ascii="Times New Roman" w:hAnsi="Times New Roman"/>
                <w:sz w:val="24"/>
                <w:szCs w:val="24"/>
              </w:rPr>
            </w:pPr>
            <w:r w:rsidRPr="000C06D5">
              <w:rPr>
                <w:rFonts w:ascii="Times New Roman" w:hAnsi="Times New Roman"/>
                <w:sz w:val="24"/>
                <w:szCs w:val="24"/>
              </w:rPr>
              <w:t>определение состояния  предмета по отдельным признакам</w:t>
            </w:r>
          </w:p>
          <w:p w:rsidR="00245FE6" w:rsidRPr="000C06D5" w:rsidRDefault="00245FE6" w:rsidP="000A7498">
            <w:pPr>
              <w:numPr>
                <w:ilvl w:val="0"/>
                <w:numId w:val="71"/>
              </w:numPr>
              <w:spacing w:after="0" w:line="240" w:lineRule="auto"/>
              <w:rPr>
                <w:rFonts w:ascii="Times New Roman" w:hAnsi="Times New Roman"/>
                <w:sz w:val="24"/>
                <w:szCs w:val="24"/>
              </w:rPr>
            </w:pPr>
            <w:r w:rsidRPr="000C06D5">
              <w:rPr>
                <w:rFonts w:ascii="Times New Roman" w:hAnsi="Times New Roman"/>
                <w:sz w:val="24"/>
                <w:szCs w:val="24"/>
              </w:rPr>
              <w:t>восстановление картины целого по отдельным признакам</w:t>
            </w:r>
          </w:p>
        </w:tc>
        <w:tc>
          <w:tcPr>
            <w:tcW w:w="426" w:type="dxa"/>
            <w:tcBorders>
              <w:top w:val="nil"/>
              <w:left w:val="double" w:sz="12" w:space="0" w:color="auto"/>
              <w:bottom w:val="nil"/>
              <w:right w:val="double" w:sz="12" w:space="0" w:color="auto"/>
            </w:tcBorders>
            <w:shd w:val="clear" w:color="auto" w:fill="auto"/>
          </w:tcPr>
          <w:p w:rsidR="00245FE6" w:rsidRPr="000C06D5" w:rsidRDefault="00245FE6" w:rsidP="00366AF6">
            <w:pPr>
              <w:jc w:val="center"/>
              <w:rPr>
                <w:rFonts w:ascii="Times New Roman" w:hAnsi="Times New Roman"/>
                <w:sz w:val="24"/>
                <w:szCs w:val="24"/>
              </w:rPr>
            </w:pPr>
          </w:p>
        </w:tc>
        <w:tc>
          <w:tcPr>
            <w:tcW w:w="3513" w:type="dxa"/>
            <w:gridSpan w:val="3"/>
            <w:tcBorders>
              <w:top w:val="double" w:sz="12" w:space="0" w:color="auto"/>
              <w:left w:val="double" w:sz="12" w:space="0" w:color="auto"/>
              <w:bottom w:val="double" w:sz="12" w:space="0" w:color="auto"/>
              <w:right w:val="double" w:sz="12" w:space="0" w:color="auto"/>
            </w:tcBorders>
            <w:shd w:val="clear" w:color="auto" w:fill="auto"/>
          </w:tcPr>
          <w:p w:rsidR="00245FE6" w:rsidRPr="000C06D5" w:rsidRDefault="00245FE6" w:rsidP="000A7498">
            <w:pPr>
              <w:numPr>
                <w:ilvl w:val="0"/>
                <w:numId w:val="71"/>
              </w:numPr>
              <w:spacing w:after="0" w:line="240" w:lineRule="auto"/>
              <w:ind w:left="317"/>
              <w:rPr>
                <w:rFonts w:ascii="Times New Roman" w:hAnsi="Times New Roman"/>
                <w:sz w:val="24"/>
                <w:szCs w:val="24"/>
              </w:rPr>
            </w:pPr>
            <w:r w:rsidRPr="000C06D5">
              <w:rPr>
                <w:rFonts w:ascii="Times New Roman" w:hAnsi="Times New Roman"/>
                <w:bCs/>
                <w:sz w:val="24"/>
                <w:szCs w:val="24"/>
              </w:rPr>
              <w:t>дидактические игры:</w:t>
            </w:r>
          </w:p>
          <w:p w:rsidR="00245FE6" w:rsidRPr="000C06D5" w:rsidRDefault="00245FE6" w:rsidP="000A7498">
            <w:pPr>
              <w:numPr>
                <w:ilvl w:val="0"/>
                <w:numId w:val="72"/>
              </w:numPr>
              <w:spacing w:after="0" w:line="240" w:lineRule="auto"/>
              <w:rPr>
                <w:rFonts w:ascii="Times New Roman" w:hAnsi="Times New Roman"/>
                <w:sz w:val="24"/>
                <w:szCs w:val="24"/>
              </w:rPr>
            </w:pPr>
            <w:r w:rsidRPr="000C06D5">
              <w:rPr>
                <w:rFonts w:ascii="Times New Roman" w:hAnsi="Times New Roman"/>
                <w:sz w:val="24"/>
                <w:szCs w:val="24"/>
              </w:rPr>
              <w:t>предметные,</w:t>
            </w:r>
          </w:p>
          <w:p w:rsidR="00245FE6" w:rsidRPr="000C06D5" w:rsidRDefault="00245FE6" w:rsidP="000A7498">
            <w:pPr>
              <w:numPr>
                <w:ilvl w:val="0"/>
                <w:numId w:val="72"/>
              </w:numPr>
              <w:spacing w:after="0" w:line="240" w:lineRule="auto"/>
              <w:rPr>
                <w:rFonts w:ascii="Times New Roman" w:hAnsi="Times New Roman"/>
                <w:sz w:val="24"/>
                <w:szCs w:val="24"/>
              </w:rPr>
            </w:pPr>
            <w:r w:rsidRPr="000C06D5">
              <w:rPr>
                <w:rFonts w:ascii="Times New Roman" w:hAnsi="Times New Roman"/>
                <w:sz w:val="24"/>
                <w:szCs w:val="24"/>
              </w:rPr>
              <w:t>настольно-печатные,</w:t>
            </w:r>
          </w:p>
          <w:p w:rsidR="00245FE6" w:rsidRPr="000C06D5" w:rsidRDefault="00245FE6" w:rsidP="000A7498">
            <w:pPr>
              <w:numPr>
                <w:ilvl w:val="0"/>
                <w:numId w:val="72"/>
              </w:numPr>
              <w:spacing w:after="0" w:line="240" w:lineRule="auto"/>
              <w:rPr>
                <w:rFonts w:ascii="Times New Roman" w:hAnsi="Times New Roman"/>
                <w:sz w:val="24"/>
                <w:szCs w:val="24"/>
              </w:rPr>
            </w:pPr>
            <w:r w:rsidRPr="000C06D5">
              <w:rPr>
                <w:rFonts w:ascii="Times New Roman" w:hAnsi="Times New Roman"/>
                <w:sz w:val="24"/>
                <w:szCs w:val="24"/>
              </w:rPr>
              <w:t>словесные</w:t>
            </w:r>
          </w:p>
          <w:p w:rsidR="00245FE6" w:rsidRPr="000C06D5" w:rsidRDefault="00245FE6" w:rsidP="000A7498">
            <w:pPr>
              <w:numPr>
                <w:ilvl w:val="0"/>
                <w:numId w:val="72"/>
              </w:numPr>
              <w:spacing w:after="0" w:line="240" w:lineRule="auto"/>
              <w:rPr>
                <w:rFonts w:ascii="Times New Roman" w:hAnsi="Times New Roman"/>
                <w:sz w:val="24"/>
                <w:szCs w:val="24"/>
              </w:rPr>
            </w:pPr>
            <w:r w:rsidRPr="000C06D5">
              <w:rPr>
                <w:rFonts w:ascii="Times New Roman" w:hAnsi="Times New Roman"/>
                <w:sz w:val="24"/>
                <w:szCs w:val="24"/>
              </w:rPr>
              <w:t>игровые упражнения и игры-</w:t>
            </w:r>
            <w:r w:rsidR="00256B6F" w:rsidRPr="000C06D5">
              <w:rPr>
                <w:rFonts w:ascii="Times New Roman" w:hAnsi="Times New Roman"/>
                <w:sz w:val="24"/>
                <w:szCs w:val="24"/>
              </w:rPr>
              <w:t>НОД</w:t>
            </w:r>
          </w:p>
          <w:p w:rsidR="00245FE6" w:rsidRPr="000C06D5" w:rsidRDefault="00245FE6" w:rsidP="000A7498">
            <w:pPr>
              <w:numPr>
                <w:ilvl w:val="0"/>
                <w:numId w:val="73"/>
              </w:numPr>
              <w:spacing w:after="0" w:line="240" w:lineRule="auto"/>
              <w:ind w:left="317"/>
              <w:rPr>
                <w:rFonts w:ascii="Times New Roman" w:hAnsi="Times New Roman"/>
                <w:sz w:val="24"/>
                <w:szCs w:val="24"/>
              </w:rPr>
            </w:pPr>
            <w:r w:rsidRPr="000C06D5">
              <w:rPr>
                <w:rFonts w:ascii="Times New Roman" w:hAnsi="Times New Roman"/>
                <w:bCs/>
                <w:sz w:val="24"/>
                <w:szCs w:val="24"/>
              </w:rPr>
              <w:t>подвижные игры</w:t>
            </w:r>
          </w:p>
          <w:p w:rsidR="00245FE6" w:rsidRPr="000C06D5" w:rsidRDefault="00245FE6" w:rsidP="000A7498">
            <w:pPr>
              <w:numPr>
                <w:ilvl w:val="0"/>
                <w:numId w:val="73"/>
              </w:numPr>
              <w:spacing w:after="0" w:line="240" w:lineRule="auto"/>
              <w:ind w:left="317"/>
              <w:rPr>
                <w:rFonts w:ascii="Times New Roman" w:hAnsi="Times New Roman"/>
                <w:sz w:val="24"/>
                <w:szCs w:val="24"/>
              </w:rPr>
            </w:pPr>
            <w:r w:rsidRPr="000C06D5">
              <w:rPr>
                <w:rFonts w:ascii="Times New Roman" w:hAnsi="Times New Roman"/>
                <w:bCs/>
                <w:sz w:val="24"/>
                <w:szCs w:val="24"/>
              </w:rPr>
              <w:t xml:space="preserve">творческие игры </w:t>
            </w:r>
            <w:r w:rsidRPr="000C06D5">
              <w:rPr>
                <w:rFonts w:ascii="Times New Roman" w:hAnsi="Times New Roman"/>
                <w:sz w:val="24"/>
                <w:szCs w:val="24"/>
              </w:rPr>
              <w:t>(в т.ч. строительные</w:t>
            </w:r>
          </w:p>
        </w:tc>
        <w:tc>
          <w:tcPr>
            <w:tcW w:w="393" w:type="dxa"/>
            <w:tcBorders>
              <w:top w:val="nil"/>
              <w:left w:val="double" w:sz="12" w:space="0" w:color="auto"/>
              <w:bottom w:val="nil"/>
              <w:right w:val="double" w:sz="12" w:space="0" w:color="auto"/>
            </w:tcBorders>
            <w:shd w:val="clear" w:color="auto" w:fill="auto"/>
          </w:tcPr>
          <w:p w:rsidR="00245FE6" w:rsidRPr="000C06D5" w:rsidRDefault="00245FE6" w:rsidP="00366AF6">
            <w:pPr>
              <w:jc w:val="center"/>
              <w:rPr>
                <w:rFonts w:ascii="Times New Roman" w:hAnsi="Times New Roman"/>
                <w:sz w:val="24"/>
                <w:szCs w:val="24"/>
              </w:rPr>
            </w:pPr>
          </w:p>
        </w:tc>
        <w:tc>
          <w:tcPr>
            <w:tcW w:w="2331" w:type="dxa"/>
            <w:gridSpan w:val="2"/>
            <w:tcBorders>
              <w:top w:val="double" w:sz="12" w:space="0" w:color="auto"/>
              <w:left w:val="double" w:sz="12" w:space="0" w:color="auto"/>
              <w:bottom w:val="double" w:sz="12" w:space="0" w:color="auto"/>
              <w:right w:val="double" w:sz="12" w:space="0" w:color="auto"/>
            </w:tcBorders>
            <w:shd w:val="clear" w:color="auto" w:fill="auto"/>
          </w:tcPr>
          <w:p w:rsidR="00245FE6" w:rsidRPr="000C06D5" w:rsidRDefault="00245FE6" w:rsidP="000A7498">
            <w:pPr>
              <w:numPr>
                <w:ilvl w:val="0"/>
                <w:numId w:val="73"/>
              </w:numPr>
              <w:spacing w:after="0" w:line="240" w:lineRule="auto"/>
              <w:ind w:left="238" w:hanging="238"/>
              <w:rPr>
                <w:rFonts w:ascii="Times New Roman" w:hAnsi="Times New Roman"/>
                <w:sz w:val="24"/>
                <w:szCs w:val="24"/>
              </w:rPr>
            </w:pPr>
            <w:r w:rsidRPr="000C06D5">
              <w:rPr>
                <w:rFonts w:ascii="Times New Roman" w:hAnsi="Times New Roman"/>
                <w:sz w:val="24"/>
                <w:szCs w:val="24"/>
              </w:rPr>
              <w:t>индивидуаль-ные поручения</w:t>
            </w:r>
          </w:p>
          <w:p w:rsidR="00245FE6" w:rsidRPr="000C06D5" w:rsidRDefault="00245FE6" w:rsidP="000A7498">
            <w:pPr>
              <w:numPr>
                <w:ilvl w:val="0"/>
                <w:numId w:val="73"/>
              </w:numPr>
              <w:spacing w:after="0" w:line="240" w:lineRule="auto"/>
              <w:ind w:left="238" w:hanging="238"/>
              <w:rPr>
                <w:rFonts w:ascii="Times New Roman" w:hAnsi="Times New Roman"/>
                <w:sz w:val="24"/>
                <w:szCs w:val="24"/>
              </w:rPr>
            </w:pPr>
            <w:r w:rsidRPr="000C06D5">
              <w:rPr>
                <w:rFonts w:ascii="Times New Roman" w:hAnsi="Times New Roman"/>
                <w:sz w:val="24"/>
                <w:szCs w:val="24"/>
              </w:rPr>
              <w:t>коллективный труд</w:t>
            </w:r>
          </w:p>
          <w:p w:rsidR="00245FE6" w:rsidRPr="000C06D5" w:rsidRDefault="00245FE6" w:rsidP="00366AF6">
            <w:pPr>
              <w:rPr>
                <w:rFonts w:ascii="Times New Roman" w:hAnsi="Times New Roman"/>
                <w:sz w:val="24"/>
                <w:szCs w:val="24"/>
              </w:rPr>
            </w:pPr>
          </w:p>
        </w:tc>
        <w:tc>
          <w:tcPr>
            <w:tcW w:w="297" w:type="dxa"/>
            <w:tcBorders>
              <w:top w:val="nil"/>
              <w:left w:val="double" w:sz="12" w:space="0" w:color="auto"/>
              <w:bottom w:val="nil"/>
              <w:right w:val="nil"/>
            </w:tcBorders>
            <w:shd w:val="clear" w:color="auto" w:fill="auto"/>
          </w:tcPr>
          <w:p w:rsidR="00245FE6" w:rsidRPr="000C06D5" w:rsidRDefault="00245FE6" w:rsidP="00366AF6">
            <w:pPr>
              <w:jc w:val="center"/>
              <w:rPr>
                <w:rFonts w:ascii="Times New Roman" w:hAnsi="Times New Roman"/>
                <w:sz w:val="24"/>
                <w:szCs w:val="24"/>
              </w:rPr>
            </w:pPr>
          </w:p>
        </w:tc>
        <w:tc>
          <w:tcPr>
            <w:tcW w:w="3748" w:type="dxa"/>
            <w:tcBorders>
              <w:top w:val="nil"/>
              <w:left w:val="nil"/>
              <w:bottom w:val="nil"/>
              <w:right w:val="nil"/>
            </w:tcBorders>
            <w:shd w:val="clear" w:color="auto" w:fill="auto"/>
          </w:tcPr>
          <w:p w:rsidR="00245FE6" w:rsidRPr="000C06D5" w:rsidRDefault="00245FE6" w:rsidP="00366AF6">
            <w:pPr>
              <w:jc w:val="center"/>
              <w:rPr>
                <w:rFonts w:ascii="Times New Roman" w:hAnsi="Times New Roman"/>
                <w:sz w:val="24"/>
                <w:szCs w:val="24"/>
              </w:rPr>
            </w:pPr>
          </w:p>
        </w:tc>
      </w:tr>
    </w:tbl>
    <w:p w:rsidR="00245FE6" w:rsidRPr="000C06D5" w:rsidRDefault="00245FE6" w:rsidP="00245FE6">
      <w:pPr>
        <w:ind w:firstLine="709"/>
        <w:jc w:val="center"/>
        <w:rPr>
          <w:rFonts w:ascii="Times New Roman" w:hAnsi="Times New Roman"/>
          <w:b/>
          <w:sz w:val="24"/>
          <w:szCs w:val="24"/>
        </w:rPr>
      </w:pPr>
    </w:p>
    <w:p w:rsidR="00245FE6" w:rsidRPr="000C06D5" w:rsidRDefault="00245FE6" w:rsidP="00245FE6">
      <w:pPr>
        <w:jc w:val="both"/>
        <w:rPr>
          <w:rFonts w:ascii="Times New Roman" w:hAnsi="Times New Roman"/>
          <w:sz w:val="24"/>
          <w:szCs w:val="24"/>
        </w:rPr>
      </w:pPr>
    </w:p>
    <w:p w:rsidR="00600299" w:rsidRDefault="00600299" w:rsidP="00245FE6">
      <w:pPr>
        <w:ind w:firstLine="709"/>
        <w:jc w:val="center"/>
        <w:rPr>
          <w:rFonts w:ascii="Times New Roman" w:hAnsi="Times New Roman"/>
          <w:b/>
          <w:sz w:val="24"/>
          <w:szCs w:val="24"/>
        </w:rPr>
      </w:pPr>
    </w:p>
    <w:p w:rsidR="00D348A8" w:rsidRDefault="00D348A8" w:rsidP="00245FE6">
      <w:pPr>
        <w:ind w:firstLine="709"/>
        <w:jc w:val="center"/>
        <w:rPr>
          <w:rFonts w:ascii="Times New Roman" w:hAnsi="Times New Roman"/>
          <w:b/>
          <w:sz w:val="24"/>
          <w:szCs w:val="24"/>
        </w:rPr>
      </w:pPr>
    </w:p>
    <w:p w:rsidR="00245FE6" w:rsidRPr="000C06D5" w:rsidRDefault="00245FE6" w:rsidP="00245FE6">
      <w:pPr>
        <w:ind w:firstLine="709"/>
        <w:jc w:val="center"/>
        <w:rPr>
          <w:rFonts w:ascii="Times New Roman" w:hAnsi="Times New Roman"/>
          <w:b/>
          <w:sz w:val="24"/>
          <w:szCs w:val="24"/>
        </w:rPr>
      </w:pPr>
      <w:r w:rsidRPr="000C06D5">
        <w:rPr>
          <w:rFonts w:ascii="Times New Roman" w:hAnsi="Times New Roman"/>
          <w:b/>
          <w:sz w:val="24"/>
          <w:szCs w:val="24"/>
        </w:rPr>
        <w:lastRenderedPageBreak/>
        <w:t>Ознакомление с социальным миром</w:t>
      </w:r>
    </w:p>
    <w:p w:rsidR="00245FE6" w:rsidRPr="000C06D5" w:rsidRDefault="00245FE6" w:rsidP="00245FE6">
      <w:pPr>
        <w:rPr>
          <w:rFonts w:ascii="Times New Roman" w:hAnsi="Times New Roman"/>
          <w:b/>
          <w:sz w:val="24"/>
          <w:szCs w:val="24"/>
        </w:rPr>
      </w:pPr>
      <w:r w:rsidRPr="000C06D5">
        <w:rPr>
          <w:rFonts w:ascii="Times New Roman" w:hAnsi="Times New Roman"/>
          <w:b/>
          <w:sz w:val="24"/>
          <w:szCs w:val="24"/>
        </w:rPr>
        <w:t>Цели и задачи:</w:t>
      </w:r>
    </w:p>
    <w:p w:rsidR="00245FE6" w:rsidRPr="000C06D5" w:rsidRDefault="00245FE6" w:rsidP="00245FE6">
      <w:pPr>
        <w:spacing w:after="0"/>
        <w:rPr>
          <w:rFonts w:ascii="Times New Roman" w:hAnsi="Times New Roman"/>
          <w:sz w:val="24"/>
          <w:szCs w:val="24"/>
        </w:rPr>
      </w:pPr>
      <w:r w:rsidRPr="000C06D5">
        <w:rPr>
          <w:rFonts w:ascii="Times New Roman" w:hAnsi="Times New Roman"/>
          <w:sz w:val="24"/>
          <w:szCs w:val="24"/>
        </w:rPr>
        <w:t xml:space="preserve">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 </w:t>
      </w:r>
    </w:p>
    <w:p w:rsidR="00245FE6" w:rsidRPr="000C06D5" w:rsidRDefault="00245FE6" w:rsidP="00245FE6">
      <w:pPr>
        <w:spacing w:after="0" w:line="240" w:lineRule="auto"/>
        <w:ind w:left="720"/>
        <w:jc w:val="center"/>
        <w:rPr>
          <w:rFonts w:ascii="Times New Roman" w:hAnsi="Times New Roman"/>
          <w:b/>
          <w:sz w:val="24"/>
          <w:szCs w:val="24"/>
        </w:rPr>
      </w:pPr>
      <w:r w:rsidRPr="000C06D5">
        <w:rPr>
          <w:rFonts w:ascii="Times New Roman" w:hAnsi="Times New Roman"/>
          <w:b/>
          <w:sz w:val="24"/>
          <w:szCs w:val="24"/>
        </w:rPr>
        <w:t xml:space="preserve">Цели и задачи раздела «Ознакомление с социальным миром» по программе «От рождения до школы» по возрастным </w:t>
      </w:r>
      <w:r w:rsidR="0036160D" w:rsidRPr="000C06D5">
        <w:rPr>
          <w:rFonts w:ascii="Times New Roman" w:hAnsi="Times New Roman"/>
          <w:b/>
          <w:sz w:val="24"/>
          <w:szCs w:val="24"/>
        </w:rPr>
        <w:t>подгруппа</w:t>
      </w:r>
      <w:r w:rsidRPr="000C06D5">
        <w:rPr>
          <w:rFonts w:ascii="Times New Roman" w:hAnsi="Times New Roman"/>
          <w:b/>
          <w:sz w:val="24"/>
          <w:szCs w:val="24"/>
        </w:rPr>
        <w:t>м:</w:t>
      </w:r>
    </w:p>
    <w:p w:rsidR="00245FE6" w:rsidRPr="000C06D5" w:rsidRDefault="00245FE6" w:rsidP="00245FE6">
      <w:pPr>
        <w:spacing w:after="113" w:line="240" w:lineRule="auto"/>
        <w:ind w:left="1129" w:right="3561" w:hanging="10"/>
        <w:jc w:val="center"/>
        <w:rPr>
          <w:rFonts w:ascii="Times New Roman" w:hAnsi="Times New Roman"/>
          <w:sz w:val="24"/>
          <w:szCs w:val="24"/>
        </w:rPr>
      </w:pPr>
      <w:r w:rsidRPr="000C06D5">
        <w:rPr>
          <w:rFonts w:ascii="Times New Roman" w:hAnsi="Times New Roman"/>
          <w:sz w:val="24"/>
          <w:szCs w:val="24"/>
        </w:rPr>
        <w:t>Ознакомление с социальным миром</w:t>
      </w:r>
    </w:p>
    <w:p w:rsidR="00245FE6" w:rsidRPr="000C06D5" w:rsidRDefault="00245FE6" w:rsidP="00245FE6">
      <w:pPr>
        <w:spacing w:after="0" w:line="240" w:lineRule="auto"/>
        <w:ind w:left="1138" w:right="-15" w:hanging="10"/>
        <w:rPr>
          <w:rFonts w:ascii="Times New Roman" w:hAnsi="Times New Roman"/>
          <w:sz w:val="24"/>
          <w:szCs w:val="24"/>
        </w:rPr>
      </w:pPr>
      <w:r w:rsidRPr="000C06D5">
        <w:rPr>
          <w:rFonts w:ascii="Times New Roman" w:hAnsi="Times New Roman"/>
          <w:b/>
          <w:sz w:val="24"/>
          <w:szCs w:val="24"/>
        </w:rPr>
        <w:t xml:space="preserve">Старшая </w:t>
      </w:r>
      <w:r w:rsidR="0036160D" w:rsidRPr="000C06D5">
        <w:rPr>
          <w:rFonts w:ascii="Times New Roman" w:hAnsi="Times New Roman"/>
          <w:b/>
          <w:sz w:val="24"/>
          <w:szCs w:val="24"/>
        </w:rPr>
        <w:t>подгруппа</w:t>
      </w:r>
      <w:r w:rsidRPr="000C06D5">
        <w:rPr>
          <w:rFonts w:ascii="Times New Roman" w:hAnsi="Times New Roman"/>
          <w:b/>
          <w:sz w:val="24"/>
          <w:szCs w:val="24"/>
        </w:rPr>
        <w:t xml:space="preserve"> (от 5 до 6 лет) </w:t>
      </w:r>
    </w:p>
    <w:p w:rsidR="00245FE6" w:rsidRPr="000C06D5" w:rsidRDefault="00245FE6" w:rsidP="00245FE6">
      <w:pPr>
        <w:spacing w:after="0"/>
        <w:ind w:left="397"/>
        <w:rPr>
          <w:rFonts w:ascii="Times New Roman" w:hAnsi="Times New Roman"/>
          <w:sz w:val="24"/>
          <w:szCs w:val="24"/>
        </w:rPr>
      </w:pPr>
      <w:r w:rsidRPr="000C06D5">
        <w:rPr>
          <w:rFonts w:ascii="Times New Roman" w:hAnsi="Times New Roman"/>
          <w:sz w:val="24"/>
          <w:szCs w:val="24"/>
        </w:rPr>
        <w:t>Обогащать представления детей о профессиях.</w:t>
      </w:r>
    </w:p>
    <w:p w:rsidR="00245FE6" w:rsidRPr="000C06D5" w:rsidRDefault="00245FE6" w:rsidP="00245FE6">
      <w:pPr>
        <w:spacing w:after="0"/>
        <w:rPr>
          <w:rFonts w:ascii="Times New Roman" w:hAnsi="Times New Roman"/>
          <w:sz w:val="24"/>
          <w:szCs w:val="24"/>
        </w:rPr>
      </w:pPr>
      <w:r w:rsidRPr="000C06D5">
        <w:rPr>
          <w:rFonts w:ascii="Times New Roman" w:hAnsi="Times New Roman"/>
          <w:sz w:val="24"/>
          <w:szCs w:val="24"/>
        </w:rPr>
        <w:t xml:space="preserve">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 </w:t>
      </w:r>
    </w:p>
    <w:p w:rsidR="00245FE6" w:rsidRPr="000C06D5" w:rsidRDefault="00245FE6" w:rsidP="00245FE6">
      <w:pPr>
        <w:spacing w:after="0"/>
        <w:rPr>
          <w:rFonts w:ascii="Times New Roman" w:hAnsi="Times New Roman"/>
          <w:sz w:val="24"/>
          <w:szCs w:val="24"/>
        </w:rPr>
      </w:pPr>
      <w:r w:rsidRPr="000C06D5">
        <w:rPr>
          <w:rFonts w:ascii="Times New Roman" w:hAnsi="Times New Roman"/>
          <w:sz w:val="24"/>
          <w:szCs w:val="24"/>
        </w:rPr>
        <w:t>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w:t>
      </w:r>
    </w:p>
    <w:p w:rsidR="00245FE6" w:rsidRPr="000C06D5" w:rsidRDefault="00245FE6" w:rsidP="00245FE6">
      <w:pPr>
        <w:spacing w:after="0"/>
        <w:rPr>
          <w:rFonts w:ascii="Times New Roman" w:hAnsi="Times New Roman"/>
          <w:sz w:val="24"/>
          <w:szCs w:val="24"/>
        </w:rPr>
      </w:pPr>
      <w:r w:rsidRPr="000C06D5">
        <w:rPr>
          <w:rFonts w:ascii="Times New Roman" w:hAnsi="Times New Roman"/>
          <w:sz w:val="24"/>
          <w:szCs w:val="24"/>
        </w:rPr>
        <w:t>Продолжать знакомить с деньгами, их функциями (средство для оплаты труда, расчетов при покупках), бюджетом и возможностями семьи.</w:t>
      </w:r>
    </w:p>
    <w:p w:rsidR="00245FE6" w:rsidRPr="000C06D5" w:rsidRDefault="00245FE6" w:rsidP="00245FE6">
      <w:pPr>
        <w:spacing w:after="0"/>
        <w:rPr>
          <w:rFonts w:ascii="Times New Roman" w:hAnsi="Times New Roman"/>
          <w:sz w:val="24"/>
          <w:szCs w:val="24"/>
        </w:rPr>
      </w:pPr>
      <w:r w:rsidRPr="000C06D5">
        <w:rPr>
          <w:rFonts w:ascii="Times New Roman" w:hAnsi="Times New Roman"/>
          <w:sz w:val="24"/>
          <w:szCs w:val="24"/>
        </w:rPr>
        <w:t>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w:t>
      </w:r>
    </w:p>
    <w:p w:rsidR="00245FE6" w:rsidRPr="000C06D5" w:rsidRDefault="00245FE6" w:rsidP="00245FE6">
      <w:pPr>
        <w:spacing w:after="0"/>
        <w:rPr>
          <w:rFonts w:ascii="Times New Roman" w:hAnsi="Times New Roman"/>
          <w:sz w:val="24"/>
          <w:szCs w:val="24"/>
        </w:rPr>
      </w:pPr>
      <w:r w:rsidRPr="000C06D5">
        <w:rPr>
          <w:rFonts w:ascii="Times New Roman" w:hAnsi="Times New Roman"/>
          <w:sz w:val="24"/>
          <w:szCs w:val="24"/>
        </w:rPr>
        <w:t xml:space="preserve">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 Рассказывать о личностных и деловых качествах человека-труженика. </w:t>
      </w:r>
    </w:p>
    <w:p w:rsidR="00245FE6" w:rsidRPr="000C06D5" w:rsidRDefault="00245FE6" w:rsidP="00245FE6">
      <w:pPr>
        <w:spacing w:after="0"/>
        <w:rPr>
          <w:rFonts w:ascii="Times New Roman" w:hAnsi="Times New Roman"/>
          <w:sz w:val="24"/>
          <w:szCs w:val="24"/>
        </w:rPr>
      </w:pPr>
      <w:r w:rsidRPr="000C06D5">
        <w:rPr>
          <w:rFonts w:ascii="Times New Roman" w:hAnsi="Times New Roman"/>
          <w:sz w:val="24"/>
          <w:szCs w:val="24"/>
        </w:rPr>
        <w:t>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декоративного искусства).</w:t>
      </w:r>
    </w:p>
    <w:p w:rsidR="00245FE6" w:rsidRPr="000C06D5" w:rsidRDefault="00245FE6" w:rsidP="00245FE6">
      <w:pPr>
        <w:spacing w:after="0"/>
        <w:ind w:left="397"/>
        <w:rPr>
          <w:rFonts w:ascii="Times New Roman" w:hAnsi="Times New Roman"/>
          <w:sz w:val="24"/>
          <w:szCs w:val="24"/>
        </w:rPr>
      </w:pPr>
      <w:r w:rsidRPr="000C06D5">
        <w:rPr>
          <w:rFonts w:ascii="Times New Roman" w:hAnsi="Times New Roman"/>
          <w:sz w:val="24"/>
          <w:szCs w:val="24"/>
        </w:rPr>
        <w:t>Прививать чувство благодарности к человеку за его труд.</w:t>
      </w:r>
    </w:p>
    <w:p w:rsidR="00245FE6" w:rsidRPr="000C06D5" w:rsidRDefault="00245FE6" w:rsidP="00245FE6">
      <w:pPr>
        <w:spacing w:after="0"/>
        <w:rPr>
          <w:rFonts w:ascii="Times New Roman" w:hAnsi="Times New Roman"/>
          <w:sz w:val="24"/>
          <w:szCs w:val="24"/>
        </w:rPr>
      </w:pPr>
      <w:r w:rsidRPr="000C06D5">
        <w:rPr>
          <w:rFonts w:ascii="Times New Roman" w:hAnsi="Times New Roman"/>
          <w:sz w:val="24"/>
          <w:szCs w:val="24"/>
        </w:rPr>
        <w:t xml:space="preserve">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 </w:t>
      </w:r>
    </w:p>
    <w:p w:rsidR="00245FE6" w:rsidRPr="000C06D5" w:rsidRDefault="00245FE6" w:rsidP="00245FE6">
      <w:pPr>
        <w:spacing w:after="0"/>
        <w:rPr>
          <w:rFonts w:ascii="Times New Roman" w:hAnsi="Times New Roman"/>
          <w:sz w:val="24"/>
          <w:szCs w:val="24"/>
        </w:rPr>
      </w:pPr>
      <w:r w:rsidRPr="000C06D5">
        <w:rPr>
          <w:rFonts w:ascii="Times New Roman" w:hAnsi="Times New Roman"/>
          <w:sz w:val="24"/>
          <w:szCs w:val="24"/>
        </w:rPr>
        <w:t xml:space="preserve">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 </w:t>
      </w:r>
    </w:p>
    <w:p w:rsidR="00245FE6" w:rsidRPr="000C06D5" w:rsidRDefault="00245FE6" w:rsidP="00245FE6">
      <w:pPr>
        <w:spacing w:after="0" w:line="246" w:lineRule="auto"/>
        <w:ind w:left="10" w:right="55" w:hanging="10"/>
        <w:rPr>
          <w:rFonts w:ascii="Times New Roman" w:hAnsi="Times New Roman"/>
          <w:sz w:val="24"/>
          <w:szCs w:val="24"/>
        </w:rPr>
      </w:pPr>
      <w:r w:rsidRPr="000C06D5">
        <w:rPr>
          <w:rFonts w:ascii="Times New Roman" w:hAnsi="Times New Roman"/>
          <w:sz w:val="24"/>
          <w:szCs w:val="24"/>
        </w:rPr>
        <w:t>Формировать представления о том, что Российская Федерация (Россия) — огромная, многонациональная страна. Рассказывать детям о том, что Москва — главный город, столица нашей Родины. Познакомить с флагом и гербом России, мелодией гимна.</w:t>
      </w:r>
    </w:p>
    <w:p w:rsidR="00245FE6" w:rsidRPr="000C06D5" w:rsidRDefault="00245FE6" w:rsidP="00245FE6">
      <w:pPr>
        <w:spacing w:after="0"/>
        <w:rPr>
          <w:rFonts w:ascii="Times New Roman" w:hAnsi="Times New Roman"/>
          <w:sz w:val="24"/>
          <w:szCs w:val="24"/>
        </w:rPr>
      </w:pPr>
      <w:r w:rsidRPr="000C06D5">
        <w:rPr>
          <w:rFonts w:ascii="Times New Roman" w:hAnsi="Times New Roman"/>
          <w:sz w:val="24"/>
          <w:szCs w:val="24"/>
        </w:rPr>
        <w:lastRenderedPageBreak/>
        <w:t>Расширять представления детей о Российской армии. 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rsidR="00245FE6" w:rsidRPr="000C06D5" w:rsidRDefault="00245FE6" w:rsidP="00245FE6">
      <w:pPr>
        <w:spacing w:after="0" w:line="228" w:lineRule="auto"/>
        <w:ind w:left="1138" w:right="-15" w:hanging="10"/>
        <w:rPr>
          <w:rFonts w:ascii="Times New Roman" w:hAnsi="Times New Roman"/>
          <w:sz w:val="24"/>
          <w:szCs w:val="24"/>
        </w:rPr>
      </w:pPr>
      <w:r w:rsidRPr="000C06D5">
        <w:rPr>
          <w:rFonts w:ascii="Times New Roman" w:hAnsi="Times New Roman"/>
          <w:b/>
          <w:sz w:val="24"/>
          <w:szCs w:val="24"/>
        </w:rPr>
        <w:t xml:space="preserve">Подготовительная к школе </w:t>
      </w:r>
      <w:r w:rsidR="0036160D" w:rsidRPr="000C06D5">
        <w:rPr>
          <w:rFonts w:ascii="Times New Roman" w:hAnsi="Times New Roman"/>
          <w:b/>
          <w:sz w:val="24"/>
          <w:szCs w:val="24"/>
        </w:rPr>
        <w:t>подгруппа</w:t>
      </w:r>
      <w:r w:rsidRPr="000C06D5">
        <w:rPr>
          <w:rFonts w:ascii="Times New Roman" w:hAnsi="Times New Roman"/>
          <w:b/>
          <w:sz w:val="24"/>
          <w:szCs w:val="24"/>
        </w:rPr>
        <w:t xml:space="preserve"> (от 6 до 7 лет) </w:t>
      </w:r>
    </w:p>
    <w:p w:rsidR="00245FE6" w:rsidRPr="000C06D5" w:rsidRDefault="00245FE6" w:rsidP="00245FE6">
      <w:pPr>
        <w:spacing w:after="0"/>
        <w:ind w:left="397"/>
        <w:rPr>
          <w:rFonts w:ascii="Times New Roman" w:hAnsi="Times New Roman"/>
          <w:sz w:val="24"/>
          <w:szCs w:val="24"/>
        </w:rPr>
      </w:pPr>
      <w:r w:rsidRPr="000C06D5">
        <w:rPr>
          <w:rFonts w:ascii="Times New Roman" w:hAnsi="Times New Roman"/>
          <w:sz w:val="24"/>
          <w:szCs w:val="24"/>
        </w:rPr>
        <w:t>Продолжать знакомить с библиотеками, музеями.</w:t>
      </w:r>
    </w:p>
    <w:p w:rsidR="00245FE6" w:rsidRPr="000C06D5" w:rsidRDefault="00245FE6" w:rsidP="00245FE6">
      <w:pPr>
        <w:spacing w:after="0"/>
        <w:rPr>
          <w:rFonts w:ascii="Times New Roman" w:hAnsi="Times New Roman"/>
          <w:sz w:val="24"/>
          <w:szCs w:val="24"/>
        </w:rPr>
      </w:pPr>
      <w:r w:rsidRPr="000C06D5">
        <w:rPr>
          <w:rFonts w:ascii="Times New Roman" w:hAnsi="Times New Roman"/>
          <w:sz w:val="24"/>
          <w:szCs w:val="24"/>
        </w:rPr>
        <w:t xml:space="preserve">Углублять представления детей о дальнейшем обучении, формировать элементарные знания о специфике школы, колледжа, вуза (по возможности посетить школу, познакомиться с учителями и учениками и т. д.). </w:t>
      </w:r>
    </w:p>
    <w:p w:rsidR="00245FE6" w:rsidRPr="000C06D5" w:rsidRDefault="00245FE6" w:rsidP="00245FE6">
      <w:pPr>
        <w:spacing w:after="0"/>
        <w:rPr>
          <w:rFonts w:ascii="Times New Roman" w:hAnsi="Times New Roman"/>
          <w:sz w:val="24"/>
          <w:szCs w:val="24"/>
        </w:rPr>
      </w:pPr>
      <w:r w:rsidRPr="000C06D5">
        <w:rPr>
          <w:rFonts w:ascii="Times New Roman" w:hAnsi="Times New Roman"/>
          <w:sz w:val="24"/>
          <w:szCs w:val="24"/>
        </w:rPr>
        <w:t xml:space="preserve">Расширять осведомленность детей в сферах человеческой деятельности (наука, искусство, производство и сфера услуг, сельское хозяйство), представления об их значимости для жизни ребенка, его семьи, детского сада и общества в целом. </w:t>
      </w:r>
    </w:p>
    <w:p w:rsidR="00245FE6" w:rsidRPr="000C06D5" w:rsidRDefault="00245FE6" w:rsidP="00245FE6">
      <w:pPr>
        <w:spacing w:after="0"/>
        <w:rPr>
          <w:rFonts w:ascii="Times New Roman" w:hAnsi="Times New Roman"/>
          <w:sz w:val="24"/>
          <w:szCs w:val="24"/>
        </w:rPr>
      </w:pPr>
      <w:r w:rsidRPr="000C06D5">
        <w:rPr>
          <w:rFonts w:ascii="Times New Roman" w:hAnsi="Times New Roman"/>
          <w:sz w:val="24"/>
          <w:szCs w:val="24"/>
        </w:rPr>
        <w:t>Через экспериментирование и практическую деятельность дать детям возможность познакомиться с элементами профессиональной деятельности в каждой из перечисленных областей (провести и объяснить простейшие эксперименты с водой, воздухом, магнитом; создать коллективное панно или рисунок, приготовить что-либо; помочь собрать на прогулку младшую группу; вырастить съедобное растение, ухаживать за домашними животными). Продолжать расширять представления о людях разных профессий. Представлять детям целостный взгляд на человека труда: ответственность, аккуратность, добросовестность, ручная умелость помогают создавать разные материальные и духовные ценности.</w:t>
      </w:r>
    </w:p>
    <w:p w:rsidR="00245FE6" w:rsidRPr="000C06D5" w:rsidRDefault="00245FE6" w:rsidP="00245FE6">
      <w:pPr>
        <w:spacing w:after="0"/>
        <w:rPr>
          <w:rFonts w:ascii="Times New Roman" w:hAnsi="Times New Roman"/>
          <w:sz w:val="24"/>
          <w:szCs w:val="24"/>
        </w:rPr>
      </w:pPr>
      <w:r w:rsidRPr="000C06D5">
        <w:rPr>
          <w:rFonts w:ascii="Times New Roman" w:hAnsi="Times New Roman"/>
          <w:sz w:val="24"/>
          <w:szCs w:val="24"/>
        </w:rPr>
        <w:t>Расширять представления об элементах экономики (деньги, их история, значение для общества, бюджет семьи, разные уровни обеспеченности людей, необходимость помощи менее обеспеченным людям, благотворительность).</w:t>
      </w:r>
    </w:p>
    <w:p w:rsidR="00245FE6" w:rsidRPr="000C06D5" w:rsidRDefault="00245FE6" w:rsidP="00245FE6">
      <w:pPr>
        <w:spacing w:after="0"/>
        <w:rPr>
          <w:rFonts w:ascii="Times New Roman" w:hAnsi="Times New Roman"/>
          <w:sz w:val="24"/>
          <w:szCs w:val="24"/>
        </w:rPr>
      </w:pPr>
      <w:r w:rsidRPr="000C06D5">
        <w:rPr>
          <w:rFonts w:ascii="Times New Roman" w:hAnsi="Times New Roman"/>
          <w:sz w:val="24"/>
          <w:szCs w:val="24"/>
        </w:rPr>
        <w:t xml:space="preserve">Расширять представления о родном крае. Продолжать знакомить с достопримечательностями региона, в котором живут дети. Углублять и уточнять представления о Родине — России. Поощрять интерес детей к событиям, происходящим в стране, воспитывать чувство гордости за ее достижения. Закреплять знания о флаге, гербе и гимне России (гимн исполняется во время праздника или другого торжественного события; когда звучит гимн, все встают, а мужчины и мальчики снимают головные уборы). Развивать представления о том, что Российская Федерация (Россия) — огромная, многонациональная страна. Расширять представления о Москве — главном городе, столице России. Расширять знания о государственных праздниках. </w:t>
      </w:r>
    </w:p>
    <w:p w:rsidR="00245FE6" w:rsidRPr="000C06D5" w:rsidRDefault="00245FE6" w:rsidP="00245FE6">
      <w:pPr>
        <w:spacing w:after="0"/>
        <w:rPr>
          <w:rFonts w:ascii="Times New Roman" w:hAnsi="Times New Roman"/>
          <w:sz w:val="24"/>
          <w:szCs w:val="24"/>
        </w:rPr>
      </w:pPr>
      <w:r w:rsidRPr="000C06D5">
        <w:rPr>
          <w:rFonts w:ascii="Times New Roman" w:hAnsi="Times New Roman"/>
          <w:sz w:val="24"/>
          <w:szCs w:val="24"/>
        </w:rPr>
        <w:t xml:space="preserve">Рассказывать детям о Ю. А. Гагарине и других героях космоса. Углублять знания о Российской армии. </w:t>
      </w:r>
    </w:p>
    <w:p w:rsidR="00245FE6" w:rsidRPr="000C06D5" w:rsidRDefault="00245FE6" w:rsidP="00245FE6">
      <w:pPr>
        <w:spacing w:after="0"/>
        <w:rPr>
          <w:rFonts w:ascii="Times New Roman" w:hAnsi="Times New Roman"/>
          <w:sz w:val="24"/>
          <w:szCs w:val="24"/>
        </w:rPr>
      </w:pPr>
      <w:r w:rsidRPr="000C06D5">
        <w:rPr>
          <w:rFonts w:ascii="Times New Roman" w:hAnsi="Times New Roman"/>
          <w:sz w:val="24"/>
          <w:szCs w:val="24"/>
        </w:rPr>
        <w:t xml:space="preserve">Формировать элементарные представления об эволюции Земли (возникновение Земли, эволюция растительного и животного мира), месте человека в природном и социальном мире, происхождении и биологической обоснованности различных рас. </w:t>
      </w:r>
    </w:p>
    <w:p w:rsidR="00245FE6" w:rsidRPr="000C06D5" w:rsidRDefault="00245FE6" w:rsidP="00245FE6">
      <w:pPr>
        <w:spacing w:after="0"/>
        <w:rPr>
          <w:rFonts w:ascii="Times New Roman" w:hAnsi="Times New Roman"/>
          <w:sz w:val="24"/>
          <w:szCs w:val="24"/>
        </w:rPr>
      </w:pPr>
      <w:r w:rsidRPr="000C06D5">
        <w:rPr>
          <w:rFonts w:ascii="Times New Roman" w:hAnsi="Times New Roman"/>
          <w:sz w:val="24"/>
          <w:szCs w:val="24"/>
        </w:rPr>
        <w:t>Формировать элементарные представления об истории человечества через знакомство с произведениями искусства (живопись, скульптура, мифы и легенды народов мира), игру и продуктивные виды деятельности.</w:t>
      </w:r>
    </w:p>
    <w:p w:rsidR="00245FE6" w:rsidRPr="000C06D5" w:rsidRDefault="00245FE6" w:rsidP="00245FE6">
      <w:pPr>
        <w:spacing w:after="0"/>
        <w:rPr>
          <w:rFonts w:ascii="Times New Roman" w:hAnsi="Times New Roman"/>
          <w:sz w:val="24"/>
          <w:szCs w:val="24"/>
        </w:rPr>
      </w:pPr>
      <w:r w:rsidRPr="000C06D5">
        <w:rPr>
          <w:rFonts w:ascii="Times New Roman" w:hAnsi="Times New Roman"/>
          <w:sz w:val="24"/>
          <w:szCs w:val="24"/>
        </w:rPr>
        <w:t>Рассказывать детям о том, что Земля — наш общий дом, на Земле много разных стран; о том, как важно жить в мире со всеми народами, знать и уважать их культуру, обычаи и традиции.</w:t>
      </w:r>
    </w:p>
    <w:p w:rsidR="00245FE6" w:rsidRPr="000C06D5" w:rsidRDefault="00245FE6" w:rsidP="00245FE6">
      <w:pPr>
        <w:spacing w:after="0"/>
        <w:rPr>
          <w:rFonts w:ascii="Times New Roman" w:hAnsi="Times New Roman"/>
          <w:sz w:val="24"/>
          <w:szCs w:val="24"/>
        </w:rPr>
      </w:pPr>
      <w:r w:rsidRPr="000C06D5">
        <w:rPr>
          <w:rFonts w:ascii="Times New Roman" w:hAnsi="Times New Roman"/>
          <w:sz w:val="24"/>
          <w:szCs w:val="24"/>
        </w:rPr>
        <w:t>Расширять представления о своей принадлежности к человеческому сообществу, о детстве ребят в других странах, о правах детей в мире (Декларация прав ребенка), об отечественных и международных организациях, занимающихся соблюдением прав ребенка (органы опеки, ЮНЕСКО и др.). Формировать элементарные представления о свободе личности как достижении человечества</w:t>
      </w:r>
      <w:r w:rsidRPr="000C06D5">
        <w:rPr>
          <w:rFonts w:ascii="Times New Roman" w:hAnsi="Times New Roman"/>
          <w:color w:val="E72582"/>
          <w:sz w:val="24"/>
          <w:szCs w:val="24"/>
        </w:rPr>
        <w:t>.</w:t>
      </w:r>
    </w:p>
    <w:p w:rsidR="00245FE6" w:rsidRPr="000C06D5" w:rsidRDefault="00245FE6" w:rsidP="00245FE6">
      <w:pPr>
        <w:spacing w:after="0"/>
        <w:rPr>
          <w:rFonts w:ascii="Times New Roman" w:hAnsi="Times New Roman"/>
          <w:sz w:val="24"/>
          <w:szCs w:val="24"/>
        </w:rPr>
      </w:pPr>
      <w:r w:rsidRPr="000C06D5">
        <w:rPr>
          <w:rFonts w:ascii="Times New Roman" w:hAnsi="Times New Roman"/>
          <w:sz w:val="24"/>
          <w:szCs w:val="24"/>
        </w:rPr>
        <w:t>Расширять представления о родном крае. Продолжать знакомить с достопримечательностями региона, в котором живут дети.</w:t>
      </w:r>
    </w:p>
    <w:p w:rsidR="00245FE6" w:rsidRPr="000C06D5" w:rsidRDefault="00245FE6" w:rsidP="00245FE6">
      <w:pPr>
        <w:spacing w:after="0"/>
        <w:rPr>
          <w:rFonts w:ascii="Times New Roman" w:hAnsi="Times New Roman"/>
          <w:sz w:val="24"/>
          <w:szCs w:val="24"/>
        </w:rPr>
      </w:pPr>
      <w:r w:rsidRPr="000C06D5">
        <w:rPr>
          <w:rFonts w:ascii="Times New Roman" w:hAnsi="Times New Roman"/>
          <w:sz w:val="24"/>
          <w:szCs w:val="24"/>
        </w:rPr>
        <w:lastRenderedPageBreak/>
        <w:t>Нa основе расширения знаний об окружающем воспитывать патриотические и интернациональные чувства, любовь к Родине. Углублять и уточнять представления о Родине — России. Поощрять интерес детей к событиям, происходящим в стране, воспитывать чувство гордости за ее достижения.</w:t>
      </w:r>
    </w:p>
    <w:p w:rsidR="00245FE6" w:rsidRPr="000C06D5" w:rsidRDefault="00245FE6" w:rsidP="00245FE6">
      <w:pPr>
        <w:spacing w:after="0"/>
        <w:rPr>
          <w:rFonts w:ascii="Times New Roman" w:hAnsi="Times New Roman"/>
          <w:sz w:val="24"/>
          <w:szCs w:val="24"/>
        </w:rPr>
      </w:pPr>
      <w:r w:rsidRPr="000C06D5">
        <w:rPr>
          <w:rFonts w:ascii="Times New Roman" w:hAnsi="Times New Roman"/>
          <w:sz w:val="24"/>
          <w:szCs w:val="24"/>
        </w:rPr>
        <w:t>Закреплять знания о флаге, гербе и гимне России (гимн исполняется во время праздника или другого торжественного события; когда звучит гимн, все встают, а мужчины и мальчики снимают головные уборы).</w:t>
      </w:r>
    </w:p>
    <w:p w:rsidR="00245FE6" w:rsidRPr="000C06D5" w:rsidRDefault="00245FE6" w:rsidP="00245FE6">
      <w:pPr>
        <w:spacing w:after="0"/>
        <w:rPr>
          <w:rFonts w:ascii="Times New Roman" w:hAnsi="Times New Roman"/>
          <w:sz w:val="24"/>
          <w:szCs w:val="24"/>
        </w:rPr>
      </w:pPr>
      <w:r w:rsidRPr="000C06D5">
        <w:rPr>
          <w:rFonts w:ascii="Times New Roman" w:hAnsi="Times New Roman"/>
          <w:sz w:val="24"/>
          <w:szCs w:val="24"/>
        </w:rPr>
        <w:t>Развивать представления о том, что Российская Федерация (Россия) — огромная, многонациональная страна. Воспитывать уважение к людям разных национальностей и их обычаям.</w:t>
      </w:r>
    </w:p>
    <w:p w:rsidR="00245FE6" w:rsidRPr="000C06D5" w:rsidRDefault="00245FE6" w:rsidP="00245FE6">
      <w:pPr>
        <w:spacing w:after="0" w:line="246" w:lineRule="auto"/>
        <w:ind w:left="10" w:right="55" w:hanging="10"/>
        <w:rPr>
          <w:rFonts w:ascii="Times New Roman" w:hAnsi="Times New Roman"/>
          <w:sz w:val="24"/>
          <w:szCs w:val="24"/>
        </w:rPr>
      </w:pPr>
      <w:r w:rsidRPr="000C06D5">
        <w:rPr>
          <w:rFonts w:ascii="Times New Roman" w:hAnsi="Times New Roman"/>
          <w:sz w:val="24"/>
          <w:szCs w:val="24"/>
        </w:rPr>
        <w:t>Расширять представления о Москве — главном городе, столице России.</w:t>
      </w:r>
    </w:p>
    <w:p w:rsidR="00245FE6" w:rsidRPr="000C06D5" w:rsidRDefault="00245FE6" w:rsidP="00245FE6">
      <w:pPr>
        <w:spacing w:after="0"/>
        <w:rPr>
          <w:rFonts w:ascii="Times New Roman" w:hAnsi="Times New Roman"/>
          <w:sz w:val="24"/>
          <w:szCs w:val="24"/>
        </w:rPr>
      </w:pPr>
      <w:r w:rsidRPr="000C06D5">
        <w:rPr>
          <w:rFonts w:ascii="Times New Roman" w:hAnsi="Times New Roman"/>
          <w:sz w:val="24"/>
          <w:szCs w:val="24"/>
        </w:rPr>
        <w:t>Расширять знания о государственных праздниках. Рассказывать детям о Ю. А. Гагарине и других героях космоса.</w:t>
      </w:r>
    </w:p>
    <w:p w:rsidR="00245FE6" w:rsidRPr="000C06D5" w:rsidRDefault="00245FE6" w:rsidP="00245FE6">
      <w:pPr>
        <w:spacing w:after="0"/>
        <w:rPr>
          <w:rFonts w:ascii="Times New Roman" w:hAnsi="Times New Roman"/>
          <w:sz w:val="24"/>
          <w:szCs w:val="24"/>
        </w:rPr>
      </w:pPr>
      <w:r w:rsidRPr="000C06D5">
        <w:rPr>
          <w:rFonts w:ascii="Times New Roman" w:hAnsi="Times New Roman"/>
          <w:sz w:val="24"/>
          <w:szCs w:val="24"/>
        </w:rPr>
        <w:t>Углублять знания о Российской армии. Воспитывать уважение к защитникам Отечества, к памяти павших бойцов (возлагать с детьми цветы к обелискам, памятникам и т. д.).</w:t>
      </w:r>
    </w:p>
    <w:p w:rsidR="00245FE6" w:rsidRPr="000C06D5" w:rsidRDefault="00245FE6" w:rsidP="00245FE6">
      <w:pPr>
        <w:pStyle w:val="body0"/>
        <w:spacing w:before="0" w:beforeAutospacing="0" w:after="0" w:afterAutospacing="0"/>
        <w:ind w:left="1440"/>
        <w:jc w:val="center"/>
        <w:rPr>
          <w:b/>
          <w:bCs/>
        </w:rPr>
      </w:pPr>
      <w:r w:rsidRPr="000C06D5">
        <w:rPr>
          <w:b/>
          <w:bCs/>
        </w:rPr>
        <w:t>Вариативная часть</w:t>
      </w:r>
      <w:r w:rsidRPr="000C06D5">
        <w:rPr>
          <w:b/>
          <w:i/>
          <w:shd w:val="clear" w:color="auto" w:fill="FFFFFF"/>
        </w:rPr>
        <w:t xml:space="preserve">  по программе «Мы живем на Урале»:</w:t>
      </w:r>
    </w:p>
    <w:p w:rsidR="00245FE6" w:rsidRPr="000C06D5" w:rsidRDefault="00245FE6" w:rsidP="00245FE6">
      <w:pPr>
        <w:spacing w:after="0"/>
        <w:rPr>
          <w:rFonts w:ascii="Times New Roman" w:hAnsi="Times New Roman"/>
          <w:b/>
          <w:sz w:val="24"/>
          <w:szCs w:val="24"/>
        </w:rPr>
      </w:pPr>
      <w:r w:rsidRPr="000C06D5">
        <w:rPr>
          <w:rFonts w:ascii="Times New Roman" w:hAnsi="Times New Roman"/>
          <w:b/>
          <w:sz w:val="24"/>
          <w:szCs w:val="24"/>
        </w:rPr>
        <w:t>ЦЕЛЬ:</w:t>
      </w:r>
    </w:p>
    <w:p w:rsidR="00245FE6" w:rsidRPr="000C06D5" w:rsidRDefault="00245FE6" w:rsidP="00245FE6">
      <w:pPr>
        <w:spacing w:after="0"/>
        <w:rPr>
          <w:rFonts w:ascii="Times New Roman" w:hAnsi="Times New Roman"/>
          <w:sz w:val="24"/>
          <w:szCs w:val="24"/>
        </w:rPr>
      </w:pPr>
      <w:r w:rsidRPr="000C06D5">
        <w:rPr>
          <w:rFonts w:ascii="Times New Roman" w:hAnsi="Times New Roman"/>
          <w:sz w:val="24"/>
          <w:szCs w:val="24"/>
        </w:rPr>
        <w:t>способствовать воспитанию гуманной, социально активной, самостоятельной,   интеллектуально развитой творческой личности, обладающей чувством национальной гордости, любви к Отечеству, родному краю,  своему народу.</w:t>
      </w:r>
    </w:p>
    <w:p w:rsidR="00245FE6" w:rsidRPr="000C06D5" w:rsidRDefault="00245FE6" w:rsidP="00245FE6">
      <w:pPr>
        <w:spacing w:after="0" w:line="240" w:lineRule="auto"/>
        <w:rPr>
          <w:rFonts w:ascii="Times New Roman" w:hAnsi="Times New Roman"/>
          <w:b/>
          <w:sz w:val="24"/>
          <w:szCs w:val="24"/>
        </w:rPr>
      </w:pPr>
      <w:r w:rsidRPr="000C06D5">
        <w:rPr>
          <w:rFonts w:ascii="Times New Roman" w:hAnsi="Times New Roman"/>
          <w:b/>
          <w:sz w:val="24"/>
          <w:szCs w:val="24"/>
        </w:rPr>
        <w:t>ЗАДАЧИ:</w:t>
      </w:r>
    </w:p>
    <w:p w:rsidR="00245FE6" w:rsidRPr="000C06D5" w:rsidRDefault="00245FE6" w:rsidP="000A7498">
      <w:pPr>
        <w:numPr>
          <w:ilvl w:val="0"/>
          <w:numId w:val="59"/>
        </w:numPr>
        <w:spacing w:after="0" w:line="240" w:lineRule="auto"/>
        <w:ind w:hanging="1658"/>
        <w:jc w:val="both"/>
        <w:rPr>
          <w:rFonts w:ascii="Times New Roman" w:hAnsi="Times New Roman"/>
          <w:b/>
          <w:i/>
          <w:sz w:val="24"/>
          <w:szCs w:val="24"/>
        </w:rPr>
      </w:pPr>
      <w:r w:rsidRPr="000C06D5">
        <w:rPr>
          <w:rFonts w:ascii="Times New Roman" w:hAnsi="Times New Roman"/>
          <w:sz w:val="24"/>
          <w:szCs w:val="24"/>
        </w:rPr>
        <w:t>Заложить основы гражданско- патриотической позиции личности;</w:t>
      </w:r>
    </w:p>
    <w:p w:rsidR="00245FE6" w:rsidRPr="000C06D5" w:rsidRDefault="00245FE6" w:rsidP="000A7498">
      <w:pPr>
        <w:numPr>
          <w:ilvl w:val="0"/>
          <w:numId w:val="59"/>
        </w:numPr>
        <w:spacing w:after="0" w:line="240" w:lineRule="auto"/>
        <w:ind w:hanging="1658"/>
        <w:jc w:val="both"/>
        <w:rPr>
          <w:rFonts w:ascii="Times New Roman" w:hAnsi="Times New Roman"/>
          <w:sz w:val="24"/>
          <w:szCs w:val="24"/>
        </w:rPr>
      </w:pPr>
      <w:r w:rsidRPr="000C06D5">
        <w:rPr>
          <w:rFonts w:ascii="Times New Roman" w:hAnsi="Times New Roman"/>
          <w:sz w:val="24"/>
          <w:szCs w:val="24"/>
        </w:rPr>
        <w:t>Освоени</w:t>
      </w:r>
      <w:r w:rsidR="00D348A8">
        <w:rPr>
          <w:rFonts w:ascii="Times New Roman" w:hAnsi="Times New Roman"/>
          <w:sz w:val="24"/>
          <w:szCs w:val="24"/>
        </w:rPr>
        <w:t xml:space="preserve">е наиболее значимых российских </w:t>
      </w:r>
      <w:r w:rsidRPr="000C06D5">
        <w:rPr>
          <w:rFonts w:ascii="Times New Roman" w:hAnsi="Times New Roman"/>
          <w:sz w:val="24"/>
          <w:szCs w:val="24"/>
        </w:rPr>
        <w:t>культурных традиций и традиций родного города;</w:t>
      </w:r>
    </w:p>
    <w:p w:rsidR="00245FE6" w:rsidRPr="000C06D5" w:rsidRDefault="00245FE6" w:rsidP="000A7498">
      <w:pPr>
        <w:numPr>
          <w:ilvl w:val="0"/>
          <w:numId w:val="59"/>
        </w:numPr>
        <w:spacing w:after="0" w:line="240" w:lineRule="auto"/>
        <w:ind w:left="709" w:hanging="567"/>
        <w:jc w:val="both"/>
        <w:rPr>
          <w:rFonts w:ascii="Times New Roman" w:hAnsi="Times New Roman"/>
          <w:sz w:val="24"/>
          <w:szCs w:val="24"/>
        </w:rPr>
      </w:pPr>
      <w:r w:rsidRPr="000C06D5">
        <w:rPr>
          <w:rFonts w:ascii="Times New Roman" w:hAnsi="Times New Roman"/>
          <w:sz w:val="24"/>
          <w:szCs w:val="24"/>
        </w:rPr>
        <w:t xml:space="preserve">получение и расширение доступных знаний о стране и родном городе: его истории, культуре, географии, традициях, достопримечательностях, народных промыслах, архитектуре, выдающихся земляках, природе и т.д. </w:t>
      </w:r>
    </w:p>
    <w:p w:rsidR="00245FE6" w:rsidRPr="000C06D5" w:rsidRDefault="00245FE6" w:rsidP="000A7498">
      <w:pPr>
        <w:numPr>
          <w:ilvl w:val="0"/>
          <w:numId w:val="59"/>
        </w:numPr>
        <w:spacing w:after="0" w:line="240" w:lineRule="auto"/>
        <w:ind w:hanging="1658"/>
        <w:jc w:val="both"/>
        <w:rPr>
          <w:rFonts w:ascii="Times New Roman" w:hAnsi="Times New Roman"/>
          <w:sz w:val="24"/>
          <w:szCs w:val="24"/>
        </w:rPr>
      </w:pPr>
      <w:r w:rsidRPr="000C06D5">
        <w:rPr>
          <w:rFonts w:ascii="Times New Roman" w:hAnsi="Times New Roman"/>
          <w:sz w:val="24"/>
          <w:szCs w:val="24"/>
        </w:rPr>
        <w:t>Воспитание чувства гордости  за туляков;</w:t>
      </w:r>
    </w:p>
    <w:p w:rsidR="00245FE6" w:rsidRPr="000C06D5" w:rsidRDefault="00245FE6" w:rsidP="000A7498">
      <w:pPr>
        <w:numPr>
          <w:ilvl w:val="0"/>
          <w:numId w:val="59"/>
        </w:numPr>
        <w:spacing w:after="0" w:line="240" w:lineRule="auto"/>
        <w:ind w:hanging="1658"/>
        <w:jc w:val="both"/>
        <w:rPr>
          <w:rFonts w:ascii="Times New Roman" w:hAnsi="Times New Roman"/>
          <w:sz w:val="24"/>
          <w:szCs w:val="24"/>
        </w:rPr>
      </w:pPr>
      <w:r w:rsidRPr="000C06D5">
        <w:rPr>
          <w:rFonts w:ascii="Times New Roman" w:hAnsi="Times New Roman"/>
          <w:sz w:val="24"/>
          <w:szCs w:val="24"/>
        </w:rPr>
        <w:t>Формирование модели поведения ребенка</w:t>
      </w:r>
      <w:r w:rsidR="00D348A8">
        <w:rPr>
          <w:rFonts w:ascii="Times New Roman" w:hAnsi="Times New Roman"/>
          <w:sz w:val="24"/>
          <w:szCs w:val="24"/>
        </w:rPr>
        <w:t xml:space="preserve"> во взаимоотношениях с другими </w:t>
      </w:r>
      <w:r w:rsidRPr="000C06D5">
        <w:rPr>
          <w:rFonts w:ascii="Times New Roman" w:hAnsi="Times New Roman"/>
          <w:sz w:val="24"/>
          <w:szCs w:val="24"/>
        </w:rPr>
        <w:t>людьми.</w:t>
      </w:r>
    </w:p>
    <w:p w:rsidR="00245FE6" w:rsidRPr="000C06D5" w:rsidRDefault="00245FE6" w:rsidP="00245FE6">
      <w:pPr>
        <w:spacing w:after="0" w:line="240" w:lineRule="auto"/>
        <w:ind w:firstLine="720"/>
        <w:jc w:val="both"/>
        <w:rPr>
          <w:rFonts w:ascii="Times New Roman" w:eastAsia="Times New Roman" w:hAnsi="Times New Roman"/>
          <w:sz w:val="24"/>
          <w:szCs w:val="24"/>
        </w:rPr>
      </w:pPr>
      <w:r w:rsidRPr="000C06D5">
        <w:rPr>
          <w:rFonts w:ascii="Times New Roman" w:eastAsia="Times New Roman" w:hAnsi="Times New Roman"/>
          <w:sz w:val="24"/>
          <w:szCs w:val="24"/>
        </w:rPr>
        <w:t>Успешное развитие личности возможно только в социальной, культурной, природно-климатической среде определенной территории, что становится возможным при единстве целей, ценностей, межличностных отношений, видов деятельности, сфер общения отдельного человека, семьи.</w:t>
      </w:r>
    </w:p>
    <w:p w:rsidR="00245FE6" w:rsidRPr="000C06D5" w:rsidRDefault="00245FE6" w:rsidP="00245FE6">
      <w:pPr>
        <w:spacing w:after="0" w:line="240" w:lineRule="auto"/>
        <w:rPr>
          <w:rFonts w:ascii="Times New Roman" w:eastAsia="Times New Roman" w:hAnsi="Times New Roman"/>
          <w:b/>
          <w:i/>
          <w:sz w:val="24"/>
          <w:szCs w:val="24"/>
          <w:shd w:val="clear" w:color="auto" w:fill="FFFFFF"/>
        </w:rPr>
      </w:pPr>
      <w:r w:rsidRPr="000C06D5">
        <w:rPr>
          <w:rFonts w:ascii="Times New Roman" w:eastAsia="Times New Roman" w:hAnsi="Times New Roman"/>
          <w:b/>
          <w:i/>
          <w:sz w:val="24"/>
          <w:szCs w:val="24"/>
          <w:shd w:val="clear" w:color="auto" w:fill="FFFFFF"/>
        </w:rPr>
        <w:t>Цели образования ребенка дошкольного возраста, по парциальной программе «Мы живем на Урале»:</w:t>
      </w:r>
    </w:p>
    <w:p w:rsidR="00245FE6" w:rsidRPr="000C06D5" w:rsidRDefault="00245FE6" w:rsidP="00245FE6">
      <w:pPr>
        <w:tabs>
          <w:tab w:val="left" w:pos="9923"/>
        </w:tabs>
        <w:spacing w:after="0" w:line="240" w:lineRule="auto"/>
        <w:jc w:val="both"/>
        <w:rPr>
          <w:rFonts w:ascii="Times New Roman" w:eastAsia="Times New Roman" w:hAnsi="Times New Roman"/>
          <w:sz w:val="24"/>
          <w:szCs w:val="24"/>
        </w:rPr>
      </w:pPr>
      <w:r w:rsidRPr="000C06D5">
        <w:rPr>
          <w:rFonts w:ascii="Times New Roman" w:eastAsia="Times New Roman" w:hAnsi="Times New Roman"/>
          <w:sz w:val="24"/>
          <w:szCs w:val="24"/>
        </w:rPr>
        <w:t xml:space="preserve">- Воспитание любви к малой Родине, осознание ее многонациональности, многоаспектности. </w:t>
      </w:r>
    </w:p>
    <w:p w:rsidR="00245FE6" w:rsidRPr="000C06D5" w:rsidRDefault="00245FE6" w:rsidP="00245FE6">
      <w:pPr>
        <w:tabs>
          <w:tab w:val="left" w:pos="9923"/>
        </w:tabs>
        <w:spacing w:after="0" w:line="240" w:lineRule="auto"/>
        <w:jc w:val="both"/>
        <w:rPr>
          <w:rFonts w:ascii="Times New Roman" w:eastAsia="Times New Roman" w:hAnsi="Times New Roman"/>
          <w:sz w:val="24"/>
          <w:szCs w:val="24"/>
        </w:rPr>
      </w:pPr>
      <w:r w:rsidRPr="000C06D5">
        <w:rPr>
          <w:rFonts w:ascii="Times New Roman" w:eastAsia="Times New Roman" w:hAnsi="Times New Roman"/>
          <w:sz w:val="24"/>
          <w:szCs w:val="24"/>
        </w:rPr>
        <w:t>- Формирование общей культуры личности с учетом этнокультурной составляющей образования.</w:t>
      </w:r>
    </w:p>
    <w:p w:rsidR="00245FE6" w:rsidRPr="000C06D5" w:rsidRDefault="00245FE6" w:rsidP="00245FE6">
      <w:pPr>
        <w:spacing w:before="100" w:after="100" w:line="240" w:lineRule="auto"/>
        <w:jc w:val="both"/>
        <w:rPr>
          <w:rFonts w:ascii="Times New Roman" w:eastAsia="Times New Roman" w:hAnsi="Times New Roman"/>
          <w:sz w:val="24"/>
          <w:szCs w:val="24"/>
        </w:rPr>
      </w:pPr>
      <w:r w:rsidRPr="000C06D5">
        <w:rPr>
          <w:rFonts w:ascii="Times New Roman" w:eastAsia="Times New Roman" w:hAnsi="Times New Roman"/>
          <w:sz w:val="24"/>
          <w:szCs w:val="24"/>
        </w:rPr>
        <w:t>- Формирование духовно-нравственного отношения и чувства сопричастности к родному дому, семье, детскому саду, городу (селу), родному краю, культурному наследию своего народа.</w:t>
      </w:r>
    </w:p>
    <w:p w:rsidR="00245FE6" w:rsidRPr="000C06D5" w:rsidRDefault="00245FE6" w:rsidP="00245FE6">
      <w:pPr>
        <w:spacing w:before="100" w:after="100" w:line="240" w:lineRule="auto"/>
        <w:jc w:val="both"/>
        <w:rPr>
          <w:rFonts w:ascii="Times New Roman" w:eastAsia="Times New Roman" w:hAnsi="Times New Roman"/>
          <w:sz w:val="24"/>
          <w:szCs w:val="24"/>
        </w:rPr>
      </w:pPr>
      <w:r w:rsidRPr="000C06D5">
        <w:rPr>
          <w:rFonts w:ascii="Times New Roman" w:eastAsia="Times New Roman" w:hAnsi="Times New Roman"/>
          <w:sz w:val="24"/>
          <w:szCs w:val="24"/>
        </w:rPr>
        <w:t>- 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w:t>
      </w:r>
    </w:p>
    <w:p w:rsidR="00245FE6" w:rsidRPr="000C06D5" w:rsidRDefault="00245FE6" w:rsidP="00245FE6">
      <w:pPr>
        <w:tabs>
          <w:tab w:val="left" w:pos="9921"/>
        </w:tabs>
        <w:spacing w:after="0" w:line="240" w:lineRule="auto"/>
        <w:ind w:right="180"/>
        <w:jc w:val="both"/>
        <w:rPr>
          <w:rFonts w:ascii="Times New Roman" w:eastAsia="Times New Roman" w:hAnsi="Times New Roman"/>
          <w:sz w:val="24"/>
          <w:szCs w:val="24"/>
        </w:rPr>
      </w:pPr>
      <w:r w:rsidRPr="000C06D5">
        <w:rPr>
          <w:rFonts w:ascii="Times New Roman" w:eastAsia="Times New Roman" w:hAnsi="Times New Roman"/>
          <w:sz w:val="24"/>
          <w:szCs w:val="24"/>
        </w:rPr>
        <w:t>- Формирование бережного отношения к родной природе, окружающему миру.</w:t>
      </w:r>
    </w:p>
    <w:p w:rsidR="00245FE6" w:rsidRPr="000C06D5" w:rsidRDefault="00245FE6" w:rsidP="00245FE6">
      <w:pPr>
        <w:spacing w:after="0" w:line="240" w:lineRule="auto"/>
        <w:jc w:val="both"/>
        <w:rPr>
          <w:rFonts w:ascii="Times New Roman" w:eastAsia="Times New Roman" w:hAnsi="Times New Roman"/>
          <w:color w:val="000000"/>
          <w:sz w:val="24"/>
          <w:szCs w:val="24"/>
          <w:shd w:val="clear" w:color="auto" w:fill="FFFFFF"/>
        </w:rPr>
      </w:pPr>
      <w:r w:rsidRPr="000C06D5">
        <w:rPr>
          <w:rFonts w:ascii="Times New Roman" w:eastAsia="Times New Roman" w:hAnsi="Times New Roman"/>
          <w:sz w:val="24"/>
          <w:szCs w:val="24"/>
          <w:shd w:val="clear" w:color="auto" w:fill="FFFFFF"/>
        </w:rPr>
        <w:t>- Формирование начал культуры здорового образа жизни на основе национально-культурных традиций.</w:t>
      </w:r>
    </w:p>
    <w:p w:rsidR="00245FE6" w:rsidRPr="000C06D5" w:rsidRDefault="00245FE6" w:rsidP="00245FE6">
      <w:pPr>
        <w:spacing w:after="0" w:line="240" w:lineRule="auto"/>
        <w:ind w:firstLine="709"/>
        <w:jc w:val="both"/>
        <w:rPr>
          <w:rFonts w:ascii="Times New Roman" w:eastAsia="Times New Roman" w:hAnsi="Times New Roman"/>
          <w:sz w:val="24"/>
          <w:szCs w:val="24"/>
          <w:u w:val="single"/>
        </w:rPr>
      </w:pPr>
    </w:p>
    <w:p w:rsidR="00245FE6" w:rsidRPr="000C06D5" w:rsidRDefault="00245FE6" w:rsidP="00245FE6">
      <w:pPr>
        <w:spacing w:after="0" w:line="240" w:lineRule="auto"/>
        <w:ind w:firstLine="709"/>
        <w:jc w:val="both"/>
        <w:rPr>
          <w:rFonts w:ascii="Times New Roman" w:eastAsia="Times New Roman" w:hAnsi="Times New Roman"/>
          <w:sz w:val="24"/>
          <w:szCs w:val="24"/>
          <w:u w:val="single"/>
        </w:rPr>
      </w:pPr>
      <w:r w:rsidRPr="000C06D5">
        <w:rPr>
          <w:rFonts w:ascii="Times New Roman" w:eastAsia="Times New Roman" w:hAnsi="Times New Roman"/>
          <w:sz w:val="24"/>
          <w:szCs w:val="24"/>
          <w:u w:val="single"/>
        </w:rPr>
        <w:t>Реализация целей парциальной образовательной программы осуществляется через:</w:t>
      </w:r>
    </w:p>
    <w:p w:rsidR="00245FE6" w:rsidRPr="000C06D5" w:rsidRDefault="00245FE6" w:rsidP="00245FE6">
      <w:pPr>
        <w:spacing w:after="0" w:line="240" w:lineRule="auto"/>
        <w:ind w:firstLine="708"/>
        <w:jc w:val="both"/>
        <w:rPr>
          <w:rFonts w:ascii="Times New Roman" w:eastAsia="Times New Roman" w:hAnsi="Times New Roman"/>
          <w:color w:val="372209"/>
          <w:sz w:val="24"/>
          <w:szCs w:val="24"/>
        </w:rPr>
      </w:pPr>
      <w:r w:rsidRPr="000C06D5">
        <w:rPr>
          <w:rFonts w:ascii="Times New Roman" w:eastAsia="Times New Roman" w:hAnsi="Times New Roman"/>
          <w:sz w:val="24"/>
          <w:szCs w:val="24"/>
        </w:rPr>
        <w:lastRenderedPageBreak/>
        <w:t>- введение краеведческого материала в работу с детьми, с учетом принципа постепенного перехода от более близкого ребенку, личностно-значимого, к менее близкому – культурно-историческим фактам,</w:t>
      </w:r>
      <w:r w:rsidRPr="000C06D5">
        <w:rPr>
          <w:rFonts w:ascii="Times New Roman" w:eastAsia="Times New Roman" w:hAnsi="Times New Roman"/>
          <w:color w:val="372209"/>
          <w:sz w:val="24"/>
          <w:szCs w:val="24"/>
        </w:rPr>
        <w:t xml:space="preserve"> путем сохранения хронологического порядка исторических фактов и явлений и сведения их к трем временным измерениям:</w:t>
      </w:r>
      <w:r w:rsidRPr="000C06D5">
        <w:rPr>
          <w:rFonts w:ascii="Times New Roman" w:eastAsia="Times New Roman" w:hAnsi="Times New Roman"/>
          <w:sz w:val="24"/>
          <w:szCs w:val="24"/>
        </w:rPr>
        <w:t xml:space="preserve"> прошлое – настоящее – будущее;</w:t>
      </w:r>
    </w:p>
    <w:p w:rsidR="00245FE6" w:rsidRPr="000C06D5" w:rsidRDefault="00245FE6" w:rsidP="00245FE6">
      <w:pPr>
        <w:spacing w:after="0" w:line="240" w:lineRule="auto"/>
        <w:ind w:firstLine="426"/>
        <w:jc w:val="both"/>
        <w:rPr>
          <w:rFonts w:ascii="Times New Roman" w:eastAsia="Times New Roman" w:hAnsi="Times New Roman"/>
          <w:sz w:val="24"/>
          <w:szCs w:val="24"/>
        </w:rPr>
      </w:pPr>
      <w:r w:rsidRPr="000C06D5">
        <w:rPr>
          <w:rFonts w:ascii="Times New Roman" w:eastAsia="Times New Roman" w:hAnsi="Times New Roman"/>
          <w:sz w:val="24"/>
          <w:szCs w:val="24"/>
        </w:rPr>
        <w:t>- формирование личного отношения к фактам, событиям, явлениям в жизни города (села), Свердловской области;</w:t>
      </w:r>
    </w:p>
    <w:p w:rsidR="00245FE6" w:rsidRPr="000C06D5" w:rsidRDefault="00245FE6" w:rsidP="00245FE6">
      <w:pPr>
        <w:spacing w:after="0" w:line="240" w:lineRule="auto"/>
        <w:ind w:firstLine="426"/>
        <w:jc w:val="both"/>
        <w:rPr>
          <w:rFonts w:ascii="Times New Roman" w:eastAsia="Times New Roman" w:hAnsi="Times New Roman"/>
          <w:sz w:val="24"/>
          <w:szCs w:val="24"/>
        </w:rPr>
      </w:pPr>
      <w:r w:rsidRPr="000C06D5">
        <w:rPr>
          <w:rFonts w:ascii="Times New Roman" w:eastAsia="Times New Roman" w:hAnsi="Times New Roman"/>
          <w:sz w:val="24"/>
          <w:szCs w:val="24"/>
        </w:rPr>
        <w:t xml:space="preserve">- создание  условий, для активного приобщения детей к социальной действительности, повышения личностной значимости для них того, что происходит вокруг; </w:t>
      </w:r>
    </w:p>
    <w:p w:rsidR="00245FE6" w:rsidRPr="000C06D5" w:rsidRDefault="00245FE6" w:rsidP="00245FE6">
      <w:pPr>
        <w:spacing w:after="0" w:line="240" w:lineRule="auto"/>
        <w:ind w:firstLine="426"/>
        <w:jc w:val="both"/>
        <w:rPr>
          <w:rFonts w:ascii="Times New Roman" w:eastAsia="Times New Roman" w:hAnsi="Times New Roman"/>
          <w:sz w:val="24"/>
          <w:szCs w:val="24"/>
        </w:rPr>
      </w:pPr>
      <w:r w:rsidRPr="000C06D5">
        <w:rPr>
          <w:rFonts w:ascii="Times New Roman" w:eastAsia="Times New Roman" w:hAnsi="Times New Roman"/>
          <w:sz w:val="24"/>
          <w:szCs w:val="24"/>
        </w:rPr>
        <w:t>- осуществление деятельного подхода в приобщении детей к истории, культуре, природе родного края, т.е. выбор самими детьми той деятельности, в которой, они хотели бы отобразить свои чувства, представления об увиденном и услышанном (творческая игра, составление рассказов, изготовление поделок,  сочинение загадок, аппликация, лепка, рисование);</w:t>
      </w:r>
    </w:p>
    <w:p w:rsidR="00245FE6" w:rsidRPr="000C06D5" w:rsidRDefault="00245FE6" w:rsidP="00245FE6">
      <w:pPr>
        <w:spacing w:after="0" w:line="240" w:lineRule="auto"/>
        <w:ind w:firstLine="501"/>
        <w:jc w:val="both"/>
        <w:rPr>
          <w:rFonts w:ascii="Times New Roman" w:eastAsia="Times New Roman" w:hAnsi="Times New Roman"/>
          <w:sz w:val="24"/>
          <w:szCs w:val="24"/>
        </w:rPr>
      </w:pPr>
      <w:r w:rsidRPr="000C06D5">
        <w:rPr>
          <w:rFonts w:ascii="Times New Roman" w:eastAsia="Times New Roman" w:hAnsi="Times New Roman"/>
          <w:sz w:val="24"/>
          <w:szCs w:val="24"/>
        </w:rPr>
        <w:t>- создание такой развивающей среды для самостоятельной и совместной деятельности взрослых и детей, которая способствовала бы развитию личности ребенка на основе народной культуры, с опорой на краеведческий материал (предметы, вещи домашнего обихода, быта; предметы декоративно-прикладного быта, искусства уральских народов),предоставляющие детям возможность проявить свое творчество;</w:t>
      </w:r>
    </w:p>
    <w:p w:rsidR="00245FE6" w:rsidRPr="000C06D5" w:rsidRDefault="00245FE6" w:rsidP="00245FE6">
      <w:pPr>
        <w:spacing w:after="0" w:line="240" w:lineRule="auto"/>
        <w:ind w:firstLine="567"/>
        <w:jc w:val="both"/>
        <w:rPr>
          <w:rFonts w:ascii="Times New Roman" w:eastAsia="Times New Roman" w:hAnsi="Times New Roman"/>
          <w:sz w:val="24"/>
          <w:szCs w:val="24"/>
        </w:rPr>
      </w:pPr>
      <w:r w:rsidRPr="000C06D5">
        <w:rPr>
          <w:rFonts w:ascii="Times New Roman" w:eastAsia="Times New Roman" w:hAnsi="Times New Roman"/>
          <w:sz w:val="24"/>
          <w:szCs w:val="24"/>
        </w:rPr>
        <w:t>- разнообразие форм, методов и приемов организации образовательной деятельности с детьми:</w:t>
      </w:r>
    </w:p>
    <w:p w:rsidR="00245FE6" w:rsidRPr="000C06D5" w:rsidRDefault="00245FE6" w:rsidP="000A7498">
      <w:pPr>
        <w:numPr>
          <w:ilvl w:val="0"/>
          <w:numId w:val="60"/>
        </w:numPr>
        <w:spacing w:after="0" w:line="240" w:lineRule="auto"/>
        <w:ind w:left="720" w:firstLine="709"/>
        <w:jc w:val="both"/>
        <w:rPr>
          <w:rFonts w:ascii="Times New Roman" w:eastAsia="Times New Roman" w:hAnsi="Times New Roman"/>
          <w:sz w:val="24"/>
          <w:szCs w:val="24"/>
        </w:rPr>
      </w:pPr>
      <w:r w:rsidRPr="000C06D5">
        <w:rPr>
          <w:rFonts w:ascii="Times New Roman" w:eastAsia="Times New Roman" w:hAnsi="Times New Roman"/>
          <w:sz w:val="24"/>
          <w:szCs w:val="24"/>
        </w:rPr>
        <w:t>детско-взрослые (дети – родители - педагоги) проекты как формы работы с детьми по освоению содержания образования в соответствии с психолого-педагогическими задачами тем комплексно-тематического планирования образовательного процесса;</w:t>
      </w:r>
    </w:p>
    <w:p w:rsidR="00245FE6" w:rsidRPr="000C06D5" w:rsidRDefault="00245FE6" w:rsidP="000A7498">
      <w:pPr>
        <w:numPr>
          <w:ilvl w:val="0"/>
          <w:numId w:val="60"/>
        </w:numPr>
        <w:spacing w:after="0" w:line="240" w:lineRule="auto"/>
        <w:ind w:left="720" w:firstLine="709"/>
        <w:jc w:val="both"/>
        <w:rPr>
          <w:rFonts w:ascii="Times New Roman" w:eastAsia="Times New Roman" w:hAnsi="Times New Roman"/>
          <w:sz w:val="24"/>
          <w:szCs w:val="24"/>
        </w:rPr>
      </w:pPr>
      <w:r w:rsidRPr="000C06D5">
        <w:rPr>
          <w:rFonts w:ascii="Times New Roman" w:eastAsia="Times New Roman" w:hAnsi="Times New Roman"/>
          <w:sz w:val="24"/>
          <w:szCs w:val="24"/>
        </w:rPr>
        <w:t>мини-музеи, выставки, экскурсии, детское портфолио, кейсы, акции (природоохранные, социальные) и т.д.;</w:t>
      </w:r>
    </w:p>
    <w:p w:rsidR="00245FE6" w:rsidRPr="000C06D5" w:rsidRDefault="00245FE6" w:rsidP="000A7498">
      <w:pPr>
        <w:numPr>
          <w:ilvl w:val="0"/>
          <w:numId w:val="60"/>
        </w:numPr>
        <w:spacing w:after="0" w:line="240" w:lineRule="auto"/>
        <w:ind w:left="720" w:firstLine="709"/>
        <w:jc w:val="both"/>
        <w:rPr>
          <w:rFonts w:ascii="Times New Roman" w:eastAsia="Times New Roman" w:hAnsi="Times New Roman"/>
          <w:sz w:val="24"/>
          <w:szCs w:val="24"/>
        </w:rPr>
      </w:pPr>
      <w:r w:rsidRPr="000C06D5">
        <w:rPr>
          <w:rFonts w:ascii="Times New Roman" w:eastAsia="Times New Roman" w:hAnsi="Times New Roman"/>
          <w:sz w:val="24"/>
          <w:szCs w:val="24"/>
        </w:rPr>
        <w:t>кружки, студии, секции краеведческой, спортивной, социальной направленности с учетом интересов способностей детей, потребностей заказчиков образовательных услуг (родители);</w:t>
      </w:r>
    </w:p>
    <w:p w:rsidR="00245FE6" w:rsidRPr="000C06D5" w:rsidRDefault="00245FE6" w:rsidP="000A7498">
      <w:pPr>
        <w:numPr>
          <w:ilvl w:val="0"/>
          <w:numId w:val="60"/>
        </w:numPr>
        <w:spacing w:after="0" w:line="240" w:lineRule="auto"/>
        <w:ind w:left="720" w:firstLine="709"/>
        <w:jc w:val="both"/>
        <w:rPr>
          <w:rFonts w:ascii="Times New Roman" w:eastAsia="Times New Roman" w:hAnsi="Times New Roman"/>
          <w:sz w:val="24"/>
          <w:szCs w:val="24"/>
        </w:rPr>
      </w:pPr>
      <w:r w:rsidRPr="000C06D5">
        <w:rPr>
          <w:rFonts w:ascii="Times New Roman" w:eastAsia="Times New Roman" w:hAnsi="Times New Roman"/>
          <w:sz w:val="24"/>
          <w:szCs w:val="24"/>
        </w:rPr>
        <w:t>клубные формы работы с родителями и детьми;</w:t>
      </w:r>
    </w:p>
    <w:p w:rsidR="00245FE6" w:rsidRPr="000C06D5" w:rsidRDefault="00245FE6" w:rsidP="000A7498">
      <w:pPr>
        <w:numPr>
          <w:ilvl w:val="0"/>
          <w:numId w:val="60"/>
        </w:numPr>
        <w:spacing w:after="0" w:line="240" w:lineRule="auto"/>
        <w:ind w:left="720" w:firstLine="709"/>
        <w:jc w:val="both"/>
        <w:rPr>
          <w:rFonts w:ascii="Times New Roman" w:eastAsia="Times New Roman" w:hAnsi="Times New Roman"/>
          <w:sz w:val="24"/>
          <w:szCs w:val="24"/>
        </w:rPr>
      </w:pPr>
      <w:r w:rsidRPr="000C06D5">
        <w:rPr>
          <w:rFonts w:ascii="Times New Roman" w:eastAsia="Times New Roman" w:hAnsi="Times New Roman"/>
          <w:sz w:val="24"/>
          <w:szCs w:val="24"/>
        </w:rPr>
        <w:t>формы партнерского сотрудничества с социальными институтами (школа, библиотека, поликлиника, музей, планетарий, ботанический сад, станция юннатов, станция юных техников, дом культуры, театр, филармония, дом фольклора, зоопарк, дендрарий, спортивный комплекс, стадион, ГИБДД, пожарная часть, МЧС и др.): экскурсии, целевые прогулки, гостевание, культурно-досуговая деятельность, совместные акции, проекты (на основе договора о сотрудничестве, плана совместной образовательной деятельности), конкурсы, фестивали, соревнования, дни здоровья;</w:t>
      </w:r>
    </w:p>
    <w:p w:rsidR="00245FE6" w:rsidRPr="000C06D5" w:rsidRDefault="00245FE6" w:rsidP="00245FE6">
      <w:pPr>
        <w:spacing w:after="0" w:line="240" w:lineRule="auto"/>
        <w:ind w:firstLine="720"/>
        <w:jc w:val="both"/>
        <w:rPr>
          <w:rFonts w:ascii="Times New Roman" w:eastAsia="Times New Roman" w:hAnsi="Times New Roman"/>
          <w:b/>
          <w:i/>
          <w:sz w:val="24"/>
          <w:szCs w:val="24"/>
        </w:rPr>
      </w:pPr>
      <w:r w:rsidRPr="000C06D5">
        <w:rPr>
          <w:rFonts w:ascii="Times New Roman" w:eastAsia="Times New Roman" w:hAnsi="Times New Roman"/>
          <w:b/>
          <w:i/>
          <w:sz w:val="24"/>
          <w:szCs w:val="24"/>
        </w:rPr>
        <w:t xml:space="preserve">Психолого-педагогические задачи </w:t>
      </w:r>
    </w:p>
    <w:p w:rsidR="00245FE6" w:rsidRPr="000C06D5" w:rsidRDefault="00245FE6" w:rsidP="00245FE6">
      <w:pPr>
        <w:spacing w:after="0" w:line="240" w:lineRule="auto"/>
        <w:ind w:firstLine="720"/>
        <w:jc w:val="both"/>
        <w:rPr>
          <w:rFonts w:ascii="Times New Roman" w:eastAsia="Times New Roman" w:hAnsi="Times New Roman"/>
          <w:i/>
          <w:sz w:val="24"/>
          <w:szCs w:val="24"/>
          <w:u w:val="single"/>
        </w:rPr>
      </w:pPr>
      <w:r w:rsidRPr="000C06D5">
        <w:rPr>
          <w:rFonts w:ascii="Times New Roman" w:eastAsia="Times New Roman" w:hAnsi="Times New Roman"/>
          <w:i/>
          <w:sz w:val="24"/>
          <w:szCs w:val="24"/>
          <w:u w:val="single"/>
        </w:rPr>
        <w:t>Моя семья</w:t>
      </w:r>
    </w:p>
    <w:p w:rsidR="00245FE6" w:rsidRPr="000C06D5" w:rsidRDefault="00245FE6" w:rsidP="000A7498">
      <w:pPr>
        <w:numPr>
          <w:ilvl w:val="0"/>
          <w:numId w:val="61"/>
        </w:num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firstLine="900"/>
        <w:jc w:val="both"/>
        <w:rPr>
          <w:rFonts w:ascii="Times New Roman" w:eastAsia="Times New Roman" w:hAnsi="Times New Roman"/>
          <w:sz w:val="24"/>
          <w:szCs w:val="24"/>
        </w:rPr>
      </w:pPr>
      <w:r w:rsidRPr="000C06D5">
        <w:rPr>
          <w:rFonts w:ascii="Times New Roman" w:eastAsia="Times New Roman" w:hAnsi="Times New Roman"/>
          <w:sz w:val="24"/>
          <w:szCs w:val="24"/>
        </w:rPr>
        <w:t>Формировать познавательный интерес к истории своей семьи, ее родословной.</w:t>
      </w:r>
    </w:p>
    <w:p w:rsidR="00245FE6" w:rsidRPr="000C06D5" w:rsidRDefault="00245FE6" w:rsidP="000A7498">
      <w:pPr>
        <w:numPr>
          <w:ilvl w:val="0"/>
          <w:numId w:val="61"/>
        </w:num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firstLine="900"/>
        <w:jc w:val="both"/>
        <w:rPr>
          <w:rFonts w:ascii="Times New Roman" w:eastAsia="Times New Roman" w:hAnsi="Times New Roman"/>
          <w:sz w:val="24"/>
          <w:szCs w:val="24"/>
        </w:rPr>
      </w:pPr>
      <w:r w:rsidRPr="000C06D5">
        <w:rPr>
          <w:rFonts w:ascii="Times New Roman" w:eastAsia="Times New Roman" w:hAnsi="Times New Roman"/>
          <w:sz w:val="24"/>
          <w:szCs w:val="24"/>
        </w:rPr>
        <w:t>Воспитывать чувство родовой чести, привязанности, сопричастности к общим делам, любви и уважения к членам семьи.</w:t>
      </w:r>
    </w:p>
    <w:p w:rsidR="00245FE6" w:rsidRPr="000C06D5" w:rsidRDefault="00245FE6" w:rsidP="00245FE6">
      <w:pPr>
        <w:tabs>
          <w:tab w:val="left" w:pos="0"/>
        </w:tabs>
        <w:spacing w:after="0" w:line="240" w:lineRule="auto"/>
        <w:ind w:firstLine="720"/>
        <w:jc w:val="both"/>
        <w:rPr>
          <w:rFonts w:ascii="Times New Roman" w:eastAsia="Times New Roman" w:hAnsi="Times New Roman"/>
          <w:i/>
          <w:sz w:val="24"/>
          <w:szCs w:val="24"/>
          <w:u w:val="single"/>
        </w:rPr>
      </w:pPr>
    </w:p>
    <w:p w:rsidR="00245FE6" w:rsidRPr="000C06D5" w:rsidRDefault="00245FE6" w:rsidP="00245FE6">
      <w:pPr>
        <w:spacing w:after="0" w:line="240" w:lineRule="auto"/>
        <w:ind w:firstLine="720"/>
        <w:jc w:val="both"/>
        <w:rPr>
          <w:rFonts w:ascii="Times New Roman" w:eastAsia="Times New Roman" w:hAnsi="Times New Roman"/>
          <w:i/>
          <w:sz w:val="24"/>
          <w:szCs w:val="24"/>
          <w:u w:val="single"/>
        </w:rPr>
      </w:pPr>
      <w:r w:rsidRPr="000C06D5">
        <w:rPr>
          <w:rFonts w:ascii="Times New Roman" w:eastAsia="Times New Roman" w:hAnsi="Times New Roman"/>
          <w:i/>
          <w:sz w:val="24"/>
          <w:szCs w:val="24"/>
          <w:u w:val="single"/>
        </w:rPr>
        <w:t>Моя малая Родина</w:t>
      </w:r>
    </w:p>
    <w:p w:rsidR="00245FE6" w:rsidRPr="000C06D5" w:rsidRDefault="00245FE6" w:rsidP="00245FE6">
      <w:pPr>
        <w:tabs>
          <w:tab w:val="left" w:pos="3915"/>
        </w:tabs>
        <w:spacing w:after="0" w:line="240" w:lineRule="auto"/>
        <w:ind w:firstLine="720"/>
        <w:jc w:val="both"/>
        <w:rPr>
          <w:rFonts w:ascii="Times New Roman" w:eastAsia="Times New Roman" w:hAnsi="Times New Roman"/>
          <w:sz w:val="24"/>
          <w:szCs w:val="24"/>
        </w:rPr>
      </w:pPr>
      <w:r w:rsidRPr="000C06D5">
        <w:rPr>
          <w:rFonts w:ascii="Times New Roman" w:eastAsia="Times New Roman" w:hAnsi="Times New Roman"/>
          <w:sz w:val="24"/>
          <w:szCs w:val="24"/>
        </w:rPr>
        <w:t>1. Развивать у детей интерес к родному городу (селу): к улицам, районам, достопримечательностям: культурных учреждениях, промышленных центров, памятников зодчества, архитектуре, истории, событиям прошлого и настоящего; к символике (герб, флаг, гимн), традициям.</w:t>
      </w:r>
    </w:p>
    <w:p w:rsidR="00245FE6" w:rsidRPr="000C06D5" w:rsidRDefault="00245FE6" w:rsidP="00245FE6">
      <w:pPr>
        <w:tabs>
          <w:tab w:val="left" w:pos="3915"/>
        </w:tabs>
        <w:spacing w:after="0" w:line="240" w:lineRule="auto"/>
        <w:ind w:firstLine="720"/>
        <w:jc w:val="both"/>
        <w:rPr>
          <w:rFonts w:ascii="Times New Roman" w:eastAsia="Times New Roman" w:hAnsi="Times New Roman"/>
          <w:sz w:val="24"/>
          <w:szCs w:val="24"/>
        </w:rPr>
      </w:pPr>
      <w:r w:rsidRPr="000C06D5">
        <w:rPr>
          <w:rFonts w:ascii="Times New Roman" w:eastAsia="Times New Roman" w:hAnsi="Times New Roman"/>
          <w:sz w:val="24"/>
          <w:szCs w:val="24"/>
        </w:rPr>
        <w:t>2. Развивать способность чувствовать красоту природы, архитектуры своей малой родины и эмоционально откликаться на нее.</w:t>
      </w:r>
    </w:p>
    <w:p w:rsidR="00245FE6" w:rsidRPr="000C06D5" w:rsidRDefault="00245FE6" w:rsidP="000A7498">
      <w:pPr>
        <w:numPr>
          <w:ilvl w:val="0"/>
          <w:numId w:val="62"/>
        </w:numPr>
        <w:tabs>
          <w:tab w:val="left" w:pos="0"/>
          <w:tab w:val="left" w:pos="993"/>
        </w:tabs>
        <w:spacing w:after="0" w:line="240" w:lineRule="auto"/>
        <w:ind w:left="720" w:firstLine="720"/>
        <w:jc w:val="both"/>
        <w:rPr>
          <w:rFonts w:ascii="Times New Roman" w:eastAsia="Times New Roman" w:hAnsi="Times New Roman"/>
          <w:sz w:val="24"/>
          <w:szCs w:val="24"/>
        </w:rPr>
      </w:pPr>
      <w:r w:rsidRPr="000C06D5">
        <w:rPr>
          <w:rFonts w:ascii="Times New Roman" w:eastAsia="Times New Roman" w:hAnsi="Times New Roman"/>
          <w:sz w:val="24"/>
          <w:szCs w:val="24"/>
        </w:rPr>
        <w:t>Содействовать становлению желания принимать участие в традициях города (села), горожан (сельчан), культурных мероприятиях, социальных, природоохранных акциях.</w:t>
      </w:r>
    </w:p>
    <w:p w:rsidR="00245FE6" w:rsidRPr="000C06D5" w:rsidRDefault="00245FE6" w:rsidP="000A7498">
      <w:pPr>
        <w:numPr>
          <w:ilvl w:val="0"/>
          <w:numId w:val="62"/>
        </w:numPr>
        <w:tabs>
          <w:tab w:val="left" w:pos="0"/>
          <w:tab w:val="left" w:pos="993"/>
        </w:tabs>
        <w:spacing w:after="0" w:line="240" w:lineRule="auto"/>
        <w:ind w:left="720" w:firstLine="720"/>
        <w:jc w:val="both"/>
        <w:rPr>
          <w:rFonts w:ascii="Times New Roman" w:eastAsia="Times New Roman" w:hAnsi="Times New Roman"/>
          <w:sz w:val="24"/>
          <w:szCs w:val="24"/>
        </w:rPr>
      </w:pPr>
      <w:r w:rsidRPr="000C06D5">
        <w:rPr>
          <w:rFonts w:ascii="Times New Roman" w:eastAsia="Times New Roman" w:hAnsi="Times New Roman"/>
          <w:sz w:val="24"/>
          <w:szCs w:val="24"/>
        </w:rPr>
        <w:t>Развивать чувство гордости, бережное отношение к родному городу (селу).</w:t>
      </w:r>
    </w:p>
    <w:p w:rsidR="00245FE6" w:rsidRPr="000C06D5" w:rsidRDefault="00245FE6" w:rsidP="000A7498">
      <w:pPr>
        <w:numPr>
          <w:ilvl w:val="0"/>
          <w:numId w:val="62"/>
        </w:numPr>
        <w:tabs>
          <w:tab w:val="left" w:pos="0"/>
          <w:tab w:val="left" w:pos="993"/>
        </w:tabs>
        <w:spacing w:after="0" w:line="240" w:lineRule="auto"/>
        <w:ind w:left="720" w:firstLine="720"/>
        <w:jc w:val="both"/>
        <w:rPr>
          <w:rFonts w:ascii="Times New Roman" w:eastAsia="Times New Roman" w:hAnsi="Times New Roman"/>
          <w:sz w:val="24"/>
          <w:szCs w:val="24"/>
        </w:rPr>
      </w:pPr>
      <w:r w:rsidRPr="000C06D5">
        <w:rPr>
          <w:rFonts w:ascii="Times New Roman" w:eastAsia="Times New Roman" w:hAnsi="Times New Roman"/>
          <w:sz w:val="24"/>
          <w:szCs w:val="24"/>
        </w:rPr>
        <w:t>Расширять представления детей о том, что делает малую родину (город село) красивым.</w:t>
      </w:r>
    </w:p>
    <w:p w:rsidR="00245FE6" w:rsidRPr="000C06D5" w:rsidRDefault="00245FE6" w:rsidP="000A7498">
      <w:pPr>
        <w:numPr>
          <w:ilvl w:val="0"/>
          <w:numId w:val="62"/>
        </w:numPr>
        <w:tabs>
          <w:tab w:val="left" w:pos="0"/>
          <w:tab w:val="left" w:pos="993"/>
        </w:tabs>
        <w:spacing w:after="0" w:line="240" w:lineRule="auto"/>
        <w:ind w:left="720" w:firstLine="720"/>
        <w:jc w:val="both"/>
        <w:rPr>
          <w:rFonts w:ascii="Times New Roman" w:eastAsia="Times New Roman" w:hAnsi="Times New Roman"/>
          <w:sz w:val="24"/>
          <w:szCs w:val="24"/>
        </w:rPr>
      </w:pPr>
      <w:r w:rsidRPr="000C06D5">
        <w:rPr>
          <w:rFonts w:ascii="Times New Roman" w:eastAsia="Times New Roman" w:hAnsi="Times New Roman"/>
          <w:sz w:val="24"/>
          <w:szCs w:val="24"/>
        </w:rPr>
        <w:lastRenderedPageBreak/>
        <w:t>Познакомить детей с жизнью и творчеством некоторых знаменитых людей своего города (села).</w:t>
      </w:r>
    </w:p>
    <w:p w:rsidR="00245FE6" w:rsidRPr="000C06D5" w:rsidRDefault="00245FE6" w:rsidP="00245FE6">
      <w:pPr>
        <w:tabs>
          <w:tab w:val="left" w:pos="0"/>
        </w:tabs>
        <w:spacing w:after="0" w:line="240" w:lineRule="auto"/>
        <w:jc w:val="both"/>
        <w:rPr>
          <w:rFonts w:ascii="Times New Roman" w:eastAsia="Times New Roman" w:hAnsi="Times New Roman"/>
          <w:sz w:val="24"/>
          <w:szCs w:val="24"/>
        </w:rPr>
      </w:pPr>
    </w:p>
    <w:p w:rsidR="00245FE6" w:rsidRPr="000C06D5" w:rsidRDefault="00245FE6" w:rsidP="00245FE6">
      <w:pPr>
        <w:spacing w:after="0" w:line="240" w:lineRule="auto"/>
        <w:ind w:firstLine="720"/>
        <w:jc w:val="both"/>
        <w:rPr>
          <w:rFonts w:ascii="Times New Roman" w:eastAsia="Times New Roman" w:hAnsi="Times New Roman"/>
          <w:i/>
          <w:sz w:val="24"/>
          <w:szCs w:val="24"/>
          <w:u w:val="single"/>
        </w:rPr>
      </w:pPr>
      <w:r w:rsidRPr="000C06D5">
        <w:rPr>
          <w:rFonts w:ascii="Times New Roman" w:eastAsia="Times New Roman" w:hAnsi="Times New Roman"/>
          <w:i/>
          <w:sz w:val="24"/>
          <w:szCs w:val="24"/>
          <w:u w:val="single"/>
        </w:rPr>
        <w:t>Мой край – земля Урала</w:t>
      </w:r>
    </w:p>
    <w:p w:rsidR="00245FE6" w:rsidRPr="000C06D5" w:rsidRDefault="00245FE6" w:rsidP="000A7498">
      <w:pPr>
        <w:numPr>
          <w:ilvl w:val="0"/>
          <w:numId w:val="63"/>
        </w:numPr>
        <w:tabs>
          <w:tab w:val="left" w:pos="3915"/>
        </w:tabs>
        <w:spacing w:after="0" w:line="240" w:lineRule="auto"/>
        <w:ind w:left="1080" w:firstLine="720"/>
        <w:jc w:val="both"/>
        <w:rPr>
          <w:rFonts w:ascii="Times New Roman" w:eastAsia="Times New Roman" w:hAnsi="Times New Roman"/>
          <w:sz w:val="24"/>
          <w:szCs w:val="24"/>
        </w:rPr>
      </w:pPr>
      <w:r w:rsidRPr="000C06D5">
        <w:rPr>
          <w:rFonts w:ascii="Times New Roman" w:eastAsia="Times New Roman" w:hAnsi="Times New Roman"/>
          <w:sz w:val="24"/>
          <w:szCs w:val="24"/>
        </w:rPr>
        <w:t>Развивать у детей интерес к родному краю как части России: культуре, истории зарождения и развития своего края; к людям, прославившим свой край в истории его становления; к людям разных национальностей, живущих в родном крае.</w:t>
      </w:r>
    </w:p>
    <w:p w:rsidR="00245FE6" w:rsidRPr="000C06D5" w:rsidRDefault="00245FE6" w:rsidP="000A7498">
      <w:pPr>
        <w:numPr>
          <w:ilvl w:val="0"/>
          <w:numId w:val="63"/>
        </w:numPr>
        <w:tabs>
          <w:tab w:val="left" w:pos="0"/>
        </w:tabs>
        <w:spacing w:after="0" w:line="240" w:lineRule="auto"/>
        <w:ind w:left="1080" w:firstLine="720"/>
        <w:jc w:val="both"/>
        <w:rPr>
          <w:rFonts w:ascii="Times New Roman" w:eastAsia="Times New Roman" w:hAnsi="Times New Roman"/>
          <w:sz w:val="24"/>
          <w:szCs w:val="24"/>
        </w:rPr>
      </w:pPr>
      <w:r w:rsidRPr="000C06D5">
        <w:rPr>
          <w:rFonts w:ascii="Times New Roman" w:eastAsia="Times New Roman" w:hAnsi="Times New Roman"/>
          <w:sz w:val="24"/>
          <w:szCs w:val="24"/>
        </w:rPr>
        <w:t>Развивать интерес и уважение к деятельности взрослых на благо родного края, стремление участвовать в совместной со взрослыми деятельности социальной направленности.</w:t>
      </w:r>
    </w:p>
    <w:p w:rsidR="00245FE6" w:rsidRPr="000C06D5" w:rsidRDefault="00245FE6" w:rsidP="000A7498">
      <w:pPr>
        <w:numPr>
          <w:ilvl w:val="0"/>
          <w:numId w:val="63"/>
        </w:numPr>
        <w:tabs>
          <w:tab w:val="left" w:pos="0"/>
        </w:tabs>
        <w:spacing w:after="0" w:line="240" w:lineRule="auto"/>
        <w:ind w:left="1080" w:firstLine="720"/>
        <w:jc w:val="both"/>
        <w:rPr>
          <w:rFonts w:ascii="Times New Roman" w:eastAsia="Times New Roman" w:hAnsi="Times New Roman"/>
          <w:sz w:val="24"/>
          <w:szCs w:val="24"/>
        </w:rPr>
      </w:pPr>
      <w:r w:rsidRPr="000C06D5">
        <w:rPr>
          <w:rFonts w:ascii="Times New Roman" w:eastAsia="Times New Roman" w:hAnsi="Times New Roman"/>
          <w:sz w:val="24"/>
          <w:szCs w:val="24"/>
        </w:rPr>
        <w:t>Воспитывать патриотические и гражданские чувства: чувство восхищения достижениями человечества; чувство гордости от осознания принадлежности к носителям традиций и культуры своего края; уважительное отношение к историческим личностям, памятникам истории.</w:t>
      </w:r>
    </w:p>
    <w:p w:rsidR="00245FE6" w:rsidRPr="000C06D5" w:rsidRDefault="00245FE6" w:rsidP="000A7498">
      <w:pPr>
        <w:numPr>
          <w:ilvl w:val="0"/>
          <w:numId w:val="63"/>
        </w:numPr>
        <w:tabs>
          <w:tab w:val="left" w:pos="0"/>
          <w:tab w:val="left" w:pos="649"/>
        </w:tabs>
        <w:spacing w:after="0" w:line="240" w:lineRule="auto"/>
        <w:ind w:left="1080" w:firstLine="720"/>
        <w:jc w:val="both"/>
        <w:rPr>
          <w:rFonts w:ascii="Times New Roman" w:eastAsia="Times New Roman" w:hAnsi="Times New Roman"/>
          <w:sz w:val="24"/>
          <w:szCs w:val="24"/>
        </w:rPr>
      </w:pPr>
      <w:r w:rsidRPr="000C06D5">
        <w:rPr>
          <w:rFonts w:ascii="Times New Roman" w:eastAsia="Times New Roman" w:hAnsi="Times New Roman"/>
          <w:sz w:val="24"/>
          <w:szCs w:val="24"/>
        </w:rPr>
        <w:t xml:space="preserve">Развивать представления детей об особенностях (внешний облик, национальные костюмы, жилища, традиционные </w:t>
      </w:r>
      <w:r w:rsidR="00256B6F" w:rsidRPr="000C06D5">
        <w:rPr>
          <w:rFonts w:ascii="Times New Roman" w:eastAsia="Times New Roman" w:hAnsi="Times New Roman"/>
          <w:sz w:val="24"/>
          <w:szCs w:val="24"/>
        </w:rPr>
        <w:t>НОД</w:t>
      </w:r>
      <w:r w:rsidRPr="000C06D5">
        <w:rPr>
          <w:rFonts w:ascii="Times New Roman" w:eastAsia="Times New Roman" w:hAnsi="Times New Roman"/>
          <w:sz w:val="24"/>
          <w:szCs w:val="24"/>
        </w:rPr>
        <w:t>) и культурных традициях представителей разных национальностей жителей родного края - Среднего Урала.</w:t>
      </w:r>
    </w:p>
    <w:p w:rsidR="00245FE6" w:rsidRPr="000C06D5" w:rsidRDefault="00245FE6" w:rsidP="000A7498">
      <w:pPr>
        <w:numPr>
          <w:ilvl w:val="0"/>
          <w:numId w:val="63"/>
        </w:numPr>
        <w:tabs>
          <w:tab w:val="left" w:pos="0"/>
        </w:tabs>
        <w:spacing w:after="0" w:line="240" w:lineRule="auto"/>
        <w:ind w:left="1080" w:firstLine="720"/>
        <w:jc w:val="both"/>
        <w:rPr>
          <w:rFonts w:ascii="Times New Roman" w:eastAsia="Times New Roman" w:hAnsi="Times New Roman"/>
          <w:sz w:val="24"/>
          <w:szCs w:val="24"/>
        </w:rPr>
      </w:pPr>
      <w:r w:rsidRPr="000C06D5">
        <w:rPr>
          <w:rFonts w:ascii="Times New Roman" w:eastAsia="Times New Roman" w:hAnsi="Times New Roman"/>
          <w:sz w:val="24"/>
          <w:szCs w:val="24"/>
        </w:rPr>
        <w:t>Воспитывать чувство привязанности ребенка к родному краю, уважение к культурным традициям своего и других народов.</w:t>
      </w:r>
    </w:p>
    <w:p w:rsidR="00245FE6" w:rsidRPr="000C06D5" w:rsidRDefault="00245FE6" w:rsidP="000A7498">
      <w:pPr>
        <w:numPr>
          <w:ilvl w:val="0"/>
          <w:numId w:val="63"/>
        </w:numPr>
        <w:tabs>
          <w:tab w:val="left" w:pos="0"/>
        </w:tabs>
        <w:spacing w:after="0" w:line="240" w:lineRule="auto"/>
        <w:ind w:left="1080" w:firstLine="720"/>
        <w:jc w:val="both"/>
        <w:rPr>
          <w:rFonts w:ascii="Times New Roman" w:eastAsia="Times New Roman" w:hAnsi="Times New Roman"/>
          <w:sz w:val="24"/>
          <w:szCs w:val="24"/>
        </w:rPr>
      </w:pPr>
      <w:r w:rsidRPr="000C06D5">
        <w:rPr>
          <w:rFonts w:ascii="Times New Roman" w:eastAsia="Times New Roman" w:hAnsi="Times New Roman"/>
          <w:sz w:val="24"/>
          <w:szCs w:val="24"/>
        </w:rPr>
        <w:t>Развивать интерес детей к природным богатствам родного края, стремление сохранять их.</w:t>
      </w:r>
    </w:p>
    <w:p w:rsidR="00245FE6" w:rsidRPr="000C06D5" w:rsidRDefault="00245FE6" w:rsidP="00245FE6">
      <w:pPr>
        <w:tabs>
          <w:tab w:val="left" w:pos="0"/>
          <w:tab w:val="left" w:pos="3915"/>
        </w:tabs>
        <w:spacing w:after="0" w:line="240" w:lineRule="auto"/>
        <w:ind w:firstLine="720"/>
        <w:jc w:val="both"/>
        <w:rPr>
          <w:rFonts w:ascii="Times New Roman" w:eastAsia="Times New Roman" w:hAnsi="Times New Roman"/>
          <w:sz w:val="24"/>
          <w:szCs w:val="24"/>
        </w:rPr>
      </w:pPr>
    </w:p>
    <w:p w:rsidR="00245FE6" w:rsidRPr="000C06D5" w:rsidRDefault="00245FE6" w:rsidP="00245FE6">
      <w:pPr>
        <w:spacing w:after="0" w:line="240" w:lineRule="auto"/>
        <w:ind w:firstLine="720"/>
        <w:jc w:val="both"/>
        <w:rPr>
          <w:rFonts w:ascii="Times New Roman" w:eastAsia="Times New Roman" w:hAnsi="Times New Roman"/>
          <w:i/>
          <w:sz w:val="24"/>
          <w:szCs w:val="24"/>
          <w:u w:val="single"/>
        </w:rPr>
      </w:pPr>
      <w:r w:rsidRPr="000C06D5">
        <w:rPr>
          <w:rFonts w:ascii="Times New Roman" w:eastAsia="Times New Roman" w:hAnsi="Times New Roman"/>
          <w:i/>
          <w:sz w:val="24"/>
          <w:szCs w:val="24"/>
          <w:u w:val="single"/>
        </w:rPr>
        <w:t>Культура и искусство народов Среднего Урала</w:t>
      </w:r>
    </w:p>
    <w:p w:rsidR="00245FE6" w:rsidRPr="000C06D5" w:rsidRDefault="00245FE6" w:rsidP="000A7498">
      <w:pPr>
        <w:numPr>
          <w:ilvl w:val="0"/>
          <w:numId w:val="64"/>
        </w:numPr>
        <w:tabs>
          <w:tab w:val="left" w:pos="0"/>
        </w:tabs>
        <w:spacing w:after="0" w:line="240" w:lineRule="auto"/>
        <w:ind w:left="720" w:firstLine="720"/>
        <w:jc w:val="both"/>
        <w:rPr>
          <w:rFonts w:ascii="Times New Roman" w:eastAsia="Times New Roman" w:hAnsi="Times New Roman"/>
          <w:sz w:val="24"/>
          <w:szCs w:val="24"/>
        </w:rPr>
      </w:pPr>
      <w:r w:rsidRPr="000C06D5">
        <w:rPr>
          <w:rFonts w:ascii="Times New Roman" w:eastAsia="Times New Roman" w:hAnsi="Times New Roman"/>
          <w:sz w:val="24"/>
          <w:szCs w:val="24"/>
        </w:rPr>
        <w:t>Развивать интерес детей к народной культуре (устному народному творчеству, народной музыке, танцам, играм, игрушкам)своего этноса, других народов и национальностей.</w:t>
      </w:r>
    </w:p>
    <w:p w:rsidR="00245FE6" w:rsidRPr="000C06D5" w:rsidRDefault="00245FE6" w:rsidP="00245FE6">
      <w:pPr>
        <w:spacing w:after="0" w:line="240" w:lineRule="auto"/>
        <w:ind w:firstLine="709"/>
        <w:jc w:val="both"/>
        <w:rPr>
          <w:rFonts w:ascii="Times New Roman" w:eastAsia="Times New Roman" w:hAnsi="Times New Roman"/>
          <w:sz w:val="24"/>
          <w:szCs w:val="24"/>
        </w:rPr>
      </w:pPr>
      <w:r w:rsidRPr="000C06D5">
        <w:rPr>
          <w:rFonts w:ascii="Times New Roman" w:eastAsia="Times New Roman" w:hAnsi="Times New Roman"/>
          <w:sz w:val="24"/>
          <w:szCs w:val="24"/>
        </w:rPr>
        <w:t>2. Способствовать накоплению опыта познания ребенком причин различия и глубинного сходства этнических культур, опыта субъекта деятельности и поведения в процессе освоения культуры разных видов, обеспечивая возможность отражения полученных знаний, умений в разных видах художественно-творческой деятельности.</w:t>
      </w:r>
    </w:p>
    <w:p w:rsidR="00245FE6" w:rsidRPr="000C06D5" w:rsidRDefault="00245FE6" w:rsidP="00245FE6">
      <w:pPr>
        <w:spacing w:after="0" w:line="240" w:lineRule="auto"/>
        <w:ind w:firstLine="709"/>
        <w:jc w:val="both"/>
        <w:rPr>
          <w:rFonts w:ascii="Times New Roman" w:eastAsia="Times New Roman" w:hAnsi="Times New Roman"/>
          <w:sz w:val="24"/>
          <w:szCs w:val="24"/>
        </w:rPr>
      </w:pPr>
      <w:r w:rsidRPr="000C06D5">
        <w:rPr>
          <w:rFonts w:ascii="Times New Roman" w:eastAsia="Times New Roman" w:hAnsi="Times New Roman"/>
          <w:sz w:val="24"/>
          <w:szCs w:val="24"/>
        </w:rPr>
        <w:t>3. Обеспечить познание детьми общности нравственно-этических и эстетических ценностей, понимание причин различий в проявлениях материальной и духовной культуры.</w:t>
      </w:r>
    </w:p>
    <w:p w:rsidR="00245FE6" w:rsidRPr="000C06D5" w:rsidRDefault="00245FE6" w:rsidP="00245FE6">
      <w:pPr>
        <w:spacing w:after="0" w:line="240" w:lineRule="auto"/>
        <w:ind w:firstLine="709"/>
        <w:jc w:val="both"/>
        <w:rPr>
          <w:rFonts w:ascii="Times New Roman" w:eastAsia="Times New Roman" w:hAnsi="Times New Roman"/>
          <w:sz w:val="24"/>
          <w:szCs w:val="24"/>
        </w:rPr>
      </w:pPr>
      <w:r w:rsidRPr="000C06D5">
        <w:rPr>
          <w:rFonts w:ascii="Times New Roman" w:eastAsia="Times New Roman" w:hAnsi="Times New Roman"/>
          <w:sz w:val="24"/>
          <w:szCs w:val="24"/>
        </w:rPr>
        <w:t>4. Развивать способность к толерантному общению, к позитивному взаимодействию с людьми разных этносов.</w:t>
      </w:r>
    </w:p>
    <w:p w:rsidR="00245FE6" w:rsidRPr="000C06D5" w:rsidRDefault="00245FE6" w:rsidP="00245FE6">
      <w:pPr>
        <w:spacing w:after="0" w:line="240" w:lineRule="auto"/>
        <w:ind w:firstLine="709"/>
        <w:jc w:val="both"/>
        <w:rPr>
          <w:rFonts w:ascii="Times New Roman" w:eastAsia="Times New Roman" w:hAnsi="Times New Roman"/>
          <w:sz w:val="24"/>
          <w:szCs w:val="24"/>
        </w:rPr>
      </w:pPr>
      <w:r w:rsidRPr="000C06D5">
        <w:rPr>
          <w:rFonts w:ascii="Times New Roman" w:eastAsia="Times New Roman" w:hAnsi="Times New Roman"/>
          <w:sz w:val="24"/>
          <w:szCs w:val="24"/>
        </w:rPr>
        <w:t>5. Воспитывать у детей миролюбие, принятие и понимание других людей (детей и взрослых) независимо от их расовой и национальной принадлежности, языка и других особенностей культуры.</w:t>
      </w:r>
    </w:p>
    <w:p w:rsidR="00245FE6" w:rsidRPr="000C06D5" w:rsidRDefault="00245FE6" w:rsidP="00245FE6">
      <w:pPr>
        <w:pStyle w:val="body0"/>
        <w:spacing w:before="0" w:beforeAutospacing="0" w:after="0" w:afterAutospacing="0"/>
        <w:jc w:val="both"/>
        <w:rPr>
          <w:b/>
        </w:rPr>
      </w:pPr>
      <w:r w:rsidRPr="000C06D5">
        <w:rPr>
          <w:b/>
        </w:rPr>
        <w:t xml:space="preserve">Содержание образовательной деятельности по патриотическому воспитанию </w:t>
      </w:r>
      <w:r w:rsidRPr="000C06D5">
        <w:t>(часть, формируемая участниками образовательного процесса)</w:t>
      </w:r>
      <w:r w:rsidRPr="000C06D5">
        <w:rPr>
          <w:b/>
        </w:rPr>
        <w:t>:</w:t>
      </w:r>
    </w:p>
    <w:p w:rsidR="00245FE6" w:rsidRPr="000C06D5" w:rsidRDefault="00245FE6" w:rsidP="00245FE6">
      <w:pPr>
        <w:spacing w:after="0" w:line="240" w:lineRule="auto"/>
        <w:jc w:val="both"/>
        <w:rPr>
          <w:rFonts w:ascii="Times New Roman" w:eastAsia="Times New Roman" w:hAnsi="Times New Roman"/>
          <w:sz w:val="24"/>
          <w:szCs w:val="24"/>
        </w:rPr>
      </w:pPr>
    </w:p>
    <w:tbl>
      <w:tblPr>
        <w:tblW w:w="0" w:type="auto"/>
        <w:tblInd w:w="98" w:type="dxa"/>
        <w:tblCellMar>
          <w:left w:w="10" w:type="dxa"/>
          <w:right w:w="10" w:type="dxa"/>
        </w:tblCellMar>
        <w:tblLook w:val="0000" w:firstRow="0" w:lastRow="0" w:firstColumn="0" w:lastColumn="0" w:noHBand="0" w:noVBand="0"/>
      </w:tblPr>
      <w:tblGrid>
        <w:gridCol w:w="15745"/>
      </w:tblGrid>
      <w:tr w:rsidR="00245FE6" w:rsidRPr="000C06D5" w:rsidTr="00366AF6">
        <w:trPr>
          <w:trHeight w:val="1"/>
        </w:trPr>
        <w:tc>
          <w:tcPr>
            <w:tcW w:w="157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5FE6" w:rsidRPr="000C06D5" w:rsidRDefault="00245FE6" w:rsidP="00366AF6">
            <w:pPr>
              <w:spacing w:after="0" w:line="240" w:lineRule="auto"/>
              <w:jc w:val="right"/>
              <w:rPr>
                <w:rFonts w:ascii="Times New Roman" w:hAnsi="Times New Roman"/>
                <w:sz w:val="24"/>
                <w:szCs w:val="24"/>
              </w:rPr>
            </w:pPr>
            <w:r w:rsidRPr="000C06D5">
              <w:rPr>
                <w:rFonts w:ascii="Times New Roman" w:eastAsia="Times New Roman" w:hAnsi="Times New Roman"/>
                <w:b/>
                <w:i/>
                <w:sz w:val="24"/>
                <w:szCs w:val="24"/>
              </w:rPr>
              <w:t>Образовательная область «Познавательное развитие»</w:t>
            </w:r>
          </w:p>
        </w:tc>
      </w:tr>
      <w:tr w:rsidR="00245FE6" w:rsidRPr="000C06D5" w:rsidTr="00366AF6">
        <w:trPr>
          <w:trHeight w:val="1"/>
        </w:trPr>
        <w:tc>
          <w:tcPr>
            <w:tcW w:w="157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5FE6" w:rsidRPr="000C06D5" w:rsidRDefault="00245FE6" w:rsidP="00366AF6">
            <w:pPr>
              <w:tabs>
                <w:tab w:val="left" w:pos="3915"/>
              </w:tabs>
              <w:spacing w:after="0" w:line="240" w:lineRule="auto"/>
              <w:ind w:firstLine="380"/>
              <w:jc w:val="both"/>
              <w:rPr>
                <w:rFonts w:ascii="Times New Roman" w:eastAsia="Times New Roman" w:hAnsi="Times New Roman"/>
                <w:sz w:val="24"/>
                <w:szCs w:val="24"/>
              </w:rPr>
            </w:pPr>
            <w:r w:rsidRPr="000C06D5">
              <w:rPr>
                <w:rFonts w:ascii="Times New Roman" w:eastAsia="Times New Roman" w:hAnsi="Times New Roman"/>
                <w:sz w:val="24"/>
                <w:szCs w:val="24"/>
              </w:rPr>
              <w:t>История Урала.</w:t>
            </w:r>
          </w:p>
          <w:p w:rsidR="00245FE6" w:rsidRPr="000C06D5" w:rsidRDefault="00245FE6" w:rsidP="00366AF6">
            <w:pPr>
              <w:tabs>
                <w:tab w:val="left" w:pos="-180"/>
                <w:tab w:val="left" w:pos="0"/>
                <w:tab w:val="left" w:pos="900"/>
                <w:tab w:val="left" w:pos="10076"/>
                <w:tab w:val="left" w:pos="10992"/>
                <w:tab w:val="left" w:pos="11908"/>
                <w:tab w:val="left" w:pos="12824"/>
                <w:tab w:val="left" w:pos="13740"/>
                <w:tab w:val="left" w:pos="14656"/>
              </w:tabs>
              <w:spacing w:after="0" w:line="240" w:lineRule="auto"/>
              <w:ind w:firstLine="380"/>
              <w:jc w:val="both"/>
              <w:rPr>
                <w:rFonts w:ascii="Times New Roman" w:eastAsia="Times New Roman" w:hAnsi="Times New Roman"/>
                <w:sz w:val="24"/>
                <w:szCs w:val="24"/>
              </w:rPr>
            </w:pPr>
            <w:r w:rsidRPr="000C06D5">
              <w:rPr>
                <w:rFonts w:ascii="Times New Roman" w:eastAsia="Times New Roman" w:hAnsi="Times New Roman"/>
                <w:sz w:val="24"/>
                <w:szCs w:val="24"/>
              </w:rPr>
              <w:t xml:space="preserve">Географическое расположение своего края, города (поселка). Уральские горы. </w:t>
            </w:r>
          </w:p>
          <w:p w:rsidR="00245FE6" w:rsidRPr="000C06D5" w:rsidRDefault="00245FE6" w:rsidP="00366AF6">
            <w:pPr>
              <w:tabs>
                <w:tab w:val="left" w:pos="3915"/>
              </w:tabs>
              <w:spacing w:after="0" w:line="240" w:lineRule="auto"/>
              <w:ind w:firstLine="380"/>
              <w:jc w:val="both"/>
              <w:rPr>
                <w:rFonts w:ascii="Times New Roman" w:eastAsia="Times New Roman" w:hAnsi="Times New Roman"/>
                <w:sz w:val="24"/>
                <w:szCs w:val="24"/>
              </w:rPr>
            </w:pPr>
            <w:r w:rsidRPr="000C06D5">
              <w:rPr>
                <w:rFonts w:ascii="Times New Roman" w:eastAsia="Times New Roman" w:hAnsi="Times New Roman"/>
                <w:sz w:val="24"/>
                <w:szCs w:val="24"/>
              </w:rPr>
              <w:t xml:space="preserve">Древний Урал. Гиперборейские горы, древние  племена Урала. </w:t>
            </w:r>
          </w:p>
          <w:p w:rsidR="00245FE6" w:rsidRPr="000C06D5" w:rsidRDefault="00245FE6" w:rsidP="00366AF6">
            <w:pPr>
              <w:spacing w:after="0" w:line="240" w:lineRule="auto"/>
              <w:ind w:firstLine="380"/>
              <w:jc w:val="both"/>
              <w:rPr>
                <w:rFonts w:ascii="Times New Roman" w:eastAsia="Times New Roman" w:hAnsi="Times New Roman"/>
                <w:sz w:val="24"/>
                <w:szCs w:val="24"/>
              </w:rPr>
            </w:pPr>
            <w:r w:rsidRPr="000C06D5">
              <w:rPr>
                <w:rFonts w:ascii="Times New Roman" w:eastAsia="Times New Roman" w:hAnsi="Times New Roman"/>
                <w:sz w:val="24"/>
                <w:szCs w:val="24"/>
              </w:rPr>
              <w:t>«Уральская мифология» или «Как первый человек пришел на Урал». Археологические находки.</w:t>
            </w:r>
          </w:p>
          <w:p w:rsidR="00245FE6" w:rsidRPr="000C06D5" w:rsidRDefault="00245FE6" w:rsidP="00366AF6">
            <w:pPr>
              <w:spacing w:after="0" w:line="240" w:lineRule="auto"/>
              <w:ind w:firstLine="380"/>
              <w:jc w:val="both"/>
              <w:rPr>
                <w:rFonts w:ascii="Times New Roman" w:eastAsia="Times New Roman" w:hAnsi="Times New Roman"/>
                <w:sz w:val="24"/>
                <w:szCs w:val="24"/>
              </w:rPr>
            </w:pPr>
            <w:r w:rsidRPr="000C06D5">
              <w:rPr>
                <w:rFonts w:ascii="Times New Roman" w:eastAsia="Times New Roman" w:hAnsi="Times New Roman"/>
                <w:sz w:val="24"/>
                <w:szCs w:val="24"/>
              </w:rPr>
              <w:t xml:space="preserve">Горнозаводской Урал. История возникновения горнозаводской промышленности на Урале.  В.И. Татищев и В. Де Генин – основоположники строительства «железоделательного» завода на Урале. Природные богатства Урала: полезные ископаемые (нефть, газ, уголь).  </w:t>
            </w:r>
          </w:p>
          <w:p w:rsidR="00245FE6" w:rsidRPr="000C06D5" w:rsidRDefault="00245FE6" w:rsidP="00366AF6">
            <w:pPr>
              <w:spacing w:after="0" w:line="240" w:lineRule="auto"/>
              <w:ind w:firstLine="380"/>
              <w:jc w:val="both"/>
              <w:rPr>
                <w:rFonts w:ascii="Times New Roman" w:eastAsia="Times New Roman" w:hAnsi="Times New Roman"/>
                <w:sz w:val="24"/>
                <w:szCs w:val="24"/>
              </w:rPr>
            </w:pPr>
            <w:r w:rsidRPr="000C06D5">
              <w:rPr>
                <w:rFonts w:ascii="Times New Roman" w:eastAsia="Times New Roman" w:hAnsi="Times New Roman"/>
                <w:i/>
                <w:sz w:val="24"/>
                <w:szCs w:val="24"/>
              </w:rPr>
              <w:t>Виды минералов Урала (камни).</w:t>
            </w:r>
            <w:r w:rsidRPr="000C06D5">
              <w:rPr>
                <w:rFonts w:ascii="Times New Roman" w:eastAsia="Times New Roman" w:hAnsi="Times New Roman"/>
                <w:sz w:val="24"/>
                <w:szCs w:val="24"/>
              </w:rPr>
              <w:t xml:space="preserve"> Три группы: строительные, поделочные и полудрагоценные (камни самоцветы). Металлы (рудные полезные ископаемые и свойства магнита).</w:t>
            </w:r>
          </w:p>
          <w:p w:rsidR="00245FE6" w:rsidRPr="00D348A8" w:rsidRDefault="00245FE6" w:rsidP="00366AF6">
            <w:pPr>
              <w:tabs>
                <w:tab w:val="left" w:pos="3915"/>
              </w:tabs>
              <w:spacing w:after="0" w:line="240" w:lineRule="auto"/>
              <w:ind w:firstLine="380"/>
              <w:jc w:val="both"/>
              <w:rPr>
                <w:rFonts w:ascii="Times New Roman" w:eastAsia="Times New Roman" w:hAnsi="Times New Roman"/>
                <w:sz w:val="24"/>
                <w:szCs w:val="24"/>
              </w:rPr>
            </w:pPr>
            <w:r w:rsidRPr="00D348A8">
              <w:rPr>
                <w:rFonts w:ascii="Times New Roman" w:eastAsia="Times New Roman" w:hAnsi="Times New Roman"/>
                <w:sz w:val="24"/>
                <w:szCs w:val="24"/>
              </w:rPr>
              <w:lastRenderedPageBreak/>
              <w:t>Природно-климатические зоны Урала. Географическое расположение Урала.</w:t>
            </w:r>
          </w:p>
          <w:p w:rsidR="00245FE6" w:rsidRPr="00D348A8" w:rsidRDefault="00245FE6" w:rsidP="00366AF6">
            <w:pPr>
              <w:tabs>
                <w:tab w:val="left" w:pos="3915"/>
              </w:tabs>
              <w:spacing w:after="0" w:line="240" w:lineRule="auto"/>
              <w:ind w:firstLine="380"/>
              <w:jc w:val="both"/>
              <w:rPr>
                <w:rFonts w:ascii="Times New Roman" w:eastAsia="Times New Roman" w:hAnsi="Times New Roman"/>
                <w:sz w:val="24"/>
                <w:szCs w:val="24"/>
              </w:rPr>
            </w:pPr>
            <w:r w:rsidRPr="00D348A8">
              <w:rPr>
                <w:rFonts w:ascii="Times New Roman" w:eastAsia="Times New Roman" w:hAnsi="Times New Roman"/>
                <w:sz w:val="24"/>
                <w:szCs w:val="24"/>
              </w:rPr>
              <w:t>«История города Екатеринбурга». История возникновения города Екатеринбурга. Основатели города. Строительство Екатеринбурга: «Сказ о том, как царь Петр город на реке Исети построил». «Законы екатеринбургской геральдики». Основы геральдики. Герба города Екатеринбурга.</w:t>
            </w:r>
          </w:p>
          <w:p w:rsidR="00245FE6" w:rsidRPr="00D348A8" w:rsidRDefault="00245FE6" w:rsidP="00366AF6">
            <w:pPr>
              <w:spacing w:after="0" w:line="240" w:lineRule="auto"/>
              <w:ind w:firstLine="380"/>
              <w:jc w:val="both"/>
              <w:rPr>
                <w:rFonts w:ascii="Times New Roman" w:eastAsia="Times New Roman" w:hAnsi="Times New Roman"/>
                <w:sz w:val="24"/>
                <w:szCs w:val="24"/>
              </w:rPr>
            </w:pPr>
            <w:r w:rsidRPr="00D348A8">
              <w:rPr>
                <w:rFonts w:ascii="Times New Roman" w:eastAsia="Times New Roman" w:hAnsi="Times New Roman"/>
                <w:sz w:val="24"/>
                <w:szCs w:val="24"/>
              </w:rPr>
              <w:t>«Монетный двор и все, что в нем». История Екатеринбургского монетного двора. Как и какие деньги чеканили в Екатеринбурге.</w:t>
            </w:r>
          </w:p>
          <w:p w:rsidR="00245FE6" w:rsidRPr="00D348A8" w:rsidRDefault="00245FE6" w:rsidP="00366AF6">
            <w:pPr>
              <w:spacing w:after="0" w:line="240" w:lineRule="auto"/>
              <w:ind w:firstLine="380"/>
              <w:jc w:val="both"/>
              <w:rPr>
                <w:rFonts w:ascii="Times New Roman" w:eastAsia="Times New Roman" w:hAnsi="Times New Roman"/>
                <w:sz w:val="24"/>
                <w:szCs w:val="24"/>
              </w:rPr>
            </w:pPr>
            <w:r w:rsidRPr="00D348A8">
              <w:rPr>
                <w:rFonts w:ascii="Times New Roman" w:eastAsia="Times New Roman" w:hAnsi="Times New Roman"/>
                <w:sz w:val="24"/>
                <w:szCs w:val="24"/>
              </w:rPr>
              <w:t xml:space="preserve"> Экскурсия по городу XIX века. г. Екатеринбург в начале XX века: границы города, быт, горожане. </w:t>
            </w:r>
          </w:p>
          <w:p w:rsidR="00245FE6" w:rsidRPr="00D348A8" w:rsidRDefault="00245FE6" w:rsidP="00366AF6">
            <w:pPr>
              <w:spacing w:after="0" w:line="240" w:lineRule="auto"/>
              <w:ind w:firstLine="380"/>
              <w:jc w:val="both"/>
              <w:rPr>
                <w:rFonts w:ascii="Times New Roman" w:eastAsia="Times New Roman" w:hAnsi="Times New Roman"/>
                <w:spacing w:val="-10"/>
                <w:sz w:val="24"/>
                <w:szCs w:val="24"/>
              </w:rPr>
            </w:pPr>
            <w:r w:rsidRPr="00D348A8">
              <w:rPr>
                <w:rFonts w:ascii="Times New Roman" w:eastAsia="Times New Roman" w:hAnsi="Times New Roman"/>
                <w:sz w:val="24"/>
                <w:szCs w:val="24"/>
              </w:rPr>
              <w:t xml:space="preserve">«Как и чему учили в Екатеринбурге». Особенности обучения в Екатеринбурге XIX века. Предметы для учебы. </w:t>
            </w:r>
            <w:r w:rsidR="00EE138C" w:rsidRPr="00D348A8">
              <w:rPr>
                <w:rFonts w:ascii="Times New Roman" w:eastAsia="Times New Roman" w:hAnsi="Times New Roman"/>
                <w:sz w:val="24"/>
                <w:szCs w:val="24"/>
              </w:rPr>
              <w:t>НОД</w:t>
            </w:r>
            <w:r w:rsidRPr="00D348A8">
              <w:rPr>
                <w:rFonts w:ascii="Times New Roman" w:eastAsia="Times New Roman" w:hAnsi="Times New Roman"/>
                <w:sz w:val="24"/>
                <w:szCs w:val="24"/>
              </w:rPr>
              <w:t xml:space="preserve">  чистописанием: письмо гусиным пером.</w:t>
            </w:r>
          </w:p>
          <w:p w:rsidR="00245FE6" w:rsidRPr="00D348A8" w:rsidRDefault="00245FE6" w:rsidP="00366AF6">
            <w:pPr>
              <w:tabs>
                <w:tab w:val="left" w:pos="3915"/>
              </w:tabs>
              <w:spacing w:after="0" w:line="240" w:lineRule="auto"/>
              <w:ind w:firstLine="380"/>
              <w:jc w:val="both"/>
              <w:rPr>
                <w:rFonts w:ascii="Times New Roman" w:eastAsia="Times New Roman" w:hAnsi="Times New Roman"/>
                <w:sz w:val="24"/>
                <w:szCs w:val="24"/>
              </w:rPr>
            </w:pPr>
            <w:r w:rsidRPr="00D348A8">
              <w:rPr>
                <w:rFonts w:ascii="Times New Roman" w:eastAsia="Times New Roman" w:hAnsi="Times New Roman"/>
                <w:sz w:val="24"/>
                <w:szCs w:val="24"/>
              </w:rPr>
              <w:t>Екатеринбург современный: театры, музеи, парки города; транспорт города; улицы и площади города. Красота современного города. Архитектура города. Известные люди города. Правила поведения горожанина.</w:t>
            </w:r>
          </w:p>
          <w:p w:rsidR="00245FE6" w:rsidRPr="00D348A8" w:rsidRDefault="00245FE6" w:rsidP="00366AF6">
            <w:pPr>
              <w:spacing w:after="0" w:line="240" w:lineRule="auto"/>
              <w:ind w:firstLine="380"/>
              <w:jc w:val="both"/>
              <w:rPr>
                <w:rFonts w:ascii="Times New Roman" w:eastAsia="Times New Roman" w:hAnsi="Times New Roman"/>
                <w:sz w:val="24"/>
                <w:szCs w:val="24"/>
              </w:rPr>
            </w:pPr>
            <w:r w:rsidRPr="00D348A8">
              <w:rPr>
                <w:rFonts w:ascii="Times New Roman" w:eastAsia="Times New Roman" w:hAnsi="Times New Roman"/>
                <w:sz w:val="24"/>
                <w:szCs w:val="24"/>
              </w:rPr>
              <w:t>Карта Свердловской области, карта города (поселка). География места проживания. Виды ландшафта: лес, луг, водоем, овраг, пруд. Природа, население и хозяйство родного края, Свердловской области, своего села.</w:t>
            </w:r>
          </w:p>
          <w:p w:rsidR="00245FE6" w:rsidRPr="000C06D5" w:rsidRDefault="00245FE6" w:rsidP="00366AF6">
            <w:pPr>
              <w:tabs>
                <w:tab w:val="left" w:pos="-180"/>
                <w:tab w:val="left" w:pos="0"/>
                <w:tab w:val="left" w:pos="900"/>
                <w:tab w:val="left" w:pos="10076"/>
                <w:tab w:val="left" w:pos="10992"/>
                <w:tab w:val="left" w:pos="11908"/>
                <w:tab w:val="left" w:pos="12824"/>
                <w:tab w:val="left" w:pos="13740"/>
                <w:tab w:val="left" w:pos="14656"/>
              </w:tabs>
              <w:spacing w:after="0" w:line="240" w:lineRule="auto"/>
              <w:ind w:firstLine="380"/>
              <w:jc w:val="both"/>
              <w:rPr>
                <w:rFonts w:ascii="Times New Roman" w:eastAsia="Times New Roman" w:hAnsi="Times New Roman"/>
                <w:sz w:val="24"/>
                <w:szCs w:val="24"/>
              </w:rPr>
            </w:pPr>
            <w:r w:rsidRPr="000C06D5">
              <w:rPr>
                <w:rFonts w:ascii="Times New Roman" w:eastAsia="Times New Roman" w:hAnsi="Times New Roman"/>
                <w:sz w:val="24"/>
                <w:szCs w:val="24"/>
              </w:rPr>
              <w:t>Климатические особенности Среднего Урала.</w:t>
            </w:r>
          </w:p>
          <w:p w:rsidR="00245FE6" w:rsidRPr="000C06D5" w:rsidRDefault="00245FE6" w:rsidP="00366AF6">
            <w:pPr>
              <w:spacing w:after="0" w:line="240" w:lineRule="auto"/>
              <w:ind w:firstLine="380"/>
              <w:jc w:val="both"/>
              <w:rPr>
                <w:rFonts w:ascii="Times New Roman" w:eastAsia="Times New Roman" w:hAnsi="Times New Roman"/>
                <w:sz w:val="24"/>
                <w:szCs w:val="24"/>
              </w:rPr>
            </w:pPr>
            <w:r w:rsidRPr="000C06D5">
              <w:rPr>
                <w:rFonts w:ascii="Times New Roman" w:eastAsia="Times New Roman" w:hAnsi="Times New Roman"/>
                <w:sz w:val="24"/>
                <w:szCs w:val="24"/>
              </w:rPr>
              <w:t>Природные богатства недр Уральской земли: уголь, нефть, руды, минералы и пр. (с учетом местных условий).</w:t>
            </w:r>
          </w:p>
          <w:p w:rsidR="00245FE6" w:rsidRPr="000C06D5" w:rsidRDefault="00245FE6" w:rsidP="00366AF6">
            <w:pPr>
              <w:spacing w:after="0" w:line="240" w:lineRule="auto"/>
              <w:ind w:firstLine="380"/>
              <w:jc w:val="both"/>
              <w:rPr>
                <w:rFonts w:ascii="Times New Roman" w:eastAsia="Times New Roman" w:hAnsi="Times New Roman"/>
                <w:sz w:val="24"/>
                <w:szCs w:val="24"/>
              </w:rPr>
            </w:pPr>
            <w:r w:rsidRPr="000C06D5">
              <w:rPr>
                <w:rFonts w:ascii="Times New Roman" w:eastAsia="Times New Roman" w:hAnsi="Times New Roman"/>
                <w:sz w:val="24"/>
                <w:szCs w:val="24"/>
              </w:rPr>
              <w:t>Местная архитектура, ее особенности, колорит. Произведения национальной архитектуры Среднего Урала. Каслинское литье. Решетки и ограды города Екатеринбурга.</w:t>
            </w:r>
          </w:p>
          <w:p w:rsidR="00245FE6" w:rsidRPr="000C06D5" w:rsidRDefault="00245FE6" w:rsidP="00366AF6">
            <w:pPr>
              <w:spacing w:after="0" w:line="240" w:lineRule="auto"/>
              <w:ind w:firstLine="380"/>
              <w:jc w:val="both"/>
              <w:rPr>
                <w:rFonts w:ascii="Times New Roman" w:hAnsi="Times New Roman"/>
                <w:sz w:val="24"/>
                <w:szCs w:val="24"/>
              </w:rPr>
            </w:pPr>
            <w:r w:rsidRPr="000C06D5">
              <w:rPr>
                <w:rFonts w:ascii="Times New Roman" w:eastAsia="Times New Roman" w:hAnsi="Times New Roman"/>
                <w:sz w:val="24"/>
                <w:szCs w:val="24"/>
              </w:rPr>
              <w:t>Природа родного края. Отличительные и сходные признаки городского и сельского пейзажа, природной зоны Урала и других природных зон. Красота в сочетании природного ландшафта и архитектурных форм (зданий, сооружений) вписанных в него.</w:t>
            </w:r>
          </w:p>
        </w:tc>
      </w:tr>
      <w:tr w:rsidR="00245FE6" w:rsidRPr="000C06D5" w:rsidTr="00366AF6">
        <w:trPr>
          <w:trHeight w:val="1"/>
        </w:trPr>
        <w:tc>
          <w:tcPr>
            <w:tcW w:w="157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5FE6" w:rsidRPr="000C06D5" w:rsidRDefault="00245FE6" w:rsidP="00366AF6">
            <w:pPr>
              <w:spacing w:after="0" w:line="240" w:lineRule="auto"/>
              <w:ind w:firstLine="380"/>
              <w:jc w:val="both"/>
              <w:rPr>
                <w:rFonts w:ascii="Times New Roman" w:eastAsia="Times New Roman" w:hAnsi="Times New Roman"/>
                <w:sz w:val="24"/>
                <w:szCs w:val="24"/>
              </w:rPr>
            </w:pPr>
            <w:r w:rsidRPr="000C06D5">
              <w:rPr>
                <w:rFonts w:ascii="Times New Roman" w:eastAsia="Times New Roman" w:hAnsi="Times New Roman"/>
                <w:sz w:val="24"/>
                <w:szCs w:val="24"/>
              </w:rPr>
              <w:lastRenderedPageBreak/>
              <w:t xml:space="preserve">Чтение сказов П.П. Бажова. Исследования и рассматривание изделий из металла (алюминиевые, стальные, чугунные). Рассматривание иллюстраций: как добывают руду и выплавляют металл. Магнит, его свойства. Компас. Определение сторон света по компасу. </w:t>
            </w:r>
          </w:p>
          <w:p w:rsidR="00245FE6" w:rsidRPr="000C06D5" w:rsidRDefault="00245FE6" w:rsidP="00366AF6">
            <w:pPr>
              <w:spacing w:after="0" w:line="240" w:lineRule="auto"/>
              <w:ind w:firstLine="380"/>
              <w:jc w:val="both"/>
              <w:rPr>
                <w:rFonts w:ascii="Times New Roman" w:eastAsia="Times New Roman" w:hAnsi="Times New Roman"/>
                <w:sz w:val="24"/>
                <w:szCs w:val="24"/>
              </w:rPr>
            </w:pPr>
            <w:r w:rsidRPr="000C06D5">
              <w:rPr>
                <w:rFonts w:ascii="Times New Roman" w:eastAsia="Times New Roman" w:hAnsi="Times New Roman"/>
                <w:i/>
                <w:sz w:val="24"/>
                <w:szCs w:val="24"/>
              </w:rPr>
              <w:t xml:space="preserve">Путешествие по карте. </w:t>
            </w:r>
            <w:r w:rsidRPr="000C06D5">
              <w:rPr>
                <w:rFonts w:ascii="Times New Roman" w:eastAsia="Times New Roman" w:hAnsi="Times New Roman"/>
                <w:sz w:val="24"/>
                <w:szCs w:val="24"/>
              </w:rPr>
              <w:t xml:space="preserve">Какие они, Уральские горы (природно-климатические зоны Урала).Карта Урала и ее контурное изображение на листе ватмана. Северный Урал – тундра, тайга. Подбор картинок с характерными видами ландшафта, наклеивание маленьких картинок (символов)  на карту; животные, растения, одежда людей, виды транспорта. </w:t>
            </w:r>
          </w:p>
          <w:p w:rsidR="00245FE6" w:rsidRPr="000C06D5" w:rsidRDefault="00245FE6" w:rsidP="00366AF6">
            <w:pPr>
              <w:bidi/>
              <w:spacing w:after="0" w:line="240" w:lineRule="auto"/>
              <w:ind w:firstLine="380"/>
              <w:jc w:val="right"/>
              <w:rPr>
                <w:rFonts w:ascii="Times New Roman" w:eastAsia="Times New Roman" w:hAnsi="Times New Roman"/>
                <w:sz w:val="24"/>
                <w:szCs w:val="24"/>
              </w:rPr>
            </w:pPr>
            <w:r w:rsidRPr="000C06D5">
              <w:rPr>
                <w:rFonts w:ascii="Times New Roman" w:eastAsia="Times New Roman" w:hAnsi="Times New Roman"/>
                <w:sz w:val="24"/>
                <w:szCs w:val="24"/>
              </w:rPr>
              <w:t>Подбор иллюстраций, фотографий, картинок         хвойного и лиственного леса Среднего Урала и для  Южного Урала (степи)</w:t>
            </w:r>
          </w:p>
          <w:p w:rsidR="00245FE6" w:rsidRPr="000C06D5" w:rsidRDefault="00245FE6" w:rsidP="00366AF6">
            <w:pPr>
              <w:spacing w:after="0" w:line="240" w:lineRule="auto"/>
              <w:ind w:firstLine="380"/>
              <w:jc w:val="both"/>
              <w:rPr>
                <w:rFonts w:ascii="Times New Roman" w:eastAsia="Times New Roman" w:hAnsi="Times New Roman"/>
                <w:sz w:val="24"/>
                <w:szCs w:val="24"/>
              </w:rPr>
            </w:pPr>
            <w:r w:rsidRPr="000C06D5">
              <w:rPr>
                <w:rFonts w:ascii="Times New Roman" w:eastAsia="Times New Roman" w:hAnsi="Times New Roman"/>
                <w:sz w:val="24"/>
                <w:szCs w:val="24"/>
              </w:rPr>
              <w:t>«Путешествие» по городам, рекам, нахождение по карте Урала полезных ископаемых, выяснение - люди, каких национальностей живут на Урале.</w:t>
            </w:r>
          </w:p>
          <w:p w:rsidR="00245FE6" w:rsidRPr="000C06D5" w:rsidRDefault="00245FE6" w:rsidP="00366AF6">
            <w:pPr>
              <w:spacing w:after="0" w:line="240" w:lineRule="auto"/>
              <w:ind w:firstLine="380"/>
              <w:jc w:val="both"/>
              <w:rPr>
                <w:rFonts w:ascii="Times New Roman" w:eastAsia="Times New Roman" w:hAnsi="Times New Roman"/>
                <w:b/>
                <w:sz w:val="24"/>
                <w:szCs w:val="24"/>
              </w:rPr>
            </w:pPr>
            <w:r w:rsidRPr="000C06D5">
              <w:rPr>
                <w:rFonts w:ascii="Times New Roman" w:eastAsia="Times New Roman" w:hAnsi="Times New Roman"/>
                <w:b/>
                <w:i/>
                <w:sz w:val="24"/>
                <w:szCs w:val="24"/>
              </w:rPr>
              <w:t>Путешествие по «реке времени».</w:t>
            </w:r>
            <w:r w:rsidR="00256B6F" w:rsidRPr="000C06D5">
              <w:rPr>
                <w:rFonts w:ascii="Times New Roman" w:eastAsia="Times New Roman" w:hAnsi="Times New Roman"/>
                <w:sz w:val="24"/>
                <w:szCs w:val="24"/>
              </w:rPr>
              <w:t>НОД</w:t>
            </w:r>
            <w:r w:rsidRPr="000C06D5">
              <w:rPr>
                <w:rFonts w:ascii="Times New Roman" w:eastAsia="Times New Roman" w:hAnsi="Times New Roman"/>
                <w:sz w:val="24"/>
                <w:szCs w:val="24"/>
              </w:rPr>
              <w:t>-исследования.</w:t>
            </w:r>
          </w:p>
          <w:p w:rsidR="00245FE6" w:rsidRPr="000C06D5" w:rsidRDefault="00245FE6" w:rsidP="00366AF6">
            <w:pPr>
              <w:spacing w:after="0" w:line="240" w:lineRule="auto"/>
              <w:ind w:firstLine="380"/>
              <w:jc w:val="both"/>
              <w:rPr>
                <w:rFonts w:ascii="Times New Roman" w:eastAsia="Times New Roman" w:hAnsi="Times New Roman"/>
                <w:sz w:val="24"/>
                <w:szCs w:val="24"/>
              </w:rPr>
            </w:pPr>
            <w:r w:rsidRPr="000C06D5">
              <w:rPr>
                <w:rFonts w:ascii="Times New Roman" w:eastAsia="Times New Roman" w:hAnsi="Times New Roman"/>
                <w:i/>
                <w:sz w:val="24"/>
                <w:szCs w:val="24"/>
              </w:rPr>
              <w:t xml:space="preserve">Мой край. </w:t>
            </w:r>
            <w:r w:rsidRPr="000C06D5">
              <w:rPr>
                <w:rFonts w:ascii="Times New Roman" w:eastAsia="Times New Roman" w:hAnsi="Times New Roman"/>
                <w:sz w:val="24"/>
                <w:szCs w:val="24"/>
              </w:rPr>
              <w:t>Человек пришел на Урал. «Река времени» - это длинный бумажный лист. На нем во всю длину полосой синего цвета обозначена «река времени», вдоль которой делается несколько остановок: древность, старина, наше время.</w:t>
            </w:r>
          </w:p>
          <w:p w:rsidR="00245FE6" w:rsidRPr="000C06D5" w:rsidRDefault="00245FE6" w:rsidP="00366AF6">
            <w:pPr>
              <w:spacing w:after="0" w:line="240" w:lineRule="auto"/>
              <w:ind w:firstLine="380"/>
              <w:jc w:val="both"/>
              <w:rPr>
                <w:rFonts w:ascii="Times New Roman" w:eastAsia="Times New Roman" w:hAnsi="Times New Roman"/>
                <w:sz w:val="24"/>
                <w:szCs w:val="24"/>
              </w:rPr>
            </w:pPr>
            <w:r w:rsidRPr="000C06D5">
              <w:rPr>
                <w:rFonts w:ascii="Times New Roman" w:eastAsia="Times New Roman" w:hAnsi="Times New Roman"/>
                <w:sz w:val="24"/>
                <w:szCs w:val="24"/>
              </w:rPr>
              <w:t>Воображаемое путешествие по «реке времени» от настоящего в прошлое.</w:t>
            </w:r>
          </w:p>
          <w:p w:rsidR="00245FE6" w:rsidRPr="000C06D5" w:rsidRDefault="00245FE6" w:rsidP="00366AF6">
            <w:pPr>
              <w:spacing w:after="0" w:line="240" w:lineRule="auto"/>
              <w:ind w:firstLine="380"/>
              <w:jc w:val="both"/>
              <w:rPr>
                <w:rFonts w:ascii="Times New Roman" w:eastAsia="Times New Roman" w:hAnsi="Times New Roman"/>
                <w:sz w:val="24"/>
                <w:szCs w:val="24"/>
              </w:rPr>
            </w:pPr>
            <w:r w:rsidRPr="000C06D5">
              <w:rPr>
                <w:rFonts w:ascii="Times New Roman" w:eastAsia="Times New Roman" w:hAnsi="Times New Roman"/>
                <w:sz w:val="24"/>
                <w:szCs w:val="24"/>
              </w:rPr>
              <w:t>Обсуждение с детьми, как человек жил ранее и живет сейчас, в каких домах, как одет, какая посуда, инструменты, оружие. Рассматривание иллюстраций и подбор маленьких карточек-меток, наклеивание их в конце «реки времени». Соответственно, заполняется промежуточная остановка – наклеивание карточек-меток деревянных домов, городов-крепостей, старинного оружия, одежды и т.п. Опираясь на прочитанные рассказы из книги «Сказания о Древнем Урале», знакомство детей с племенами исседонов и аримаспов, живших в древности. Наклеивание меток-символов (где жили, одежда, оружие) в начале «реки времени».</w:t>
            </w:r>
          </w:p>
          <w:p w:rsidR="00245FE6" w:rsidRPr="000C06D5" w:rsidRDefault="00245FE6" w:rsidP="00366AF6">
            <w:pPr>
              <w:spacing w:after="0" w:line="240" w:lineRule="auto"/>
              <w:ind w:firstLine="380"/>
              <w:jc w:val="both"/>
              <w:rPr>
                <w:rFonts w:ascii="Times New Roman" w:eastAsia="Times New Roman" w:hAnsi="Times New Roman"/>
                <w:sz w:val="24"/>
                <w:szCs w:val="24"/>
              </w:rPr>
            </w:pPr>
            <w:r w:rsidRPr="000C06D5">
              <w:rPr>
                <w:rFonts w:ascii="Times New Roman" w:eastAsia="Times New Roman" w:hAnsi="Times New Roman"/>
                <w:i/>
                <w:sz w:val="24"/>
                <w:szCs w:val="24"/>
              </w:rPr>
              <w:t xml:space="preserve">Мой город (село). </w:t>
            </w:r>
            <w:r w:rsidRPr="000C06D5">
              <w:rPr>
                <w:rFonts w:ascii="Times New Roman" w:eastAsia="Times New Roman" w:hAnsi="Times New Roman"/>
                <w:sz w:val="24"/>
                <w:szCs w:val="24"/>
              </w:rPr>
              <w:t xml:space="preserve">Путешествие по «реке времени» по этой теме имеет соответственно две остановки: настоящее города (села) и его прошлое. </w:t>
            </w:r>
            <w:r w:rsidRPr="000C06D5">
              <w:rPr>
                <w:rFonts w:ascii="Times New Roman" w:eastAsia="Times New Roman" w:hAnsi="Times New Roman"/>
                <w:color w:val="FF0000"/>
                <w:sz w:val="24"/>
                <w:szCs w:val="24"/>
              </w:rPr>
              <w:t>История образования села, начало добычи мрамора.</w:t>
            </w:r>
          </w:p>
          <w:p w:rsidR="00245FE6" w:rsidRPr="00D348A8" w:rsidRDefault="00245FE6" w:rsidP="00366AF6">
            <w:pPr>
              <w:spacing w:after="0" w:line="240" w:lineRule="auto"/>
              <w:ind w:firstLine="380"/>
              <w:jc w:val="both"/>
              <w:rPr>
                <w:rFonts w:ascii="Times New Roman" w:eastAsia="Times New Roman" w:hAnsi="Times New Roman"/>
                <w:sz w:val="24"/>
                <w:szCs w:val="24"/>
              </w:rPr>
            </w:pPr>
            <w:r w:rsidRPr="000C06D5">
              <w:rPr>
                <w:rFonts w:ascii="Times New Roman" w:eastAsia="Times New Roman" w:hAnsi="Times New Roman"/>
                <w:sz w:val="24"/>
                <w:szCs w:val="24"/>
              </w:rPr>
              <w:t xml:space="preserve">Метод детско-родительских проектов, тематически ориентированных на обогащение краеведческого содержания: «Достопримечательности моего города (села)», «Современные профессии моих родителей», «Растения и животные Урала, занесенные в Красную книгу», «Заповедники Урала», </w:t>
            </w:r>
            <w:r w:rsidRPr="000C06D5">
              <w:rPr>
                <w:rFonts w:ascii="Times New Roman" w:eastAsia="Times New Roman" w:hAnsi="Times New Roman"/>
                <w:color w:val="FF0000"/>
                <w:sz w:val="24"/>
                <w:szCs w:val="24"/>
              </w:rPr>
              <w:t xml:space="preserve">«Мои </w:t>
            </w:r>
            <w:r w:rsidRPr="00D348A8">
              <w:rPr>
                <w:rFonts w:ascii="Times New Roman" w:eastAsia="Times New Roman" w:hAnsi="Times New Roman"/>
                <w:sz w:val="24"/>
                <w:szCs w:val="24"/>
              </w:rPr>
              <w:lastRenderedPageBreak/>
              <w:t>родственники в других городах и селах Урала», «История моей семьи», "Родная улица", "Лекарственные растения края" и др. Выставки: «Урал – кладовая земли» - полезные ископаемые и камни-самоцветы; «Наш родной город (село)» - фотографии, книги о городе (селе), иллюстрации картин.</w:t>
            </w:r>
          </w:p>
          <w:p w:rsidR="00245FE6" w:rsidRPr="00D348A8" w:rsidRDefault="00245FE6" w:rsidP="00366AF6">
            <w:pPr>
              <w:spacing w:after="0" w:line="240" w:lineRule="auto"/>
              <w:ind w:firstLine="380"/>
              <w:jc w:val="both"/>
              <w:rPr>
                <w:rFonts w:ascii="Times New Roman" w:eastAsia="Times New Roman" w:hAnsi="Times New Roman"/>
                <w:sz w:val="24"/>
                <w:szCs w:val="24"/>
              </w:rPr>
            </w:pPr>
            <w:r w:rsidRPr="00D348A8">
              <w:rPr>
                <w:rFonts w:ascii="Times New Roman" w:eastAsia="Times New Roman" w:hAnsi="Times New Roman"/>
                <w:sz w:val="24"/>
                <w:szCs w:val="24"/>
              </w:rPr>
              <w:t>Рассматривание уральских камней из имеющейся в детском саду коллекции, определение схожести и различия. Оформление коллекции разных видов мрамора.</w:t>
            </w:r>
          </w:p>
          <w:p w:rsidR="00245FE6" w:rsidRPr="00D348A8" w:rsidRDefault="00245FE6" w:rsidP="00366AF6">
            <w:pPr>
              <w:spacing w:after="0" w:line="240" w:lineRule="auto"/>
              <w:ind w:firstLine="380"/>
              <w:jc w:val="both"/>
              <w:rPr>
                <w:rFonts w:ascii="Times New Roman" w:eastAsia="Times New Roman" w:hAnsi="Times New Roman"/>
                <w:sz w:val="24"/>
                <w:szCs w:val="24"/>
              </w:rPr>
            </w:pPr>
            <w:r w:rsidRPr="00D348A8">
              <w:rPr>
                <w:rFonts w:ascii="Times New Roman" w:eastAsia="Times New Roman" w:hAnsi="Times New Roman"/>
                <w:sz w:val="24"/>
                <w:szCs w:val="24"/>
              </w:rPr>
              <w:t>Рассматривание книг с изображениями изделий уральских мастеров, использовавших для своих работ камни самоцветы.</w:t>
            </w:r>
          </w:p>
          <w:p w:rsidR="00245FE6" w:rsidRPr="00D348A8" w:rsidRDefault="00245FE6" w:rsidP="00366AF6">
            <w:pPr>
              <w:spacing w:after="0" w:line="240" w:lineRule="auto"/>
              <w:ind w:firstLine="380"/>
              <w:jc w:val="both"/>
              <w:rPr>
                <w:rFonts w:ascii="Times New Roman" w:eastAsia="Times New Roman" w:hAnsi="Times New Roman"/>
                <w:sz w:val="24"/>
                <w:szCs w:val="24"/>
              </w:rPr>
            </w:pPr>
            <w:r w:rsidRPr="00D348A8">
              <w:rPr>
                <w:rFonts w:ascii="Times New Roman" w:eastAsia="Times New Roman" w:hAnsi="Times New Roman"/>
                <w:sz w:val="24"/>
                <w:szCs w:val="24"/>
              </w:rPr>
              <w:t>Оформление выставки поделок и ювелирных изделий из различных уральских камней (мини-музей).</w:t>
            </w:r>
          </w:p>
          <w:p w:rsidR="00245FE6" w:rsidRPr="00D348A8" w:rsidRDefault="00245FE6" w:rsidP="00366AF6">
            <w:pPr>
              <w:tabs>
                <w:tab w:val="left" w:pos="3915"/>
              </w:tabs>
              <w:spacing w:after="0" w:line="240" w:lineRule="auto"/>
              <w:ind w:firstLine="380"/>
              <w:jc w:val="both"/>
              <w:rPr>
                <w:rFonts w:ascii="Times New Roman" w:eastAsia="Times New Roman" w:hAnsi="Times New Roman"/>
                <w:b/>
                <w:sz w:val="24"/>
                <w:szCs w:val="24"/>
              </w:rPr>
            </w:pPr>
            <w:r w:rsidRPr="00D348A8">
              <w:rPr>
                <w:rFonts w:ascii="Times New Roman" w:eastAsia="Times New Roman" w:hAnsi="Times New Roman"/>
                <w:sz w:val="24"/>
                <w:szCs w:val="24"/>
              </w:rPr>
              <w:t>Чтение сказов П.П. Бажова, лепка ювелирных изделий из пластилина, рисование по мотивам сказов писателя.</w:t>
            </w:r>
          </w:p>
          <w:p w:rsidR="00245FE6" w:rsidRPr="00D348A8" w:rsidRDefault="00245FE6" w:rsidP="00366AF6">
            <w:pPr>
              <w:spacing w:after="0" w:line="240" w:lineRule="auto"/>
              <w:ind w:firstLine="380"/>
              <w:jc w:val="both"/>
              <w:rPr>
                <w:rFonts w:ascii="Times New Roman" w:eastAsia="Times New Roman" w:hAnsi="Times New Roman"/>
                <w:sz w:val="24"/>
                <w:szCs w:val="24"/>
              </w:rPr>
            </w:pPr>
            <w:r w:rsidRPr="00D348A8">
              <w:rPr>
                <w:rFonts w:ascii="Times New Roman" w:eastAsia="Times New Roman" w:hAnsi="Times New Roman"/>
                <w:sz w:val="24"/>
                <w:szCs w:val="24"/>
              </w:rPr>
              <w:t>Рассматривание иллюстративного материала, слайдов, отображающих основные функции родного города (защитно-оборонительная, торговая, промышленная, функция отдыха и развлечения), села, сооружения архитектуры и скульптуры исторические и современные здания города, культурные сооружения.</w:t>
            </w:r>
          </w:p>
          <w:p w:rsidR="00245FE6" w:rsidRPr="00D348A8" w:rsidRDefault="00245FE6" w:rsidP="00366AF6">
            <w:pPr>
              <w:spacing w:after="0" w:line="240" w:lineRule="auto"/>
              <w:ind w:firstLine="380"/>
              <w:jc w:val="both"/>
              <w:rPr>
                <w:rFonts w:ascii="Times New Roman" w:eastAsia="Times New Roman" w:hAnsi="Times New Roman"/>
                <w:sz w:val="24"/>
                <w:szCs w:val="24"/>
              </w:rPr>
            </w:pPr>
            <w:r w:rsidRPr="00D348A8">
              <w:rPr>
                <w:rFonts w:ascii="Times New Roman" w:eastAsia="Times New Roman" w:hAnsi="Times New Roman"/>
                <w:sz w:val="24"/>
                <w:szCs w:val="24"/>
              </w:rPr>
              <w:t>Поддержка проявления интереса детей к малой родине в вопросах, играх, рассматривании книг, слушании историй, рисовании и конструировании. Рассказы детям о жизни города (села), его истории и сегодняшнем дне, об архитектурных сооружениях и событиях, связанных с осуществлением их функций.</w:t>
            </w:r>
          </w:p>
          <w:p w:rsidR="00245FE6" w:rsidRPr="00D348A8" w:rsidRDefault="00245FE6" w:rsidP="00366AF6">
            <w:pPr>
              <w:spacing w:after="0" w:line="240" w:lineRule="auto"/>
              <w:ind w:firstLine="380"/>
              <w:jc w:val="both"/>
              <w:rPr>
                <w:rFonts w:ascii="Times New Roman" w:eastAsia="Times New Roman" w:hAnsi="Times New Roman"/>
                <w:sz w:val="24"/>
                <w:szCs w:val="24"/>
              </w:rPr>
            </w:pPr>
            <w:r w:rsidRPr="00D348A8">
              <w:rPr>
                <w:rFonts w:ascii="Times New Roman" w:eastAsia="Times New Roman" w:hAnsi="Times New Roman"/>
                <w:sz w:val="24"/>
                <w:szCs w:val="24"/>
              </w:rPr>
              <w:t>Плоскостное моделирование архитектурных сооружений и их частей (например, крепости, площади), прорисовывание и размещение архитектурных сооружений на детализированной карте города, участие в играх в «город-мечту»? "Родное село в будущем" («что могло бы здесь находиться и происходить»).</w:t>
            </w:r>
          </w:p>
          <w:p w:rsidR="00245FE6" w:rsidRPr="000C06D5" w:rsidRDefault="00245FE6" w:rsidP="00366AF6">
            <w:pPr>
              <w:spacing w:after="0" w:line="240" w:lineRule="auto"/>
              <w:ind w:firstLine="380"/>
              <w:jc w:val="both"/>
              <w:rPr>
                <w:rFonts w:ascii="Times New Roman" w:eastAsia="Times New Roman" w:hAnsi="Times New Roman"/>
                <w:sz w:val="24"/>
                <w:szCs w:val="24"/>
              </w:rPr>
            </w:pPr>
            <w:r w:rsidRPr="00D348A8">
              <w:rPr>
                <w:rFonts w:ascii="Times New Roman" w:eastAsia="Times New Roman" w:hAnsi="Times New Roman"/>
                <w:sz w:val="24"/>
                <w:szCs w:val="24"/>
              </w:rPr>
              <w:t>Проблемные ситуации и поисковые вопросы, стимулирующие проявления любознательности детей, самостоятельный поиск информации (найти</w:t>
            </w:r>
            <w:r w:rsidRPr="000C06D5">
              <w:rPr>
                <w:rFonts w:ascii="Times New Roman" w:eastAsia="Times New Roman" w:hAnsi="Times New Roman"/>
                <w:sz w:val="24"/>
                <w:szCs w:val="24"/>
              </w:rPr>
              <w:t xml:space="preserve"> интересный факт, новую иллюстрацию), выдвижение гипотез и предположений, связанных с функцией элементов архитектурного убранства города, значения символов в городской среде.</w:t>
            </w:r>
          </w:p>
          <w:p w:rsidR="00245FE6" w:rsidRPr="000C06D5" w:rsidRDefault="00245FE6" w:rsidP="00366AF6">
            <w:pPr>
              <w:spacing w:after="0" w:line="240" w:lineRule="auto"/>
              <w:ind w:firstLine="380"/>
              <w:jc w:val="both"/>
              <w:rPr>
                <w:rFonts w:ascii="Times New Roman" w:eastAsia="Times New Roman" w:hAnsi="Times New Roman"/>
                <w:sz w:val="24"/>
                <w:szCs w:val="24"/>
              </w:rPr>
            </w:pPr>
            <w:r w:rsidRPr="000C06D5">
              <w:rPr>
                <w:rFonts w:ascii="Times New Roman" w:eastAsia="Times New Roman" w:hAnsi="Times New Roman"/>
                <w:sz w:val="24"/>
                <w:szCs w:val="24"/>
              </w:rPr>
              <w:t>Игры-путешествия по родному городу,  проведение воображаемых экскурсий, побуждение к поиску ответов на возникающие у детей вопросы о городе (селе), использование имеющейся информации.</w:t>
            </w:r>
          </w:p>
          <w:p w:rsidR="00245FE6" w:rsidRPr="000C06D5" w:rsidRDefault="00245FE6" w:rsidP="00366AF6">
            <w:pPr>
              <w:spacing w:after="0" w:line="240" w:lineRule="auto"/>
              <w:ind w:firstLine="380"/>
              <w:jc w:val="both"/>
              <w:rPr>
                <w:rFonts w:ascii="Times New Roman" w:eastAsia="Times New Roman" w:hAnsi="Times New Roman"/>
                <w:sz w:val="24"/>
                <w:szCs w:val="24"/>
              </w:rPr>
            </w:pPr>
            <w:r w:rsidRPr="000C06D5">
              <w:rPr>
                <w:rFonts w:ascii="Times New Roman" w:eastAsia="Times New Roman" w:hAnsi="Times New Roman"/>
                <w:sz w:val="24"/>
                <w:szCs w:val="24"/>
              </w:rPr>
              <w:t>Участие в проектной деятельности, продуктом которой являются журналы или газеты о малой родине, создание карт города, составление маршрутов экскурсий и прогулок по городу (селу); коллекционирование картинок, открыток, символов, значков.</w:t>
            </w:r>
          </w:p>
          <w:p w:rsidR="00245FE6" w:rsidRPr="000C06D5" w:rsidRDefault="00245FE6" w:rsidP="00366AF6">
            <w:pPr>
              <w:spacing w:after="0" w:line="240" w:lineRule="auto"/>
              <w:ind w:firstLine="380"/>
              <w:jc w:val="both"/>
              <w:rPr>
                <w:rFonts w:ascii="Times New Roman" w:hAnsi="Times New Roman"/>
                <w:sz w:val="24"/>
                <w:szCs w:val="24"/>
              </w:rPr>
            </w:pPr>
            <w:r w:rsidRPr="000C06D5">
              <w:rPr>
                <w:rFonts w:ascii="Times New Roman" w:eastAsia="Times New Roman" w:hAnsi="Times New Roman"/>
                <w:sz w:val="24"/>
                <w:szCs w:val="24"/>
              </w:rPr>
              <w:t>Темы проектной деятельности детей (примерные): «Самое интересное событие жизни города», «Необычные украшения улиц города», «О каких событиях помнят горожане», «Добрые дела для ветеранов».</w:t>
            </w:r>
          </w:p>
        </w:tc>
      </w:tr>
    </w:tbl>
    <w:p w:rsidR="00245FE6" w:rsidRPr="000C06D5" w:rsidRDefault="00245FE6" w:rsidP="00245FE6">
      <w:pPr>
        <w:spacing w:after="0" w:line="240" w:lineRule="auto"/>
        <w:rPr>
          <w:rFonts w:ascii="Times New Roman" w:hAnsi="Times New Roman"/>
          <w:color w:val="000000"/>
          <w:sz w:val="24"/>
          <w:szCs w:val="24"/>
        </w:rPr>
      </w:pPr>
    </w:p>
    <w:p w:rsidR="00245FE6" w:rsidRPr="000C06D5" w:rsidRDefault="00245FE6" w:rsidP="00245FE6">
      <w:pPr>
        <w:spacing w:after="0"/>
        <w:jc w:val="both"/>
        <w:rPr>
          <w:rFonts w:ascii="Times New Roman" w:hAnsi="Times New Roman"/>
          <w:sz w:val="24"/>
          <w:szCs w:val="24"/>
        </w:rPr>
      </w:pPr>
      <w:r w:rsidRPr="000C06D5">
        <w:rPr>
          <w:rFonts w:ascii="Times New Roman" w:hAnsi="Times New Roman"/>
          <w:b/>
          <w:bCs/>
          <w:sz w:val="24"/>
          <w:szCs w:val="24"/>
        </w:rPr>
        <w:t>Формы организации образовательной деятельности</w:t>
      </w:r>
    </w:p>
    <w:p w:rsidR="00245FE6" w:rsidRPr="000C06D5" w:rsidRDefault="00245FE6" w:rsidP="000A7498">
      <w:pPr>
        <w:numPr>
          <w:ilvl w:val="0"/>
          <w:numId w:val="74"/>
        </w:numPr>
        <w:spacing w:after="0" w:line="240" w:lineRule="auto"/>
        <w:jc w:val="both"/>
        <w:rPr>
          <w:rFonts w:ascii="Times New Roman" w:hAnsi="Times New Roman"/>
          <w:sz w:val="24"/>
          <w:szCs w:val="24"/>
        </w:rPr>
      </w:pPr>
      <w:r w:rsidRPr="000C06D5">
        <w:rPr>
          <w:rFonts w:ascii="Times New Roman" w:hAnsi="Times New Roman"/>
          <w:sz w:val="24"/>
          <w:szCs w:val="24"/>
        </w:rPr>
        <w:t>Познавательные эвристические беседы.</w:t>
      </w:r>
    </w:p>
    <w:p w:rsidR="00245FE6" w:rsidRPr="000C06D5" w:rsidRDefault="00245FE6" w:rsidP="000A7498">
      <w:pPr>
        <w:numPr>
          <w:ilvl w:val="0"/>
          <w:numId w:val="74"/>
        </w:numPr>
        <w:spacing w:after="0" w:line="240" w:lineRule="auto"/>
        <w:jc w:val="both"/>
        <w:rPr>
          <w:rFonts w:ascii="Times New Roman" w:hAnsi="Times New Roman"/>
          <w:sz w:val="24"/>
          <w:szCs w:val="24"/>
        </w:rPr>
      </w:pPr>
      <w:r w:rsidRPr="000C06D5">
        <w:rPr>
          <w:rFonts w:ascii="Times New Roman" w:hAnsi="Times New Roman"/>
          <w:sz w:val="24"/>
          <w:szCs w:val="24"/>
        </w:rPr>
        <w:t>Чтение художественной литературы.</w:t>
      </w:r>
    </w:p>
    <w:p w:rsidR="00245FE6" w:rsidRPr="000C06D5" w:rsidRDefault="00245FE6" w:rsidP="000A7498">
      <w:pPr>
        <w:numPr>
          <w:ilvl w:val="0"/>
          <w:numId w:val="74"/>
        </w:numPr>
        <w:spacing w:after="0" w:line="240" w:lineRule="auto"/>
        <w:jc w:val="both"/>
        <w:rPr>
          <w:rFonts w:ascii="Times New Roman" w:hAnsi="Times New Roman"/>
          <w:sz w:val="24"/>
          <w:szCs w:val="24"/>
        </w:rPr>
      </w:pPr>
      <w:r w:rsidRPr="000C06D5">
        <w:rPr>
          <w:rFonts w:ascii="Times New Roman" w:hAnsi="Times New Roman"/>
          <w:sz w:val="24"/>
          <w:szCs w:val="24"/>
        </w:rPr>
        <w:t>Изобразительная и конструктивная деятельность.</w:t>
      </w:r>
    </w:p>
    <w:p w:rsidR="00245FE6" w:rsidRPr="000C06D5" w:rsidRDefault="00245FE6" w:rsidP="000A7498">
      <w:pPr>
        <w:numPr>
          <w:ilvl w:val="0"/>
          <w:numId w:val="74"/>
        </w:numPr>
        <w:spacing w:after="0" w:line="240" w:lineRule="auto"/>
        <w:jc w:val="both"/>
        <w:rPr>
          <w:rFonts w:ascii="Times New Roman" w:hAnsi="Times New Roman"/>
          <w:sz w:val="24"/>
          <w:szCs w:val="24"/>
        </w:rPr>
      </w:pPr>
      <w:r w:rsidRPr="000C06D5">
        <w:rPr>
          <w:rFonts w:ascii="Times New Roman" w:hAnsi="Times New Roman"/>
          <w:sz w:val="24"/>
          <w:szCs w:val="24"/>
        </w:rPr>
        <w:t>Экспериментирование и опыты.</w:t>
      </w:r>
    </w:p>
    <w:p w:rsidR="00245FE6" w:rsidRPr="000C06D5" w:rsidRDefault="00245FE6" w:rsidP="000A7498">
      <w:pPr>
        <w:numPr>
          <w:ilvl w:val="0"/>
          <w:numId w:val="74"/>
        </w:numPr>
        <w:spacing w:after="0" w:line="240" w:lineRule="auto"/>
        <w:jc w:val="both"/>
        <w:rPr>
          <w:rFonts w:ascii="Times New Roman" w:hAnsi="Times New Roman"/>
          <w:sz w:val="24"/>
          <w:szCs w:val="24"/>
        </w:rPr>
      </w:pPr>
      <w:r w:rsidRPr="000C06D5">
        <w:rPr>
          <w:rFonts w:ascii="Times New Roman" w:hAnsi="Times New Roman"/>
          <w:sz w:val="24"/>
          <w:szCs w:val="24"/>
        </w:rPr>
        <w:t>Музыка.</w:t>
      </w:r>
    </w:p>
    <w:p w:rsidR="00245FE6" w:rsidRPr="000C06D5" w:rsidRDefault="00245FE6" w:rsidP="000A7498">
      <w:pPr>
        <w:numPr>
          <w:ilvl w:val="0"/>
          <w:numId w:val="74"/>
        </w:numPr>
        <w:spacing w:after="0" w:line="240" w:lineRule="auto"/>
        <w:jc w:val="both"/>
        <w:rPr>
          <w:rFonts w:ascii="Times New Roman" w:hAnsi="Times New Roman"/>
          <w:sz w:val="24"/>
          <w:szCs w:val="24"/>
        </w:rPr>
      </w:pPr>
      <w:r w:rsidRPr="000C06D5">
        <w:rPr>
          <w:rFonts w:ascii="Times New Roman" w:hAnsi="Times New Roman"/>
          <w:sz w:val="24"/>
          <w:szCs w:val="24"/>
        </w:rPr>
        <w:t>Игры (сюжетно-ролевые, драматизации, подвижные).</w:t>
      </w:r>
    </w:p>
    <w:p w:rsidR="00245FE6" w:rsidRPr="000C06D5" w:rsidRDefault="00245FE6" w:rsidP="000A7498">
      <w:pPr>
        <w:numPr>
          <w:ilvl w:val="0"/>
          <w:numId w:val="74"/>
        </w:numPr>
        <w:spacing w:after="0" w:line="240" w:lineRule="auto"/>
        <w:jc w:val="both"/>
        <w:rPr>
          <w:rFonts w:ascii="Times New Roman" w:hAnsi="Times New Roman"/>
          <w:sz w:val="24"/>
          <w:szCs w:val="24"/>
        </w:rPr>
      </w:pPr>
      <w:r w:rsidRPr="000C06D5">
        <w:rPr>
          <w:rFonts w:ascii="Times New Roman" w:hAnsi="Times New Roman"/>
          <w:sz w:val="24"/>
          <w:szCs w:val="24"/>
        </w:rPr>
        <w:t>Наблюдения.</w:t>
      </w:r>
    </w:p>
    <w:p w:rsidR="00245FE6" w:rsidRPr="000C06D5" w:rsidRDefault="00245FE6" w:rsidP="000A7498">
      <w:pPr>
        <w:numPr>
          <w:ilvl w:val="0"/>
          <w:numId w:val="74"/>
        </w:numPr>
        <w:spacing w:after="0" w:line="240" w:lineRule="auto"/>
        <w:jc w:val="both"/>
        <w:rPr>
          <w:rFonts w:ascii="Times New Roman" w:hAnsi="Times New Roman"/>
          <w:sz w:val="24"/>
          <w:szCs w:val="24"/>
        </w:rPr>
      </w:pPr>
      <w:r w:rsidRPr="000C06D5">
        <w:rPr>
          <w:rFonts w:ascii="Times New Roman" w:hAnsi="Times New Roman"/>
          <w:sz w:val="24"/>
          <w:szCs w:val="24"/>
        </w:rPr>
        <w:t>Трудовая деятельность.</w:t>
      </w:r>
    </w:p>
    <w:p w:rsidR="00245FE6" w:rsidRPr="000C06D5" w:rsidRDefault="00245FE6" w:rsidP="000A7498">
      <w:pPr>
        <w:numPr>
          <w:ilvl w:val="0"/>
          <w:numId w:val="74"/>
        </w:numPr>
        <w:spacing w:after="0" w:line="240" w:lineRule="auto"/>
        <w:jc w:val="both"/>
        <w:rPr>
          <w:rFonts w:ascii="Times New Roman" w:hAnsi="Times New Roman"/>
          <w:sz w:val="24"/>
          <w:szCs w:val="24"/>
        </w:rPr>
      </w:pPr>
      <w:r w:rsidRPr="000C06D5">
        <w:rPr>
          <w:rFonts w:ascii="Times New Roman" w:hAnsi="Times New Roman"/>
          <w:sz w:val="24"/>
          <w:szCs w:val="24"/>
        </w:rPr>
        <w:t>Праздники и развлечения.</w:t>
      </w:r>
    </w:p>
    <w:p w:rsidR="00245FE6" w:rsidRPr="000C06D5" w:rsidRDefault="00245FE6" w:rsidP="000A7498">
      <w:pPr>
        <w:numPr>
          <w:ilvl w:val="0"/>
          <w:numId w:val="74"/>
        </w:numPr>
        <w:spacing w:after="0" w:line="240" w:lineRule="auto"/>
        <w:jc w:val="both"/>
        <w:rPr>
          <w:rFonts w:ascii="Times New Roman" w:hAnsi="Times New Roman"/>
          <w:sz w:val="24"/>
          <w:szCs w:val="24"/>
        </w:rPr>
      </w:pPr>
      <w:r w:rsidRPr="000C06D5">
        <w:rPr>
          <w:rFonts w:ascii="Times New Roman" w:hAnsi="Times New Roman"/>
          <w:sz w:val="24"/>
          <w:szCs w:val="24"/>
        </w:rPr>
        <w:t>Индивидуальные беседы.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1"/>
        <w:gridCol w:w="359"/>
        <w:gridCol w:w="3481"/>
        <w:gridCol w:w="372"/>
        <w:gridCol w:w="3303"/>
        <w:gridCol w:w="358"/>
        <w:gridCol w:w="3978"/>
      </w:tblGrid>
      <w:tr w:rsidR="00245FE6" w:rsidRPr="000C06D5" w:rsidTr="00366AF6">
        <w:tc>
          <w:tcPr>
            <w:tcW w:w="15352" w:type="dxa"/>
            <w:gridSpan w:val="7"/>
            <w:tcBorders>
              <w:top w:val="double" w:sz="12" w:space="0" w:color="auto"/>
              <w:left w:val="double" w:sz="12" w:space="0" w:color="auto"/>
              <w:bottom w:val="double" w:sz="12" w:space="0" w:color="auto"/>
              <w:right w:val="double" w:sz="12" w:space="0" w:color="auto"/>
            </w:tcBorders>
            <w:shd w:val="clear" w:color="auto" w:fill="auto"/>
          </w:tcPr>
          <w:p w:rsidR="00245FE6" w:rsidRPr="000C06D5" w:rsidRDefault="00245FE6" w:rsidP="00366AF6">
            <w:pPr>
              <w:jc w:val="center"/>
              <w:rPr>
                <w:rFonts w:ascii="Times New Roman" w:hAnsi="Times New Roman"/>
                <w:b/>
                <w:sz w:val="24"/>
                <w:szCs w:val="24"/>
              </w:rPr>
            </w:pPr>
            <w:r w:rsidRPr="000C06D5">
              <w:rPr>
                <w:rFonts w:ascii="Times New Roman" w:hAnsi="Times New Roman"/>
                <w:b/>
                <w:sz w:val="24"/>
                <w:szCs w:val="24"/>
              </w:rPr>
              <w:lastRenderedPageBreak/>
              <w:t>Методы, позволяющие педагогу наиболее эффективно проводить работу по ознакомлению детей с социальным миром.</w:t>
            </w:r>
          </w:p>
        </w:tc>
      </w:tr>
      <w:tr w:rsidR="00245FE6" w:rsidRPr="000C06D5" w:rsidTr="00366AF6">
        <w:trPr>
          <w:trHeight w:val="702"/>
        </w:trPr>
        <w:tc>
          <w:tcPr>
            <w:tcW w:w="15352" w:type="dxa"/>
            <w:gridSpan w:val="7"/>
            <w:tcBorders>
              <w:top w:val="double" w:sz="12" w:space="0" w:color="auto"/>
              <w:left w:val="nil"/>
              <w:bottom w:val="nil"/>
              <w:right w:val="nil"/>
            </w:tcBorders>
            <w:shd w:val="clear" w:color="auto" w:fill="auto"/>
          </w:tcPr>
          <w:p w:rsidR="00245FE6" w:rsidRPr="000C06D5" w:rsidRDefault="0032585B" w:rsidP="00366AF6">
            <w:pPr>
              <w:jc w:val="both"/>
              <w:rPr>
                <w:rFonts w:ascii="Times New Roman" w:hAnsi="Times New Roman"/>
                <w:b/>
                <w:sz w:val="24"/>
                <w:szCs w:val="24"/>
              </w:rPr>
            </w:pPr>
            <w:r>
              <w:rPr>
                <w:rFonts w:ascii="Times New Roman" w:hAnsi="Times New Roman"/>
                <w:b/>
                <w:noProof/>
                <w:sz w:val="24"/>
                <w:szCs w:val="24"/>
              </w:rPr>
              <w:pict>
                <v:shape id="_x0000_s1089" type="#_x0000_t67" style="position:absolute;left:0;text-align:left;margin-left:258.95pt;margin-top:2.55pt;width:19.5pt;height:30.75pt;z-index:251671040;mso-position-horizontal-relative:text;mso-position-vertical-relative:text" strokeweight="1.5pt">
                  <v:textbox style="layout-flow:vertical-ideographic"/>
                </v:shape>
              </w:pict>
            </w:r>
            <w:r>
              <w:rPr>
                <w:rFonts w:ascii="Times New Roman" w:hAnsi="Times New Roman"/>
                <w:b/>
                <w:noProof/>
                <w:sz w:val="24"/>
                <w:szCs w:val="24"/>
              </w:rPr>
              <w:pict>
                <v:shape id="_x0000_s1090" type="#_x0000_t67" style="position:absolute;left:0;text-align:left;margin-left:449.45pt;margin-top:2.55pt;width:19.5pt;height:30.75pt;z-index:251672064;mso-position-horizontal-relative:text;mso-position-vertical-relative:text" strokeweight="1.5pt">
                  <v:textbox style="layout-flow:vertical-ideographic"/>
                </v:shape>
              </w:pict>
            </w:r>
            <w:r>
              <w:rPr>
                <w:rFonts w:ascii="Times New Roman" w:hAnsi="Times New Roman"/>
                <w:b/>
                <w:noProof/>
                <w:sz w:val="24"/>
                <w:szCs w:val="24"/>
              </w:rPr>
              <w:pict>
                <v:shape id="_x0000_s1091" type="#_x0000_t67" style="position:absolute;left:0;text-align:left;margin-left:646.7pt;margin-top:2.55pt;width:19.5pt;height:30.75pt;z-index:251673088;mso-position-horizontal-relative:text;mso-position-vertical-relative:text" strokeweight="1.5pt">
                  <v:textbox style="layout-flow:vertical-ideographic"/>
                </v:shape>
              </w:pict>
            </w:r>
            <w:r>
              <w:rPr>
                <w:rFonts w:ascii="Times New Roman" w:hAnsi="Times New Roman"/>
                <w:b/>
                <w:noProof/>
                <w:sz w:val="24"/>
                <w:szCs w:val="24"/>
              </w:rPr>
              <w:pict>
                <v:shape id="_x0000_s1088" type="#_x0000_t67" style="position:absolute;left:0;text-align:left;margin-left:84.2pt;margin-top:2.55pt;width:19.5pt;height:30.75pt;z-index:251670016;mso-position-horizontal-relative:text;mso-position-vertical-relative:text" strokeweight="1.5pt">
                  <v:textbox style="layout-flow:vertical-ideographic"/>
                </v:shape>
              </w:pict>
            </w:r>
          </w:p>
        </w:tc>
      </w:tr>
      <w:tr w:rsidR="00245FE6" w:rsidRPr="000C06D5" w:rsidTr="00366AF6">
        <w:tc>
          <w:tcPr>
            <w:tcW w:w="3501" w:type="dxa"/>
            <w:tcBorders>
              <w:top w:val="double" w:sz="12" w:space="0" w:color="auto"/>
              <w:left w:val="double" w:sz="12" w:space="0" w:color="auto"/>
              <w:bottom w:val="double" w:sz="12" w:space="0" w:color="auto"/>
              <w:right w:val="double" w:sz="12" w:space="0" w:color="auto"/>
            </w:tcBorders>
            <w:shd w:val="clear" w:color="auto" w:fill="auto"/>
          </w:tcPr>
          <w:p w:rsidR="00245FE6" w:rsidRPr="000C06D5" w:rsidRDefault="00245FE6" w:rsidP="00366AF6">
            <w:pPr>
              <w:spacing w:after="0"/>
              <w:jc w:val="center"/>
              <w:rPr>
                <w:rFonts w:ascii="Times New Roman" w:hAnsi="Times New Roman"/>
                <w:sz w:val="24"/>
                <w:szCs w:val="24"/>
              </w:rPr>
            </w:pPr>
            <w:r w:rsidRPr="000C06D5">
              <w:rPr>
                <w:rFonts w:ascii="Times New Roman" w:hAnsi="Times New Roman"/>
                <w:sz w:val="24"/>
                <w:szCs w:val="24"/>
              </w:rPr>
              <w:t>Методы, повышающие</w:t>
            </w:r>
          </w:p>
          <w:p w:rsidR="00245FE6" w:rsidRPr="000C06D5" w:rsidRDefault="00245FE6" w:rsidP="00366AF6">
            <w:pPr>
              <w:spacing w:after="0"/>
              <w:jc w:val="center"/>
              <w:rPr>
                <w:rFonts w:ascii="Times New Roman" w:hAnsi="Times New Roman"/>
                <w:sz w:val="24"/>
                <w:szCs w:val="24"/>
              </w:rPr>
            </w:pPr>
            <w:r w:rsidRPr="000C06D5">
              <w:rPr>
                <w:rFonts w:ascii="Times New Roman" w:hAnsi="Times New Roman"/>
                <w:sz w:val="24"/>
                <w:szCs w:val="24"/>
              </w:rPr>
              <w:t>познавательную активность</w:t>
            </w:r>
          </w:p>
        </w:tc>
        <w:tc>
          <w:tcPr>
            <w:tcW w:w="359" w:type="dxa"/>
            <w:tcBorders>
              <w:top w:val="nil"/>
              <w:left w:val="double" w:sz="12" w:space="0" w:color="auto"/>
              <w:bottom w:val="nil"/>
              <w:right w:val="double" w:sz="12" w:space="0" w:color="auto"/>
            </w:tcBorders>
            <w:shd w:val="clear" w:color="auto" w:fill="auto"/>
          </w:tcPr>
          <w:p w:rsidR="00245FE6" w:rsidRPr="000C06D5" w:rsidRDefault="00245FE6" w:rsidP="00366AF6">
            <w:pPr>
              <w:jc w:val="center"/>
              <w:rPr>
                <w:rFonts w:ascii="Times New Roman" w:hAnsi="Times New Roman"/>
                <w:b/>
                <w:sz w:val="24"/>
                <w:szCs w:val="24"/>
              </w:rPr>
            </w:pPr>
          </w:p>
        </w:tc>
        <w:tc>
          <w:tcPr>
            <w:tcW w:w="3481" w:type="dxa"/>
            <w:tcBorders>
              <w:top w:val="double" w:sz="12" w:space="0" w:color="auto"/>
              <w:left w:val="double" w:sz="12" w:space="0" w:color="auto"/>
              <w:bottom w:val="double" w:sz="12" w:space="0" w:color="auto"/>
              <w:right w:val="double" w:sz="12" w:space="0" w:color="auto"/>
            </w:tcBorders>
            <w:shd w:val="clear" w:color="auto" w:fill="auto"/>
          </w:tcPr>
          <w:p w:rsidR="00245FE6" w:rsidRPr="000C06D5" w:rsidRDefault="00245FE6" w:rsidP="00366AF6">
            <w:pPr>
              <w:spacing w:after="0"/>
              <w:jc w:val="center"/>
              <w:rPr>
                <w:rFonts w:ascii="Times New Roman" w:hAnsi="Times New Roman"/>
                <w:sz w:val="24"/>
                <w:szCs w:val="24"/>
              </w:rPr>
            </w:pPr>
            <w:r w:rsidRPr="000C06D5">
              <w:rPr>
                <w:rFonts w:ascii="Times New Roman" w:hAnsi="Times New Roman"/>
                <w:sz w:val="24"/>
                <w:szCs w:val="24"/>
              </w:rPr>
              <w:t>Методы, вызывающие</w:t>
            </w:r>
          </w:p>
          <w:p w:rsidR="00245FE6" w:rsidRPr="000C06D5" w:rsidRDefault="00245FE6" w:rsidP="00366AF6">
            <w:pPr>
              <w:spacing w:after="0"/>
              <w:jc w:val="center"/>
              <w:rPr>
                <w:rFonts w:ascii="Times New Roman" w:hAnsi="Times New Roman"/>
                <w:sz w:val="24"/>
                <w:szCs w:val="24"/>
              </w:rPr>
            </w:pPr>
            <w:r w:rsidRPr="000C06D5">
              <w:rPr>
                <w:rFonts w:ascii="Times New Roman" w:hAnsi="Times New Roman"/>
                <w:sz w:val="24"/>
                <w:szCs w:val="24"/>
              </w:rPr>
              <w:t>эмоциональную активность</w:t>
            </w:r>
          </w:p>
        </w:tc>
        <w:tc>
          <w:tcPr>
            <w:tcW w:w="372" w:type="dxa"/>
            <w:tcBorders>
              <w:top w:val="nil"/>
              <w:left w:val="double" w:sz="12" w:space="0" w:color="auto"/>
              <w:bottom w:val="nil"/>
              <w:right w:val="double" w:sz="12" w:space="0" w:color="auto"/>
            </w:tcBorders>
            <w:shd w:val="clear" w:color="auto" w:fill="auto"/>
          </w:tcPr>
          <w:p w:rsidR="00245FE6" w:rsidRPr="000C06D5" w:rsidRDefault="00245FE6" w:rsidP="00366AF6">
            <w:pPr>
              <w:jc w:val="center"/>
              <w:rPr>
                <w:rFonts w:ascii="Times New Roman" w:hAnsi="Times New Roman"/>
                <w:b/>
                <w:sz w:val="24"/>
                <w:szCs w:val="24"/>
              </w:rPr>
            </w:pPr>
          </w:p>
        </w:tc>
        <w:tc>
          <w:tcPr>
            <w:tcW w:w="3303" w:type="dxa"/>
            <w:tcBorders>
              <w:top w:val="double" w:sz="12" w:space="0" w:color="auto"/>
              <w:left w:val="double" w:sz="12" w:space="0" w:color="auto"/>
              <w:bottom w:val="double" w:sz="12" w:space="0" w:color="auto"/>
              <w:right w:val="double" w:sz="12" w:space="0" w:color="auto"/>
            </w:tcBorders>
            <w:shd w:val="clear" w:color="auto" w:fill="auto"/>
          </w:tcPr>
          <w:p w:rsidR="00245FE6" w:rsidRPr="000C06D5" w:rsidRDefault="00245FE6" w:rsidP="00366AF6">
            <w:pPr>
              <w:spacing w:after="0"/>
              <w:jc w:val="center"/>
              <w:rPr>
                <w:rFonts w:ascii="Times New Roman" w:hAnsi="Times New Roman"/>
                <w:sz w:val="24"/>
                <w:szCs w:val="24"/>
              </w:rPr>
            </w:pPr>
            <w:r w:rsidRPr="000C06D5">
              <w:rPr>
                <w:rFonts w:ascii="Times New Roman" w:hAnsi="Times New Roman"/>
                <w:sz w:val="24"/>
                <w:szCs w:val="24"/>
              </w:rPr>
              <w:t>Методы, способствующие взаимосвязи различных видов деятельности</w:t>
            </w:r>
          </w:p>
        </w:tc>
        <w:tc>
          <w:tcPr>
            <w:tcW w:w="358" w:type="dxa"/>
            <w:tcBorders>
              <w:top w:val="nil"/>
              <w:left w:val="double" w:sz="12" w:space="0" w:color="auto"/>
              <w:bottom w:val="nil"/>
              <w:right w:val="double" w:sz="12" w:space="0" w:color="auto"/>
            </w:tcBorders>
            <w:shd w:val="clear" w:color="auto" w:fill="auto"/>
          </w:tcPr>
          <w:p w:rsidR="00245FE6" w:rsidRPr="000C06D5" w:rsidRDefault="00245FE6" w:rsidP="00366AF6">
            <w:pPr>
              <w:jc w:val="center"/>
              <w:rPr>
                <w:rFonts w:ascii="Times New Roman" w:hAnsi="Times New Roman"/>
                <w:b/>
                <w:sz w:val="24"/>
                <w:szCs w:val="24"/>
              </w:rPr>
            </w:pPr>
          </w:p>
        </w:tc>
        <w:tc>
          <w:tcPr>
            <w:tcW w:w="3978" w:type="dxa"/>
            <w:tcBorders>
              <w:top w:val="double" w:sz="12" w:space="0" w:color="auto"/>
              <w:left w:val="double" w:sz="12" w:space="0" w:color="auto"/>
              <w:bottom w:val="double" w:sz="12" w:space="0" w:color="auto"/>
              <w:right w:val="double" w:sz="12" w:space="0" w:color="auto"/>
            </w:tcBorders>
            <w:shd w:val="clear" w:color="auto" w:fill="auto"/>
          </w:tcPr>
          <w:p w:rsidR="00245FE6" w:rsidRPr="000C06D5" w:rsidRDefault="00245FE6" w:rsidP="00366AF6">
            <w:pPr>
              <w:spacing w:after="0"/>
              <w:jc w:val="center"/>
              <w:rPr>
                <w:rFonts w:ascii="Times New Roman" w:hAnsi="Times New Roman"/>
                <w:sz w:val="24"/>
                <w:szCs w:val="24"/>
              </w:rPr>
            </w:pPr>
            <w:r w:rsidRPr="000C06D5">
              <w:rPr>
                <w:rFonts w:ascii="Times New Roman" w:hAnsi="Times New Roman"/>
                <w:sz w:val="24"/>
                <w:szCs w:val="24"/>
              </w:rPr>
              <w:t>Методы коррекции</w:t>
            </w:r>
            <w:r w:rsidRPr="000C06D5">
              <w:rPr>
                <w:rFonts w:ascii="Times New Roman" w:hAnsi="Times New Roman"/>
                <w:sz w:val="24"/>
                <w:szCs w:val="24"/>
              </w:rPr>
              <w:br/>
              <w:t>и  уточнения детских</w:t>
            </w:r>
          </w:p>
          <w:p w:rsidR="00245FE6" w:rsidRPr="000C06D5" w:rsidRDefault="00245FE6" w:rsidP="00366AF6">
            <w:pPr>
              <w:spacing w:after="0"/>
              <w:jc w:val="center"/>
              <w:rPr>
                <w:rFonts w:ascii="Times New Roman" w:hAnsi="Times New Roman"/>
                <w:b/>
                <w:sz w:val="24"/>
                <w:szCs w:val="24"/>
              </w:rPr>
            </w:pPr>
            <w:r w:rsidRPr="000C06D5">
              <w:rPr>
                <w:rFonts w:ascii="Times New Roman" w:hAnsi="Times New Roman"/>
                <w:sz w:val="24"/>
                <w:szCs w:val="24"/>
              </w:rPr>
              <w:t>представлений</w:t>
            </w:r>
          </w:p>
        </w:tc>
      </w:tr>
      <w:tr w:rsidR="00245FE6" w:rsidRPr="000C06D5" w:rsidTr="00366AF6">
        <w:trPr>
          <w:trHeight w:val="855"/>
        </w:trPr>
        <w:tc>
          <w:tcPr>
            <w:tcW w:w="3501" w:type="dxa"/>
            <w:tcBorders>
              <w:top w:val="double" w:sz="12" w:space="0" w:color="auto"/>
              <w:left w:val="nil"/>
              <w:bottom w:val="double" w:sz="12" w:space="0" w:color="auto"/>
              <w:right w:val="nil"/>
            </w:tcBorders>
            <w:shd w:val="clear" w:color="auto" w:fill="auto"/>
          </w:tcPr>
          <w:p w:rsidR="00245FE6" w:rsidRPr="000C06D5" w:rsidRDefault="0032585B" w:rsidP="00366AF6">
            <w:pPr>
              <w:rPr>
                <w:rFonts w:ascii="Times New Roman" w:hAnsi="Times New Roman"/>
                <w:sz w:val="24"/>
                <w:szCs w:val="24"/>
              </w:rPr>
            </w:pPr>
            <w:r>
              <w:rPr>
                <w:rFonts w:ascii="Times New Roman" w:hAnsi="Times New Roman"/>
                <w:b/>
                <w:noProof/>
                <w:sz w:val="24"/>
                <w:szCs w:val="24"/>
              </w:rPr>
              <w:pict>
                <v:shape id="_x0000_s1092" type="#_x0000_t67" style="position:absolute;margin-left:69.2pt;margin-top:-1.05pt;width:19.5pt;height:30.75pt;z-index:251674112;mso-position-horizontal-relative:text;mso-position-vertical-relative:text" strokeweight="1.5pt">
                  <v:textbox style="layout-flow:vertical-ideographic"/>
                </v:shape>
              </w:pict>
            </w:r>
          </w:p>
        </w:tc>
        <w:tc>
          <w:tcPr>
            <w:tcW w:w="359" w:type="dxa"/>
            <w:tcBorders>
              <w:top w:val="nil"/>
              <w:left w:val="nil"/>
              <w:bottom w:val="nil"/>
              <w:right w:val="nil"/>
            </w:tcBorders>
            <w:shd w:val="clear" w:color="auto" w:fill="auto"/>
          </w:tcPr>
          <w:p w:rsidR="00245FE6" w:rsidRPr="000C06D5" w:rsidRDefault="00245FE6" w:rsidP="00366AF6">
            <w:pPr>
              <w:jc w:val="center"/>
              <w:rPr>
                <w:rFonts w:ascii="Times New Roman" w:hAnsi="Times New Roman"/>
                <w:b/>
                <w:sz w:val="24"/>
                <w:szCs w:val="24"/>
              </w:rPr>
            </w:pPr>
          </w:p>
        </w:tc>
        <w:tc>
          <w:tcPr>
            <w:tcW w:w="3481" w:type="dxa"/>
            <w:tcBorders>
              <w:top w:val="nil"/>
              <w:left w:val="nil"/>
              <w:bottom w:val="double" w:sz="12" w:space="0" w:color="auto"/>
              <w:right w:val="nil"/>
            </w:tcBorders>
            <w:shd w:val="clear" w:color="auto" w:fill="auto"/>
          </w:tcPr>
          <w:p w:rsidR="00245FE6" w:rsidRPr="000C06D5" w:rsidRDefault="0032585B" w:rsidP="00366AF6">
            <w:pPr>
              <w:jc w:val="center"/>
              <w:rPr>
                <w:rFonts w:ascii="Times New Roman" w:hAnsi="Times New Roman"/>
                <w:sz w:val="24"/>
                <w:szCs w:val="24"/>
              </w:rPr>
            </w:pPr>
            <w:r>
              <w:rPr>
                <w:rFonts w:ascii="Times New Roman" w:hAnsi="Times New Roman"/>
                <w:b/>
                <w:noProof/>
                <w:sz w:val="24"/>
                <w:szCs w:val="24"/>
              </w:rPr>
              <w:pict>
                <v:shape id="_x0000_s1093" type="#_x0000_t67" style="position:absolute;left:0;text-align:left;margin-left:65.95pt;margin-top:-1.05pt;width:19.5pt;height:30.75pt;z-index:251675136;mso-position-horizontal-relative:text;mso-position-vertical-relative:text" strokeweight="1.5pt">
                  <v:textbox style="layout-flow:vertical-ideographic"/>
                </v:shape>
              </w:pict>
            </w:r>
          </w:p>
        </w:tc>
        <w:tc>
          <w:tcPr>
            <w:tcW w:w="372" w:type="dxa"/>
            <w:tcBorders>
              <w:top w:val="nil"/>
              <w:left w:val="nil"/>
              <w:bottom w:val="nil"/>
              <w:right w:val="nil"/>
            </w:tcBorders>
            <w:shd w:val="clear" w:color="auto" w:fill="auto"/>
          </w:tcPr>
          <w:p w:rsidR="00245FE6" w:rsidRPr="000C06D5" w:rsidRDefault="00245FE6" w:rsidP="00366AF6">
            <w:pPr>
              <w:jc w:val="center"/>
              <w:rPr>
                <w:rFonts w:ascii="Times New Roman" w:hAnsi="Times New Roman"/>
                <w:b/>
                <w:sz w:val="24"/>
                <w:szCs w:val="24"/>
              </w:rPr>
            </w:pPr>
          </w:p>
        </w:tc>
        <w:tc>
          <w:tcPr>
            <w:tcW w:w="3303" w:type="dxa"/>
            <w:tcBorders>
              <w:top w:val="nil"/>
              <w:left w:val="nil"/>
              <w:bottom w:val="double" w:sz="12" w:space="0" w:color="auto"/>
              <w:right w:val="nil"/>
            </w:tcBorders>
            <w:shd w:val="clear" w:color="auto" w:fill="auto"/>
          </w:tcPr>
          <w:p w:rsidR="00245FE6" w:rsidRPr="000C06D5" w:rsidRDefault="0032585B" w:rsidP="00366AF6">
            <w:pPr>
              <w:jc w:val="center"/>
              <w:rPr>
                <w:rFonts w:ascii="Times New Roman" w:hAnsi="Times New Roman"/>
                <w:sz w:val="24"/>
                <w:szCs w:val="24"/>
              </w:rPr>
            </w:pPr>
            <w:r>
              <w:rPr>
                <w:rFonts w:ascii="Times New Roman" w:hAnsi="Times New Roman"/>
                <w:b/>
                <w:noProof/>
                <w:sz w:val="24"/>
                <w:szCs w:val="24"/>
              </w:rPr>
              <w:pict>
                <v:shape id="_x0000_s1094" type="#_x0000_t67" style="position:absolute;left:0;text-align:left;margin-left:63.8pt;margin-top:-1.05pt;width:19.5pt;height:30.75pt;z-index:251676160;mso-position-horizontal-relative:text;mso-position-vertical-relative:text" strokeweight="1.5pt">
                  <v:textbox style="layout-flow:vertical-ideographic"/>
                </v:shape>
              </w:pict>
            </w:r>
          </w:p>
        </w:tc>
        <w:tc>
          <w:tcPr>
            <w:tcW w:w="358" w:type="dxa"/>
            <w:tcBorders>
              <w:top w:val="nil"/>
              <w:left w:val="nil"/>
              <w:bottom w:val="nil"/>
              <w:right w:val="nil"/>
            </w:tcBorders>
            <w:shd w:val="clear" w:color="auto" w:fill="auto"/>
          </w:tcPr>
          <w:p w:rsidR="00245FE6" w:rsidRPr="000C06D5" w:rsidRDefault="00245FE6" w:rsidP="00366AF6">
            <w:pPr>
              <w:jc w:val="center"/>
              <w:rPr>
                <w:rFonts w:ascii="Times New Roman" w:hAnsi="Times New Roman"/>
                <w:b/>
                <w:sz w:val="24"/>
                <w:szCs w:val="24"/>
              </w:rPr>
            </w:pPr>
          </w:p>
        </w:tc>
        <w:tc>
          <w:tcPr>
            <w:tcW w:w="3978" w:type="dxa"/>
            <w:tcBorders>
              <w:top w:val="nil"/>
              <w:left w:val="nil"/>
              <w:bottom w:val="double" w:sz="12" w:space="0" w:color="auto"/>
              <w:right w:val="nil"/>
            </w:tcBorders>
            <w:shd w:val="clear" w:color="auto" w:fill="auto"/>
          </w:tcPr>
          <w:p w:rsidR="00245FE6" w:rsidRPr="000C06D5" w:rsidRDefault="0032585B" w:rsidP="00366AF6">
            <w:pPr>
              <w:jc w:val="center"/>
              <w:rPr>
                <w:rFonts w:ascii="Times New Roman" w:hAnsi="Times New Roman"/>
                <w:sz w:val="24"/>
                <w:szCs w:val="24"/>
              </w:rPr>
            </w:pPr>
            <w:r>
              <w:rPr>
                <w:rFonts w:ascii="Times New Roman" w:hAnsi="Times New Roman"/>
                <w:b/>
                <w:noProof/>
                <w:sz w:val="24"/>
                <w:szCs w:val="24"/>
              </w:rPr>
              <w:pict>
                <v:shape id="_x0000_s1095" type="#_x0000_t67" style="position:absolute;left:0;text-align:left;margin-left:78pt;margin-top:-1.05pt;width:19.5pt;height:30.75pt;z-index:251677184;mso-position-horizontal-relative:text;mso-position-vertical-relative:text" strokeweight="1.5pt">
                  <v:textbox style="layout-flow:vertical-ideographic"/>
                </v:shape>
              </w:pict>
            </w:r>
          </w:p>
        </w:tc>
      </w:tr>
      <w:tr w:rsidR="00245FE6" w:rsidRPr="000C06D5" w:rsidTr="00366AF6">
        <w:trPr>
          <w:trHeight w:val="3307"/>
        </w:trPr>
        <w:tc>
          <w:tcPr>
            <w:tcW w:w="3501" w:type="dxa"/>
            <w:tcBorders>
              <w:top w:val="double" w:sz="12" w:space="0" w:color="auto"/>
              <w:left w:val="double" w:sz="12" w:space="0" w:color="auto"/>
              <w:bottom w:val="double" w:sz="12" w:space="0" w:color="auto"/>
              <w:right w:val="double" w:sz="12" w:space="0" w:color="auto"/>
            </w:tcBorders>
            <w:shd w:val="clear" w:color="auto" w:fill="auto"/>
          </w:tcPr>
          <w:p w:rsidR="00245FE6" w:rsidRPr="000C06D5" w:rsidRDefault="00245FE6" w:rsidP="000A7498">
            <w:pPr>
              <w:numPr>
                <w:ilvl w:val="0"/>
                <w:numId w:val="75"/>
              </w:numPr>
              <w:spacing w:after="0" w:line="240" w:lineRule="auto"/>
              <w:rPr>
                <w:rFonts w:ascii="Times New Roman" w:hAnsi="Times New Roman"/>
                <w:sz w:val="24"/>
                <w:szCs w:val="24"/>
              </w:rPr>
            </w:pPr>
            <w:r w:rsidRPr="000C06D5">
              <w:rPr>
                <w:rFonts w:ascii="Times New Roman" w:hAnsi="Times New Roman"/>
                <w:sz w:val="24"/>
                <w:szCs w:val="24"/>
              </w:rPr>
              <w:t xml:space="preserve">Элементарный  анализ </w:t>
            </w:r>
          </w:p>
          <w:p w:rsidR="00245FE6" w:rsidRPr="000C06D5" w:rsidRDefault="00245FE6" w:rsidP="000A7498">
            <w:pPr>
              <w:numPr>
                <w:ilvl w:val="0"/>
                <w:numId w:val="75"/>
              </w:numPr>
              <w:spacing w:after="0" w:line="240" w:lineRule="auto"/>
              <w:rPr>
                <w:rFonts w:ascii="Times New Roman" w:hAnsi="Times New Roman"/>
                <w:sz w:val="24"/>
                <w:szCs w:val="24"/>
              </w:rPr>
            </w:pPr>
            <w:r w:rsidRPr="000C06D5">
              <w:rPr>
                <w:rFonts w:ascii="Times New Roman" w:hAnsi="Times New Roman"/>
                <w:sz w:val="24"/>
                <w:szCs w:val="24"/>
              </w:rPr>
              <w:t>Сравнение по контрасту и подобию, сходству</w:t>
            </w:r>
          </w:p>
          <w:p w:rsidR="00245FE6" w:rsidRPr="000C06D5" w:rsidRDefault="00245FE6" w:rsidP="000A7498">
            <w:pPr>
              <w:numPr>
                <w:ilvl w:val="0"/>
                <w:numId w:val="75"/>
              </w:numPr>
              <w:spacing w:after="0" w:line="240" w:lineRule="auto"/>
              <w:rPr>
                <w:rFonts w:ascii="Times New Roman" w:hAnsi="Times New Roman"/>
                <w:sz w:val="24"/>
                <w:szCs w:val="24"/>
              </w:rPr>
            </w:pPr>
            <w:r w:rsidRPr="000C06D5">
              <w:rPr>
                <w:rFonts w:ascii="Times New Roman" w:hAnsi="Times New Roman"/>
                <w:sz w:val="24"/>
                <w:szCs w:val="24"/>
              </w:rPr>
              <w:t>Группировка и классификация</w:t>
            </w:r>
          </w:p>
          <w:p w:rsidR="00245FE6" w:rsidRPr="000C06D5" w:rsidRDefault="00245FE6" w:rsidP="000A7498">
            <w:pPr>
              <w:numPr>
                <w:ilvl w:val="0"/>
                <w:numId w:val="75"/>
              </w:numPr>
              <w:spacing w:after="0" w:line="240" w:lineRule="auto"/>
              <w:rPr>
                <w:rFonts w:ascii="Times New Roman" w:hAnsi="Times New Roman"/>
                <w:sz w:val="24"/>
                <w:szCs w:val="24"/>
              </w:rPr>
            </w:pPr>
            <w:r w:rsidRPr="000C06D5">
              <w:rPr>
                <w:rFonts w:ascii="Times New Roman" w:hAnsi="Times New Roman"/>
                <w:sz w:val="24"/>
                <w:szCs w:val="24"/>
              </w:rPr>
              <w:t>Моделирование и конструирование</w:t>
            </w:r>
          </w:p>
          <w:p w:rsidR="00245FE6" w:rsidRPr="000C06D5" w:rsidRDefault="00245FE6" w:rsidP="000A7498">
            <w:pPr>
              <w:numPr>
                <w:ilvl w:val="0"/>
                <w:numId w:val="75"/>
              </w:numPr>
              <w:spacing w:after="0" w:line="240" w:lineRule="auto"/>
              <w:rPr>
                <w:rFonts w:ascii="Times New Roman" w:hAnsi="Times New Roman"/>
                <w:sz w:val="24"/>
                <w:szCs w:val="24"/>
              </w:rPr>
            </w:pPr>
            <w:r w:rsidRPr="000C06D5">
              <w:rPr>
                <w:rFonts w:ascii="Times New Roman" w:hAnsi="Times New Roman"/>
                <w:sz w:val="24"/>
                <w:szCs w:val="24"/>
              </w:rPr>
              <w:t>Ответы на вопросы детей</w:t>
            </w:r>
          </w:p>
          <w:p w:rsidR="00245FE6" w:rsidRPr="000C06D5" w:rsidRDefault="00245FE6" w:rsidP="000A7498">
            <w:pPr>
              <w:numPr>
                <w:ilvl w:val="0"/>
                <w:numId w:val="75"/>
              </w:numPr>
              <w:spacing w:after="0" w:line="240" w:lineRule="auto"/>
              <w:rPr>
                <w:rFonts w:ascii="Times New Roman" w:hAnsi="Times New Roman"/>
                <w:sz w:val="24"/>
                <w:szCs w:val="24"/>
              </w:rPr>
            </w:pPr>
            <w:r w:rsidRPr="000C06D5">
              <w:rPr>
                <w:rFonts w:ascii="Times New Roman" w:hAnsi="Times New Roman"/>
                <w:sz w:val="24"/>
                <w:szCs w:val="24"/>
              </w:rPr>
              <w:t>Приучение к самостоятельному поиску ответов на вопросы</w:t>
            </w:r>
          </w:p>
          <w:p w:rsidR="00245FE6" w:rsidRPr="000C06D5" w:rsidRDefault="00245FE6" w:rsidP="00366AF6">
            <w:pPr>
              <w:ind w:left="-1298"/>
              <w:rPr>
                <w:rFonts w:ascii="Times New Roman" w:hAnsi="Times New Roman"/>
                <w:sz w:val="24"/>
                <w:szCs w:val="24"/>
              </w:rPr>
            </w:pPr>
          </w:p>
        </w:tc>
        <w:tc>
          <w:tcPr>
            <w:tcW w:w="359" w:type="dxa"/>
            <w:tcBorders>
              <w:top w:val="nil"/>
              <w:left w:val="double" w:sz="12" w:space="0" w:color="auto"/>
              <w:bottom w:val="nil"/>
              <w:right w:val="double" w:sz="12" w:space="0" w:color="auto"/>
            </w:tcBorders>
            <w:shd w:val="clear" w:color="auto" w:fill="auto"/>
          </w:tcPr>
          <w:p w:rsidR="00245FE6" w:rsidRPr="000C06D5" w:rsidRDefault="00245FE6" w:rsidP="000A7498">
            <w:pPr>
              <w:numPr>
                <w:ilvl w:val="0"/>
                <w:numId w:val="75"/>
              </w:numPr>
              <w:spacing w:after="0" w:line="240" w:lineRule="auto"/>
              <w:rPr>
                <w:rFonts w:ascii="Times New Roman" w:hAnsi="Times New Roman"/>
                <w:b/>
                <w:sz w:val="24"/>
                <w:szCs w:val="24"/>
              </w:rPr>
            </w:pPr>
          </w:p>
        </w:tc>
        <w:tc>
          <w:tcPr>
            <w:tcW w:w="3481" w:type="dxa"/>
            <w:tcBorders>
              <w:top w:val="double" w:sz="12" w:space="0" w:color="auto"/>
              <w:left w:val="double" w:sz="12" w:space="0" w:color="auto"/>
              <w:bottom w:val="double" w:sz="12" w:space="0" w:color="auto"/>
              <w:right w:val="double" w:sz="12" w:space="0" w:color="auto"/>
            </w:tcBorders>
            <w:shd w:val="clear" w:color="auto" w:fill="auto"/>
          </w:tcPr>
          <w:p w:rsidR="00245FE6" w:rsidRPr="000C06D5" w:rsidRDefault="00245FE6" w:rsidP="000A7498">
            <w:pPr>
              <w:numPr>
                <w:ilvl w:val="0"/>
                <w:numId w:val="75"/>
              </w:numPr>
              <w:spacing w:after="0" w:line="240" w:lineRule="auto"/>
              <w:rPr>
                <w:rFonts w:ascii="Times New Roman" w:hAnsi="Times New Roman"/>
                <w:sz w:val="24"/>
                <w:szCs w:val="24"/>
              </w:rPr>
            </w:pPr>
            <w:r w:rsidRPr="000C06D5">
              <w:rPr>
                <w:rFonts w:ascii="Times New Roman" w:hAnsi="Times New Roman"/>
                <w:sz w:val="24"/>
                <w:szCs w:val="24"/>
              </w:rPr>
              <w:t>Воображаемая  ситуация</w:t>
            </w:r>
          </w:p>
          <w:p w:rsidR="00245FE6" w:rsidRPr="000C06D5" w:rsidRDefault="00245FE6" w:rsidP="000A7498">
            <w:pPr>
              <w:numPr>
                <w:ilvl w:val="0"/>
                <w:numId w:val="75"/>
              </w:numPr>
              <w:spacing w:after="0" w:line="240" w:lineRule="auto"/>
              <w:rPr>
                <w:rFonts w:ascii="Times New Roman" w:hAnsi="Times New Roman"/>
                <w:sz w:val="24"/>
                <w:szCs w:val="24"/>
              </w:rPr>
            </w:pPr>
            <w:r w:rsidRPr="000C06D5">
              <w:rPr>
                <w:rFonts w:ascii="Times New Roman" w:hAnsi="Times New Roman"/>
                <w:sz w:val="24"/>
                <w:szCs w:val="24"/>
              </w:rPr>
              <w:t>Придумывание сказок</w:t>
            </w:r>
          </w:p>
          <w:p w:rsidR="00245FE6" w:rsidRPr="000C06D5" w:rsidRDefault="00245FE6" w:rsidP="000A7498">
            <w:pPr>
              <w:numPr>
                <w:ilvl w:val="0"/>
                <w:numId w:val="75"/>
              </w:numPr>
              <w:spacing w:after="0" w:line="240" w:lineRule="auto"/>
              <w:rPr>
                <w:rFonts w:ascii="Times New Roman" w:hAnsi="Times New Roman"/>
                <w:sz w:val="24"/>
                <w:szCs w:val="24"/>
              </w:rPr>
            </w:pPr>
            <w:r w:rsidRPr="000C06D5">
              <w:rPr>
                <w:rFonts w:ascii="Times New Roman" w:hAnsi="Times New Roman"/>
                <w:sz w:val="24"/>
                <w:szCs w:val="24"/>
              </w:rPr>
              <w:t>Игры-драматизации</w:t>
            </w:r>
          </w:p>
          <w:p w:rsidR="00245FE6" w:rsidRPr="000C06D5" w:rsidRDefault="00245FE6" w:rsidP="000A7498">
            <w:pPr>
              <w:numPr>
                <w:ilvl w:val="0"/>
                <w:numId w:val="75"/>
              </w:numPr>
              <w:spacing w:after="0" w:line="240" w:lineRule="auto"/>
              <w:rPr>
                <w:rFonts w:ascii="Times New Roman" w:hAnsi="Times New Roman"/>
                <w:sz w:val="24"/>
                <w:szCs w:val="24"/>
              </w:rPr>
            </w:pPr>
            <w:r w:rsidRPr="000C06D5">
              <w:rPr>
                <w:rFonts w:ascii="Times New Roman" w:hAnsi="Times New Roman"/>
                <w:sz w:val="24"/>
                <w:szCs w:val="24"/>
              </w:rPr>
              <w:t>Сюрпризные моменты и элементы новизны</w:t>
            </w:r>
          </w:p>
          <w:p w:rsidR="00245FE6" w:rsidRPr="000C06D5" w:rsidRDefault="00245FE6" w:rsidP="000A7498">
            <w:pPr>
              <w:numPr>
                <w:ilvl w:val="0"/>
                <w:numId w:val="75"/>
              </w:numPr>
              <w:spacing w:after="0" w:line="240" w:lineRule="auto"/>
              <w:rPr>
                <w:rFonts w:ascii="Times New Roman" w:hAnsi="Times New Roman"/>
                <w:sz w:val="24"/>
                <w:szCs w:val="24"/>
              </w:rPr>
            </w:pPr>
            <w:r w:rsidRPr="000C06D5">
              <w:rPr>
                <w:rFonts w:ascii="Times New Roman" w:hAnsi="Times New Roman"/>
                <w:sz w:val="24"/>
                <w:szCs w:val="24"/>
              </w:rPr>
              <w:t>Юмор и шутка</w:t>
            </w:r>
          </w:p>
          <w:p w:rsidR="00245FE6" w:rsidRPr="000C06D5" w:rsidRDefault="00245FE6" w:rsidP="000A7498">
            <w:pPr>
              <w:numPr>
                <w:ilvl w:val="0"/>
                <w:numId w:val="75"/>
              </w:numPr>
              <w:spacing w:after="0" w:line="240" w:lineRule="auto"/>
              <w:rPr>
                <w:rFonts w:ascii="Times New Roman" w:hAnsi="Times New Roman"/>
                <w:sz w:val="24"/>
                <w:szCs w:val="24"/>
              </w:rPr>
            </w:pPr>
            <w:r w:rsidRPr="000C06D5">
              <w:rPr>
                <w:rFonts w:ascii="Times New Roman" w:hAnsi="Times New Roman"/>
                <w:sz w:val="24"/>
                <w:szCs w:val="24"/>
              </w:rPr>
              <w:t>Сочетание разнообразных средств на одном занятии</w:t>
            </w:r>
          </w:p>
          <w:p w:rsidR="00245FE6" w:rsidRPr="000C06D5" w:rsidRDefault="00245FE6" w:rsidP="00366AF6">
            <w:pPr>
              <w:ind w:left="-1298"/>
              <w:rPr>
                <w:rFonts w:ascii="Times New Roman" w:hAnsi="Times New Roman"/>
                <w:sz w:val="24"/>
                <w:szCs w:val="24"/>
              </w:rPr>
            </w:pPr>
          </w:p>
        </w:tc>
        <w:tc>
          <w:tcPr>
            <w:tcW w:w="372" w:type="dxa"/>
            <w:tcBorders>
              <w:top w:val="nil"/>
              <w:left w:val="double" w:sz="12" w:space="0" w:color="auto"/>
              <w:bottom w:val="nil"/>
              <w:right w:val="double" w:sz="12" w:space="0" w:color="auto"/>
            </w:tcBorders>
            <w:shd w:val="clear" w:color="auto" w:fill="auto"/>
          </w:tcPr>
          <w:p w:rsidR="00245FE6" w:rsidRPr="000C06D5" w:rsidRDefault="00245FE6" w:rsidP="000A7498">
            <w:pPr>
              <w:numPr>
                <w:ilvl w:val="0"/>
                <w:numId w:val="75"/>
              </w:numPr>
              <w:spacing w:after="0" w:line="240" w:lineRule="auto"/>
              <w:rPr>
                <w:rFonts w:ascii="Times New Roman" w:hAnsi="Times New Roman"/>
                <w:b/>
                <w:sz w:val="24"/>
                <w:szCs w:val="24"/>
              </w:rPr>
            </w:pPr>
          </w:p>
        </w:tc>
        <w:tc>
          <w:tcPr>
            <w:tcW w:w="3303" w:type="dxa"/>
            <w:tcBorders>
              <w:top w:val="double" w:sz="12" w:space="0" w:color="auto"/>
              <w:left w:val="double" w:sz="12" w:space="0" w:color="auto"/>
              <w:bottom w:val="double" w:sz="12" w:space="0" w:color="auto"/>
              <w:right w:val="double" w:sz="12" w:space="0" w:color="auto"/>
            </w:tcBorders>
            <w:shd w:val="clear" w:color="auto" w:fill="auto"/>
          </w:tcPr>
          <w:p w:rsidR="00245FE6" w:rsidRPr="000C06D5" w:rsidRDefault="00245FE6" w:rsidP="000A7498">
            <w:pPr>
              <w:numPr>
                <w:ilvl w:val="0"/>
                <w:numId w:val="75"/>
              </w:numPr>
              <w:spacing w:after="0" w:line="240" w:lineRule="auto"/>
              <w:ind w:left="367"/>
              <w:rPr>
                <w:rFonts w:ascii="Times New Roman" w:hAnsi="Times New Roman"/>
                <w:sz w:val="24"/>
                <w:szCs w:val="24"/>
              </w:rPr>
            </w:pPr>
            <w:r w:rsidRPr="000C06D5">
              <w:rPr>
                <w:rFonts w:ascii="Times New Roman" w:hAnsi="Times New Roman"/>
                <w:sz w:val="24"/>
                <w:szCs w:val="24"/>
              </w:rPr>
              <w:t>Прием предложения и обучения способу связи разных видов деятельности</w:t>
            </w:r>
          </w:p>
          <w:p w:rsidR="00245FE6" w:rsidRPr="000C06D5" w:rsidRDefault="00245FE6" w:rsidP="000A7498">
            <w:pPr>
              <w:numPr>
                <w:ilvl w:val="0"/>
                <w:numId w:val="75"/>
              </w:numPr>
              <w:spacing w:after="0" w:line="240" w:lineRule="auto"/>
              <w:ind w:left="367"/>
              <w:rPr>
                <w:rFonts w:ascii="Times New Roman" w:hAnsi="Times New Roman"/>
                <w:sz w:val="24"/>
                <w:szCs w:val="24"/>
              </w:rPr>
            </w:pPr>
            <w:r w:rsidRPr="000C06D5">
              <w:rPr>
                <w:rFonts w:ascii="Times New Roman" w:hAnsi="Times New Roman"/>
                <w:sz w:val="24"/>
                <w:szCs w:val="24"/>
              </w:rPr>
              <w:t>Перспективное планирование</w:t>
            </w:r>
          </w:p>
          <w:p w:rsidR="00245FE6" w:rsidRPr="000C06D5" w:rsidRDefault="00245FE6" w:rsidP="000A7498">
            <w:pPr>
              <w:numPr>
                <w:ilvl w:val="0"/>
                <w:numId w:val="75"/>
              </w:numPr>
              <w:spacing w:after="0" w:line="240" w:lineRule="auto"/>
              <w:ind w:left="367"/>
              <w:rPr>
                <w:rFonts w:ascii="Times New Roman" w:hAnsi="Times New Roman"/>
                <w:sz w:val="24"/>
                <w:szCs w:val="24"/>
              </w:rPr>
            </w:pPr>
            <w:r w:rsidRPr="000C06D5">
              <w:rPr>
                <w:rFonts w:ascii="Times New Roman" w:hAnsi="Times New Roman"/>
                <w:sz w:val="24"/>
                <w:szCs w:val="24"/>
              </w:rPr>
              <w:t>Перспектива, направленная на последующую деятельность</w:t>
            </w:r>
          </w:p>
          <w:p w:rsidR="00245FE6" w:rsidRPr="000C06D5" w:rsidRDefault="00245FE6" w:rsidP="000A7498">
            <w:pPr>
              <w:numPr>
                <w:ilvl w:val="0"/>
                <w:numId w:val="75"/>
              </w:numPr>
              <w:spacing w:after="0" w:line="240" w:lineRule="auto"/>
              <w:ind w:left="367"/>
              <w:rPr>
                <w:rFonts w:ascii="Times New Roman" w:hAnsi="Times New Roman"/>
                <w:sz w:val="24"/>
                <w:szCs w:val="24"/>
              </w:rPr>
            </w:pPr>
            <w:r w:rsidRPr="000C06D5">
              <w:rPr>
                <w:rFonts w:ascii="Times New Roman" w:hAnsi="Times New Roman"/>
                <w:sz w:val="24"/>
                <w:szCs w:val="24"/>
              </w:rPr>
              <w:t>Беседа</w:t>
            </w:r>
          </w:p>
          <w:p w:rsidR="00245FE6" w:rsidRPr="000C06D5" w:rsidRDefault="00245FE6" w:rsidP="00366AF6">
            <w:pPr>
              <w:ind w:left="-1298"/>
              <w:rPr>
                <w:rFonts w:ascii="Times New Roman" w:hAnsi="Times New Roman"/>
                <w:sz w:val="24"/>
                <w:szCs w:val="24"/>
              </w:rPr>
            </w:pPr>
          </w:p>
        </w:tc>
        <w:tc>
          <w:tcPr>
            <w:tcW w:w="358" w:type="dxa"/>
            <w:tcBorders>
              <w:top w:val="nil"/>
              <w:left w:val="double" w:sz="12" w:space="0" w:color="auto"/>
              <w:bottom w:val="nil"/>
              <w:right w:val="double" w:sz="12" w:space="0" w:color="auto"/>
            </w:tcBorders>
            <w:shd w:val="clear" w:color="auto" w:fill="auto"/>
          </w:tcPr>
          <w:p w:rsidR="00245FE6" w:rsidRPr="000C06D5" w:rsidRDefault="00245FE6" w:rsidP="000A7498">
            <w:pPr>
              <w:numPr>
                <w:ilvl w:val="0"/>
                <w:numId w:val="75"/>
              </w:numPr>
              <w:spacing w:after="0" w:line="240" w:lineRule="auto"/>
              <w:rPr>
                <w:rFonts w:ascii="Times New Roman" w:hAnsi="Times New Roman"/>
                <w:b/>
                <w:sz w:val="24"/>
                <w:szCs w:val="24"/>
              </w:rPr>
            </w:pPr>
          </w:p>
        </w:tc>
        <w:tc>
          <w:tcPr>
            <w:tcW w:w="3978" w:type="dxa"/>
            <w:tcBorders>
              <w:top w:val="double" w:sz="12" w:space="0" w:color="auto"/>
              <w:left w:val="double" w:sz="12" w:space="0" w:color="auto"/>
              <w:bottom w:val="double" w:sz="12" w:space="0" w:color="auto"/>
              <w:right w:val="double" w:sz="12" w:space="0" w:color="auto"/>
            </w:tcBorders>
            <w:shd w:val="clear" w:color="auto" w:fill="auto"/>
          </w:tcPr>
          <w:p w:rsidR="00245FE6" w:rsidRPr="000C06D5" w:rsidRDefault="00245FE6" w:rsidP="000A7498">
            <w:pPr>
              <w:numPr>
                <w:ilvl w:val="0"/>
                <w:numId w:val="75"/>
              </w:numPr>
              <w:spacing w:after="0" w:line="240" w:lineRule="auto"/>
              <w:rPr>
                <w:rFonts w:ascii="Times New Roman" w:hAnsi="Times New Roman"/>
                <w:sz w:val="24"/>
                <w:szCs w:val="24"/>
              </w:rPr>
            </w:pPr>
            <w:r w:rsidRPr="000C06D5">
              <w:rPr>
                <w:rFonts w:ascii="Times New Roman" w:hAnsi="Times New Roman"/>
                <w:sz w:val="24"/>
                <w:szCs w:val="24"/>
              </w:rPr>
              <w:t>Повторение</w:t>
            </w:r>
          </w:p>
          <w:p w:rsidR="00245FE6" w:rsidRPr="000C06D5" w:rsidRDefault="00245FE6" w:rsidP="000A7498">
            <w:pPr>
              <w:numPr>
                <w:ilvl w:val="0"/>
                <w:numId w:val="75"/>
              </w:numPr>
              <w:spacing w:after="0" w:line="240" w:lineRule="auto"/>
              <w:rPr>
                <w:rFonts w:ascii="Times New Roman" w:hAnsi="Times New Roman"/>
                <w:sz w:val="24"/>
                <w:szCs w:val="24"/>
              </w:rPr>
            </w:pPr>
            <w:r w:rsidRPr="000C06D5">
              <w:rPr>
                <w:rFonts w:ascii="Times New Roman" w:hAnsi="Times New Roman"/>
                <w:sz w:val="24"/>
                <w:szCs w:val="24"/>
              </w:rPr>
              <w:t xml:space="preserve">Наблюдение </w:t>
            </w:r>
          </w:p>
          <w:p w:rsidR="00245FE6" w:rsidRPr="000C06D5" w:rsidRDefault="00245FE6" w:rsidP="000A7498">
            <w:pPr>
              <w:numPr>
                <w:ilvl w:val="0"/>
                <w:numId w:val="75"/>
              </w:numPr>
              <w:spacing w:after="0" w:line="240" w:lineRule="auto"/>
              <w:rPr>
                <w:rFonts w:ascii="Times New Roman" w:hAnsi="Times New Roman"/>
                <w:sz w:val="24"/>
                <w:szCs w:val="24"/>
              </w:rPr>
            </w:pPr>
            <w:r w:rsidRPr="000C06D5">
              <w:rPr>
                <w:rFonts w:ascii="Times New Roman" w:hAnsi="Times New Roman"/>
                <w:sz w:val="24"/>
                <w:szCs w:val="24"/>
              </w:rPr>
              <w:t>Экспериментирование</w:t>
            </w:r>
          </w:p>
          <w:p w:rsidR="00245FE6" w:rsidRPr="000C06D5" w:rsidRDefault="00245FE6" w:rsidP="000A7498">
            <w:pPr>
              <w:numPr>
                <w:ilvl w:val="0"/>
                <w:numId w:val="75"/>
              </w:numPr>
              <w:spacing w:after="0" w:line="240" w:lineRule="auto"/>
              <w:rPr>
                <w:rFonts w:ascii="Times New Roman" w:hAnsi="Times New Roman"/>
                <w:sz w:val="24"/>
                <w:szCs w:val="24"/>
              </w:rPr>
            </w:pPr>
            <w:r w:rsidRPr="000C06D5">
              <w:rPr>
                <w:rFonts w:ascii="Times New Roman" w:hAnsi="Times New Roman"/>
                <w:sz w:val="24"/>
                <w:szCs w:val="24"/>
              </w:rPr>
              <w:t>Создание проблемных ситуаций</w:t>
            </w:r>
          </w:p>
          <w:p w:rsidR="00245FE6" w:rsidRPr="000C06D5" w:rsidRDefault="00245FE6" w:rsidP="000A7498">
            <w:pPr>
              <w:numPr>
                <w:ilvl w:val="0"/>
                <w:numId w:val="75"/>
              </w:numPr>
              <w:spacing w:after="0" w:line="240" w:lineRule="auto"/>
              <w:rPr>
                <w:rFonts w:ascii="Times New Roman" w:hAnsi="Times New Roman"/>
                <w:sz w:val="24"/>
                <w:szCs w:val="24"/>
              </w:rPr>
            </w:pPr>
            <w:r w:rsidRPr="000C06D5">
              <w:rPr>
                <w:rFonts w:ascii="Times New Roman" w:hAnsi="Times New Roman"/>
                <w:sz w:val="24"/>
                <w:szCs w:val="24"/>
              </w:rPr>
              <w:t>Беседа</w:t>
            </w:r>
          </w:p>
          <w:p w:rsidR="00245FE6" w:rsidRPr="000C06D5" w:rsidRDefault="00245FE6" w:rsidP="00366AF6">
            <w:pPr>
              <w:ind w:left="-1298"/>
              <w:rPr>
                <w:rFonts w:ascii="Times New Roman" w:hAnsi="Times New Roman"/>
                <w:sz w:val="24"/>
                <w:szCs w:val="24"/>
              </w:rPr>
            </w:pPr>
          </w:p>
        </w:tc>
      </w:tr>
    </w:tbl>
    <w:p w:rsidR="00245FE6" w:rsidRPr="000C06D5" w:rsidRDefault="00245FE6" w:rsidP="00245FE6">
      <w:pPr>
        <w:jc w:val="both"/>
        <w:rPr>
          <w:rFonts w:ascii="Times New Roman" w:hAnsi="Times New Roman"/>
          <w:sz w:val="24"/>
          <w:szCs w:val="24"/>
        </w:rPr>
      </w:pPr>
    </w:p>
    <w:p w:rsidR="00245FE6" w:rsidRPr="000C06D5" w:rsidRDefault="00245FE6" w:rsidP="00245FE6">
      <w:pPr>
        <w:pStyle w:val="a5"/>
        <w:spacing w:before="0" w:beforeAutospacing="0" w:after="0" w:afterAutospacing="0"/>
        <w:rPr>
          <w:b/>
        </w:rPr>
      </w:pPr>
    </w:p>
    <w:p w:rsidR="00245FE6" w:rsidRPr="000C06D5" w:rsidRDefault="00245FE6" w:rsidP="00245FE6">
      <w:pPr>
        <w:pStyle w:val="a5"/>
        <w:spacing w:before="0" w:beforeAutospacing="0" w:after="0" w:afterAutospacing="0"/>
        <w:rPr>
          <w:b/>
        </w:rPr>
      </w:pPr>
    </w:p>
    <w:p w:rsidR="00245FE6" w:rsidRPr="000C06D5" w:rsidRDefault="00245FE6" w:rsidP="00245FE6">
      <w:pPr>
        <w:pStyle w:val="a5"/>
        <w:spacing w:before="0" w:beforeAutospacing="0" w:after="0" w:afterAutospacing="0"/>
        <w:rPr>
          <w:b/>
        </w:rPr>
      </w:pPr>
    </w:p>
    <w:p w:rsidR="00245FE6" w:rsidRPr="000C06D5" w:rsidRDefault="00245FE6" w:rsidP="00245FE6">
      <w:pPr>
        <w:pStyle w:val="a5"/>
        <w:spacing w:before="0" w:beforeAutospacing="0" w:after="0" w:afterAutospacing="0"/>
        <w:rPr>
          <w:b/>
        </w:rPr>
      </w:pPr>
    </w:p>
    <w:p w:rsidR="00245FE6" w:rsidRPr="000C06D5" w:rsidRDefault="00245FE6" w:rsidP="00245FE6">
      <w:pPr>
        <w:pStyle w:val="a5"/>
        <w:spacing w:before="0" w:beforeAutospacing="0" w:after="0" w:afterAutospacing="0"/>
        <w:rPr>
          <w:b/>
        </w:rPr>
      </w:pPr>
    </w:p>
    <w:p w:rsidR="00245FE6" w:rsidRDefault="00245FE6" w:rsidP="00245FE6">
      <w:pPr>
        <w:pStyle w:val="a5"/>
        <w:spacing w:before="0" w:beforeAutospacing="0" w:after="0" w:afterAutospacing="0"/>
        <w:rPr>
          <w:b/>
        </w:rPr>
      </w:pPr>
    </w:p>
    <w:p w:rsidR="00D348A8" w:rsidRDefault="00D348A8" w:rsidP="00245FE6">
      <w:pPr>
        <w:pStyle w:val="a5"/>
        <w:spacing w:before="0" w:beforeAutospacing="0" w:after="0" w:afterAutospacing="0"/>
        <w:rPr>
          <w:b/>
        </w:rPr>
      </w:pPr>
    </w:p>
    <w:p w:rsidR="00600299" w:rsidRPr="000C06D5" w:rsidRDefault="00600299" w:rsidP="00245FE6">
      <w:pPr>
        <w:pStyle w:val="a5"/>
        <w:spacing w:before="0" w:beforeAutospacing="0" w:after="0" w:afterAutospacing="0"/>
        <w:rPr>
          <w:b/>
        </w:rPr>
      </w:pPr>
    </w:p>
    <w:p w:rsidR="00245FE6" w:rsidRPr="000C06D5" w:rsidRDefault="00245FE6" w:rsidP="00245FE6">
      <w:pPr>
        <w:pStyle w:val="a5"/>
        <w:spacing w:before="0" w:beforeAutospacing="0" w:after="0" w:afterAutospacing="0"/>
        <w:jc w:val="center"/>
        <w:rPr>
          <w:b/>
        </w:rPr>
      </w:pPr>
    </w:p>
    <w:p w:rsidR="00245FE6" w:rsidRPr="000C06D5" w:rsidRDefault="00245FE6" w:rsidP="00245FE6">
      <w:pPr>
        <w:pStyle w:val="a5"/>
        <w:spacing w:before="0" w:beforeAutospacing="0" w:after="0" w:afterAutospacing="0"/>
        <w:jc w:val="center"/>
        <w:rPr>
          <w:b/>
        </w:rPr>
      </w:pPr>
      <w:r w:rsidRPr="000C06D5">
        <w:rPr>
          <w:b/>
        </w:rPr>
        <w:lastRenderedPageBreak/>
        <w:t>Формы  работы  с детьми образовательная область «Познавательное развитие»</w:t>
      </w:r>
    </w:p>
    <w:p w:rsidR="00245FE6" w:rsidRPr="000C06D5" w:rsidRDefault="00245FE6" w:rsidP="00245FE6">
      <w:pPr>
        <w:pStyle w:val="a5"/>
        <w:spacing w:before="0" w:beforeAutospacing="0" w:after="0" w:afterAutospacing="0"/>
        <w:rPr>
          <w:b/>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1269"/>
        <w:gridCol w:w="3859"/>
        <w:gridCol w:w="3260"/>
        <w:gridCol w:w="4227"/>
      </w:tblGrid>
      <w:tr w:rsidR="00245FE6" w:rsidRPr="000C06D5" w:rsidTr="00366AF6">
        <w:trPr>
          <w:trHeight w:val="93"/>
        </w:trPr>
        <w:tc>
          <w:tcPr>
            <w:tcW w:w="2802" w:type="dxa"/>
          </w:tcPr>
          <w:p w:rsidR="00245FE6" w:rsidRPr="000C06D5" w:rsidRDefault="00245FE6" w:rsidP="00366AF6">
            <w:pPr>
              <w:pStyle w:val="a5"/>
              <w:spacing w:before="0" w:beforeAutospacing="0" w:after="0" w:afterAutospacing="0"/>
              <w:jc w:val="center"/>
            </w:pPr>
            <w:r w:rsidRPr="000C06D5">
              <w:t xml:space="preserve">Содержание  </w:t>
            </w:r>
          </w:p>
        </w:tc>
        <w:tc>
          <w:tcPr>
            <w:tcW w:w="1269" w:type="dxa"/>
          </w:tcPr>
          <w:p w:rsidR="00245FE6" w:rsidRPr="000C06D5" w:rsidRDefault="00245FE6" w:rsidP="00366AF6">
            <w:pPr>
              <w:pStyle w:val="a5"/>
              <w:spacing w:before="0" w:beforeAutospacing="0" w:after="0" w:afterAutospacing="0"/>
              <w:jc w:val="center"/>
            </w:pPr>
            <w:r w:rsidRPr="000C06D5">
              <w:t xml:space="preserve">Возраст </w:t>
            </w:r>
          </w:p>
        </w:tc>
        <w:tc>
          <w:tcPr>
            <w:tcW w:w="3859" w:type="dxa"/>
          </w:tcPr>
          <w:p w:rsidR="00245FE6" w:rsidRPr="000C06D5" w:rsidRDefault="00245FE6" w:rsidP="00366AF6">
            <w:pPr>
              <w:pStyle w:val="a5"/>
              <w:spacing w:before="0" w:beforeAutospacing="0" w:after="0" w:afterAutospacing="0"/>
              <w:jc w:val="center"/>
            </w:pPr>
            <w:r w:rsidRPr="000C06D5">
              <w:t xml:space="preserve">Совместная  деятельность </w:t>
            </w:r>
          </w:p>
        </w:tc>
        <w:tc>
          <w:tcPr>
            <w:tcW w:w="3260" w:type="dxa"/>
          </w:tcPr>
          <w:p w:rsidR="00245FE6" w:rsidRPr="000C06D5" w:rsidRDefault="00245FE6" w:rsidP="00366AF6">
            <w:pPr>
              <w:pStyle w:val="a5"/>
              <w:spacing w:before="0" w:beforeAutospacing="0" w:after="0" w:afterAutospacing="0"/>
              <w:jc w:val="center"/>
            </w:pPr>
            <w:r w:rsidRPr="000C06D5">
              <w:t xml:space="preserve">Режимные  моменты </w:t>
            </w:r>
          </w:p>
        </w:tc>
        <w:tc>
          <w:tcPr>
            <w:tcW w:w="4227" w:type="dxa"/>
          </w:tcPr>
          <w:p w:rsidR="00245FE6" w:rsidRPr="000C06D5" w:rsidRDefault="00245FE6" w:rsidP="00366AF6">
            <w:pPr>
              <w:pStyle w:val="a5"/>
              <w:spacing w:before="0" w:beforeAutospacing="0" w:after="0" w:afterAutospacing="0"/>
              <w:jc w:val="center"/>
            </w:pPr>
            <w:r w:rsidRPr="000C06D5">
              <w:t xml:space="preserve">Самостоятельная  деятельность </w:t>
            </w:r>
          </w:p>
        </w:tc>
      </w:tr>
      <w:tr w:rsidR="00245FE6" w:rsidRPr="000C06D5" w:rsidTr="00366AF6">
        <w:trPr>
          <w:trHeight w:val="93"/>
        </w:trPr>
        <w:tc>
          <w:tcPr>
            <w:tcW w:w="2802" w:type="dxa"/>
            <w:vMerge w:val="restart"/>
          </w:tcPr>
          <w:p w:rsidR="00245FE6" w:rsidRPr="000C06D5" w:rsidRDefault="00245FE6" w:rsidP="00366AF6">
            <w:pPr>
              <w:pStyle w:val="a5"/>
              <w:spacing w:before="0" w:beforeAutospacing="0" w:after="0" w:afterAutospacing="0"/>
              <w:rPr>
                <w:b/>
              </w:rPr>
            </w:pPr>
            <w:r w:rsidRPr="000C06D5">
              <w:rPr>
                <w:b/>
              </w:rPr>
              <w:t xml:space="preserve">1.Формирование элементарных математических представлений </w:t>
            </w:r>
          </w:p>
          <w:p w:rsidR="00245FE6" w:rsidRPr="000C06D5" w:rsidRDefault="00245FE6" w:rsidP="00366AF6">
            <w:pPr>
              <w:pStyle w:val="a5"/>
              <w:spacing w:before="0" w:beforeAutospacing="0" w:after="0" w:afterAutospacing="0"/>
            </w:pPr>
            <w:r w:rsidRPr="000C06D5">
              <w:t>* количество и счет</w:t>
            </w:r>
          </w:p>
          <w:p w:rsidR="00245FE6" w:rsidRPr="000C06D5" w:rsidRDefault="00245FE6" w:rsidP="00366AF6">
            <w:pPr>
              <w:pStyle w:val="a5"/>
              <w:spacing w:before="0" w:beforeAutospacing="0" w:after="0" w:afterAutospacing="0"/>
            </w:pPr>
            <w:r w:rsidRPr="000C06D5">
              <w:t xml:space="preserve">* величина </w:t>
            </w:r>
          </w:p>
          <w:p w:rsidR="00245FE6" w:rsidRPr="000C06D5" w:rsidRDefault="00245FE6" w:rsidP="00366AF6">
            <w:pPr>
              <w:pStyle w:val="a5"/>
              <w:spacing w:before="0" w:beforeAutospacing="0" w:after="0" w:afterAutospacing="0"/>
            </w:pPr>
            <w:r w:rsidRPr="000C06D5">
              <w:t xml:space="preserve">* форма </w:t>
            </w:r>
          </w:p>
          <w:p w:rsidR="00245FE6" w:rsidRPr="000C06D5" w:rsidRDefault="00245FE6" w:rsidP="00366AF6">
            <w:pPr>
              <w:pStyle w:val="a5"/>
              <w:spacing w:before="0" w:beforeAutospacing="0" w:after="0" w:afterAutospacing="0"/>
            </w:pPr>
            <w:r w:rsidRPr="000C06D5">
              <w:t>* ориентировка в пространстве</w:t>
            </w:r>
          </w:p>
          <w:p w:rsidR="00245FE6" w:rsidRPr="000C06D5" w:rsidRDefault="00245FE6" w:rsidP="00366AF6">
            <w:pPr>
              <w:pStyle w:val="a5"/>
              <w:spacing w:before="0" w:beforeAutospacing="0" w:after="0" w:afterAutospacing="0"/>
            </w:pPr>
            <w:r w:rsidRPr="000C06D5">
              <w:t xml:space="preserve">* ориентировка  во  времени </w:t>
            </w:r>
          </w:p>
        </w:tc>
        <w:tc>
          <w:tcPr>
            <w:tcW w:w="1269" w:type="dxa"/>
          </w:tcPr>
          <w:p w:rsidR="00245FE6" w:rsidRPr="000C06D5" w:rsidRDefault="00245FE6" w:rsidP="00366AF6">
            <w:pPr>
              <w:pStyle w:val="a5"/>
              <w:spacing w:before="0" w:beforeAutospacing="0" w:after="0" w:afterAutospacing="0"/>
            </w:pPr>
          </w:p>
        </w:tc>
        <w:tc>
          <w:tcPr>
            <w:tcW w:w="3859" w:type="dxa"/>
          </w:tcPr>
          <w:p w:rsidR="00245FE6" w:rsidRPr="000C06D5" w:rsidRDefault="00245FE6" w:rsidP="00366AF6">
            <w:pPr>
              <w:spacing w:after="0" w:line="240" w:lineRule="auto"/>
              <w:rPr>
                <w:rFonts w:ascii="Times New Roman" w:eastAsia="Times New Roman" w:hAnsi="Times New Roman"/>
                <w:sz w:val="24"/>
                <w:szCs w:val="24"/>
              </w:rPr>
            </w:pPr>
          </w:p>
        </w:tc>
        <w:tc>
          <w:tcPr>
            <w:tcW w:w="3260" w:type="dxa"/>
          </w:tcPr>
          <w:p w:rsidR="00245FE6" w:rsidRPr="000C06D5" w:rsidRDefault="00245FE6" w:rsidP="00366AF6">
            <w:pPr>
              <w:spacing w:after="0" w:line="240" w:lineRule="auto"/>
              <w:rPr>
                <w:rFonts w:ascii="Times New Roman" w:eastAsia="Times New Roman" w:hAnsi="Times New Roman"/>
                <w:sz w:val="24"/>
                <w:szCs w:val="24"/>
              </w:rPr>
            </w:pPr>
          </w:p>
        </w:tc>
        <w:tc>
          <w:tcPr>
            <w:tcW w:w="4227" w:type="dxa"/>
          </w:tcPr>
          <w:p w:rsidR="00245FE6" w:rsidRPr="000C06D5" w:rsidRDefault="00245FE6" w:rsidP="00366AF6">
            <w:pPr>
              <w:spacing w:line="240" w:lineRule="auto"/>
              <w:rPr>
                <w:rFonts w:ascii="Times New Roman" w:eastAsia="Times New Roman" w:hAnsi="Times New Roman"/>
                <w:sz w:val="24"/>
                <w:szCs w:val="24"/>
              </w:rPr>
            </w:pPr>
          </w:p>
        </w:tc>
      </w:tr>
      <w:tr w:rsidR="00245FE6" w:rsidRPr="000C06D5" w:rsidTr="00366AF6">
        <w:trPr>
          <w:trHeight w:val="93"/>
        </w:trPr>
        <w:tc>
          <w:tcPr>
            <w:tcW w:w="2802" w:type="dxa"/>
            <w:vMerge/>
          </w:tcPr>
          <w:p w:rsidR="00245FE6" w:rsidRPr="000C06D5" w:rsidRDefault="00245FE6" w:rsidP="00366AF6">
            <w:pPr>
              <w:pStyle w:val="a5"/>
              <w:spacing w:before="0" w:beforeAutospacing="0" w:after="0" w:afterAutospacing="0"/>
            </w:pPr>
          </w:p>
        </w:tc>
        <w:tc>
          <w:tcPr>
            <w:tcW w:w="1269" w:type="dxa"/>
          </w:tcPr>
          <w:p w:rsidR="00245FE6" w:rsidRPr="000C06D5" w:rsidRDefault="00245FE6" w:rsidP="00366AF6">
            <w:pPr>
              <w:pStyle w:val="a5"/>
              <w:spacing w:before="0" w:beforeAutospacing="0" w:after="0" w:afterAutospacing="0"/>
            </w:pPr>
            <w:r w:rsidRPr="000C06D5">
              <w:t>5-7 лет старшая и подг. к школе группы</w:t>
            </w:r>
          </w:p>
        </w:tc>
        <w:tc>
          <w:tcPr>
            <w:tcW w:w="3859" w:type="dxa"/>
          </w:tcPr>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 xml:space="preserve">Интегрированные  </w:t>
            </w:r>
            <w:r w:rsidR="00256B6F" w:rsidRPr="000C06D5">
              <w:rPr>
                <w:rFonts w:ascii="Times New Roman" w:eastAsia="Times New Roman" w:hAnsi="Times New Roman"/>
                <w:sz w:val="24"/>
                <w:szCs w:val="24"/>
              </w:rPr>
              <w:t>НОД</w:t>
            </w:r>
            <w:r w:rsidRPr="000C06D5">
              <w:rPr>
                <w:rFonts w:ascii="Times New Roman" w:eastAsia="Times New Roman" w:hAnsi="Times New Roman"/>
                <w:sz w:val="24"/>
                <w:szCs w:val="24"/>
              </w:rPr>
              <w:t xml:space="preserve"> </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Проблемно-поисковые ситуации</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Упражнения</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Игры (дидактические, подвижные)</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Рассматривание</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Наблюдение</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 xml:space="preserve">Досуг,  КВН,  Чтение </w:t>
            </w:r>
          </w:p>
        </w:tc>
        <w:tc>
          <w:tcPr>
            <w:tcW w:w="3260" w:type="dxa"/>
          </w:tcPr>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Игровые упражнения</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Объяснение</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 xml:space="preserve">Рассматривание </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Наблюдение</w:t>
            </w:r>
          </w:p>
        </w:tc>
        <w:tc>
          <w:tcPr>
            <w:tcW w:w="4227" w:type="dxa"/>
          </w:tcPr>
          <w:p w:rsidR="00245FE6" w:rsidRPr="000C06D5" w:rsidRDefault="00245FE6" w:rsidP="00366AF6">
            <w:pPr>
              <w:spacing w:line="240" w:lineRule="auto"/>
              <w:rPr>
                <w:rFonts w:ascii="Times New Roman" w:eastAsia="Times New Roman" w:hAnsi="Times New Roman"/>
                <w:sz w:val="24"/>
                <w:szCs w:val="24"/>
              </w:rPr>
            </w:pPr>
            <w:r w:rsidRPr="000C06D5">
              <w:rPr>
                <w:rFonts w:ascii="Times New Roman" w:eastAsia="Times New Roman" w:hAnsi="Times New Roman"/>
                <w:sz w:val="24"/>
                <w:szCs w:val="24"/>
              </w:rPr>
              <w:t xml:space="preserve">Игры (дидактические,  развивающие, подвижные) </w:t>
            </w:r>
          </w:p>
          <w:p w:rsidR="00245FE6" w:rsidRPr="000C06D5" w:rsidRDefault="00245FE6" w:rsidP="00366AF6">
            <w:pPr>
              <w:spacing w:line="240" w:lineRule="auto"/>
              <w:rPr>
                <w:rFonts w:ascii="Times New Roman" w:eastAsia="Times New Roman" w:hAnsi="Times New Roman"/>
                <w:sz w:val="24"/>
                <w:szCs w:val="24"/>
              </w:rPr>
            </w:pPr>
          </w:p>
        </w:tc>
      </w:tr>
      <w:tr w:rsidR="00245FE6" w:rsidRPr="000C06D5" w:rsidTr="00366AF6">
        <w:trPr>
          <w:trHeight w:val="93"/>
        </w:trPr>
        <w:tc>
          <w:tcPr>
            <w:tcW w:w="2802" w:type="dxa"/>
            <w:vMerge w:val="restart"/>
          </w:tcPr>
          <w:p w:rsidR="00245FE6" w:rsidRPr="000C06D5" w:rsidRDefault="00245FE6" w:rsidP="00366AF6">
            <w:pPr>
              <w:pStyle w:val="a5"/>
              <w:spacing w:before="0" w:beforeAutospacing="0" w:after="0" w:afterAutospacing="0"/>
              <w:rPr>
                <w:b/>
              </w:rPr>
            </w:pPr>
            <w:r w:rsidRPr="000C06D5">
              <w:rPr>
                <w:b/>
              </w:rPr>
              <w:t>2. Позновательно-исследовательская деятельность</w:t>
            </w:r>
          </w:p>
        </w:tc>
        <w:tc>
          <w:tcPr>
            <w:tcW w:w="1269" w:type="dxa"/>
          </w:tcPr>
          <w:p w:rsidR="00245FE6" w:rsidRPr="000C06D5" w:rsidRDefault="00245FE6" w:rsidP="00366AF6">
            <w:pPr>
              <w:pStyle w:val="a5"/>
              <w:spacing w:before="0" w:beforeAutospacing="0" w:after="0" w:afterAutospacing="0"/>
            </w:pPr>
          </w:p>
        </w:tc>
        <w:tc>
          <w:tcPr>
            <w:tcW w:w="3859" w:type="dxa"/>
          </w:tcPr>
          <w:p w:rsidR="00245FE6" w:rsidRPr="000C06D5" w:rsidRDefault="00245FE6" w:rsidP="00366AF6">
            <w:pPr>
              <w:spacing w:after="0" w:line="240" w:lineRule="auto"/>
              <w:rPr>
                <w:rFonts w:ascii="Times New Roman" w:eastAsia="Times New Roman" w:hAnsi="Times New Roman"/>
                <w:sz w:val="24"/>
                <w:szCs w:val="24"/>
              </w:rPr>
            </w:pPr>
          </w:p>
        </w:tc>
        <w:tc>
          <w:tcPr>
            <w:tcW w:w="3260" w:type="dxa"/>
          </w:tcPr>
          <w:p w:rsidR="00245FE6" w:rsidRPr="000C06D5" w:rsidRDefault="00245FE6" w:rsidP="00366AF6">
            <w:pPr>
              <w:pStyle w:val="a5"/>
              <w:spacing w:before="0" w:beforeAutospacing="0" w:after="0" w:afterAutospacing="0"/>
            </w:pPr>
          </w:p>
        </w:tc>
        <w:tc>
          <w:tcPr>
            <w:tcW w:w="4227" w:type="dxa"/>
          </w:tcPr>
          <w:p w:rsidR="00245FE6" w:rsidRPr="000C06D5" w:rsidRDefault="00245FE6" w:rsidP="00366AF6">
            <w:pPr>
              <w:spacing w:line="240" w:lineRule="auto"/>
              <w:rPr>
                <w:rFonts w:ascii="Times New Roman" w:eastAsia="Times New Roman" w:hAnsi="Times New Roman"/>
                <w:sz w:val="24"/>
                <w:szCs w:val="24"/>
              </w:rPr>
            </w:pPr>
          </w:p>
        </w:tc>
      </w:tr>
      <w:tr w:rsidR="00245FE6" w:rsidRPr="000C06D5" w:rsidTr="00366AF6">
        <w:trPr>
          <w:trHeight w:val="398"/>
        </w:trPr>
        <w:tc>
          <w:tcPr>
            <w:tcW w:w="2802" w:type="dxa"/>
            <w:vMerge/>
          </w:tcPr>
          <w:p w:rsidR="00245FE6" w:rsidRPr="000C06D5" w:rsidRDefault="00245FE6" w:rsidP="00366AF6">
            <w:pPr>
              <w:pStyle w:val="a5"/>
              <w:spacing w:before="0" w:beforeAutospacing="0" w:after="0" w:afterAutospacing="0"/>
              <w:ind w:left="360"/>
            </w:pPr>
          </w:p>
        </w:tc>
        <w:tc>
          <w:tcPr>
            <w:tcW w:w="1269" w:type="dxa"/>
          </w:tcPr>
          <w:p w:rsidR="00245FE6" w:rsidRPr="000C06D5" w:rsidRDefault="00245FE6" w:rsidP="00366AF6">
            <w:pPr>
              <w:pStyle w:val="a5"/>
              <w:spacing w:before="0" w:beforeAutospacing="0" w:after="0" w:afterAutospacing="0"/>
            </w:pPr>
            <w:r w:rsidRPr="000C06D5">
              <w:t>5-7 лет старшая и подг. к школе группы</w:t>
            </w:r>
          </w:p>
        </w:tc>
        <w:tc>
          <w:tcPr>
            <w:tcW w:w="3859" w:type="dxa"/>
          </w:tcPr>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 xml:space="preserve">Интегрированные </w:t>
            </w:r>
            <w:r w:rsidR="00256B6F" w:rsidRPr="000C06D5">
              <w:rPr>
                <w:rFonts w:ascii="Times New Roman" w:eastAsia="Times New Roman" w:hAnsi="Times New Roman"/>
                <w:sz w:val="24"/>
                <w:szCs w:val="24"/>
              </w:rPr>
              <w:t>НОД</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Экспериментирование</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Обучение в условиях специально оборудованной полифункциональной интерактивной среде</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 xml:space="preserve">Игровые </w:t>
            </w:r>
            <w:r w:rsidR="00256B6F" w:rsidRPr="000C06D5">
              <w:rPr>
                <w:rFonts w:ascii="Times New Roman" w:eastAsia="Times New Roman" w:hAnsi="Times New Roman"/>
                <w:sz w:val="24"/>
                <w:szCs w:val="24"/>
              </w:rPr>
              <w:t>НОД</w:t>
            </w:r>
            <w:r w:rsidRPr="000C06D5">
              <w:rPr>
                <w:rFonts w:ascii="Times New Roman" w:eastAsia="Times New Roman" w:hAnsi="Times New Roman"/>
                <w:sz w:val="24"/>
                <w:szCs w:val="24"/>
              </w:rPr>
              <w:t xml:space="preserve"> с использованием полифункционального игрового оборудования</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Игровые упражнения</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Игры (дидактические, подвижные)</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Показ</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Тематическая прогулка</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КВН (подг. гр.)</w:t>
            </w:r>
          </w:p>
        </w:tc>
        <w:tc>
          <w:tcPr>
            <w:tcW w:w="3260" w:type="dxa"/>
          </w:tcPr>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Игровые упражнения</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Напоминание</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Объяснение</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Обследование</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Наблюдение</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Наблюдение на прогулке</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Игры экспериментирования</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Развивающие игры</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Проблемные ситуации</w:t>
            </w:r>
          </w:p>
        </w:tc>
        <w:tc>
          <w:tcPr>
            <w:tcW w:w="4227" w:type="dxa"/>
          </w:tcPr>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Игры (дидактические, развивающие, подвижные)</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 xml:space="preserve">Игры-экспериментирования Игры с использованием дидактических материалов </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 xml:space="preserve">Наблюдение </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Интегрированная детская деятельность</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(включение ребенком полученного сенсорного опыта в его практическую деятельность: предметную, продуктивную, игровую)</w:t>
            </w:r>
          </w:p>
        </w:tc>
      </w:tr>
      <w:tr w:rsidR="00245FE6" w:rsidRPr="000C06D5" w:rsidTr="00366AF6">
        <w:trPr>
          <w:trHeight w:val="93"/>
        </w:trPr>
        <w:tc>
          <w:tcPr>
            <w:tcW w:w="2802" w:type="dxa"/>
            <w:vMerge w:val="restart"/>
          </w:tcPr>
          <w:p w:rsidR="00245FE6" w:rsidRPr="000C06D5" w:rsidRDefault="00245FE6" w:rsidP="00366AF6">
            <w:pPr>
              <w:spacing w:line="240" w:lineRule="auto"/>
              <w:rPr>
                <w:rFonts w:ascii="Times New Roman" w:eastAsia="Times New Roman" w:hAnsi="Times New Roman"/>
                <w:b/>
                <w:sz w:val="24"/>
                <w:szCs w:val="24"/>
              </w:rPr>
            </w:pPr>
            <w:r w:rsidRPr="000C06D5">
              <w:rPr>
                <w:rFonts w:ascii="Times New Roman" w:eastAsia="Times New Roman" w:hAnsi="Times New Roman"/>
                <w:b/>
                <w:sz w:val="24"/>
                <w:szCs w:val="24"/>
              </w:rPr>
              <w:t>3.Формирование  целостной  картины  мира, расширение  кругозора</w:t>
            </w:r>
          </w:p>
          <w:p w:rsidR="00245FE6" w:rsidRPr="000C06D5" w:rsidRDefault="00245FE6" w:rsidP="00366AF6">
            <w:pPr>
              <w:spacing w:line="240" w:lineRule="auto"/>
              <w:rPr>
                <w:rFonts w:ascii="Times New Roman" w:eastAsia="Times New Roman" w:hAnsi="Times New Roman"/>
                <w:sz w:val="24"/>
                <w:szCs w:val="24"/>
              </w:rPr>
            </w:pPr>
            <w:r w:rsidRPr="000C06D5">
              <w:rPr>
                <w:rFonts w:ascii="Times New Roman" w:eastAsia="Times New Roman" w:hAnsi="Times New Roman"/>
                <w:sz w:val="24"/>
                <w:szCs w:val="24"/>
              </w:rPr>
              <w:t>* предметное  и социальное  окружение</w:t>
            </w:r>
          </w:p>
          <w:p w:rsidR="00245FE6" w:rsidRPr="000C06D5" w:rsidRDefault="00245FE6" w:rsidP="00366AF6">
            <w:pPr>
              <w:spacing w:line="240" w:lineRule="auto"/>
              <w:rPr>
                <w:rFonts w:ascii="Times New Roman" w:eastAsia="Times New Roman" w:hAnsi="Times New Roman"/>
                <w:sz w:val="24"/>
                <w:szCs w:val="24"/>
              </w:rPr>
            </w:pPr>
            <w:r w:rsidRPr="000C06D5">
              <w:rPr>
                <w:rFonts w:ascii="Times New Roman" w:eastAsia="Times New Roman" w:hAnsi="Times New Roman"/>
                <w:sz w:val="24"/>
                <w:szCs w:val="24"/>
              </w:rPr>
              <w:t>* ознакомление  с при</w:t>
            </w:r>
            <w:r w:rsidRPr="000C06D5">
              <w:rPr>
                <w:rFonts w:ascii="Times New Roman" w:eastAsia="Times New Roman" w:hAnsi="Times New Roman"/>
                <w:sz w:val="24"/>
                <w:szCs w:val="24"/>
              </w:rPr>
              <w:lastRenderedPageBreak/>
              <w:t>родой</w:t>
            </w:r>
          </w:p>
        </w:tc>
        <w:tc>
          <w:tcPr>
            <w:tcW w:w="1269" w:type="dxa"/>
          </w:tcPr>
          <w:p w:rsidR="00245FE6" w:rsidRPr="000C06D5" w:rsidRDefault="00245FE6" w:rsidP="00366AF6">
            <w:pPr>
              <w:pStyle w:val="a5"/>
              <w:spacing w:before="0" w:beforeAutospacing="0" w:after="0" w:afterAutospacing="0"/>
            </w:pPr>
          </w:p>
        </w:tc>
        <w:tc>
          <w:tcPr>
            <w:tcW w:w="3859" w:type="dxa"/>
          </w:tcPr>
          <w:p w:rsidR="00245FE6" w:rsidRPr="000C06D5" w:rsidRDefault="00245FE6" w:rsidP="00366AF6">
            <w:pPr>
              <w:spacing w:line="240" w:lineRule="auto"/>
              <w:rPr>
                <w:rFonts w:ascii="Times New Roman" w:eastAsia="Times New Roman" w:hAnsi="Times New Roman"/>
                <w:sz w:val="24"/>
                <w:szCs w:val="24"/>
              </w:rPr>
            </w:pPr>
          </w:p>
        </w:tc>
        <w:tc>
          <w:tcPr>
            <w:tcW w:w="3260" w:type="dxa"/>
          </w:tcPr>
          <w:p w:rsidR="00245FE6" w:rsidRPr="000C06D5" w:rsidRDefault="00245FE6" w:rsidP="00366AF6">
            <w:pPr>
              <w:spacing w:line="240" w:lineRule="auto"/>
              <w:rPr>
                <w:rFonts w:ascii="Times New Roman" w:eastAsia="Times New Roman" w:hAnsi="Times New Roman"/>
                <w:sz w:val="24"/>
                <w:szCs w:val="24"/>
              </w:rPr>
            </w:pPr>
          </w:p>
        </w:tc>
        <w:tc>
          <w:tcPr>
            <w:tcW w:w="4227" w:type="dxa"/>
          </w:tcPr>
          <w:p w:rsidR="00245FE6" w:rsidRPr="000C06D5" w:rsidRDefault="00245FE6" w:rsidP="00366AF6">
            <w:pPr>
              <w:spacing w:after="0" w:line="240" w:lineRule="auto"/>
              <w:rPr>
                <w:rFonts w:ascii="Times New Roman" w:eastAsia="Times New Roman" w:hAnsi="Times New Roman"/>
                <w:sz w:val="24"/>
                <w:szCs w:val="24"/>
              </w:rPr>
            </w:pPr>
          </w:p>
        </w:tc>
      </w:tr>
      <w:tr w:rsidR="00245FE6" w:rsidRPr="000C06D5" w:rsidTr="00366AF6">
        <w:trPr>
          <w:trHeight w:val="1552"/>
        </w:trPr>
        <w:tc>
          <w:tcPr>
            <w:tcW w:w="2802" w:type="dxa"/>
            <w:vMerge/>
          </w:tcPr>
          <w:p w:rsidR="00245FE6" w:rsidRPr="000C06D5" w:rsidRDefault="00245FE6" w:rsidP="00366AF6">
            <w:pPr>
              <w:pStyle w:val="11"/>
              <w:spacing w:after="0" w:line="240" w:lineRule="auto"/>
            </w:pPr>
          </w:p>
        </w:tc>
        <w:tc>
          <w:tcPr>
            <w:tcW w:w="1269" w:type="dxa"/>
          </w:tcPr>
          <w:p w:rsidR="00245FE6" w:rsidRPr="000C06D5" w:rsidRDefault="00245FE6" w:rsidP="00366AF6">
            <w:pPr>
              <w:pStyle w:val="a5"/>
              <w:spacing w:before="0" w:beforeAutospacing="0" w:after="0" w:afterAutospacing="0"/>
            </w:pPr>
            <w:r w:rsidRPr="000C06D5">
              <w:t>5-7 лет старшая и подг. к школе группы</w:t>
            </w:r>
          </w:p>
        </w:tc>
        <w:tc>
          <w:tcPr>
            <w:tcW w:w="3859" w:type="dxa"/>
          </w:tcPr>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Сюжетно-ролевая игра</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Игровые обучающие ситуации</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Наблюдение</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 xml:space="preserve">Рассматривание, просмотр фильмов, слайдов </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 xml:space="preserve"> Труд  в уголке природе, огороде, цветнике</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lastRenderedPageBreak/>
              <w:t>Целевые прогулки</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Экологические акции</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Экспериментирование, опыты</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Моделирование</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Исследовательская деятельность</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 xml:space="preserve">Комплексные, интегрированные </w:t>
            </w:r>
            <w:r w:rsidR="00256B6F" w:rsidRPr="000C06D5">
              <w:rPr>
                <w:rFonts w:ascii="Times New Roman" w:eastAsia="Times New Roman" w:hAnsi="Times New Roman"/>
                <w:sz w:val="24"/>
                <w:szCs w:val="24"/>
              </w:rPr>
              <w:t>НОД</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Конструирование</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Развивающие игры</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 xml:space="preserve">Беседа </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 xml:space="preserve">Рассказ </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Создание коллекций, музейных экспозиций</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Проектная деятельность</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Проблемные ситуации</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Экологические, досуги, праздники, развлечения</w:t>
            </w:r>
          </w:p>
        </w:tc>
        <w:tc>
          <w:tcPr>
            <w:tcW w:w="3260" w:type="dxa"/>
          </w:tcPr>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lastRenderedPageBreak/>
              <w:t>Сюжетно-ролевая игра</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Игровые обучающие ситуации</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Наблюдение</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Труд  в уголке природе, огороде, цветнике</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Подкормка птиц</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lastRenderedPageBreak/>
              <w:t>Выращивание растений</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Экспериментирование</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Исследовательская деятельность</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Конструирование</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Развивающие игры</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 xml:space="preserve">Беседа </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 xml:space="preserve">Рассказ </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Создание коллекций</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Проектная деятельность</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Проблемные ситуации</w:t>
            </w:r>
          </w:p>
        </w:tc>
        <w:tc>
          <w:tcPr>
            <w:tcW w:w="4227" w:type="dxa"/>
          </w:tcPr>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lastRenderedPageBreak/>
              <w:t>Сюжетно-ролевая игра</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 xml:space="preserve">Игры с правилами </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Рассматривание</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 xml:space="preserve">Наблюдение </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Экспериментирование</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Исследовательская деятельность</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Конструирование</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lastRenderedPageBreak/>
              <w:t>Развивающие игры</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Моделирование</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Самостоятельная художественно-речевая деятельность</w:t>
            </w:r>
          </w:p>
          <w:p w:rsidR="00245FE6" w:rsidRPr="000C06D5" w:rsidRDefault="00245FE6" w:rsidP="00366AF6">
            <w:p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 xml:space="preserve">Деятельность в уголке природы </w:t>
            </w:r>
          </w:p>
          <w:p w:rsidR="00245FE6" w:rsidRPr="000C06D5" w:rsidRDefault="00245FE6" w:rsidP="00366AF6">
            <w:pPr>
              <w:spacing w:after="0" w:line="240" w:lineRule="auto"/>
              <w:rPr>
                <w:rFonts w:ascii="Times New Roman" w:eastAsia="Times New Roman" w:hAnsi="Times New Roman"/>
                <w:sz w:val="24"/>
                <w:szCs w:val="24"/>
              </w:rPr>
            </w:pPr>
          </w:p>
          <w:p w:rsidR="00245FE6" w:rsidRPr="000C06D5" w:rsidRDefault="00245FE6" w:rsidP="00366AF6">
            <w:pPr>
              <w:spacing w:after="0" w:line="240" w:lineRule="auto"/>
              <w:rPr>
                <w:rFonts w:ascii="Times New Roman" w:eastAsia="Times New Roman" w:hAnsi="Times New Roman"/>
                <w:sz w:val="24"/>
                <w:szCs w:val="24"/>
              </w:rPr>
            </w:pPr>
          </w:p>
        </w:tc>
      </w:tr>
    </w:tbl>
    <w:p w:rsidR="00565A10" w:rsidRPr="000C06D5" w:rsidRDefault="00565A10" w:rsidP="00565A10">
      <w:pPr>
        <w:autoSpaceDE w:val="0"/>
        <w:autoSpaceDN w:val="0"/>
        <w:adjustRightInd w:val="0"/>
        <w:spacing w:after="0" w:line="240" w:lineRule="auto"/>
        <w:rPr>
          <w:rFonts w:ascii="Times New Roman" w:eastAsiaTheme="minorHAnsi" w:hAnsi="Times New Roman"/>
          <w:b/>
          <w:bCs/>
          <w:sz w:val="24"/>
          <w:szCs w:val="24"/>
        </w:rPr>
      </w:pPr>
    </w:p>
    <w:p w:rsidR="00565A10" w:rsidRPr="000C06D5" w:rsidRDefault="00565A10" w:rsidP="00565A10">
      <w:pPr>
        <w:autoSpaceDE w:val="0"/>
        <w:autoSpaceDN w:val="0"/>
        <w:adjustRightInd w:val="0"/>
        <w:spacing w:after="0" w:line="240" w:lineRule="auto"/>
        <w:rPr>
          <w:rFonts w:ascii="Times New Roman" w:eastAsiaTheme="minorHAnsi" w:hAnsi="Times New Roman"/>
          <w:b/>
          <w:bCs/>
          <w:sz w:val="24"/>
          <w:szCs w:val="24"/>
        </w:rPr>
      </w:pPr>
      <w:r w:rsidRPr="000C06D5">
        <w:rPr>
          <w:rFonts w:ascii="Times New Roman" w:eastAsiaTheme="minorHAnsi" w:hAnsi="Times New Roman"/>
          <w:b/>
          <w:bCs/>
          <w:sz w:val="24"/>
          <w:szCs w:val="24"/>
        </w:rPr>
        <w:t>Технологии, реализуемые в образовательном процессе</w:t>
      </w:r>
    </w:p>
    <w:tbl>
      <w:tblPr>
        <w:tblStyle w:val="a4"/>
        <w:tblW w:w="0" w:type="auto"/>
        <w:tblLook w:val="04A0" w:firstRow="1" w:lastRow="0" w:firstColumn="1" w:lastColumn="0" w:noHBand="0" w:noVBand="1"/>
      </w:tblPr>
      <w:tblGrid>
        <w:gridCol w:w="4976"/>
        <w:gridCol w:w="4976"/>
        <w:gridCol w:w="4976"/>
      </w:tblGrid>
      <w:tr w:rsidR="00565A10" w:rsidRPr="000C06D5" w:rsidTr="002E59E1">
        <w:tc>
          <w:tcPr>
            <w:tcW w:w="4976" w:type="dxa"/>
          </w:tcPr>
          <w:p w:rsidR="00565A10" w:rsidRPr="000C06D5" w:rsidRDefault="00565A10" w:rsidP="002E59E1">
            <w:pPr>
              <w:autoSpaceDE w:val="0"/>
              <w:autoSpaceDN w:val="0"/>
              <w:adjustRightInd w:val="0"/>
              <w:rPr>
                <w:rFonts w:ascii="Times New Roman" w:eastAsiaTheme="minorHAnsi" w:hAnsi="Times New Roman"/>
                <w:b/>
                <w:bCs/>
                <w:sz w:val="24"/>
                <w:szCs w:val="24"/>
              </w:rPr>
            </w:pPr>
            <w:r w:rsidRPr="000C06D5">
              <w:rPr>
                <w:rFonts w:ascii="Times New Roman" w:eastAsiaTheme="minorHAnsi" w:hAnsi="Times New Roman"/>
                <w:b/>
                <w:bCs/>
                <w:sz w:val="24"/>
                <w:szCs w:val="24"/>
              </w:rPr>
              <w:t>Технологии на основе деятельностного подхода</w:t>
            </w:r>
          </w:p>
        </w:tc>
        <w:tc>
          <w:tcPr>
            <w:tcW w:w="4976" w:type="dxa"/>
          </w:tcPr>
          <w:p w:rsidR="00565A10" w:rsidRPr="000C06D5" w:rsidRDefault="00565A10" w:rsidP="002E59E1">
            <w:pPr>
              <w:autoSpaceDE w:val="0"/>
              <w:autoSpaceDN w:val="0"/>
              <w:adjustRightInd w:val="0"/>
              <w:rPr>
                <w:rFonts w:ascii="Times New Roman" w:eastAsiaTheme="minorHAnsi" w:hAnsi="Times New Roman"/>
                <w:b/>
                <w:bCs/>
                <w:sz w:val="24"/>
                <w:szCs w:val="24"/>
              </w:rPr>
            </w:pPr>
            <w:r w:rsidRPr="000C06D5">
              <w:rPr>
                <w:rFonts w:ascii="Times New Roman" w:eastAsiaTheme="minorHAnsi" w:hAnsi="Times New Roman"/>
                <w:b/>
                <w:bCs/>
                <w:sz w:val="24"/>
                <w:szCs w:val="24"/>
              </w:rPr>
              <w:t>Игровые педагогические</w:t>
            </w:r>
          </w:p>
          <w:p w:rsidR="00565A10" w:rsidRPr="000C06D5" w:rsidRDefault="00565A10" w:rsidP="002E59E1">
            <w:pPr>
              <w:autoSpaceDE w:val="0"/>
              <w:autoSpaceDN w:val="0"/>
              <w:adjustRightInd w:val="0"/>
              <w:rPr>
                <w:rFonts w:ascii="Times New Roman" w:eastAsiaTheme="minorHAnsi" w:hAnsi="Times New Roman"/>
                <w:b/>
                <w:bCs/>
                <w:sz w:val="24"/>
                <w:szCs w:val="24"/>
              </w:rPr>
            </w:pPr>
            <w:r w:rsidRPr="000C06D5">
              <w:rPr>
                <w:rFonts w:ascii="Times New Roman" w:eastAsiaTheme="minorHAnsi" w:hAnsi="Times New Roman"/>
                <w:b/>
                <w:bCs/>
                <w:sz w:val="24"/>
                <w:szCs w:val="24"/>
              </w:rPr>
              <w:t>технологии</w:t>
            </w:r>
          </w:p>
        </w:tc>
        <w:tc>
          <w:tcPr>
            <w:tcW w:w="4976" w:type="dxa"/>
          </w:tcPr>
          <w:p w:rsidR="00565A10" w:rsidRPr="000C06D5" w:rsidRDefault="00565A10" w:rsidP="002E59E1">
            <w:pPr>
              <w:autoSpaceDE w:val="0"/>
              <w:autoSpaceDN w:val="0"/>
              <w:adjustRightInd w:val="0"/>
              <w:rPr>
                <w:rFonts w:ascii="Times New Roman" w:eastAsiaTheme="minorHAnsi" w:hAnsi="Times New Roman"/>
                <w:b/>
                <w:bCs/>
                <w:sz w:val="24"/>
                <w:szCs w:val="24"/>
              </w:rPr>
            </w:pPr>
            <w:r w:rsidRPr="000C06D5">
              <w:rPr>
                <w:rFonts w:ascii="Times New Roman" w:eastAsiaTheme="minorHAnsi" w:hAnsi="Times New Roman"/>
                <w:b/>
                <w:bCs/>
                <w:sz w:val="24"/>
                <w:szCs w:val="24"/>
              </w:rPr>
              <w:t>Педагогические технологии обучения и развития</w:t>
            </w:r>
          </w:p>
        </w:tc>
      </w:tr>
      <w:tr w:rsidR="00565A10" w:rsidRPr="000C06D5" w:rsidTr="002E59E1">
        <w:trPr>
          <w:trHeight w:val="3293"/>
        </w:trPr>
        <w:tc>
          <w:tcPr>
            <w:tcW w:w="4976" w:type="dxa"/>
          </w:tcPr>
          <w:p w:rsidR="00565A10" w:rsidRPr="000C06D5" w:rsidRDefault="00565A10" w:rsidP="002E59E1">
            <w:pPr>
              <w:autoSpaceDE w:val="0"/>
              <w:autoSpaceDN w:val="0"/>
              <w:adjustRightInd w:val="0"/>
              <w:rPr>
                <w:rFonts w:ascii="Times New Roman" w:eastAsiaTheme="minorHAnsi" w:hAnsi="Times New Roman"/>
                <w:sz w:val="24"/>
                <w:szCs w:val="24"/>
              </w:rPr>
            </w:pPr>
            <w:r w:rsidRPr="000C06D5">
              <w:rPr>
                <w:rFonts w:ascii="Times New Roman" w:eastAsiaTheme="minorHAnsi" w:hAnsi="Times New Roman"/>
                <w:sz w:val="24"/>
                <w:szCs w:val="24"/>
              </w:rPr>
              <w:t></w:t>
            </w:r>
            <w:r w:rsidRPr="000C06D5">
              <w:rPr>
                <w:rFonts w:ascii="Times New Roman" w:eastAsiaTheme="minorHAnsi" w:hAnsi="Times New Roman"/>
                <w:sz w:val="24"/>
                <w:szCs w:val="24"/>
              </w:rPr>
              <w:t>Педагогическая технология - метод проектов</w:t>
            </w:r>
          </w:p>
          <w:p w:rsidR="00565A10" w:rsidRPr="000C06D5" w:rsidRDefault="00565A10" w:rsidP="002E59E1">
            <w:pPr>
              <w:autoSpaceDE w:val="0"/>
              <w:autoSpaceDN w:val="0"/>
              <w:adjustRightInd w:val="0"/>
              <w:rPr>
                <w:rFonts w:ascii="Times New Roman" w:eastAsiaTheme="minorHAnsi" w:hAnsi="Times New Roman"/>
                <w:sz w:val="24"/>
                <w:szCs w:val="24"/>
              </w:rPr>
            </w:pPr>
            <w:r w:rsidRPr="000C06D5">
              <w:rPr>
                <w:rFonts w:ascii="Times New Roman" w:eastAsiaTheme="minorHAnsi" w:hAnsi="Times New Roman"/>
                <w:sz w:val="24"/>
                <w:szCs w:val="24"/>
              </w:rPr>
              <w:t></w:t>
            </w:r>
            <w:r w:rsidRPr="000C06D5">
              <w:rPr>
                <w:rFonts w:ascii="Times New Roman" w:eastAsiaTheme="minorHAnsi" w:hAnsi="Times New Roman"/>
                <w:sz w:val="24"/>
                <w:szCs w:val="24"/>
              </w:rPr>
              <w:t>Технология развивающего обучения</w:t>
            </w:r>
          </w:p>
          <w:p w:rsidR="00565A10" w:rsidRPr="000C06D5" w:rsidRDefault="00565A10" w:rsidP="002E59E1">
            <w:pPr>
              <w:autoSpaceDE w:val="0"/>
              <w:autoSpaceDN w:val="0"/>
              <w:adjustRightInd w:val="0"/>
              <w:rPr>
                <w:rFonts w:ascii="Times New Roman" w:eastAsiaTheme="minorHAnsi" w:hAnsi="Times New Roman"/>
                <w:sz w:val="24"/>
                <w:szCs w:val="24"/>
              </w:rPr>
            </w:pPr>
            <w:r w:rsidRPr="000C06D5">
              <w:rPr>
                <w:rFonts w:ascii="Times New Roman" w:eastAsiaTheme="minorHAnsi" w:hAnsi="Times New Roman"/>
                <w:sz w:val="24"/>
                <w:szCs w:val="24"/>
              </w:rPr>
              <w:t></w:t>
            </w:r>
            <w:r w:rsidRPr="000C06D5">
              <w:rPr>
                <w:rFonts w:ascii="Times New Roman" w:eastAsiaTheme="minorHAnsi" w:hAnsi="Times New Roman"/>
                <w:sz w:val="24"/>
                <w:szCs w:val="24"/>
              </w:rPr>
              <w:t>Педагогические технологии программы «Сообщество</w:t>
            </w:r>
            <w:r w:rsidRPr="000C06D5">
              <w:rPr>
                <w:rFonts w:ascii="Times New Roman" w:eastAsiaTheme="minorHAnsi" w:hAnsi="Times New Roman"/>
                <w:b/>
                <w:bCs/>
                <w:sz w:val="24"/>
                <w:szCs w:val="24"/>
              </w:rPr>
              <w:t>»</w:t>
            </w:r>
          </w:p>
          <w:p w:rsidR="00565A10" w:rsidRPr="000C06D5" w:rsidRDefault="00565A10" w:rsidP="002E59E1">
            <w:pPr>
              <w:autoSpaceDE w:val="0"/>
              <w:autoSpaceDN w:val="0"/>
              <w:adjustRightInd w:val="0"/>
              <w:rPr>
                <w:rFonts w:ascii="Times New Roman" w:eastAsiaTheme="minorHAnsi" w:hAnsi="Times New Roman"/>
                <w:sz w:val="24"/>
                <w:szCs w:val="24"/>
              </w:rPr>
            </w:pPr>
            <w:r w:rsidRPr="000C06D5">
              <w:rPr>
                <w:rFonts w:ascii="Times New Roman" w:eastAsiaTheme="minorHAnsi" w:hAnsi="Times New Roman"/>
                <w:sz w:val="24"/>
                <w:szCs w:val="24"/>
              </w:rPr>
              <w:t></w:t>
            </w:r>
            <w:r w:rsidRPr="000C06D5">
              <w:rPr>
                <w:rFonts w:ascii="Times New Roman" w:eastAsiaTheme="minorHAnsi" w:hAnsi="Times New Roman"/>
                <w:sz w:val="24"/>
                <w:szCs w:val="24"/>
              </w:rPr>
              <w:t>Педагогическая технология самостоя-</w:t>
            </w:r>
          </w:p>
          <w:p w:rsidR="00565A10" w:rsidRPr="000C06D5" w:rsidRDefault="00565A10" w:rsidP="002E59E1">
            <w:pPr>
              <w:autoSpaceDE w:val="0"/>
              <w:autoSpaceDN w:val="0"/>
              <w:adjustRightInd w:val="0"/>
              <w:rPr>
                <w:rFonts w:ascii="Times New Roman" w:eastAsiaTheme="minorHAnsi" w:hAnsi="Times New Roman"/>
                <w:sz w:val="24"/>
                <w:szCs w:val="24"/>
              </w:rPr>
            </w:pPr>
            <w:r w:rsidRPr="000C06D5">
              <w:rPr>
                <w:rFonts w:ascii="Times New Roman" w:eastAsiaTheme="minorHAnsi" w:hAnsi="Times New Roman"/>
                <w:sz w:val="24"/>
                <w:szCs w:val="24"/>
              </w:rPr>
              <w:t>тельной исследовательской деятельности детей</w:t>
            </w:r>
          </w:p>
          <w:p w:rsidR="00565A10" w:rsidRPr="000C06D5" w:rsidRDefault="00565A10" w:rsidP="002E59E1">
            <w:pPr>
              <w:autoSpaceDE w:val="0"/>
              <w:autoSpaceDN w:val="0"/>
              <w:adjustRightInd w:val="0"/>
              <w:rPr>
                <w:rFonts w:ascii="Times New Roman" w:eastAsiaTheme="minorHAnsi" w:hAnsi="Times New Roman"/>
                <w:sz w:val="24"/>
                <w:szCs w:val="24"/>
              </w:rPr>
            </w:pPr>
            <w:r w:rsidRPr="000C06D5">
              <w:rPr>
                <w:rFonts w:ascii="Times New Roman" w:eastAsiaTheme="minorHAnsi" w:hAnsi="Times New Roman"/>
                <w:sz w:val="24"/>
                <w:szCs w:val="24"/>
              </w:rPr>
              <w:t></w:t>
            </w:r>
            <w:r w:rsidRPr="000C06D5">
              <w:rPr>
                <w:rFonts w:ascii="Times New Roman" w:eastAsiaTheme="minorHAnsi" w:hAnsi="Times New Roman"/>
                <w:sz w:val="24"/>
                <w:szCs w:val="24"/>
              </w:rPr>
              <w:t>Педагогическая технология детского</w:t>
            </w:r>
          </w:p>
          <w:p w:rsidR="00565A10" w:rsidRPr="000C06D5" w:rsidRDefault="00565A10" w:rsidP="002E59E1">
            <w:pPr>
              <w:rPr>
                <w:rFonts w:ascii="Times New Roman" w:eastAsia="Times New Roman" w:hAnsi="Times New Roman"/>
                <w:sz w:val="24"/>
                <w:szCs w:val="24"/>
                <w:lang w:eastAsia="ru-RU"/>
              </w:rPr>
            </w:pPr>
            <w:r w:rsidRPr="000C06D5">
              <w:rPr>
                <w:rFonts w:ascii="Times New Roman" w:eastAsiaTheme="minorHAnsi" w:hAnsi="Times New Roman"/>
                <w:sz w:val="24"/>
                <w:szCs w:val="24"/>
              </w:rPr>
              <w:t>экспериментирования</w:t>
            </w:r>
          </w:p>
        </w:tc>
        <w:tc>
          <w:tcPr>
            <w:tcW w:w="4976" w:type="dxa"/>
          </w:tcPr>
          <w:p w:rsidR="00565A10" w:rsidRPr="000C06D5" w:rsidRDefault="00565A10" w:rsidP="002E59E1">
            <w:pPr>
              <w:autoSpaceDE w:val="0"/>
              <w:autoSpaceDN w:val="0"/>
              <w:adjustRightInd w:val="0"/>
              <w:rPr>
                <w:rFonts w:ascii="Times New Roman" w:eastAsiaTheme="minorHAnsi" w:hAnsi="Times New Roman"/>
                <w:sz w:val="24"/>
                <w:szCs w:val="24"/>
              </w:rPr>
            </w:pPr>
            <w:r w:rsidRPr="000C06D5">
              <w:rPr>
                <w:rFonts w:ascii="Times New Roman" w:eastAsiaTheme="minorHAnsi" w:hAnsi="Times New Roman"/>
                <w:sz w:val="24"/>
                <w:szCs w:val="24"/>
              </w:rPr>
              <w:t></w:t>
            </w:r>
            <w:r w:rsidRPr="000C06D5">
              <w:rPr>
                <w:rFonts w:ascii="Times New Roman" w:eastAsiaTheme="minorHAnsi" w:hAnsi="Times New Roman"/>
                <w:sz w:val="24"/>
                <w:szCs w:val="24"/>
              </w:rPr>
              <w:t>Педагогическая технология</w:t>
            </w:r>
          </w:p>
          <w:p w:rsidR="00565A10" w:rsidRPr="000C06D5" w:rsidRDefault="00565A10" w:rsidP="002E59E1">
            <w:pPr>
              <w:autoSpaceDE w:val="0"/>
              <w:autoSpaceDN w:val="0"/>
              <w:adjustRightInd w:val="0"/>
              <w:rPr>
                <w:rFonts w:ascii="Times New Roman" w:eastAsiaTheme="minorHAnsi" w:hAnsi="Times New Roman"/>
                <w:sz w:val="24"/>
                <w:szCs w:val="24"/>
              </w:rPr>
            </w:pPr>
            <w:r w:rsidRPr="000C06D5">
              <w:rPr>
                <w:rFonts w:ascii="Times New Roman" w:eastAsiaTheme="minorHAnsi" w:hAnsi="Times New Roman"/>
                <w:sz w:val="24"/>
                <w:szCs w:val="24"/>
              </w:rPr>
              <w:t>развивающих игр «Тико»</w:t>
            </w:r>
          </w:p>
          <w:p w:rsidR="00565A10" w:rsidRPr="000C06D5" w:rsidRDefault="00565A10" w:rsidP="002E59E1">
            <w:pPr>
              <w:autoSpaceDE w:val="0"/>
              <w:autoSpaceDN w:val="0"/>
              <w:adjustRightInd w:val="0"/>
              <w:rPr>
                <w:rFonts w:ascii="Times New Roman" w:eastAsiaTheme="minorHAnsi" w:hAnsi="Times New Roman"/>
                <w:sz w:val="24"/>
                <w:szCs w:val="24"/>
              </w:rPr>
            </w:pPr>
            <w:r w:rsidRPr="000C06D5">
              <w:rPr>
                <w:rFonts w:ascii="Times New Roman" w:eastAsiaTheme="minorHAnsi" w:hAnsi="Times New Roman"/>
                <w:sz w:val="24"/>
                <w:szCs w:val="24"/>
              </w:rPr>
              <w:t></w:t>
            </w:r>
            <w:r w:rsidRPr="000C06D5">
              <w:rPr>
                <w:rFonts w:ascii="Times New Roman" w:eastAsiaTheme="minorHAnsi" w:hAnsi="Times New Roman"/>
                <w:sz w:val="24"/>
                <w:szCs w:val="24"/>
              </w:rPr>
              <w:t>Педагогическая технология тренинга</w:t>
            </w:r>
          </w:p>
          <w:p w:rsidR="00565A10" w:rsidRPr="000C06D5" w:rsidRDefault="00565A10" w:rsidP="002E59E1">
            <w:pPr>
              <w:rPr>
                <w:rFonts w:ascii="Times New Roman" w:eastAsia="Times New Roman" w:hAnsi="Times New Roman"/>
                <w:sz w:val="24"/>
                <w:szCs w:val="24"/>
                <w:lang w:eastAsia="ru-RU"/>
              </w:rPr>
            </w:pPr>
          </w:p>
        </w:tc>
        <w:tc>
          <w:tcPr>
            <w:tcW w:w="4976" w:type="dxa"/>
          </w:tcPr>
          <w:p w:rsidR="00565A10" w:rsidRPr="000C06D5" w:rsidRDefault="00565A10" w:rsidP="002E59E1">
            <w:pPr>
              <w:autoSpaceDE w:val="0"/>
              <w:autoSpaceDN w:val="0"/>
              <w:adjustRightInd w:val="0"/>
              <w:rPr>
                <w:rFonts w:ascii="Times New Roman" w:eastAsiaTheme="minorHAnsi" w:hAnsi="Times New Roman"/>
                <w:sz w:val="24"/>
                <w:szCs w:val="24"/>
              </w:rPr>
            </w:pPr>
            <w:r w:rsidRPr="000C06D5">
              <w:rPr>
                <w:rFonts w:ascii="Times New Roman" w:eastAsiaTheme="minorHAnsi" w:hAnsi="Times New Roman"/>
                <w:sz w:val="24"/>
                <w:szCs w:val="24"/>
              </w:rPr>
              <w:t></w:t>
            </w:r>
            <w:r w:rsidRPr="000C06D5">
              <w:rPr>
                <w:rFonts w:ascii="Times New Roman" w:eastAsiaTheme="minorHAnsi" w:hAnsi="Times New Roman"/>
                <w:sz w:val="24"/>
                <w:szCs w:val="24"/>
              </w:rPr>
              <w:t>Педагогическая технология формирования основ безопасной жизнедеятельности</w:t>
            </w:r>
          </w:p>
          <w:p w:rsidR="00565A10" w:rsidRPr="000C06D5" w:rsidRDefault="00565A10" w:rsidP="002E59E1">
            <w:pPr>
              <w:spacing w:line="315" w:lineRule="atLeast"/>
              <w:textAlignment w:val="baseline"/>
              <w:rPr>
                <w:rFonts w:ascii="Times New Roman" w:eastAsiaTheme="minorHAnsi" w:hAnsi="Times New Roman"/>
                <w:sz w:val="24"/>
                <w:szCs w:val="24"/>
              </w:rPr>
            </w:pPr>
            <w:r w:rsidRPr="000C06D5">
              <w:rPr>
                <w:rFonts w:ascii="Times New Roman" w:eastAsiaTheme="minorHAnsi" w:hAnsi="Times New Roman"/>
                <w:sz w:val="24"/>
                <w:szCs w:val="24"/>
              </w:rPr>
              <w:t>Педагогическая технология экологического образования детей дошкольного возраста</w:t>
            </w:r>
          </w:p>
          <w:p w:rsidR="00565A10" w:rsidRPr="000C06D5" w:rsidRDefault="00565A10" w:rsidP="002E59E1">
            <w:pPr>
              <w:spacing w:line="315" w:lineRule="atLeast"/>
              <w:textAlignment w:val="baseline"/>
              <w:rPr>
                <w:rFonts w:ascii="Times New Roman" w:eastAsia="Times New Roman" w:hAnsi="Times New Roman"/>
                <w:b/>
                <w:bCs/>
                <w:i/>
                <w:iCs/>
                <w:sz w:val="24"/>
                <w:szCs w:val="24"/>
                <w:lang w:eastAsia="ru-RU"/>
              </w:rPr>
            </w:pPr>
            <w:r w:rsidRPr="000C06D5">
              <w:rPr>
                <w:rFonts w:ascii="Times New Roman" w:eastAsiaTheme="minorHAnsi" w:hAnsi="Times New Roman"/>
                <w:sz w:val="24"/>
                <w:szCs w:val="24"/>
              </w:rPr>
              <w:t></w:t>
            </w:r>
            <w:r w:rsidRPr="000C06D5">
              <w:rPr>
                <w:rFonts w:ascii="Times New Roman" w:eastAsiaTheme="minorHAnsi" w:hAnsi="Times New Roman"/>
                <w:sz w:val="24"/>
                <w:szCs w:val="24"/>
              </w:rPr>
              <w:t>Педагогическая технология, основанная на ТРИЗ</w:t>
            </w:r>
          </w:p>
          <w:p w:rsidR="00565A10" w:rsidRPr="000C06D5" w:rsidRDefault="00565A10" w:rsidP="002E59E1">
            <w:pPr>
              <w:autoSpaceDE w:val="0"/>
              <w:autoSpaceDN w:val="0"/>
              <w:adjustRightInd w:val="0"/>
              <w:rPr>
                <w:rFonts w:ascii="Times New Roman" w:eastAsiaTheme="minorHAnsi" w:hAnsi="Times New Roman"/>
                <w:sz w:val="24"/>
                <w:szCs w:val="24"/>
              </w:rPr>
            </w:pPr>
            <w:r w:rsidRPr="000C06D5">
              <w:rPr>
                <w:rFonts w:ascii="Times New Roman" w:eastAsiaTheme="minorHAnsi" w:hAnsi="Times New Roman"/>
                <w:sz w:val="24"/>
                <w:szCs w:val="24"/>
              </w:rPr>
              <w:t></w:t>
            </w:r>
            <w:r w:rsidRPr="000C06D5">
              <w:rPr>
                <w:rFonts w:ascii="Times New Roman" w:eastAsiaTheme="minorHAnsi" w:hAnsi="Times New Roman"/>
                <w:sz w:val="24"/>
                <w:szCs w:val="24"/>
              </w:rPr>
              <w:t>«Путешествие по карте»</w:t>
            </w:r>
          </w:p>
          <w:p w:rsidR="00565A10" w:rsidRPr="000C06D5" w:rsidRDefault="00565A10" w:rsidP="002E59E1">
            <w:pPr>
              <w:autoSpaceDE w:val="0"/>
              <w:autoSpaceDN w:val="0"/>
              <w:adjustRightInd w:val="0"/>
              <w:rPr>
                <w:rFonts w:ascii="Times New Roman" w:eastAsiaTheme="minorHAnsi" w:hAnsi="Times New Roman"/>
                <w:sz w:val="24"/>
                <w:szCs w:val="24"/>
              </w:rPr>
            </w:pPr>
            <w:r w:rsidRPr="000C06D5">
              <w:rPr>
                <w:rFonts w:ascii="Times New Roman" w:eastAsiaTheme="minorHAnsi" w:hAnsi="Times New Roman"/>
                <w:sz w:val="24"/>
                <w:szCs w:val="24"/>
              </w:rPr>
              <w:t></w:t>
            </w:r>
            <w:r w:rsidRPr="000C06D5">
              <w:rPr>
                <w:rFonts w:ascii="Times New Roman" w:eastAsiaTheme="minorHAnsi" w:hAnsi="Times New Roman"/>
                <w:sz w:val="24"/>
                <w:szCs w:val="24"/>
              </w:rPr>
              <w:t>Путешествие по «реке времени»</w:t>
            </w:r>
          </w:p>
          <w:p w:rsidR="00565A10" w:rsidRPr="000C06D5" w:rsidRDefault="00565A10" w:rsidP="002E59E1">
            <w:pPr>
              <w:autoSpaceDE w:val="0"/>
              <w:autoSpaceDN w:val="0"/>
              <w:adjustRightInd w:val="0"/>
              <w:rPr>
                <w:rFonts w:ascii="Times New Roman" w:eastAsiaTheme="minorHAnsi" w:hAnsi="Times New Roman"/>
                <w:sz w:val="24"/>
                <w:szCs w:val="24"/>
              </w:rPr>
            </w:pPr>
            <w:r w:rsidRPr="000C06D5">
              <w:rPr>
                <w:rFonts w:ascii="Times New Roman" w:eastAsiaTheme="minorHAnsi" w:hAnsi="Times New Roman"/>
                <w:sz w:val="24"/>
                <w:szCs w:val="24"/>
              </w:rPr>
              <w:t></w:t>
            </w:r>
            <w:r w:rsidRPr="000C06D5">
              <w:rPr>
                <w:rFonts w:ascii="Times New Roman" w:eastAsiaTheme="minorHAnsi" w:hAnsi="Times New Roman"/>
                <w:sz w:val="24"/>
                <w:szCs w:val="24"/>
              </w:rPr>
              <w:t>Технология критического мышления</w:t>
            </w:r>
          </w:p>
          <w:p w:rsidR="00565A10" w:rsidRPr="000C06D5" w:rsidRDefault="00565A10" w:rsidP="002E59E1">
            <w:pPr>
              <w:autoSpaceDE w:val="0"/>
              <w:autoSpaceDN w:val="0"/>
              <w:adjustRightInd w:val="0"/>
              <w:rPr>
                <w:rFonts w:ascii="Times New Roman" w:eastAsiaTheme="minorHAnsi" w:hAnsi="Times New Roman"/>
                <w:sz w:val="24"/>
                <w:szCs w:val="24"/>
              </w:rPr>
            </w:pPr>
            <w:r w:rsidRPr="000C06D5">
              <w:rPr>
                <w:rFonts w:ascii="Times New Roman" w:eastAsiaTheme="minorHAnsi" w:hAnsi="Times New Roman"/>
                <w:sz w:val="24"/>
                <w:szCs w:val="24"/>
              </w:rPr>
              <w:t></w:t>
            </w:r>
            <w:r w:rsidRPr="000C06D5">
              <w:rPr>
                <w:rFonts w:ascii="Times New Roman" w:eastAsiaTheme="minorHAnsi" w:hAnsi="Times New Roman"/>
                <w:sz w:val="24"/>
                <w:szCs w:val="24"/>
              </w:rPr>
              <w:t>Технология эмоционально-чувственного погружения</w:t>
            </w:r>
          </w:p>
        </w:tc>
      </w:tr>
    </w:tbl>
    <w:p w:rsidR="00245FE6" w:rsidRPr="000C06D5" w:rsidRDefault="00245FE6" w:rsidP="00245FE6">
      <w:pPr>
        <w:pStyle w:val="a5"/>
        <w:spacing w:before="0" w:beforeAutospacing="0" w:after="0" w:afterAutospacing="0"/>
        <w:rPr>
          <w:b/>
        </w:rPr>
      </w:pPr>
    </w:p>
    <w:tbl>
      <w:tblPr>
        <w:tblW w:w="15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12060"/>
      </w:tblGrid>
      <w:tr w:rsidR="00245FE6" w:rsidRPr="000C06D5" w:rsidTr="00366AF6">
        <w:tc>
          <w:tcPr>
            <w:tcW w:w="3348" w:type="dxa"/>
          </w:tcPr>
          <w:p w:rsidR="00245FE6" w:rsidRPr="000C06D5" w:rsidRDefault="00245FE6" w:rsidP="00366AF6">
            <w:pPr>
              <w:widowControl w:val="0"/>
              <w:spacing w:after="0"/>
              <w:jc w:val="both"/>
              <w:rPr>
                <w:rFonts w:ascii="Times New Roman" w:eastAsia="Times New Roman" w:hAnsi="Times New Roman"/>
                <w:b/>
                <w:color w:val="000000"/>
                <w:spacing w:val="-12"/>
                <w:sz w:val="24"/>
                <w:szCs w:val="24"/>
              </w:rPr>
            </w:pPr>
            <w:r w:rsidRPr="000C06D5">
              <w:rPr>
                <w:rFonts w:ascii="Times New Roman" w:eastAsia="Times New Roman" w:hAnsi="Times New Roman"/>
                <w:b/>
                <w:sz w:val="24"/>
                <w:szCs w:val="24"/>
              </w:rPr>
              <w:t>Образовательная область</w:t>
            </w:r>
          </w:p>
        </w:tc>
        <w:tc>
          <w:tcPr>
            <w:tcW w:w="12060" w:type="dxa"/>
          </w:tcPr>
          <w:p w:rsidR="00245FE6" w:rsidRPr="000C06D5" w:rsidRDefault="00245FE6" w:rsidP="00366AF6">
            <w:pPr>
              <w:widowControl w:val="0"/>
              <w:spacing w:after="0"/>
              <w:jc w:val="center"/>
              <w:rPr>
                <w:rFonts w:ascii="Times New Roman" w:eastAsia="Times New Roman" w:hAnsi="Times New Roman"/>
                <w:b/>
                <w:color w:val="000000"/>
                <w:spacing w:val="-12"/>
                <w:sz w:val="24"/>
                <w:szCs w:val="24"/>
              </w:rPr>
            </w:pPr>
            <w:r w:rsidRPr="000C06D5">
              <w:rPr>
                <w:rFonts w:ascii="Times New Roman" w:eastAsia="Times New Roman" w:hAnsi="Times New Roman"/>
                <w:b/>
                <w:sz w:val="24"/>
                <w:szCs w:val="24"/>
              </w:rPr>
              <w:t>Формы взаимодействия с семьями воспитанников</w:t>
            </w:r>
          </w:p>
        </w:tc>
      </w:tr>
      <w:tr w:rsidR="00245FE6" w:rsidRPr="000C06D5" w:rsidTr="00366AF6">
        <w:tc>
          <w:tcPr>
            <w:tcW w:w="3348" w:type="dxa"/>
          </w:tcPr>
          <w:p w:rsidR="00245FE6" w:rsidRPr="000C06D5" w:rsidRDefault="00245FE6" w:rsidP="00366AF6">
            <w:pPr>
              <w:widowControl w:val="0"/>
              <w:spacing w:after="0"/>
              <w:jc w:val="both"/>
              <w:rPr>
                <w:rFonts w:ascii="Times New Roman" w:eastAsia="Times New Roman" w:hAnsi="Times New Roman"/>
                <w:b/>
                <w:color w:val="000000"/>
                <w:spacing w:val="-12"/>
                <w:sz w:val="24"/>
                <w:szCs w:val="24"/>
              </w:rPr>
            </w:pPr>
            <w:r w:rsidRPr="000C06D5">
              <w:rPr>
                <w:rFonts w:ascii="Times New Roman" w:eastAsia="Times New Roman" w:hAnsi="Times New Roman"/>
                <w:b/>
                <w:color w:val="000000"/>
                <w:spacing w:val="-12"/>
                <w:sz w:val="24"/>
                <w:szCs w:val="24"/>
              </w:rPr>
              <w:t>Познавательно-речевое развитие</w:t>
            </w:r>
          </w:p>
        </w:tc>
        <w:tc>
          <w:tcPr>
            <w:tcW w:w="12060" w:type="dxa"/>
          </w:tcPr>
          <w:p w:rsidR="00245FE6" w:rsidRPr="000C06D5" w:rsidRDefault="00245FE6" w:rsidP="000A7498">
            <w:pPr>
              <w:pStyle w:val="a9"/>
              <w:numPr>
                <w:ilvl w:val="0"/>
                <w:numId w:val="76"/>
              </w:num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Информирование родителей о содержании и жизнедеятельности детей в ГДО, их достижениях и интересах:</w:t>
            </w:r>
          </w:p>
          <w:p w:rsidR="00245FE6" w:rsidRPr="000C06D5" w:rsidRDefault="00245FE6" w:rsidP="000A7498">
            <w:pPr>
              <w:pStyle w:val="a9"/>
              <w:numPr>
                <w:ilvl w:val="0"/>
                <w:numId w:val="65"/>
              </w:num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Чему мы научимся (Чему научились),</w:t>
            </w:r>
          </w:p>
          <w:p w:rsidR="00245FE6" w:rsidRPr="000C06D5" w:rsidRDefault="00245FE6" w:rsidP="000A7498">
            <w:pPr>
              <w:pStyle w:val="a9"/>
              <w:numPr>
                <w:ilvl w:val="0"/>
                <w:numId w:val="65"/>
              </w:num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lastRenderedPageBreak/>
              <w:t>Наши достижения,</w:t>
            </w:r>
          </w:p>
          <w:p w:rsidR="00245FE6" w:rsidRPr="000C06D5" w:rsidRDefault="00245FE6" w:rsidP="000A7498">
            <w:pPr>
              <w:pStyle w:val="a9"/>
              <w:numPr>
                <w:ilvl w:val="0"/>
                <w:numId w:val="65"/>
              </w:num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Познавательно-игровые мини-центры для взаимодействия родителей с детьми в условиях ГДО,</w:t>
            </w:r>
          </w:p>
          <w:p w:rsidR="00245FE6" w:rsidRPr="000C06D5" w:rsidRDefault="00245FE6" w:rsidP="000A7498">
            <w:pPr>
              <w:pStyle w:val="a9"/>
              <w:numPr>
                <w:ilvl w:val="0"/>
                <w:numId w:val="65"/>
              </w:num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Выставки продуктов детской и детско-взрослой деятельности (рисунки, поделки, рассказы, проекты и т.п.)</w:t>
            </w:r>
          </w:p>
          <w:p w:rsidR="00245FE6" w:rsidRPr="000C06D5" w:rsidRDefault="00245FE6" w:rsidP="000A7498">
            <w:pPr>
              <w:pStyle w:val="a9"/>
              <w:numPr>
                <w:ilvl w:val="0"/>
                <w:numId w:val="76"/>
              </w:num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«Академия для родителей». Цели:</w:t>
            </w:r>
          </w:p>
          <w:p w:rsidR="00245FE6" w:rsidRPr="000C06D5" w:rsidRDefault="00245FE6" w:rsidP="000A7498">
            <w:pPr>
              <w:pStyle w:val="a9"/>
              <w:numPr>
                <w:ilvl w:val="0"/>
                <w:numId w:val="66"/>
              </w:num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Выявление психолого-педагогических затруднений в семье,</w:t>
            </w:r>
          </w:p>
          <w:p w:rsidR="00245FE6" w:rsidRPr="000C06D5" w:rsidRDefault="00245FE6" w:rsidP="000A7498">
            <w:pPr>
              <w:pStyle w:val="a9"/>
              <w:numPr>
                <w:ilvl w:val="0"/>
                <w:numId w:val="66"/>
              </w:num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Преодоление сложившихся стереотипов,</w:t>
            </w:r>
          </w:p>
          <w:p w:rsidR="00245FE6" w:rsidRPr="000C06D5" w:rsidRDefault="00245FE6" w:rsidP="000A7498">
            <w:pPr>
              <w:pStyle w:val="a9"/>
              <w:numPr>
                <w:ilvl w:val="0"/>
                <w:numId w:val="66"/>
              </w:num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Повышение уровня компетенции и значимости родителей в вопросах воспитания и развития дошкольников,</w:t>
            </w:r>
          </w:p>
          <w:p w:rsidR="00245FE6" w:rsidRPr="000C06D5" w:rsidRDefault="00245FE6" w:rsidP="000A7498">
            <w:pPr>
              <w:pStyle w:val="a9"/>
              <w:numPr>
                <w:ilvl w:val="0"/>
                <w:numId w:val="66"/>
              </w:num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Пропаганда гуманных методов взаимодействия с ребёнком.</w:t>
            </w:r>
          </w:p>
          <w:p w:rsidR="00245FE6" w:rsidRPr="000C06D5" w:rsidRDefault="00245FE6" w:rsidP="000A7498">
            <w:pPr>
              <w:pStyle w:val="a9"/>
              <w:numPr>
                <w:ilvl w:val="0"/>
                <w:numId w:val="76"/>
              </w:num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Собеседование с ребёнком в присутствии родителей. Проводится с целью определения познавательного развития дошкольника и является тактичным способом налаживания общения с родителями, демонстрации возможностей ребёнка. Опосредованно предостерегает родителей от авторитарного управления  развитием ребёнка и жёсткой установки на результат.</w:t>
            </w:r>
          </w:p>
          <w:p w:rsidR="00245FE6" w:rsidRPr="000C06D5" w:rsidRDefault="00245FE6" w:rsidP="000A7498">
            <w:pPr>
              <w:pStyle w:val="a9"/>
              <w:numPr>
                <w:ilvl w:val="0"/>
                <w:numId w:val="76"/>
              </w:num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Совместные досуги и мероприятия на основе партнёрской деятельности родителей и педагогов.</w:t>
            </w:r>
          </w:p>
          <w:p w:rsidR="00245FE6" w:rsidRPr="000C06D5" w:rsidRDefault="00245FE6" w:rsidP="000A7498">
            <w:pPr>
              <w:pStyle w:val="a9"/>
              <w:numPr>
                <w:ilvl w:val="0"/>
                <w:numId w:val="76"/>
              </w:num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Ознакомление родителей с деятельностью детей   (видеозапись). Использование видеоматериалов с целью проведения индивидуальных консультаций с родителями, где анализируется интеллектуальная  активность ребёнка, его работоспособность, развитие речи, умение общаться со сверстниками. Выявление причин негативных тенденций и совместный с родителями поиск путей их преодоления.</w:t>
            </w:r>
          </w:p>
          <w:p w:rsidR="00245FE6" w:rsidRPr="000C06D5" w:rsidRDefault="00245FE6" w:rsidP="000A7498">
            <w:pPr>
              <w:pStyle w:val="a9"/>
              <w:numPr>
                <w:ilvl w:val="0"/>
                <w:numId w:val="76"/>
              </w:num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Открытые мероприятия с детьми для родителей.</w:t>
            </w:r>
          </w:p>
          <w:p w:rsidR="00245FE6" w:rsidRPr="000C06D5" w:rsidRDefault="00245FE6" w:rsidP="000A7498">
            <w:pPr>
              <w:pStyle w:val="a9"/>
              <w:numPr>
                <w:ilvl w:val="0"/>
                <w:numId w:val="76"/>
              </w:num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Посещение культурных учреждений при участии родителей (театр, библиотека, выставочный зал и др.) с целью расширения представлений об окружающем мире, формирования адекватных форм поведения в общественных местах, воспитания положительных эмоций и эстетических чувств.</w:t>
            </w:r>
          </w:p>
          <w:p w:rsidR="00245FE6" w:rsidRPr="000C06D5" w:rsidRDefault="00245FE6" w:rsidP="000A7498">
            <w:pPr>
              <w:pStyle w:val="a9"/>
              <w:numPr>
                <w:ilvl w:val="0"/>
                <w:numId w:val="76"/>
              </w:num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Совместные досуги, праздники, музыкальные и литературные вечера на основе взаимодействия родителей и детей.</w:t>
            </w:r>
          </w:p>
          <w:p w:rsidR="00245FE6" w:rsidRPr="000C06D5" w:rsidRDefault="00245FE6" w:rsidP="000A7498">
            <w:pPr>
              <w:pStyle w:val="a9"/>
              <w:numPr>
                <w:ilvl w:val="0"/>
                <w:numId w:val="76"/>
              </w:num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Совместные наблюдения явлений природы, общественной жизни с оформлением плакатов, которые становятся достоянием группы. Помощь родителей ребёнку в подготовке рассказа или наглядных материалов (изобразительная деятельность, подбор иллюстраций и др.).</w:t>
            </w:r>
          </w:p>
          <w:p w:rsidR="00245FE6" w:rsidRPr="000C06D5" w:rsidRDefault="00245FE6" w:rsidP="000A7498">
            <w:pPr>
              <w:pStyle w:val="a9"/>
              <w:numPr>
                <w:ilvl w:val="0"/>
                <w:numId w:val="76"/>
              </w:num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 xml:space="preserve">Создание в </w:t>
            </w:r>
            <w:r w:rsidR="0036160D" w:rsidRPr="000C06D5">
              <w:rPr>
                <w:rFonts w:ascii="Times New Roman" w:eastAsia="Times New Roman" w:hAnsi="Times New Roman"/>
                <w:sz w:val="24"/>
                <w:szCs w:val="24"/>
              </w:rPr>
              <w:t>подгруппе</w:t>
            </w:r>
            <w:r w:rsidRPr="000C06D5">
              <w:rPr>
                <w:rFonts w:ascii="Times New Roman" w:eastAsia="Times New Roman" w:hAnsi="Times New Roman"/>
                <w:sz w:val="24"/>
                <w:szCs w:val="24"/>
              </w:rPr>
              <w:t xml:space="preserve"> тематических выставок при участии родителей: «Дары природы», «История вещей», «Родной край», «Любимый город», «Профессии наших родителей», «Транспорт» и др. с целью расширения кругозора дошкольников.</w:t>
            </w:r>
          </w:p>
          <w:p w:rsidR="00245FE6" w:rsidRPr="000C06D5" w:rsidRDefault="00245FE6" w:rsidP="000A7498">
            <w:pPr>
              <w:pStyle w:val="a9"/>
              <w:numPr>
                <w:ilvl w:val="0"/>
                <w:numId w:val="76"/>
              </w:num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Совместная работа родителей с ребёнком над созданием семейных альбомов «Моя семья», «Моя родословная», «Семья и спорт», «Я живу в городе Братске», «Как мы отдыхаем» и др.</w:t>
            </w:r>
          </w:p>
          <w:p w:rsidR="00245FE6" w:rsidRPr="000C06D5" w:rsidRDefault="00245FE6" w:rsidP="000A7498">
            <w:pPr>
              <w:pStyle w:val="a9"/>
              <w:numPr>
                <w:ilvl w:val="0"/>
                <w:numId w:val="76"/>
              </w:num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Совместная работа родителей, ребёнка и педагога по созданию альбома «Мои интересы и достижения» и др.; по подготовке тематических бесед «Мои любимые игрушки», «Игры детства моих родителей», «На пороге Новый год» и т.п.</w:t>
            </w:r>
          </w:p>
          <w:p w:rsidR="00245FE6" w:rsidRPr="000C06D5" w:rsidRDefault="00245FE6" w:rsidP="000A7498">
            <w:pPr>
              <w:pStyle w:val="a9"/>
              <w:numPr>
                <w:ilvl w:val="0"/>
                <w:numId w:val="76"/>
              </w:num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Проведение встреч с родителями с целью знакомства с профессиями, формирования уважительного отно</w:t>
            </w:r>
            <w:r w:rsidRPr="000C06D5">
              <w:rPr>
                <w:rFonts w:ascii="Times New Roman" w:eastAsia="Times New Roman" w:hAnsi="Times New Roman"/>
                <w:sz w:val="24"/>
                <w:szCs w:val="24"/>
              </w:rPr>
              <w:lastRenderedPageBreak/>
              <w:t>шения к людям труда.</w:t>
            </w:r>
          </w:p>
          <w:p w:rsidR="00245FE6" w:rsidRPr="000C06D5" w:rsidRDefault="00245FE6" w:rsidP="000A7498">
            <w:pPr>
              <w:pStyle w:val="a9"/>
              <w:numPr>
                <w:ilvl w:val="0"/>
                <w:numId w:val="76"/>
              </w:num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Организация совместных выставок «Наши увлечения» с целью формирования у детей умения самостоятельно занять себя и содержательно организовать досуг.</w:t>
            </w:r>
          </w:p>
          <w:p w:rsidR="00245FE6" w:rsidRPr="000C06D5" w:rsidRDefault="00245FE6" w:rsidP="000A7498">
            <w:pPr>
              <w:pStyle w:val="a9"/>
              <w:numPr>
                <w:ilvl w:val="0"/>
                <w:numId w:val="76"/>
              </w:num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 xml:space="preserve">Создание в </w:t>
            </w:r>
            <w:r w:rsidR="0036160D" w:rsidRPr="000C06D5">
              <w:rPr>
                <w:rFonts w:ascii="Times New Roman" w:eastAsia="Times New Roman" w:hAnsi="Times New Roman"/>
                <w:sz w:val="24"/>
                <w:szCs w:val="24"/>
              </w:rPr>
              <w:t>подгруппе</w:t>
            </w:r>
            <w:r w:rsidRPr="000C06D5">
              <w:rPr>
                <w:rFonts w:ascii="Times New Roman" w:eastAsia="Times New Roman" w:hAnsi="Times New Roman"/>
                <w:sz w:val="24"/>
                <w:szCs w:val="24"/>
              </w:rPr>
              <w:t xml:space="preserve"> «коллекций» - наборы открыток, календарей, минералов и др. предметов для познавательно-творческой работы.</w:t>
            </w:r>
          </w:p>
          <w:p w:rsidR="00245FE6" w:rsidRPr="000C06D5" w:rsidRDefault="00245FE6" w:rsidP="000A7498">
            <w:pPr>
              <w:pStyle w:val="a9"/>
              <w:numPr>
                <w:ilvl w:val="0"/>
                <w:numId w:val="76"/>
              </w:num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Совместное создание тематических альбомов экологической направленности «Птицы», «Животные», «Рыбы», «Цветы» и т.д.</w:t>
            </w:r>
          </w:p>
          <w:p w:rsidR="00245FE6" w:rsidRPr="000C06D5" w:rsidRDefault="00245FE6" w:rsidP="000A7498">
            <w:pPr>
              <w:pStyle w:val="a9"/>
              <w:numPr>
                <w:ilvl w:val="0"/>
                <w:numId w:val="76"/>
              </w:num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Воскресные экскурсии ребёнка с родителями по району проживания, городу с целью знакомства. Совместный поиск исторических сведений о нём.</w:t>
            </w:r>
          </w:p>
          <w:p w:rsidR="00245FE6" w:rsidRPr="000C06D5" w:rsidRDefault="00245FE6" w:rsidP="000A7498">
            <w:pPr>
              <w:pStyle w:val="a9"/>
              <w:numPr>
                <w:ilvl w:val="0"/>
                <w:numId w:val="76"/>
              </w:num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Совместный поиск ответов на обозначенные педагогом познавательные  проблемы в энциклопедиях, книгах, журналах и других источниках.</w:t>
            </w:r>
          </w:p>
          <w:p w:rsidR="00245FE6" w:rsidRPr="000C06D5" w:rsidRDefault="00245FE6" w:rsidP="000A7498">
            <w:pPr>
              <w:pStyle w:val="a9"/>
              <w:numPr>
                <w:ilvl w:val="0"/>
                <w:numId w:val="76"/>
              </w:num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Игротека в детском саду с приглашением родителей и других членов семьи.</w:t>
            </w:r>
          </w:p>
          <w:p w:rsidR="00245FE6" w:rsidRPr="000C06D5" w:rsidRDefault="00245FE6" w:rsidP="000A7498">
            <w:pPr>
              <w:pStyle w:val="a9"/>
              <w:numPr>
                <w:ilvl w:val="0"/>
                <w:numId w:val="76"/>
              </w:numPr>
              <w:spacing w:after="0" w:line="240" w:lineRule="auto"/>
              <w:rPr>
                <w:rFonts w:ascii="Times New Roman" w:eastAsia="Times New Roman" w:hAnsi="Times New Roman"/>
                <w:sz w:val="24"/>
                <w:szCs w:val="24"/>
              </w:rPr>
            </w:pPr>
            <w:r w:rsidRPr="000C06D5">
              <w:rPr>
                <w:rFonts w:ascii="Times New Roman" w:eastAsia="Times New Roman" w:hAnsi="Times New Roman"/>
                <w:sz w:val="24"/>
                <w:szCs w:val="24"/>
              </w:rPr>
              <w:t>Совместные выставки игр-самоделок с целью демонстрации вариативного использования бросового материала в познавательно-трудовой деятельности и детских играх.</w:t>
            </w:r>
          </w:p>
        </w:tc>
      </w:tr>
    </w:tbl>
    <w:p w:rsidR="00565A10" w:rsidRPr="000C06D5" w:rsidRDefault="00565A10" w:rsidP="00245FE6">
      <w:pPr>
        <w:spacing w:after="0"/>
        <w:rPr>
          <w:rFonts w:ascii="Times New Roman" w:hAnsi="Times New Roman"/>
          <w:b/>
          <w:sz w:val="24"/>
          <w:szCs w:val="24"/>
        </w:rPr>
      </w:pPr>
    </w:p>
    <w:p w:rsidR="00245FE6" w:rsidRPr="000C06D5" w:rsidRDefault="00600299" w:rsidP="00600299">
      <w:pPr>
        <w:pStyle w:val="a5"/>
        <w:spacing w:before="0" w:beforeAutospacing="0" w:after="240" w:afterAutospacing="0"/>
        <w:ind w:left="568"/>
        <w:jc w:val="center"/>
        <w:rPr>
          <w:b/>
        </w:rPr>
      </w:pPr>
      <w:r w:rsidRPr="000B1A75">
        <w:t>2.1.</w:t>
      </w:r>
      <w:r w:rsidR="00EB6C82">
        <w:t>4</w:t>
      </w:r>
      <w:r w:rsidRPr="000B1A75">
        <w:t>.</w:t>
      </w:r>
      <w:r w:rsidR="00245FE6" w:rsidRPr="000C06D5">
        <w:rPr>
          <w:b/>
        </w:rPr>
        <w:t>Образовательн</w:t>
      </w:r>
      <w:r w:rsidR="00283227">
        <w:rPr>
          <w:b/>
        </w:rPr>
        <w:t>ый</w:t>
      </w:r>
      <w:r w:rsidR="00245FE6" w:rsidRPr="000C06D5">
        <w:rPr>
          <w:b/>
        </w:rPr>
        <w:t xml:space="preserve"> </w:t>
      </w:r>
      <w:r w:rsidR="00283227">
        <w:rPr>
          <w:b/>
        </w:rPr>
        <w:t>модуль</w:t>
      </w:r>
      <w:r w:rsidR="00245FE6" w:rsidRPr="000C06D5">
        <w:rPr>
          <w:b/>
        </w:rPr>
        <w:t xml:space="preserve"> «Речевое развитие»</w:t>
      </w:r>
    </w:p>
    <w:p w:rsidR="00245FE6" w:rsidRPr="000C06D5" w:rsidRDefault="00245FE6" w:rsidP="00600299">
      <w:pPr>
        <w:pStyle w:val="a5"/>
        <w:spacing w:before="0" w:beforeAutospacing="0" w:after="0" w:afterAutospacing="0" w:line="276" w:lineRule="auto"/>
        <w:rPr>
          <w:bCs/>
        </w:rPr>
      </w:pPr>
      <w:r w:rsidRPr="000C06D5">
        <w:rPr>
          <w:b/>
        </w:rPr>
        <w:t xml:space="preserve">Цель: </w:t>
      </w:r>
      <w:r w:rsidRPr="000C06D5">
        <w:rPr>
          <w:bCs/>
        </w:rPr>
        <w:t>Формирование устной речи и навыков речевого общения с окружающими на основе овладения литературным языком своего народа.</w:t>
      </w:r>
    </w:p>
    <w:p w:rsidR="00245FE6" w:rsidRPr="000C06D5" w:rsidRDefault="00245FE6" w:rsidP="00245FE6">
      <w:pPr>
        <w:pStyle w:val="a5"/>
        <w:spacing w:before="0" w:beforeAutospacing="0" w:after="0" w:afterAutospacing="0" w:line="276" w:lineRule="auto"/>
        <w:rPr>
          <w:b/>
          <w:bCs/>
        </w:rPr>
      </w:pPr>
      <w:r w:rsidRPr="000C06D5">
        <w:rPr>
          <w:b/>
          <w:bCs/>
        </w:rPr>
        <w:t>Задачи:</w:t>
      </w:r>
    </w:p>
    <w:p w:rsidR="00245FE6" w:rsidRPr="000C06D5" w:rsidRDefault="00245FE6" w:rsidP="000A7498">
      <w:pPr>
        <w:pStyle w:val="a5"/>
        <w:numPr>
          <w:ilvl w:val="0"/>
          <w:numId w:val="100"/>
        </w:numPr>
        <w:spacing w:before="0" w:beforeAutospacing="0" w:after="0" w:afterAutospacing="0" w:line="276" w:lineRule="auto"/>
        <w:ind w:hanging="644"/>
        <w:sectPr w:rsidR="00245FE6" w:rsidRPr="000C06D5" w:rsidSect="00366AF6">
          <w:pgSz w:w="16838" w:h="11906" w:orient="landscape"/>
          <w:pgMar w:top="568" w:right="709" w:bottom="426" w:left="425" w:header="709" w:footer="709" w:gutter="0"/>
          <w:cols w:space="708"/>
          <w:docGrid w:linePitch="360"/>
        </w:sectPr>
      </w:pPr>
    </w:p>
    <w:p w:rsidR="00245FE6" w:rsidRPr="000C06D5" w:rsidRDefault="00245FE6" w:rsidP="000A7498">
      <w:pPr>
        <w:pStyle w:val="a5"/>
        <w:numPr>
          <w:ilvl w:val="0"/>
          <w:numId w:val="100"/>
        </w:numPr>
        <w:spacing w:before="0" w:beforeAutospacing="0" w:after="0" w:afterAutospacing="0" w:line="276" w:lineRule="auto"/>
        <w:ind w:hanging="644"/>
      </w:pPr>
      <w:r w:rsidRPr="000C06D5">
        <w:lastRenderedPageBreak/>
        <w:t>Овладение речью как средством общения и культуры.</w:t>
      </w:r>
    </w:p>
    <w:p w:rsidR="00245FE6" w:rsidRPr="000C06D5" w:rsidRDefault="00245FE6" w:rsidP="000A7498">
      <w:pPr>
        <w:pStyle w:val="a5"/>
        <w:numPr>
          <w:ilvl w:val="0"/>
          <w:numId w:val="100"/>
        </w:numPr>
        <w:spacing w:before="0" w:beforeAutospacing="0" w:after="0" w:afterAutospacing="0" w:line="276" w:lineRule="auto"/>
        <w:ind w:hanging="644"/>
      </w:pPr>
      <w:r w:rsidRPr="000C06D5">
        <w:t>Обогащение активного словаря.</w:t>
      </w:r>
    </w:p>
    <w:p w:rsidR="00245FE6" w:rsidRPr="000C06D5" w:rsidRDefault="00245FE6" w:rsidP="000A7498">
      <w:pPr>
        <w:pStyle w:val="a5"/>
        <w:numPr>
          <w:ilvl w:val="0"/>
          <w:numId w:val="100"/>
        </w:numPr>
        <w:spacing w:before="0" w:beforeAutospacing="0" w:after="0" w:afterAutospacing="0" w:line="276" w:lineRule="auto"/>
        <w:ind w:hanging="644"/>
      </w:pPr>
      <w:r w:rsidRPr="000C06D5">
        <w:t>Развитие связной, грамматически правильной диалоговой и монологической речи.</w:t>
      </w:r>
    </w:p>
    <w:p w:rsidR="00245FE6" w:rsidRPr="000C06D5" w:rsidRDefault="00245FE6" w:rsidP="000A7498">
      <w:pPr>
        <w:pStyle w:val="a5"/>
        <w:numPr>
          <w:ilvl w:val="0"/>
          <w:numId w:val="100"/>
        </w:numPr>
        <w:spacing w:before="0" w:beforeAutospacing="0" w:after="0" w:afterAutospacing="0" w:line="276" w:lineRule="auto"/>
        <w:ind w:hanging="644"/>
      </w:pPr>
      <w:r w:rsidRPr="000C06D5">
        <w:t>Развитие речевого творчества.</w:t>
      </w:r>
    </w:p>
    <w:p w:rsidR="00245FE6" w:rsidRPr="000C06D5" w:rsidRDefault="00245FE6" w:rsidP="000A7498">
      <w:pPr>
        <w:pStyle w:val="a5"/>
        <w:numPr>
          <w:ilvl w:val="0"/>
          <w:numId w:val="100"/>
        </w:numPr>
        <w:spacing w:before="0" w:beforeAutospacing="0" w:after="0" w:afterAutospacing="0" w:line="276" w:lineRule="auto"/>
        <w:ind w:left="709" w:hanging="425"/>
      </w:pPr>
      <w:r w:rsidRPr="000C06D5">
        <w:t>Знакомство с книжной культурой, детской литературой, понимание на слух текстов различных жанров детской литературы.</w:t>
      </w:r>
    </w:p>
    <w:p w:rsidR="00245FE6" w:rsidRPr="000C06D5" w:rsidRDefault="00245FE6" w:rsidP="000A7498">
      <w:pPr>
        <w:pStyle w:val="a5"/>
        <w:numPr>
          <w:ilvl w:val="0"/>
          <w:numId w:val="100"/>
        </w:numPr>
        <w:spacing w:before="0" w:beforeAutospacing="0" w:after="0" w:afterAutospacing="0" w:line="276" w:lineRule="auto"/>
        <w:ind w:hanging="644"/>
      </w:pPr>
      <w:r w:rsidRPr="000C06D5">
        <w:t>Формирование звуковой аналитико-синтенической активности как предпосылки обучения грамоте.</w:t>
      </w:r>
    </w:p>
    <w:p w:rsidR="00245FE6" w:rsidRPr="000C06D5" w:rsidRDefault="00245FE6" w:rsidP="000A7498">
      <w:pPr>
        <w:pStyle w:val="a5"/>
        <w:numPr>
          <w:ilvl w:val="0"/>
          <w:numId w:val="100"/>
        </w:numPr>
        <w:spacing w:before="0" w:beforeAutospacing="0" w:after="0" w:afterAutospacing="0" w:line="276" w:lineRule="auto"/>
        <w:ind w:hanging="644"/>
      </w:pPr>
      <w:r w:rsidRPr="000C06D5">
        <w:t>Развитие звуковой и интонационной культуры речи, фонематического слуха.</w:t>
      </w:r>
    </w:p>
    <w:p w:rsidR="00245FE6" w:rsidRPr="000C06D5" w:rsidRDefault="00245FE6" w:rsidP="00245FE6">
      <w:pPr>
        <w:pStyle w:val="a5"/>
        <w:spacing w:before="0" w:beforeAutospacing="0" w:after="0" w:afterAutospacing="0" w:line="276" w:lineRule="auto"/>
        <w:rPr>
          <w:b/>
        </w:rPr>
      </w:pPr>
      <w:r w:rsidRPr="000C06D5">
        <w:rPr>
          <w:b/>
        </w:rPr>
        <w:t>Принципы развития речи.</w:t>
      </w:r>
    </w:p>
    <w:p w:rsidR="00245FE6" w:rsidRPr="000C06D5" w:rsidRDefault="00245FE6" w:rsidP="000A7498">
      <w:pPr>
        <w:pStyle w:val="a5"/>
        <w:numPr>
          <w:ilvl w:val="0"/>
          <w:numId w:val="101"/>
        </w:numPr>
        <w:spacing w:before="0" w:beforeAutospacing="0" w:after="0" w:afterAutospacing="0" w:line="276" w:lineRule="auto"/>
      </w:pPr>
      <w:r w:rsidRPr="000C06D5">
        <w:t>Принцип взаимосвязи сенсорного, умственного и речевого развития.</w:t>
      </w:r>
    </w:p>
    <w:p w:rsidR="00245FE6" w:rsidRPr="000C06D5" w:rsidRDefault="00245FE6" w:rsidP="000A7498">
      <w:pPr>
        <w:pStyle w:val="a5"/>
        <w:numPr>
          <w:ilvl w:val="0"/>
          <w:numId w:val="101"/>
        </w:numPr>
        <w:spacing w:before="0" w:beforeAutospacing="0" w:after="0" w:afterAutospacing="0" w:line="276" w:lineRule="auto"/>
      </w:pPr>
      <w:r w:rsidRPr="000C06D5">
        <w:t>Принцип коммуникативно-деятельного подхода к развитию речи.</w:t>
      </w:r>
    </w:p>
    <w:p w:rsidR="00245FE6" w:rsidRPr="000C06D5" w:rsidRDefault="00245FE6" w:rsidP="000A7498">
      <w:pPr>
        <w:pStyle w:val="a5"/>
        <w:numPr>
          <w:ilvl w:val="0"/>
          <w:numId w:val="101"/>
        </w:numPr>
        <w:spacing w:before="0" w:beforeAutospacing="0" w:after="0" w:afterAutospacing="0" w:line="276" w:lineRule="auto"/>
      </w:pPr>
      <w:r w:rsidRPr="000C06D5">
        <w:t>Принцип развития языкового чутья.</w:t>
      </w:r>
    </w:p>
    <w:p w:rsidR="00245FE6" w:rsidRPr="000C06D5" w:rsidRDefault="00245FE6" w:rsidP="000A7498">
      <w:pPr>
        <w:pStyle w:val="a5"/>
        <w:numPr>
          <w:ilvl w:val="0"/>
          <w:numId w:val="101"/>
        </w:numPr>
        <w:spacing w:before="0" w:beforeAutospacing="0" w:after="0" w:afterAutospacing="0" w:line="276" w:lineRule="auto"/>
      </w:pPr>
      <w:r w:rsidRPr="000C06D5">
        <w:t>Принцип формирования элементарного сознания явлений языка.</w:t>
      </w:r>
    </w:p>
    <w:p w:rsidR="00245FE6" w:rsidRPr="000C06D5" w:rsidRDefault="00245FE6" w:rsidP="000A7498">
      <w:pPr>
        <w:pStyle w:val="a5"/>
        <w:numPr>
          <w:ilvl w:val="0"/>
          <w:numId w:val="101"/>
        </w:numPr>
        <w:spacing w:before="0" w:beforeAutospacing="0" w:after="0" w:afterAutospacing="0" w:line="276" w:lineRule="auto"/>
      </w:pPr>
      <w:r w:rsidRPr="000C06D5">
        <w:t>Принцип взаимосвязи работы над различными сторонами речи.</w:t>
      </w:r>
    </w:p>
    <w:p w:rsidR="00245FE6" w:rsidRPr="000C06D5" w:rsidRDefault="00245FE6" w:rsidP="000A7498">
      <w:pPr>
        <w:pStyle w:val="a5"/>
        <w:numPr>
          <w:ilvl w:val="0"/>
          <w:numId w:val="101"/>
        </w:numPr>
        <w:spacing w:before="0" w:beforeAutospacing="0" w:after="0" w:afterAutospacing="0" w:line="276" w:lineRule="auto"/>
      </w:pPr>
      <w:r w:rsidRPr="000C06D5">
        <w:t>Принцип обогащения мотивации речевой деятельности.</w:t>
      </w:r>
    </w:p>
    <w:p w:rsidR="00245FE6" w:rsidRPr="000C06D5" w:rsidRDefault="00245FE6" w:rsidP="000A7498">
      <w:pPr>
        <w:pStyle w:val="a5"/>
        <w:numPr>
          <w:ilvl w:val="0"/>
          <w:numId w:val="101"/>
        </w:numPr>
        <w:spacing w:before="0" w:beforeAutospacing="0" w:after="0" w:afterAutospacing="0" w:line="276" w:lineRule="auto"/>
      </w:pPr>
      <w:r w:rsidRPr="000C06D5">
        <w:t>Принцип обогащения активной языковой практик</w:t>
      </w:r>
    </w:p>
    <w:p w:rsidR="00245FE6" w:rsidRPr="000C06D5" w:rsidRDefault="00245FE6" w:rsidP="00600299">
      <w:pPr>
        <w:spacing w:after="0"/>
        <w:rPr>
          <w:rFonts w:ascii="Times New Roman" w:hAnsi="Times New Roman"/>
          <w:b/>
          <w:bCs/>
          <w:sz w:val="24"/>
          <w:szCs w:val="24"/>
        </w:rPr>
      </w:pPr>
      <w:r w:rsidRPr="000C06D5">
        <w:rPr>
          <w:rFonts w:ascii="Times New Roman" w:hAnsi="Times New Roman"/>
          <w:b/>
          <w:bCs/>
          <w:sz w:val="24"/>
          <w:szCs w:val="24"/>
        </w:rPr>
        <w:t>Основные направления работы по развитию речи детей в ГДО.</w:t>
      </w:r>
    </w:p>
    <w:p w:rsidR="00245FE6" w:rsidRPr="000C06D5" w:rsidRDefault="00245FE6" w:rsidP="000A7498">
      <w:pPr>
        <w:numPr>
          <w:ilvl w:val="0"/>
          <w:numId w:val="108"/>
        </w:numPr>
        <w:spacing w:after="0"/>
        <w:rPr>
          <w:rFonts w:ascii="Times New Roman" w:hAnsi="Times New Roman"/>
          <w:sz w:val="24"/>
          <w:szCs w:val="24"/>
        </w:rPr>
      </w:pPr>
      <w:r w:rsidRPr="000C06D5">
        <w:rPr>
          <w:rFonts w:ascii="Times New Roman" w:hAnsi="Times New Roman"/>
          <w:bCs/>
          <w:sz w:val="24"/>
          <w:szCs w:val="24"/>
        </w:rPr>
        <w:t>Развитие словаря</w:t>
      </w:r>
      <w:r w:rsidRPr="000C06D5">
        <w:rPr>
          <w:rFonts w:ascii="Times New Roman" w:hAnsi="Times New Roman"/>
          <w:sz w:val="24"/>
          <w:szCs w:val="24"/>
        </w:rPr>
        <w:t xml:space="preserve">: освоение значений слов и их уместное употребление в соответствии с контекстом высказывания, </w:t>
      </w:r>
      <w:r w:rsidRPr="000C06D5">
        <w:rPr>
          <w:rFonts w:ascii="Times New Roman" w:hAnsi="Times New Roman"/>
          <w:sz w:val="24"/>
          <w:szCs w:val="24"/>
        </w:rPr>
        <w:br/>
        <w:t xml:space="preserve">    с ситуацией, в которой происходит общение.</w:t>
      </w:r>
    </w:p>
    <w:p w:rsidR="00245FE6" w:rsidRPr="000C06D5" w:rsidRDefault="00245FE6" w:rsidP="000A7498">
      <w:pPr>
        <w:numPr>
          <w:ilvl w:val="0"/>
          <w:numId w:val="108"/>
        </w:numPr>
        <w:spacing w:after="0"/>
        <w:rPr>
          <w:rFonts w:ascii="Times New Roman" w:hAnsi="Times New Roman"/>
          <w:sz w:val="24"/>
          <w:szCs w:val="24"/>
        </w:rPr>
      </w:pPr>
      <w:r w:rsidRPr="000C06D5">
        <w:rPr>
          <w:rFonts w:ascii="Times New Roman" w:hAnsi="Times New Roman"/>
          <w:bCs/>
          <w:sz w:val="24"/>
          <w:szCs w:val="24"/>
        </w:rPr>
        <w:t xml:space="preserve">Воспитание звуковой культуры речи: </w:t>
      </w:r>
      <w:r w:rsidRPr="000C06D5">
        <w:rPr>
          <w:rFonts w:ascii="Times New Roman" w:hAnsi="Times New Roman"/>
          <w:sz w:val="24"/>
          <w:szCs w:val="24"/>
        </w:rPr>
        <w:t>развитие восприятия звуков родной речи и произношения.</w:t>
      </w:r>
    </w:p>
    <w:p w:rsidR="00245FE6" w:rsidRPr="000C06D5" w:rsidRDefault="00245FE6" w:rsidP="000A7498">
      <w:pPr>
        <w:numPr>
          <w:ilvl w:val="0"/>
          <w:numId w:val="108"/>
        </w:numPr>
        <w:spacing w:after="0"/>
        <w:rPr>
          <w:rFonts w:ascii="Times New Roman" w:hAnsi="Times New Roman"/>
          <w:sz w:val="24"/>
          <w:szCs w:val="24"/>
        </w:rPr>
      </w:pPr>
      <w:r w:rsidRPr="000C06D5">
        <w:rPr>
          <w:rFonts w:ascii="Times New Roman" w:hAnsi="Times New Roman"/>
          <w:bCs/>
          <w:sz w:val="24"/>
          <w:szCs w:val="24"/>
        </w:rPr>
        <w:t>Формирование грамматического строя:</w:t>
      </w:r>
    </w:p>
    <w:p w:rsidR="00245FE6" w:rsidRPr="000C06D5" w:rsidRDefault="00245FE6" w:rsidP="000A7498">
      <w:pPr>
        <w:numPr>
          <w:ilvl w:val="0"/>
          <w:numId w:val="102"/>
        </w:numPr>
        <w:spacing w:after="0"/>
        <w:ind w:hanging="371"/>
        <w:rPr>
          <w:rFonts w:ascii="Times New Roman" w:hAnsi="Times New Roman"/>
          <w:sz w:val="24"/>
          <w:szCs w:val="24"/>
        </w:rPr>
      </w:pPr>
      <w:r w:rsidRPr="000C06D5">
        <w:rPr>
          <w:rFonts w:ascii="Times New Roman" w:hAnsi="Times New Roman"/>
          <w:sz w:val="24"/>
          <w:szCs w:val="24"/>
        </w:rPr>
        <w:t>морфология (изменение слов по родам, числам, падежам);</w:t>
      </w:r>
    </w:p>
    <w:p w:rsidR="00245FE6" w:rsidRPr="000C06D5" w:rsidRDefault="00245FE6" w:rsidP="000A7498">
      <w:pPr>
        <w:numPr>
          <w:ilvl w:val="0"/>
          <w:numId w:val="102"/>
        </w:numPr>
        <w:spacing w:after="0"/>
        <w:ind w:hanging="371"/>
        <w:rPr>
          <w:rFonts w:ascii="Times New Roman" w:hAnsi="Times New Roman"/>
          <w:sz w:val="24"/>
          <w:szCs w:val="24"/>
        </w:rPr>
      </w:pPr>
      <w:r w:rsidRPr="000C06D5">
        <w:rPr>
          <w:rFonts w:ascii="Times New Roman" w:hAnsi="Times New Roman"/>
          <w:sz w:val="24"/>
          <w:szCs w:val="24"/>
        </w:rPr>
        <w:t>синтаксис (освоение различных типов словосочетаний и предложений);</w:t>
      </w:r>
    </w:p>
    <w:p w:rsidR="00245FE6" w:rsidRPr="000C06D5" w:rsidRDefault="00245FE6" w:rsidP="000A7498">
      <w:pPr>
        <w:numPr>
          <w:ilvl w:val="0"/>
          <w:numId w:val="102"/>
        </w:numPr>
        <w:spacing w:after="0"/>
        <w:ind w:hanging="371"/>
        <w:rPr>
          <w:rFonts w:ascii="Times New Roman" w:hAnsi="Times New Roman"/>
          <w:sz w:val="24"/>
          <w:szCs w:val="24"/>
        </w:rPr>
      </w:pPr>
      <w:r w:rsidRPr="000C06D5">
        <w:rPr>
          <w:rFonts w:ascii="Times New Roman" w:hAnsi="Times New Roman"/>
          <w:sz w:val="24"/>
          <w:szCs w:val="24"/>
        </w:rPr>
        <w:t>словообразование.</w:t>
      </w:r>
    </w:p>
    <w:p w:rsidR="00245FE6" w:rsidRPr="000C06D5" w:rsidRDefault="00245FE6" w:rsidP="000A7498">
      <w:pPr>
        <w:numPr>
          <w:ilvl w:val="0"/>
          <w:numId w:val="108"/>
        </w:numPr>
        <w:spacing w:after="0"/>
        <w:rPr>
          <w:rFonts w:ascii="Times New Roman" w:hAnsi="Times New Roman"/>
          <w:sz w:val="24"/>
          <w:szCs w:val="24"/>
        </w:rPr>
      </w:pPr>
      <w:r w:rsidRPr="000C06D5">
        <w:rPr>
          <w:rFonts w:ascii="Times New Roman" w:hAnsi="Times New Roman"/>
          <w:bCs/>
          <w:sz w:val="24"/>
          <w:szCs w:val="24"/>
        </w:rPr>
        <w:t xml:space="preserve"> Развитие связной речи:</w:t>
      </w:r>
    </w:p>
    <w:p w:rsidR="00245FE6" w:rsidRPr="000C06D5" w:rsidRDefault="00245FE6" w:rsidP="000A7498">
      <w:pPr>
        <w:numPr>
          <w:ilvl w:val="0"/>
          <w:numId w:val="103"/>
        </w:numPr>
        <w:tabs>
          <w:tab w:val="left" w:pos="993"/>
          <w:tab w:val="left" w:pos="2410"/>
        </w:tabs>
        <w:spacing w:after="0"/>
        <w:ind w:hanging="11"/>
        <w:rPr>
          <w:rFonts w:ascii="Times New Roman" w:hAnsi="Times New Roman"/>
          <w:sz w:val="24"/>
          <w:szCs w:val="24"/>
        </w:rPr>
      </w:pPr>
      <w:r w:rsidRPr="000C06D5">
        <w:rPr>
          <w:rFonts w:ascii="Times New Roman" w:hAnsi="Times New Roman"/>
          <w:sz w:val="24"/>
          <w:szCs w:val="24"/>
        </w:rPr>
        <w:t xml:space="preserve"> диалогическая (разговорная) речь;</w:t>
      </w:r>
    </w:p>
    <w:p w:rsidR="00245FE6" w:rsidRPr="000C06D5" w:rsidRDefault="00245FE6" w:rsidP="000A7498">
      <w:pPr>
        <w:numPr>
          <w:ilvl w:val="0"/>
          <w:numId w:val="103"/>
        </w:numPr>
        <w:tabs>
          <w:tab w:val="left" w:pos="993"/>
          <w:tab w:val="left" w:pos="2410"/>
        </w:tabs>
        <w:spacing w:after="0"/>
        <w:ind w:hanging="11"/>
        <w:rPr>
          <w:rFonts w:ascii="Times New Roman" w:hAnsi="Times New Roman"/>
          <w:sz w:val="24"/>
          <w:szCs w:val="24"/>
        </w:rPr>
      </w:pPr>
      <w:r w:rsidRPr="000C06D5">
        <w:rPr>
          <w:rFonts w:ascii="Times New Roman" w:hAnsi="Times New Roman"/>
          <w:sz w:val="24"/>
          <w:szCs w:val="24"/>
        </w:rPr>
        <w:t xml:space="preserve"> монологическая речь (рассказывание).</w:t>
      </w:r>
    </w:p>
    <w:p w:rsidR="00245FE6" w:rsidRPr="000C06D5" w:rsidRDefault="00245FE6" w:rsidP="000A7498">
      <w:pPr>
        <w:numPr>
          <w:ilvl w:val="0"/>
          <w:numId w:val="108"/>
        </w:numPr>
        <w:spacing w:after="0"/>
        <w:rPr>
          <w:rFonts w:ascii="Times New Roman" w:hAnsi="Times New Roman"/>
          <w:sz w:val="24"/>
          <w:szCs w:val="24"/>
        </w:rPr>
      </w:pPr>
      <w:r w:rsidRPr="000C06D5">
        <w:rPr>
          <w:rFonts w:ascii="Times New Roman" w:hAnsi="Times New Roman"/>
          <w:bCs/>
          <w:sz w:val="24"/>
          <w:szCs w:val="24"/>
        </w:rPr>
        <w:t xml:space="preserve">Формирование элементарного осознания явлений языка и речи: </w:t>
      </w:r>
      <w:r w:rsidRPr="000C06D5">
        <w:rPr>
          <w:rFonts w:ascii="Times New Roman" w:hAnsi="Times New Roman"/>
          <w:sz w:val="24"/>
          <w:szCs w:val="24"/>
        </w:rPr>
        <w:t>различение звука и слова, нахождение  места звука в слове.</w:t>
      </w:r>
    </w:p>
    <w:p w:rsidR="00245FE6" w:rsidRPr="000C06D5" w:rsidRDefault="00245FE6" w:rsidP="000A7498">
      <w:pPr>
        <w:numPr>
          <w:ilvl w:val="0"/>
          <w:numId w:val="108"/>
        </w:numPr>
        <w:spacing w:after="0"/>
        <w:rPr>
          <w:rFonts w:ascii="Times New Roman" w:hAnsi="Times New Roman"/>
          <w:sz w:val="24"/>
          <w:szCs w:val="24"/>
        </w:rPr>
      </w:pPr>
      <w:r w:rsidRPr="000C06D5">
        <w:rPr>
          <w:rFonts w:ascii="Times New Roman" w:hAnsi="Times New Roman"/>
          <w:bCs/>
          <w:sz w:val="24"/>
          <w:szCs w:val="24"/>
        </w:rPr>
        <w:t>Воспитание любви и интереса  к художественному слову.</w:t>
      </w:r>
    </w:p>
    <w:p w:rsidR="00245FE6" w:rsidRPr="000C06D5" w:rsidRDefault="00245FE6" w:rsidP="00245FE6">
      <w:pPr>
        <w:spacing w:after="0"/>
        <w:rPr>
          <w:rFonts w:ascii="Times New Roman" w:hAnsi="Times New Roman"/>
          <w:b/>
          <w:sz w:val="24"/>
          <w:szCs w:val="24"/>
        </w:rPr>
      </w:pPr>
      <w:r w:rsidRPr="000C06D5">
        <w:rPr>
          <w:rFonts w:ascii="Times New Roman" w:hAnsi="Times New Roman"/>
          <w:b/>
          <w:sz w:val="24"/>
          <w:szCs w:val="24"/>
        </w:rPr>
        <w:t>Методы развития речи.</w:t>
      </w:r>
    </w:p>
    <w:p w:rsidR="00245FE6" w:rsidRPr="000C06D5" w:rsidRDefault="00245FE6" w:rsidP="000A7498">
      <w:pPr>
        <w:numPr>
          <w:ilvl w:val="0"/>
          <w:numId w:val="104"/>
        </w:numPr>
        <w:spacing w:after="0"/>
        <w:rPr>
          <w:rFonts w:ascii="Times New Roman" w:hAnsi="Times New Roman"/>
          <w:sz w:val="24"/>
          <w:szCs w:val="24"/>
        </w:rPr>
      </w:pPr>
      <w:r w:rsidRPr="000C06D5">
        <w:rPr>
          <w:rFonts w:ascii="Times New Roman" w:hAnsi="Times New Roman"/>
          <w:sz w:val="24"/>
          <w:szCs w:val="24"/>
        </w:rPr>
        <w:t xml:space="preserve">Наглядные: </w:t>
      </w:r>
    </w:p>
    <w:p w:rsidR="00245FE6" w:rsidRPr="000C06D5" w:rsidRDefault="00245FE6" w:rsidP="000A7498">
      <w:pPr>
        <w:numPr>
          <w:ilvl w:val="0"/>
          <w:numId w:val="105"/>
        </w:numPr>
        <w:spacing w:after="0"/>
        <w:rPr>
          <w:rFonts w:ascii="Times New Roman" w:hAnsi="Times New Roman"/>
          <w:sz w:val="24"/>
          <w:szCs w:val="24"/>
        </w:rPr>
      </w:pPr>
      <w:r w:rsidRPr="000C06D5">
        <w:rPr>
          <w:rFonts w:ascii="Times New Roman" w:hAnsi="Times New Roman"/>
          <w:sz w:val="24"/>
          <w:szCs w:val="24"/>
        </w:rPr>
        <w:t>непосредственное наблюдение и его разновидности (наблюдение в природе, экскурсии);</w:t>
      </w:r>
    </w:p>
    <w:p w:rsidR="00245FE6" w:rsidRPr="000C06D5" w:rsidRDefault="00245FE6" w:rsidP="000A7498">
      <w:pPr>
        <w:numPr>
          <w:ilvl w:val="0"/>
          <w:numId w:val="105"/>
        </w:numPr>
        <w:spacing w:after="0"/>
        <w:rPr>
          <w:rFonts w:ascii="Times New Roman" w:hAnsi="Times New Roman"/>
          <w:sz w:val="24"/>
          <w:szCs w:val="24"/>
        </w:rPr>
      </w:pPr>
      <w:r w:rsidRPr="000C06D5">
        <w:rPr>
          <w:rFonts w:ascii="Times New Roman" w:hAnsi="Times New Roman"/>
          <w:sz w:val="24"/>
          <w:szCs w:val="24"/>
        </w:rPr>
        <w:t>опосредованное наблюдение (изобразительная наглядность: рассматривание игрушек, картин, рассказывание по игрушкам и картинам.).</w:t>
      </w:r>
    </w:p>
    <w:p w:rsidR="00245FE6" w:rsidRPr="000C06D5" w:rsidRDefault="00245FE6" w:rsidP="000A7498">
      <w:pPr>
        <w:numPr>
          <w:ilvl w:val="0"/>
          <w:numId w:val="104"/>
        </w:numPr>
        <w:spacing w:after="0"/>
        <w:rPr>
          <w:rFonts w:ascii="Times New Roman" w:hAnsi="Times New Roman"/>
          <w:sz w:val="24"/>
          <w:szCs w:val="24"/>
        </w:rPr>
      </w:pPr>
      <w:r w:rsidRPr="000C06D5">
        <w:rPr>
          <w:rFonts w:ascii="Times New Roman" w:hAnsi="Times New Roman"/>
          <w:sz w:val="24"/>
          <w:szCs w:val="24"/>
        </w:rPr>
        <w:t xml:space="preserve">Словесные: </w:t>
      </w:r>
    </w:p>
    <w:p w:rsidR="00245FE6" w:rsidRPr="000C06D5" w:rsidRDefault="00245FE6" w:rsidP="000A7498">
      <w:pPr>
        <w:numPr>
          <w:ilvl w:val="0"/>
          <w:numId w:val="106"/>
        </w:numPr>
        <w:spacing w:after="0"/>
        <w:rPr>
          <w:rFonts w:ascii="Times New Roman" w:hAnsi="Times New Roman"/>
          <w:sz w:val="24"/>
          <w:szCs w:val="24"/>
        </w:rPr>
      </w:pPr>
      <w:r w:rsidRPr="000C06D5">
        <w:rPr>
          <w:rFonts w:ascii="Times New Roman" w:hAnsi="Times New Roman"/>
          <w:sz w:val="24"/>
          <w:szCs w:val="24"/>
        </w:rPr>
        <w:t>чтение и рассказывание художественных произведений;</w:t>
      </w:r>
    </w:p>
    <w:p w:rsidR="00245FE6" w:rsidRPr="000C06D5" w:rsidRDefault="00245FE6" w:rsidP="000A7498">
      <w:pPr>
        <w:numPr>
          <w:ilvl w:val="0"/>
          <w:numId w:val="106"/>
        </w:numPr>
        <w:spacing w:after="0"/>
        <w:rPr>
          <w:rFonts w:ascii="Times New Roman" w:hAnsi="Times New Roman"/>
          <w:sz w:val="24"/>
          <w:szCs w:val="24"/>
        </w:rPr>
      </w:pPr>
      <w:r w:rsidRPr="000C06D5">
        <w:rPr>
          <w:rFonts w:ascii="Times New Roman" w:hAnsi="Times New Roman"/>
          <w:sz w:val="24"/>
          <w:szCs w:val="24"/>
        </w:rPr>
        <w:t>заучивание наизусть;</w:t>
      </w:r>
    </w:p>
    <w:p w:rsidR="00245FE6" w:rsidRPr="000C06D5" w:rsidRDefault="00245FE6" w:rsidP="000A7498">
      <w:pPr>
        <w:numPr>
          <w:ilvl w:val="0"/>
          <w:numId w:val="106"/>
        </w:numPr>
        <w:spacing w:after="0"/>
        <w:rPr>
          <w:rFonts w:ascii="Times New Roman" w:hAnsi="Times New Roman"/>
          <w:sz w:val="24"/>
          <w:szCs w:val="24"/>
        </w:rPr>
      </w:pPr>
      <w:r w:rsidRPr="000C06D5">
        <w:rPr>
          <w:rFonts w:ascii="Times New Roman" w:hAnsi="Times New Roman"/>
          <w:sz w:val="24"/>
          <w:szCs w:val="24"/>
        </w:rPr>
        <w:t>пересказ;</w:t>
      </w:r>
    </w:p>
    <w:p w:rsidR="00245FE6" w:rsidRPr="000C06D5" w:rsidRDefault="00245FE6" w:rsidP="000A7498">
      <w:pPr>
        <w:numPr>
          <w:ilvl w:val="0"/>
          <w:numId w:val="106"/>
        </w:numPr>
        <w:spacing w:after="0"/>
        <w:rPr>
          <w:rFonts w:ascii="Times New Roman" w:hAnsi="Times New Roman"/>
          <w:sz w:val="24"/>
          <w:szCs w:val="24"/>
        </w:rPr>
      </w:pPr>
      <w:r w:rsidRPr="000C06D5">
        <w:rPr>
          <w:rFonts w:ascii="Times New Roman" w:hAnsi="Times New Roman"/>
          <w:sz w:val="24"/>
          <w:szCs w:val="24"/>
        </w:rPr>
        <w:t>общая беседа;</w:t>
      </w:r>
    </w:p>
    <w:p w:rsidR="00245FE6" w:rsidRPr="000C06D5" w:rsidRDefault="00245FE6" w:rsidP="000A7498">
      <w:pPr>
        <w:numPr>
          <w:ilvl w:val="0"/>
          <w:numId w:val="106"/>
        </w:numPr>
        <w:spacing w:after="0"/>
        <w:rPr>
          <w:rFonts w:ascii="Times New Roman" w:hAnsi="Times New Roman"/>
          <w:sz w:val="24"/>
          <w:szCs w:val="24"/>
        </w:rPr>
      </w:pPr>
      <w:r w:rsidRPr="000C06D5">
        <w:rPr>
          <w:rFonts w:ascii="Times New Roman" w:hAnsi="Times New Roman"/>
          <w:sz w:val="24"/>
          <w:szCs w:val="24"/>
        </w:rPr>
        <w:t>рассказывание без опоры на наглядный материал.</w:t>
      </w:r>
    </w:p>
    <w:p w:rsidR="00245FE6" w:rsidRPr="000C06D5" w:rsidRDefault="00245FE6" w:rsidP="000A7498">
      <w:pPr>
        <w:numPr>
          <w:ilvl w:val="0"/>
          <w:numId w:val="104"/>
        </w:numPr>
        <w:spacing w:after="0"/>
        <w:rPr>
          <w:rFonts w:ascii="Times New Roman" w:hAnsi="Times New Roman"/>
          <w:sz w:val="24"/>
          <w:szCs w:val="24"/>
        </w:rPr>
      </w:pPr>
      <w:r w:rsidRPr="000C06D5">
        <w:rPr>
          <w:rFonts w:ascii="Times New Roman" w:hAnsi="Times New Roman"/>
          <w:sz w:val="24"/>
          <w:szCs w:val="24"/>
        </w:rPr>
        <w:t>Практические:</w:t>
      </w:r>
    </w:p>
    <w:p w:rsidR="00245FE6" w:rsidRPr="000C06D5" w:rsidRDefault="00245FE6" w:rsidP="000A7498">
      <w:pPr>
        <w:numPr>
          <w:ilvl w:val="0"/>
          <w:numId w:val="107"/>
        </w:numPr>
        <w:spacing w:after="0"/>
        <w:rPr>
          <w:rFonts w:ascii="Times New Roman" w:hAnsi="Times New Roman"/>
          <w:sz w:val="24"/>
          <w:szCs w:val="24"/>
        </w:rPr>
      </w:pPr>
      <w:r w:rsidRPr="000C06D5">
        <w:rPr>
          <w:rFonts w:ascii="Times New Roman" w:hAnsi="Times New Roman"/>
          <w:sz w:val="24"/>
          <w:szCs w:val="24"/>
        </w:rPr>
        <w:t>дидактические игры;</w:t>
      </w:r>
    </w:p>
    <w:p w:rsidR="00245FE6" w:rsidRPr="000C06D5" w:rsidRDefault="00245FE6" w:rsidP="000A7498">
      <w:pPr>
        <w:numPr>
          <w:ilvl w:val="0"/>
          <w:numId w:val="107"/>
        </w:numPr>
        <w:spacing w:after="0"/>
        <w:rPr>
          <w:rFonts w:ascii="Times New Roman" w:hAnsi="Times New Roman"/>
          <w:sz w:val="24"/>
          <w:szCs w:val="24"/>
        </w:rPr>
      </w:pPr>
      <w:r w:rsidRPr="000C06D5">
        <w:rPr>
          <w:rFonts w:ascii="Times New Roman" w:hAnsi="Times New Roman"/>
          <w:sz w:val="24"/>
          <w:szCs w:val="24"/>
        </w:rPr>
        <w:t>игры-драматизации, инсценировки,</w:t>
      </w:r>
    </w:p>
    <w:p w:rsidR="00245FE6" w:rsidRPr="000C06D5" w:rsidRDefault="00245FE6" w:rsidP="000A7498">
      <w:pPr>
        <w:numPr>
          <w:ilvl w:val="0"/>
          <w:numId w:val="107"/>
        </w:numPr>
        <w:spacing w:after="0"/>
        <w:rPr>
          <w:rFonts w:ascii="Times New Roman" w:hAnsi="Times New Roman"/>
          <w:sz w:val="24"/>
          <w:szCs w:val="24"/>
        </w:rPr>
      </w:pPr>
      <w:r w:rsidRPr="000C06D5">
        <w:rPr>
          <w:rFonts w:ascii="Times New Roman" w:hAnsi="Times New Roman"/>
          <w:sz w:val="24"/>
          <w:szCs w:val="24"/>
        </w:rPr>
        <w:lastRenderedPageBreak/>
        <w:t>дидактические упражнения, пластические этюды, хороводные игры.</w:t>
      </w:r>
    </w:p>
    <w:p w:rsidR="00245FE6" w:rsidRPr="000C06D5" w:rsidRDefault="00245FE6" w:rsidP="00245FE6">
      <w:pPr>
        <w:spacing w:after="0"/>
        <w:rPr>
          <w:rFonts w:ascii="Times New Roman" w:hAnsi="Times New Roman"/>
          <w:b/>
          <w:sz w:val="24"/>
          <w:szCs w:val="24"/>
        </w:rPr>
      </w:pPr>
      <w:r w:rsidRPr="000C06D5">
        <w:rPr>
          <w:rFonts w:ascii="Times New Roman" w:hAnsi="Times New Roman"/>
          <w:b/>
          <w:sz w:val="24"/>
          <w:szCs w:val="24"/>
        </w:rPr>
        <w:t>Средства развития речи:</w:t>
      </w:r>
    </w:p>
    <w:p w:rsidR="00245FE6" w:rsidRPr="000C06D5" w:rsidRDefault="00245FE6" w:rsidP="000A7498">
      <w:pPr>
        <w:numPr>
          <w:ilvl w:val="0"/>
          <w:numId w:val="109"/>
        </w:numPr>
        <w:spacing w:after="0"/>
        <w:rPr>
          <w:rFonts w:ascii="Times New Roman" w:hAnsi="Times New Roman"/>
          <w:sz w:val="24"/>
          <w:szCs w:val="24"/>
        </w:rPr>
      </w:pPr>
      <w:r w:rsidRPr="000C06D5">
        <w:rPr>
          <w:rFonts w:ascii="Times New Roman" w:hAnsi="Times New Roman"/>
          <w:sz w:val="24"/>
          <w:szCs w:val="24"/>
        </w:rPr>
        <w:t>Общение взрослых и детей.</w:t>
      </w:r>
    </w:p>
    <w:p w:rsidR="00245FE6" w:rsidRPr="000C06D5" w:rsidRDefault="00245FE6" w:rsidP="000A7498">
      <w:pPr>
        <w:numPr>
          <w:ilvl w:val="0"/>
          <w:numId w:val="109"/>
        </w:numPr>
        <w:spacing w:after="0"/>
        <w:rPr>
          <w:rFonts w:ascii="Times New Roman" w:hAnsi="Times New Roman"/>
          <w:sz w:val="24"/>
          <w:szCs w:val="24"/>
        </w:rPr>
      </w:pPr>
      <w:r w:rsidRPr="000C06D5">
        <w:rPr>
          <w:rFonts w:ascii="Times New Roman" w:hAnsi="Times New Roman"/>
          <w:sz w:val="24"/>
          <w:szCs w:val="24"/>
        </w:rPr>
        <w:t>Культурная языковая среде.</w:t>
      </w:r>
    </w:p>
    <w:p w:rsidR="00245FE6" w:rsidRPr="000C06D5" w:rsidRDefault="00245FE6" w:rsidP="000A7498">
      <w:pPr>
        <w:numPr>
          <w:ilvl w:val="0"/>
          <w:numId w:val="109"/>
        </w:numPr>
        <w:spacing w:after="0"/>
        <w:rPr>
          <w:rFonts w:ascii="Times New Roman" w:hAnsi="Times New Roman"/>
          <w:sz w:val="24"/>
          <w:szCs w:val="24"/>
        </w:rPr>
      </w:pPr>
      <w:r w:rsidRPr="000C06D5">
        <w:rPr>
          <w:rFonts w:ascii="Times New Roman" w:hAnsi="Times New Roman"/>
          <w:sz w:val="24"/>
          <w:szCs w:val="24"/>
        </w:rPr>
        <w:t>Обучение родной речи в организованной деятельности.</w:t>
      </w:r>
    </w:p>
    <w:p w:rsidR="00245FE6" w:rsidRPr="000C06D5" w:rsidRDefault="00245FE6" w:rsidP="000A7498">
      <w:pPr>
        <w:numPr>
          <w:ilvl w:val="0"/>
          <w:numId w:val="109"/>
        </w:numPr>
        <w:spacing w:after="0"/>
        <w:rPr>
          <w:rFonts w:ascii="Times New Roman" w:hAnsi="Times New Roman"/>
          <w:sz w:val="24"/>
          <w:szCs w:val="24"/>
        </w:rPr>
      </w:pPr>
      <w:r w:rsidRPr="000C06D5">
        <w:rPr>
          <w:rFonts w:ascii="Times New Roman" w:hAnsi="Times New Roman"/>
          <w:sz w:val="24"/>
          <w:szCs w:val="24"/>
        </w:rPr>
        <w:t>Художественная литература.</w:t>
      </w:r>
    </w:p>
    <w:p w:rsidR="00245FE6" w:rsidRPr="000C06D5" w:rsidRDefault="00245FE6" w:rsidP="000A7498">
      <w:pPr>
        <w:numPr>
          <w:ilvl w:val="0"/>
          <w:numId w:val="109"/>
        </w:numPr>
        <w:spacing w:after="0"/>
        <w:rPr>
          <w:rFonts w:ascii="Times New Roman" w:hAnsi="Times New Roman"/>
          <w:sz w:val="24"/>
          <w:szCs w:val="24"/>
        </w:rPr>
      </w:pPr>
      <w:r w:rsidRPr="000C06D5">
        <w:rPr>
          <w:rFonts w:ascii="Times New Roman" w:hAnsi="Times New Roman"/>
          <w:sz w:val="24"/>
          <w:szCs w:val="24"/>
        </w:rPr>
        <w:t>Изобразительное искусство, музыка, театр.</w:t>
      </w:r>
    </w:p>
    <w:p w:rsidR="00245FE6" w:rsidRPr="000C06D5" w:rsidRDefault="00245FE6" w:rsidP="000A7498">
      <w:pPr>
        <w:numPr>
          <w:ilvl w:val="0"/>
          <w:numId w:val="109"/>
        </w:numPr>
        <w:spacing w:after="0"/>
        <w:rPr>
          <w:rFonts w:ascii="Times New Roman" w:hAnsi="Times New Roman"/>
          <w:sz w:val="24"/>
          <w:szCs w:val="24"/>
        </w:rPr>
      </w:pPr>
      <w:r w:rsidRPr="000C06D5">
        <w:rPr>
          <w:rFonts w:ascii="Times New Roman" w:hAnsi="Times New Roman"/>
          <w:sz w:val="24"/>
          <w:szCs w:val="24"/>
        </w:rPr>
        <w:t>Непосредственно образовательная деятельность по другим разделам программы.</w:t>
      </w:r>
    </w:p>
    <w:p w:rsidR="00245FE6" w:rsidRPr="000C06D5" w:rsidRDefault="00245FE6" w:rsidP="00245FE6">
      <w:pPr>
        <w:spacing w:after="0"/>
        <w:rPr>
          <w:rFonts w:ascii="Times New Roman" w:hAnsi="Times New Roman"/>
          <w:b/>
          <w:bCs/>
          <w:sz w:val="24"/>
          <w:szCs w:val="24"/>
        </w:rPr>
      </w:pPr>
      <w:r w:rsidRPr="000C06D5">
        <w:rPr>
          <w:rFonts w:ascii="Times New Roman" w:hAnsi="Times New Roman"/>
          <w:b/>
          <w:bCs/>
          <w:sz w:val="24"/>
          <w:szCs w:val="24"/>
        </w:rPr>
        <w:t>Воспитание любви и интереса к художественному слову, знакомство детей с художественной литературой.</w:t>
      </w:r>
    </w:p>
    <w:p w:rsidR="00245FE6" w:rsidRPr="000C06D5" w:rsidRDefault="00245FE6" w:rsidP="00245FE6">
      <w:pPr>
        <w:spacing w:after="0"/>
        <w:rPr>
          <w:rFonts w:ascii="Times New Roman" w:hAnsi="Times New Roman"/>
          <w:bCs/>
          <w:sz w:val="24"/>
          <w:szCs w:val="24"/>
        </w:rPr>
      </w:pPr>
      <w:r w:rsidRPr="000C06D5">
        <w:rPr>
          <w:rFonts w:ascii="Times New Roman" w:hAnsi="Times New Roman"/>
          <w:b/>
          <w:bCs/>
          <w:sz w:val="24"/>
          <w:szCs w:val="24"/>
        </w:rPr>
        <w:t xml:space="preserve">Цель: </w:t>
      </w:r>
      <w:r w:rsidRPr="000C06D5">
        <w:rPr>
          <w:rFonts w:ascii="Times New Roman" w:hAnsi="Times New Roman"/>
          <w:bCs/>
          <w:sz w:val="24"/>
          <w:szCs w:val="24"/>
        </w:rPr>
        <w:t>Формирование интереса и потребности в чтении (восприятии книг).</w:t>
      </w:r>
    </w:p>
    <w:p w:rsidR="00245FE6" w:rsidRPr="000C06D5" w:rsidRDefault="00245FE6" w:rsidP="00245FE6">
      <w:pPr>
        <w:spacing w:after="0"/>
        <w:rPr>
          <w:rFonts w:ascii="Times New Roman" w:hAnsi="Times New Roman"/>
          <w:b/>
          <w:bCs/>
          <w:sz w:val="24"/>
          <w:szCs w:val="24"/>
        </w:rPr>
      </w:pPr>
      <w:r w:rsidRPr="000C06D5">
        <w:rPr>
          <w:rFonts w:ascii="Times New Roman" w:hAnsi="Times New Roman"/>
          <w:b/>
          <w:bCs/>
          <w:sz w:val="24"/>
          <w:szCs w:val="24"/>
        </w:rPr>
        <w:t>Задачи.</w:t>
      </w:r>
    </w:p>
    <w:p w:rsidR="00245FE6" w:rsidRPr="000C06D5" w:rsidRDefault="00245FE6" w:rsidP="000A7498">
      <w:pPr>
        <w:numPr>
          <w:ilvl w:val="0"/>
          <w:numId w:val="110"/>
        </w:numPr>
        <w:spacing w:after="0"/>
        <w:rPr>
          <w:rFonts w:ascii="Times New Roman" w:hAnsi="Times New Roman"/>
          <w:bCs/>
          <w:sz w:val="24"/>
          <w:szCs w:val="24"/>
        </w:rPr>
      </w:pPr>
      <w:r w:rsidRPr="000C06D5">
        <w:rPr>
          <w:rFonts w:ascii="Times New Roman" w:hAnsi="Times New Roman"/>
          <w:bCs/>
          <w:sz w:val="24"/>
          <w:szCs w:val="24"/>
        </w:rPr>
        <w:t>Вызывать интерес к художественной литературе как средству познания, приобщения к словесному искусству, воспитания культуры чувств и переживаний</w:t>
      </w:r>
    </w:p>
    <w:p w:rsidR="00245FE6" w:rsidRPr="000C06D5" w:rsidRDefault="00245FE6" w:rsidP="000A7498">
      <w:pPr>
        <w:numPr>
          <w:ilvl w:val="0"/>
          <w:numId w:val="110"/>
        </w:numPr>
        <w:spacing w:after="0"/>
        <w:rPr>
          <w:rFonts w:ascii="Times New Roman" w:hAnsi="Times New Roman"/>
          <w:bCs/>
          <w:sz w:val="24"/>
          <w:szCs w:val="24"/>
        </w:rPr>
      </w:pPr>
      <w:r w:rsidRPr="000C06D5">
        <w:rPr>
          <w:rFonts w:ascii="Times New Roman" w:hAnsi="Times New Roman"/>
          <w:bCs/>
          <w:sz w:val="24"/>
          <w:szCs w:val="24"/>
        </w:rPr>
        <w:t>Приобщение к словесному искусству, в том числе развитие художественного восприятия и эстетического вкуса</w:t>
      </w:r>
    </w:p>
    <w:p w:rsidR="00245FE6" w:rsidRPr="000C06D5" w:rsidRDefault="00245FE6" w:rsidP="000A7498">
      <w:pPr>
        <w:numPr>
          <w:ilvl w:val="0"/>
          <w:numId w:val="110"/>
        </w:numPr>
        <w:spacing w:after="0"/>
        <w:rPr>
          <w:rFonts w:ascii="Times New Roman" w:hAnsi="Times New Roman"/>
          <w:bCs/>
          <w:sz w:val="24"/>
          <w:szCs w:val="24"/>
        </w:rPr>
      </w:pPr>
      <w:r w:rsidRPr="000C06D5">
        <w:rPr>
          <w:rFonts w:ascii="Times New Roman" w:hAnsi="Times New Roman"/>
          <w:bCs/>
          <w:sz w:val="24"/>
          <w:szCs w:val="24"/>
        </w:rPr>
        <w:t>Формировать и совершенствовать связную речь, поощрять собственное словесное творчество через прототипы, данные в художественном тексте</w:t>
      </w:r>
    </w:p>
    <w:p w:rsidR="00245FE6" w:rsidRPr="000C06D5" w:rsidRDefault="00245FE6" w:rsidP="000A7498">
      <w:pPr>
        <w:numPr>
          <w:ilvl w:val="0"/>
          <w:numId w:val="110"/>
        </w:numPr>
        <w:spacing w:after="0"/>
        <w:rPr>
          <w:rFonts w:ascii="Times New Roman" w:hAnsi="Times New Roman"/>
          <w:bCs/>
          <w:sz w:val="24"/>
          <w:szCs w:val="24"/>
        </w:rPr>
      </w:pPr>
      <w:r w:rsidRPr="000C06D5">
        <w:rPr>
          <w:rFonts w:ascii="Times New Roman" w:hAnsi="Times New Roman"/>
          <w:bCs/>
          <w:sz w:val="24"/>
          <w:szCs w:val="24"/>
        </w:rPr>
        <w:t>Развитие литературной речи</w:t>
      </w:r>
    </w:p>
    <w:p w:rsidR="00245FE6" w:rsidRPr="000C06D5" w:rsidRDefault="00245FE6" w:rsidP="00245FE6">
      <w:pPr>
        <w:spacing w:after="0"/>
        <w:rPr>
          <w:rFonts w:ascii="Times New Roman" w:hAnsi="Times New Roman"/>
          <w:b/>
          <w:bCs/>
          <w:sz w:val="24"/>
          <w:szCs w:val="24"/>
        </w:rPr>
      </w:pPr>
      <w:r w:rsidRPr="000C06D5">
        <w:rPr>
          <w:rFonts w:ascii="Times New Roman" w:hAnsi="Times New Roman"/>
          <w:b/>
          <w:bCs/>
          <w:sz w:val="24"/>
          <w:szCs w:val="24"/>
        </w:rPr>
        <w:t>Формы работы:</w:t>
      </w:r>
    </w:p>
    <w:p w:rsidR="00245FE6" w:rsidRPr="000C06D5" w:rsidRDefault="00245FE6" w:rsidP="000A7498">
      <w:pPr>
        <w:numPr>
          <w:ilvl w:val="0"/>
          <w:numId w:val="111"/>
        </w:numPr>
        <w:spacing w:after="0"/>
        <w:rPr>
          <w:rFonts w:ascii="Times New Roman" w:hAnsi="Times New Roman"/>
          <w:bCs/>
          <w:sz w:val="24"/>
          <w:szCs w:val="24"/>
        </w:rPr>
      </w:pPr>
      <w:r w:rsidRPr="000C06D5">
        <w:rPr>
          <w:rFonts w:ascii="Times New Roman" w:hAnsi="Times New Roman"/>
          <w:bCs/>
          <w:sz w:val="24"/>
          <w:szCs w:val="24"/>
        </w:rPr>
        <w:t>Чтение литературного произведения.</w:t>
      </w:r>
    </w:p>
    <w:p w:rsidR="00245FE6" w:rsidRPr="000C06D5" w:rsidRDefault="00245FE6" w:rsidP="000A7498">
      <w:pPr>
        <w:numPr>
          <w:ilvl w:val="0"/>
          <w:numId w:val="111"/>
        </w:numPr>
        <w:spacing w:after="0"/>
        <w:rPr>
          <w:rFonts w:ascii="Times New Roman" w:hAnsi="Times New Roman"/>
          <w:bCs/>
          <w:sz w:val="24"/>
          <w:szCs w:val="24"/>
        </w:rPr>
      </w:pPr>
      <w:r w:rsidRPr="000C06D5">
        <w:rPr>
          <w:rFonts w:ascii="Times New Roman" w:hAnsi="Times New Roman"/>
          <w:bCs/>
          <w:sz w:val="24"/>
          <w:szCs w:val="24"/>
        </w:rPr>
        <w:t>Рассказ литературного произведения.</w:t>
      </w:r>
    </w:p>
    <w:p w:rsidR="00245FE6" w:rsidRPr="000C06D5" w:rsidRDefault="00245FE6" w:rsidP="000A7498">
      <w:pPr>
        <w:numPr>
          <w:ilvl w:val="0"/>
          <w:numId w:val="111"/>
        </w:numPr>
        <w:spacing w:after="0"/>
        <w:rPr>
          <w:rFonts w:ascii="Times New Roman" w:hAnsi="Times New Roman"/>
          <w:bCs/>
          <w:sz w:val="24"/>
          <w:szCs w:val="24"/>
        </w:rPr>
      </w:pPr>
      <w:r w:rsidRPr="000C06D5">
        <w:rPr>
          <w:rFonts w:ascii="Times New Roman" w:hAnsi="Times New Roman"/>
          <w:bCs/>
          <w:sz w:val="24"/>
          <w:szCs w:val="24"/>
        </w:rPr>
        <w:t>Беседа о прочитанном произведении.</w:t>
      </w:r>
    </w:p>
    <w:p w:rsidR="00245FE6" w:rsidRPr="000C06D5" w:rsidRDefault="00245FE6" w:rsidP="000A7498">
      <w:pPr>
        <w:numPr>
          <w:ilvl w:val="0"/>
          <w:numId w:val="111"/>
        </w:numPr>
        <w:spacing w:after="0"/>
        <w:rPr>
          <w:rFonts w:ascii="Times New Roman" w:hAnsi="Times New Roman"/>
          <w:bCs/>
          <w:sz w:val="24"/>
          <w:szCs w:val="24"/>
        </w:rPr>
      </w:pPr>
      <w:r w:rsidRPr="000C06D5">
        <w:rPr>
          <w:rFonts w:ascii="Times New Roman" w:hAnsi="Times New Roman"/>
          <w:bCs/>
          <w:sz w:val="24"/>
          <w:szCs w:val="24"/>
        </w:rPr>
        <w:t>Обсуждение литературного произведения.</w:t>
      </w:r>
    </w:p>
    <w:p w:rsidR="00245FE6" w:rsidRPr="000C06D5" w:rsidRDefault="00245FE6" w:rsidP="000A7498">
      <w:pPr>
        <w:numPr>
          <w:ilvl w:val="0"/>
          <w:numId w:val="111"/>
        </w:numPr>
        <w:spacing w:after="0"/>
        <w:rPr>
          <w:rFonts w:ascii="Times New Roman" w:hAnsi="Times New Roman"/>
          <w:bCs/>
          <w:sz w:val="24"/>
          <w:szCs w:val="24"/>
        </w:rPr>
      </w:pPr>
      <w:r w:rsidRPr="000C06D5">
        <w:rPr>
          <w:rFonts w:ascii="Times New Roman" w:hAnsi="Times New Roman"/>
          <w:bCs/>
          <w:sz w:val="24"/>
          <w:szCs w:val="24"/>
        </w:rPr>
        <w:t xml:space="preserve">Инсценирование литературного произведения. Театрализованная игра. </w:t>
      </w:r>
    </w:p>
    <w:p w:rsidR="00245FE6" w:rsidRPr="000C06D5" w:rsidRDefault="00245FE6" w:rsidP="000A7498">
      <w:pPr>
        <w:numPr>
          <w:ilvl w:val="0"/>
          <w:numId w:val="111"/>
        </w:numPr>
        <w:spacing w:after="0"/>
        <w:rPr>
          <w:rFonts w:ascii="Times New Roman" w:hAnsi="Times New Roman"/>
          <w:bCs/>
          <w:sz w:val="24"/>
          <w:szCs w:val="24"/>
        </w:rPr>
      </w:pPr>
      <w:r w:rsidRPr="000C06D5">
        <w:rPr>
          <w:rFonts w:ascii="Times New Roman" w:hAnsi="Times New Roman"/>
          <w:bCs/>
          <w:sz w:val="24"/>
          <w:szCs w:val="24"/>
        </w:rPr>
        <w:t>Игра на основе сюжета литературного произведения.</w:t>
      </w:r>
    </w:p>
    <w:p w:rsidR="00245FE6" w:rsidRPr="000C06D5" w:rsidRDefault="00245FE6" w:rsidP="000A7498">
      <w:pPr>
        <w:numPr>
          <w:ilvl w:val="0"/>
          <w:numId w:val="111"/>
        </w:numPr>
        <w:spacing w:after="0"/>
        <w:rPr>
          <w:rFonts w:ascii="Times New Roman" w:hAnsi="Times New Roman"/>
          <w:bCs/>
          <w:sz w:val="24"/>
          <w:szCs w:val="24"/>
        </w:rPr>
      </w:pPr>
      <w:r w:rsidRPr="000C06D5">
        <w:rPr>
          <w:rFonts w:ascii="Times New Roman" w:hAnsi="Times New Roman"/>
          <w:bCs/>
          <w:sz w:val="24"/>
          <w:szCs w:val="24"/>
        </w:rPr>
        <w:t>Продуктивная деятельность по мотивам прочитанного.</w:t>
      </w:r>
    </w:p>
    <w:p w:rsidR="00245FE6" w:rsidRPr="000C06D5" w:rsidRDefault="00245FE6" w:rsidP="000A7498">
      <w:pPr>
        <w:numPr>
          <w:ilvl w:val="0"/>
          <w:numId w:val="111"/>
        </w:numPr>
        <w:spacing w:after="0"/>
        <w:rPr>
          <w:rFonts w:ascii="Times New Roman" w:hAnsi="Times New Roman"/>
          <w:bCs/>
          <w:sz w:val="24"/>
          <w:szCs w:val="24"/>
        </w:rPr>
      </w:pPr>
      <w:r w:rsidRPr="000C06D5">
        <w:rPr>
          <w:rFonts w:ascii="Times New Roman" w:hAnsi="Times New Roman"/>
          <w:bCs/>
          <w:sz w:val="24"/>
          <w:szCs w:val="24"/>
        </w:rPr>
        <w:t>Сочинение по мотивам прочитанного.</w:t>
      </w:r>
    </w:p>
    <w:p w:rsidR="00245FE6" w:rsidRPr="000C06D5" w:rsidRDefault="00245FE6" w:rsidP="000A7498">
      <w:pPr>
        <w:numPr>
          <w:ilvl w:val="0"/>
          <w:numId w:val="111"/>
        </w:numPr>
        <w:spacing w:after="0"/>
        <w:rPr>
          <w:rFonts w:ascii="Times New Roman" w:hAnsi="Times New Roman"/>
          <w:bCs/>
          <w:sz w:val="24"/>
          <w:szCs w:val="24"/>
        </w:rPr>
      </w:pPr>
      <w:r w:rsidRPr="000C06D5">
        <w:rPr>
          <w:rFonts w:ascii="Times New Roman" w:hAnsi="Times New Roman"/>
          <w:bCs/>
          <w:sz w:val="24"/>
          <w:szCs w:val="24"/>
        </w:rPr>
        <w:t>Ситуативная беседа по мотивам прочитанного.</w:t>
      </w:r>
    </w:p>
    <w:p w:rsidR="00245FE6" w:rsidRPr="000C06D5" w:rsidRDefault="00245FE6" w:rsidP="00600299">
      <w:pPr>
        <w:spacing w:after="0"/>
        <w:rPr>
          <w:rFonts w:ascii="Times New Roman" w:hAnsi="Times New Roman"/>
          <w:b/>
          <w:bCs/>
          <w:sz w:val="24"/>
          <w:szCs w:val="24"/>
        </w:rPr>
      </w:pPr>
      <w:r w:rsidRPr="000C06D5">
        <w:rPr>
          <w:rFonts w:ascii="Times New Roman" w:hAnsi="Times New Roman"/>
          <w:b/>
          <w:bCs/>
          <w:sz w:val="24"/>
          <w:szCs w:val="24"/>
        </w:rPr>
        <w:t>Основные принципы организации работы по воспитанию у детей интереса к художественному слову</w:t>
      </w:r>
    </w:p>
    <w:p w:rsidR="00245FE6" w:rsidRPr="000C06D5" w:rsidRDefault="00245FE6" w:rsidP="000A7498">
      <w:pPr>
        <w:numPr>
          <w:ilvl w:val="0"/>
          <w:numId w:val="112"/>
        </w:numPr>
        <w:spacing w:after="0"/>
        <w:rPr>
          <w:rFonts w:ascii="Times New Roman" w:hAnsi="Times New Roman"/>
          <w:sz w:val="24"/>
          <w:szCs w:val="24"/>
        </w:rPr>
      </w:pPr>
      <w:r w:rsidRPr="000C06D5">
        <w:rPr>
          <w:rFonts w:ascii="Times New Roman" w:hAnsi="Times New Roman"/>
          <w:sz w:val="24"/>
          <w:szCs w:val="24"/>
        </w:rPr>
        <w:t>Ежедневное чтение детям вслух является обязательным и рассматривается как традиция.</w:t>
      </w:r>
    </w:p>
    <w:p w:rsidR="00245FE6" w:rsidRPr="000C06D5" w:rsidRDefault="00245FE6" w:rsidP="000A7498">
      <w:pPr>
        <w:pStyle w:val="a9"/>
        <w:numPr>
          <w:ilvl w:val="0"/>
          <w:numId w:val="112"/>
        </w:numPr>
        <w:spacing w:after="0"/>
        <w:rPr>
          <w:rFonts w:ascii="Times New Roman" w:hAnsi="Times New Roman"/>
          <w:sz w:val="24"/>
          <w:szCs w:val="24"/>
        </w:rPr>
      </w:pPr>
      <w:r w:rsidRPr="000C06D5">
        <w:rPr>
          <w:rFonts w:ascii="Times New Roman" w:hAnsi="Times New Roman"/>
          <w:sz w:val="24"/>
          <w:szCs w:val="24"/>
        </w:rPr>
        <w:t>В отборе художественных текстов учитываются предпочтения педагогов и особенности детей, а также способность книги конкурировать с видеотехникой не только на уровне содержания, но и на уровне зрительного ряда.</w:t>
      </w:r>
    </w:p>
    <w:p w:rsidR="00245FE6" w:rsidRPr="000C06D5" w:rsidRDefault="00245FE6" w:rsidP="000A7498">
      <w:pPr>
        <w:numPr>
          <w:ilvl w:val="0"/>
          <w:numId w:val="112"/>
        </w:numPr>
        <w:spacing w:after="0"/>
        <w:rPr>
          <w:rFonts w:ascii="Times New Roman" w:hAnsi="Times New Roman"/>
          <w:sz w:val="24"/>
          <w:szCs w:val="24"/>
        </w:rPr>
      </w:pPr>
      <w:r w:rsidRPr="000C06D5">
        <w:rPr>
          <w:rFonts w:ascii="Times New Roman" w:hAnsi="Times New Roman"/>
          <w:sz w:val="24"/>
          <w:szCs w:val="24"/>
        </w:rPr>
        <w:t>Создание по поводу художественной литературы детско-родительских проектов с включением различных видов деятельности: игровой, продуктивной, коммуникативной, познавательно-исследовательской, в ходе чего создаются целостные продукты в виде книг самоделок, выставок изобразительного творчества, макетов, плакатов, карт и схем, сценариев викторин, досугов, детско-родительских праздников и др.</w:t>
      </w:r>
    </w:p>
    <w:p w:rsidR="00245FE6" w:rsidRPr="000C06D5" w:rsidRDefault="00245FE6" w:rsidP="000A7498">
      <w:pPr>
        <w:numPr>
          <w:ilvl w:val="0"/>
          <w:numId w:val="112"/>
        </w:numPr>
        <w:spacing w:after="0"/>
        <w:rPr>
          <w:rFonts w:ascii="Times New Roman" w:hAnsi="Times New Roman"/>
          <w:sz w:val="24"/>
          <w:szCs w:val="24"/>
        </w:rPr>
      </w:pPr>
      <w:r w:rsidRPr="000C06D5">
        <w:rPr>
          <w:rFonts w:ascii="Times New Roman" w:hAnsi="Times New Roman"/>
          <w:sz w:val="24"/>
          <w:szCs w:val="24"/>
        </w:rPr>
        <w:t>Отказ от обучающих занятий по ознакомлению с художественной литературой в пользу свободного непринудительного чтения</w:t>
      </w:r>
    </w:p>
    <w:p w:rsidR="00245FE6" w:rsidRPr="000C06D5" w:rsidRDefault="00245FE6" w:rsidP="00245FE6">
      <w:pPr>
        <w:spacing w:after="0"/>
        <w:ind w:left="708"/>
        <w:jc w:val="center"/>
        <w:rPr>
          <w:rFonts w:ascii="Times New Roman" w:hAnsi="Times New Roman"/>
          <w:b/>
          <w:bCs/>
          <w:sz w:val="24"/>
          <w:szCs w:val="24"/>
        </w:rPr>
      </w:pPr>
      <w:r w:rsidRPr="000C06D5">
        <w:rPr>
          <w:rFonts w:ascii="Times New Roman" w:hAnsi="Times New Roman"/>
          <w:b/>
          <w:bCs/>
          <w:sz w:val="24"/>
          <w:szCs w:val="24"/>
        </w:rPr>
        <w:t>.</w:t>
      </w:r>
    </w:p>
    <w:p w:rsidR="00245FE6" w:rsidRPr="00E64A42" w:rsidRDefault="00245FE6" w:rsidP="00E64A42">
      <w:pPr>
        <w:spacing w:after="0"/>
        <w:ind w:left="360"/>
        <w:rPr>
          <w:rFonts w:ascii="Times New Roman" w:hAnsi="Times New Roman"/>
          <w:b/>
          <w:bCs/>
          <w:sz w:val="24"/>
          <w:szCs w:val="24"/>
        </w:rPr>
      </w:pPr>
      <w:r w:rsidRPr="00E64A42">
        <w:rPr>
          <w:rFonts w:ascii="Times New Roman" w:hAnsi="Times New Roman"/>
          <w:b/>
          <w:bCs/>
          <w:sz w:val="24"/>
          <w:szCs w:val="24"/>
        </w:rPr>
        <w:t>Содержание</w:t>
      </w:r>
      <w:r w:rsidR="00E64A42">
        <w:rPr>
          <w:rFonts w:ascii="Times New Roman" w:hAnsi="Times New Roman"/>
          <w:b/>
          <w:bCs/>
          <w:sz w:val="24"/>
          <w:szCs w:val="24"/>
        </w:rPr>
        <w:t xml:space="preserve"> речевого развития:</w:t>
      </w:r>
    </w:p>
    <w:p w:rsidR="00245FE6" w:rsidRPr="000C06D5" w:rsidRDefault="00245FE6" w:rsidP="000A7498">
      <w:pPr>
        <w:numPr>
          <w:ilvl w:val="0"/>
          <w:numId w:val="121"/>
        </w:numPr>
        <w:spacing w:after="0" w:line="240" w:lineRule="auto"/>
        <w:jc w:val="both"/>
        <w:rPr>
          <w:rFonts w:ascii="Times New Roman" w:hAnsi="Times New Roman"/>
          <w:sz w:val="24"/>
          <w:szCs w:val="24"/>
        </w:rPr>
      </w:pPr>
      <w:r w:rsidRPr="000C06D5">
        <w:rPr>
          <w:rFonts w:ascii="Times New Roman" w:hAnsi="Times New Roman"/>
          <w:sz w:val="24"/>
          <w:szCs w:val="24"/>
        </w:rPr>
        <w:t>Лексическая работа:</w:t>
      </w:r>
    </w:p>
    <w:p w:rsidR="00245FE6" w:rsidRPr="000C06D5" w:rsidRDefault="00245FE6" w:rsidP="000A7498">
      <w:pPr>
        <w:numPr>
          <w:ilvl w:val="1"/>
          <w:numId w:val="121"/>
        </w:numPr>
        <w:spacing w:after="0" w:line="240" w:lineRule="auto"/>
        <w:jc w:val="both"/>
        <w:rPr>
          <w:rFonts w:ascii="Times New Roman" w:hAnsi="Times New Roman"/>
          <w:sz w:val="24"/>
          <w:szCs w:val="24"/>
        </w:rPr>
      </w:pPr>
      <w:r w:rsidRPr="000C06D5">
        <w:rPr>
          <w:rFonts w:ascii="Times New Roman" w:hAnsi="Times New Roman"/>
          <w:sz w:val="24"/>
          <w:szCs w:val="24"/>
        </w:rPr>
        <w:t>наблюдение над лексическим значением слов – названий предметов, признаков, действий; над многозначными словами, словами с противоположным значением в речи;</w:t>
      </w:r>
    </w:p>
    <w:p w:rsidR="00245FE6" w:rsidRPr="000C06D5" w:rsidRDefault="00245FE6" w:rsidP="000A7498">
      <w:pPr>
        <w:numPr>
          <w:ilvl w:val="1"/>
          <w:numId w:val="121"/>
        </w:numPr>
        <w:spacing w:after="0" w:line="240" w:lineRule="auto"/>
        <w:jc w:val="both"/>
        <w:rPr>
          <w:rFonts w:ascii="Times New Roman" w:hAnsi="Times New Roman"/>
          <w:sz w:val="24"/>
          <w:szCs w:val="24"/>
        </w:rPr>
      </w:pPr>
      <w:r w:rsidRPr="000C06D5">
        <w:rPr>
          <w:rFonts w:ascii="Times New Roman" w:hAnsi="Times New Roman"/>
          <w:sz w:val="24"/>
          <w:szCs w:val="24"/>
        </w:rPr>
        <w:lastRenderedPageBreak/>
        <w:t>обогащение словарного запаса детей словами тематических групп в соответствии с темами бесед («Дом», «Семья», и т.д.);</w:t>
      </w:r>
    </w:p>
    <w:p w:rsidR="00245FE6" w:rsidRPr="000C06D5" w:rsidRDefault="00245FE6" w:rsidP="000A7498">
      <w:pPr>
        <w:numPr>
          <w:ilvl w:val="1"/>
          <w:numId w:val="121"/>
        </w:numPr>
        <w:spacing w:after="0" w:line="240" w:lineRule="auto"/>
        <w:jc w:val="both"/>
        <w:rPr>
          <w:rFonts w:ascii="Times New Roman" w:hAnsi="Times New Roman"/>
          <w:sz w:val="24"/>
          <w:szCs w:val="24"/>
        </w:rPr>
      </w:pPr>
      <w:r w:rsidRPr="000C06D5">
        <w:rPr>
          <w:rFonts w:ascii="Times New Roman" w:hAnsi="Times New Roman"/>
          <w:sz w:val="24"/>
          <w:szCs w:val="24"/>
        </w:rPr>
        <w:t>развитие умения делить слова на тематические группы по смыслу, группировать слова;</w:t>
      </w:r>
    </w:p>
    <w:p w:rsidR="00245FE6" w:rsidRPr="000C06D5" w:rsidRDefault="00245FE6" w:rsidP="000A7498">
      <w:pPr>
        <w:numPr>
          <w:ilvl w:val="1"/>
          <w:numId w:val="121"/>
        </w:numPr>
        <w:spacing w:after="0" w:line="240" w:lineRule="auto"/>
        <w:jc w:val="both"/>
        <w:rPr>
          <w:rFonts w:ascii="Times New Roman" w:hAnsi="Times New Roman"/>
          <w:sz w:val="24"/>
          <w:szCs w:val="24"/>
        </w:rPr>
      </w:pPr>
      <w:r w:rsidRPr="000C06D5">
        <w:rPr>
          <w:rFonts w:ascii="Times New Roman" w:hAnsi="Times New Roman"/>
          <w:sz w:val="24"/>
          <w:szCs w:val="24"/>
        </w:rPr>
        <w:t>создание условий для употребления новых слов в собственной речи.</w:t>
      </w:r>
    </w:p>
    <w:p w:rsidR="00245FE6" w:rsidRPr="000C06D5" w:rsidRDefault="00245FE6" w:rsidP="000A7498">
      <w:pPr>
        <w:numPr>
          <w:ilvl w:val="0"/>
          <w:numId w:val="121"/>
        </w:numPr>
        <w:spacing w:after="0" w:line="240" w:lineRule="auto"/>
        <w:jc w:val="both"/>
        <w:rPr>
          <w:rFonts w:ascii="Times New Roman" w:hAnsi="Times New Roman"/>
          <w:sz w:val="24"/>
          <w:szCs w:val="24"/>
        </w:rPr>
      </w:pPr>
      <w:r w:rsidRPr="000C06D5">
        <w:rPr>
          <w:rFonts w:ascii="Times New Roman" w:hAnsi="Times New Roman"/>
          <w:sz w:val="24"/>
          <w:szCs w:val="24"/>
        </w:rPr>
        <w:t>Развитие грамматического строя речи:</w:t>
      </w:r>
    </w:p>
    <w:p w:rsidR="00245FE6" w:rsidRPr="000C06D5" w:rsidRDefault="00245FE6" w:rsidP="000A7498">
      <w:pPr>
        <w:numPr>
          <w:ilvl w:val="0"/>
          <w:numId w:val="129"/>
        </w:numPr>
        <w:spacing w:after="0" w:line="240" w:lineRule="auto"/>
        <w:jc w:val="both"/>
        <w:rPr>
          <w:rFonts w:ascii="Times New Roman" w:hAnsi="Times New Roman"/>
          <w:sz w:val="24"/>
          <w:szCs w:val="24"/>
        </w:rPr>
      </w:pPr>
      <w:r w:rsidRPr="000C06D5">
        <w:rPr>
          <w:rFonts w:ascii="Times New Roman" w:hAnsi="Times New Roman"/>
          <w:sz w:val="24"/>
          <w:szCs w:val="24"/>
        </w:rPr>
        <w:t>наблюдение над образованием слов приставочным и суффиксальным способами по определенным моделям, упражнения в образовании слов по образцу;</w:t>
      </w:r>
    </w:p>
    <w:p w:rsidR="00245FE6" w:rsidRPr="000C06D5" w:rsidRDefault="00245FE6" w:rsidP="000A7498">
      <w:pPr>
        <w:numPr>
          <w:ilvl w:val="0"/>
          <w:numId w:val="129"/>
        </w:numPr>
        <w:spacing w:after="0" w:line="240" w:lineRule="auto"/>
        <w:jc w:val="both"/>
        <w:rPr>
          <w:rFonts w:ascii="Times New Roman" w:hAnsi="Times New Roman"/>
          <w:sz w:val="24"/>
          <w:szCs w:val="24"/>
        </w:rPr>
      </w:pPr>
      <w:r w:rsidRPr="000C06D5">
        <w:rPr>
          <w:rFonts w:ascii="Times New Roman" w:hAnsi="Times New Roman"/>
          <w:sz w:val="24"/>
          <w:szCs w:val="24"/>
        </w:rPr>
        <w:t>наблюдения над однокоренными словами, выделения их из группы слов, подбор однокоренных слов;</w:t>
      </w:r>
    </w:p>
    <w:p w:rsidR="00245FE6" w:rsidRPr="000C06D5" w:rsidRDefault="00245FE6" w:rsidP="000A7498">
      <w:pPr>
        <w:numPr>
          <w:ilvl w:val="0"/>
          <w:numId w:val="129"/>
        </w:numPr>
        <w:spacing w:after="0" w:line="240" w:lineRule="auto"/>
        <w:jc w:val="both"/>
        <w:rPr>
          <w:rFonts w:ascii="Times New Roman" w:hAnsi="Times New Roman"/>
          <w:sz w:val="24"/>
          <w:szCs w:val="24"/>
        </w:rPr>
      </w:pPr>
      <w:r w:rsidRPr="000C06D5">
        <w:rPr>
          <w:rFonts w:ascii="Times New Roman" w:hAnsi="Times New Roman"/>
          <w:sz w:val="24"/>
          <w:szCs w:val="24"/>
        </w:rPr>
        <w:t>формирование навыка образования и употребления форм слов, согласования прилагательных с существительными в роде, числе, падеже (упражнения типа «Скажи со словами один, два, пять», «Скажи со словами новый, новая, новые; со словами один, много» и т.д.);</w:t>
      </w:r>
    </w:p>
    <w:p w:rsidR="00245FE6" w:rsidRPr="000C06D5" w:rsidRDefault="00245FE6" w:rsidP="000A7498">
      <w:pPr>
        <w:numPr>
          <w:ilvl w:val="0"/>
          <w:numId w:val="129"/>
        </w:numPr>
        <w:spacing w:after="0" w:line="240" w:lineRule="auto"/>
        <w:jc w:val="both"/>
        <w:rPr>
          <w:rFonts w:ascii="Times New Roman" w:hAnsi="Times New Roman"/>
          <w:sz w:val="24"/>
          <w:szCs w:val="24"/>
        </w:rPr>
      </w:pPr>
      <w:r w:rsidRPr="000C06D5">
        <w:rPr>
          <w:rFonts w:ascii="Times New Roman" w:hAnsi="Times New Roman"/>
          <w:sz w:val="24"/>
          <w:szCs w:val="24"/>
        </w:rPr>
        <w:t>практическое знакомство со словосочетанием и предложением;</w:t>
      </w:r>
    </w:p>
    <w:p w:rsidR="00245FE6" w:rsidRPr="000C06D5" w:rsidRDefault="00245FE6" w:rsidP="000A7498">
      <w:pPr>
        <w:numPr>
          <w:ilvl w:val="0"/>
          <w:numId w:val="129"/>
        </w:numPr>
        <w:spacing w:after="0" w:line="240" w:lineRule="auto"/>
        <w:jc w:val="both"/>
        <w:rPr>
          <w:rFonts w:ascii="Times New Roman" w:hAnsi="Times New Roman"/>
          <w:sz w:val="24"/>
          <w:szCs w:val="24"/>
        </w:rPr>
      </w:pPr>
      <w:r w:rsidRPr="000C06D5">
        <w:rPr>
          <w:rFonts w:ascii="Times New Roman" w:hAnsi="Times New Roman"/>
          <w:sz w:val="24"/>
          <w:szCs w:val="24"/>
        </w:rPr>
        <w:t>знакомство с предлогами; развитие умения выделять предлоги из словосочетания и предложения, подбор предлогов с словам; исправление ошибок в употреблении предлогов.</w:t>
      </w:r>
    </w:p>
    <w:p w:rsidR="00245FE6" w:rsidRPr="000C06D5" w:rsidRDefault="00245FE6" w:rsidP="000A7498">
      <w:pPr>
        <w:numPr>
          <w:ilvl w:val="0"/>
          <w:numId w:val="121"/>
        </w:numPr>
        <w:spacing w:after="0" w:line="240" w:lineRule="auto"/>
        <w:jc w:val="both"/>
        <w:rPr>
          <w:rFonts w:ascii="Times New Roman" w:hAnsi="Times New Roman"/>
          <w:sz w:val="24"/>
          <w:szCs w:val="24"/>
        </w:rPr>
      </w:pPr>
      <w:r w:rsidRPr="000C06D5">
        <w:rPr>
          <w:rFonts w:ascii="Times New Roman" w:hAnsi="Times New Roman"/>
          <w:sz w:val="24"/>
          <w:szCs w:val="24"/>
        </w:rPr>
        <w:t>Развитие связной устной речи:</w:t>
      </w:r>
    </w:p>
    <w:p w:rsidR="00245FE6" w:rsidRPr="000C06D5" w:rsidRDefault="00245FE6" w:rsidP="000A7498">
      <w:pPr>
        <w:numPr>
          <w:ilvl w:val="0"/>
          <w:numId w:val="130"/>
        </w:numPr>
        <w:spacing w:after="0" w:line="240" w:lineRule="auto"/>
        <w:jc w:val="both"/>
        <w:rPr>
          <w:rFonts w:ascii="Times New Roman" w:hAnsi="Times New Roman"/>
          <w:sz w:val="24"/>
          <w:szCs w:val="24"/>
        </w:rPr>
      </w:pPr>
      <w:r w:rsidRPr="000C06D5">
        <w:rPr>
          <w:rFonts w:ascii="Times New Roman" w:hAnsi="Times New Roman"/>
          <w:sz w:val="24"/>
          <w:szCs w:val="24"/>
        </w:rPr>
        <w:t>обучение ответам на вопросы, диалогической речи;</w:t>
      </w:r>
    </w:p>
    <w:p w:rsidR="00245FE6" w:rsidRPr="000C06D5" w:rsidRDefault="00245FE6" w:rsidP="000A7498">
      <w:pPr>
        <w:numPr>
          <w:ilvl w:val="0"/>
          <w:numId w:val="130"/>
        </w:numPr>
        <w:spacing w:after="0" w:line="240" w:lineRule="auto"/>
        <w:jc w:val="both"/>
        <w:rPr>
          <w:rFonts w:ascii="Times New Roman" w:hAnsi="Times New Roman"/>
          <w:sz w:val="24"/>
          <w:szCs w:val="24"/>
        </w:rPr>
      </w:pPr>
      <w:r w:rsidRPr="000C06D5">
        <w:rPr>
          <w:rFonts w:ascii="Times New Roman" w:hAnsi="Times New Roman"/>
          <w:sz w:val="24"/>
          <w:szCs w:val="24"/>
        </w:rPr>
        <w:t>обучение составлению предложений, распространению предложений, добавлению недостающих слов;</w:t>
      </w:r>
    </w:p>
    <w:p w:rsidR="00245FE6" w:rsidRPr="000C06D5" w:rsidRDefault="00245FE6" w:rsidP="000A7498">
      <w:pPr>
        <w:numPr>
          <w:ilvl w:val="0"/>
          <w:numId w:val="130"/>
        </w:numPr>
        <w:spacing w:after="0" w:line="240" w:lineRule="auto"/>
        <w:jc w:val="both"/>
        <w:rPr>
          <w:rFonts w:ascii="Times New Roman" w:hAnsi="Times New Roman"/>
          <w:sz w:val="24"/>
          <w:szCs w:val="24"/>
        </w:rPr>
      </w:pPr>
      <w:r w:rsidRPr="000C06D5">
        <w:rPr>
          <w:rFonts w:ascii="Times New Roman" w:hAnsi="Times New Roman"/>
          <w:sz w:val="24"/>
          <w:szCs w:val="24"/>
        </w:rPr>
        <w:t>обучение подробному пересказу текста;</w:t>
      </w:r>
    </w:p>
    <w:p w:rsidR="00245FE6" w:rsidRPr="000C06D5" w:rsidRDefault="00245FE6" w:rsidP="00245FE6">
      <w:pPr>
        <w:spacing w:after="0"/>
        <w:jc w:val="both"/>
        <w:rPr>
          <w:rFonts w:ascii="Times New Roman" w:hAnsi="Times New Roman"/>
          <w:b/>
          <w:bCs/>
          <w:sz w:val="24"/>
          <w:szCs w:val="24"/>
          <w:u w:val="single"/>
        </w:rPr>
      </w:pPr>
      <w:r w:rsidRPr="000C06D5">
        <w:rPr>
          <w:rFonts w:ascii="Times New Roman" w:hAnsi="Times New Roman"/>
          <w:sz w:val="24"/>
          <w:szCs w:val="24"/>
        </w:rPr>
        <w:t>обучение составлению устной загадки -описания, рассказа- описания по сюжетной картинке, по серии картинок, по опорным словам и т.д.</w:t>
      </w:r>
    </w:p>
    <w:p w:rsidR="00245FE6" w:rsidRPr="000C06D5" w:rsidRDefault="00245FE6" w:rsidP="00245FE6">
      <w:pPr>
        <w:spacing w:after="0"/>
        <w:jc w:val="both"/>
        <w:rPr>
          <w:rFonts w:ascii="Times New Roman" w:hAnsi="Times New Roman"/>
          <w:b/>
          <w:bCs/>
          <w:sz w:val="24"/>
          <w:szCs w:val="24"/>
          <w:u w:val="single"/>
        </w:rPr>
      </w:pPr>
      <w:r w:rsidRPr="000C06D5">
        <w:rPr>
          <w:rFonts w:ascii="Times New Roman" w:hAnsi="Times New Roman"/>
          <w:sz w:val="24"/>
          <w:szCs w:val="24"/>
        </w:rPr>
        <w:t xml:space="preserve">Основным </w:t>
      </w:r>
      <w:r w:rsidRPr="00E64A42">
        <w:rPr>
          <w:rFonts w:ascii="Times New Roman" w:hAnsi="Times New Roman"/>
          <w:b/>
          <w:sz w:val="24"/>
          <w:szCs w:val="24"/>
        </w:rPr>
        <w:t xml:space="preserve">содержанием  обучения  </w:t>
      </w:r>
      <w:r w:rsidR="00E64A42" w:rsidRPr="00E64A42">
        <w:rPr>
          <w:rFonts w:ascii="Times New Roman" w:hAnsi="Times New Roman"/>
          <w:b/>
          <w:sz w:val="24"/>
          <w:szCs w:val="24"/>
        </w:rPr>
        <w:t>грамоте</w:t>
      </w:r>
      <w:r w:rsidR="00E64A42">
        <w:rPr>
          <w:rFonts w:ascii="Times New Roman" w:hAnsi="Times New Roman"/>
          <w:sz w:val="24"/>
          <w:szCs w:val="24"/>
        </w:rPr>
        <w:t xml:space="preserve"> </w:t>
      </w:r>
      <w:r w:rsidRPr="000C06D5">
        <w:rPr>
          <w:rFonts w:ascii="Times New Roman" w:hAnsi="Times New Roman"/>
          <w:sz w:val="24"/>
          <w:szCs w:val="24"/>
        </w:rPr>
        <w:t xml:space="preserve">6-тилетних детей является звуко-слоговой анализ слов.  Работа по слого-звуковому анализу слов сочетается с работой по развитию речи, которая ведется по всем направлениям, описанным выше. </w:t>
      </w:r>
    </w:p>
    <w:p w:rsidR="00245FE6" w:rsidRPr="000C06D5" w:rsidRDefault="00245FE6" w:rsidP="000A7498">
      <w:pPr>
        <w:numPr>
          <w:ilvl w:val="0"/>
          <w:numId w:val="122"/>
        </w:numPr>
        <w:spacing w:after="0" w:line="240" w:lineRule="auto"/>
        <w:jc w:val="both"/>
        <w:rPr>
          <w:rFonts w:ascii="Times New Roman" w:hAnsi="Times New Roman"/>
          <w:sz w:val="24"/>
          <w:szCs w:val="24"/>
        </w:rPr>
      </w:pPr>
      <w:r w:rsidRPr="000C06D5">
        <w:rPr>
          <w:rFonts w:ascii="Times New Roman" w:hAnsi="Times New Roman"/>
          <w:sz w:val="24"/>
          <w:szCs w:val="24"/>
        </w:rPr>
        <w:t>Звуки:</w:t>
      </w:r>
    </w:p>
    <w:p w:rsidR="00245FE6" w:rsidRPr="000C06D5" w:rsidRDefault="00245FE6" w:rsidP="000A7498">
      <w:pPr>
        <w:numPr>
          <w:ilvl w:val="1"/>
          <w:numId w:val="122"/>
        </w:numPr>
        <w:spacing w:after="0" w:line="240" w:lineRule="auto"/>
        <w:jc w:val="both"/>
        <w:rPr>
          <w:rFonts w:ascii="Times New Roman" w:hAnsi="Times New Roman"/>
          <w:sz w:val="24"/>
          <w:szCs w:val="24"/>
        </w:rPr>
      </w:pPr>
      <w:r w:rsidRPr="000C06D5">
        <w:rPr>
          <w:rFonts w:ascii="Times New Roman" w:hAnsi="Times New Roman"/>
          <w:sz w:val="24"/>
          <w:szCs w:val="24"/>
        </w:rPr>
        <w:t>понятие «звук»; органы артикуляции, способы произнесения звука, его условное обозначение;</w:t>
      </w:r>
    </w:p>
    <w:p w:rsidR="00245FE6" w:rsidRPr="000C06D5" w:rsidRDefault="00245FE6" w:rsidP="000A7498">
      <w:pPr>
        <w:numPr>
          <w:ilvl w:val="1"/>
          <w:numId w:val="122"/>
        </w:numPr>
        <w:spacing w:after="0" w:line="240" w:lineRule="auto"/>
        <w:jc w:val="both"/>
        <w:rPr>
          <w:rFonts w:ascii="Times New Roman" w:hAnsi="Times New Roman"/>
          <w:sz w:val="24"/>
          <w:szCs w:val="24"/>
        </w:rPr>
      </w:pPr>
      <w:r w:rsidRPr="000C06D5">
        <w:rPr>
          <w:rFonts w:ascii="Times New Roman" w:hAnsi="Times New Roman"/>
          <w:sz w:val="24"/>
          <w:szCs w:val="24"/>
        </w:rPr>
        <w:t>акустические характеристика звука; согласные и гласные звуки; твердые и мягкие, звонкие илухие согласные;</w:t>
      </w:r>
    </w:p>
    <w:p w:rsidR="00245FE6" w:rsidRPr="000C06D5" w:rsidRDefault="00245FE6" w:rsidP="000A7498">
      <w:pPr>
        <w:numPr>
          <w:ilvl w:val="1"/>
          <w:numId w:val="122"/>
        </w:numPr>
        <w:spacing w:after="0" w:line="240" w:lineRule="auto"/>
        <w:jc w:val="both"/>
        <w:rPr>
          <w:rFonts w:ascii="Times New Roman" w:hAnsi="Times New Roman"/>
          <w:sz w:val="24"/>
          <w:szCs w:val="24"/>
        </w:rPr>
      </w:pPr>
      <w:r w:rsidRPr="000C06D5">
        <w:rPr>
          <w:rFonts w:ascii="Times New Roman" w:hAnsi="Times New Roman"/>
          <w:sz w:val="24"/>
          <w:szCs w:val="24"/>
        </w:rPr>
        <w:t>выделение в слове гласных звуков, согласных звуков, твердых, мягких, звонких, глухих согласных;</w:t>
      </w:r>
    </w:p>
    <w:p w:rsidR="00245FE6" w:rsidRPr="000C06D5" w:rsidRDefault="00245FE6" w:rsidP="000A7498">
      <w:pPr>
        <w:numPr>
          <w:ilvl w:val="1"/>
          <w:numId w:val="122"/>
        </w:numPr>
        <w:spacing w:after="0" w:line="240" w:lineRule="auto"/>
        <w:jc w:val="both"/>
        <w:rPr>
          <w:rFonts w:ascii="Times New Roman" w:hAnsi="Times New Roman"/>
          <w:sz w:val="24"/>
          <w:szCs w:val="24"/>
        </w:rPr>
      </w:pPr>
      <w:r w:rsidRPr="000C06D5">
        <w:rPr>
          <w:rFonts w:ascii="Times New Roman" w:hAnsi="Times New Roman"/>
          <w:sz w:val="24"/>
          <w:szCs w:val="24"/>
        </w:rPr>
        <w:t>выделение звука в начале, конце и середине слова, определение положения звука в слове;</w:t>
      </w:r>
    </w:p>
    <w:p w:rsidR="00245FE6" w:rsidRPr="000C06D5" w:rsidRDefault="00245FE6" w:rsidP="000A7498">
      <w:pPr>
        <w:numPr>
          <w:ilvl w:val="1"/>
          <w:numId w:val="122"/>
        </w:numPr>
        <w:spacing w:after="0" w:line="240" w:lineRule="auto"/>
        <w:jc w:val="both"/>
        <w:rPr>
          <w:rFonts w:ascii="Times New Roman" w:hAnsi="Times New Roman"/>
          <w:sz w:val="24"/>
          <w:szCs w:val="24"/>
        </w:rPr>
      </w:pPr>
      <w:r w:rsidRPr="000C06D5">
        <w:rPr>
          <w:rFonts w:ascii="Times New Roman" w:hAnsi="Times New Roman"/>
          <w:sz w:val="24"/>
          <w:szCs w:val="24"/>
        </w:rPr>
        <w:t>звуковой анализ состава слогов и слов;</w:t>
      </w:r>
    </w:p>
    <w:p w:rsidR="00245FE6" w:rsidRPr="000C06D5" w:rsidRDefault="00245FE6" w:rsidP="000A7498">
      <w:pPr>
        <w:numPr>
          <w:ilvl w:val="1"/>
          <w:numId w:val="122"/>
        </w:numPr>
        <w:spacing w:after="0" w:line="240" w:lineRule="auto"/>
        <w:jc w:val="both"/>
        <w:rPr>
          <w:rFonts w:ascii="Times New Roman" w:hAnsi="Times New Roman"/>
          <w:sz w:val="24"/>
          <w:szCs w:val="24"/>
        </w:rPr>
      </w:pPr>
      <w:r w:rsidRPr="000C06D5">
        <w:rPr>
          <w:rFonts w:ascii="Times New Roman" w:hAnsi="Times New Roman"/>
          <w:sz w:val="24"/>
          <w:szCs w:val="24"/>
        </w:rPr>
        <w:t>«чтение» и составление слогов и слов с помощью условных звуковых обозначений.</w:t>
      </w:r>
    </w:p>
    <w:p w:rsidR="00245FE6" w:rsidRPr="000C06D5" w:rsidRDefault="00245FE6" w:rsidP="000A7498">
      <w:pPr>
        <w:numPr>
          <w:ilvl w:val="0"/>
          <w:numId w:val="122"/>
        </w:numPr>
        <w:spacing w:after="0" w:line="240" w:lineRule="auto"/>
        <w:jc w:val="both"/>
        <w:rPr>
          <w:rFonts w:ascii="Times New Roman" w:hAnsi="Times New Roman"/>
          <w:sz w:val="24"/>
          <w:szCs w:val="24"/>
        </w:rPr>
      </w:pPr>
      <w:r w:rsidRPr="000C06D5">
        <w:rPr>
          <w:rFonts w:ascii="Times New Roman" w:hAnsi="Times New Roman"/>
          <w:sz w:val="24"/>
          <w:szCs w:val="24"/>
        </w:rPr>
        <w:t>Слоги:</w:t>
      </w:r>
    </w:p>
    <w:p w:rsidR="00245FE6" w:rsidRPr="000C06D5" w:rsidRDefault="00245FE6" w:rsidP="000A7498">
      <w:pPr>
        <w:numPr>
          <w:ilvl w:val="0"/>
          <w:numId w:val="131"/>
        </w:numPr>
        <w:spacing w:after="0" w:line="240" w:lineRule="auto"/>
        <w:jc w:val="both"/>
        <w:rPr>
          <w:rFonts w:ascii="Times New Roman" w:hAnsi="Times New Roman"/>
          <w:sz w:val="24"/>
          <w:szCs w:val="24"/>
        </w:rPr>
      </w:pPr>
      <w:r w:rsidRPr="000C06D5">
        <w:rPr>
          <w:rFonts w:ascii="Times New Roman" w:hAnsi="Times New Roman"/>
          <w:sz w:val="24"/>
          <w:szCs w:val="24"/>
        </w:rPr>
        <w:t>понятие «слог», слоговой анализ слов;</w:t>
      </w:r>
    </w:p>
    <w:p w:rsidR="00245FE6" w:rsidRPr="000C06D5" w:rsidRDefault="00245FE6" w:rsidP="000A7498">
      <w:pPr>
        <w:numPr>
          <w:ilvl w:val="0"/>
          <w:numId w:val="131"/>
        </w:numPr>
        <w:spacing w:after="0" w:line="240" w:lineRule="auto"/>
        <w:jc w:val="both"/>
        <w:rPr>
          <w:rFonts w:ascii="Times New Roman" w:hAnsi="Times New Roman"/>
          <w:sz w:val="24"/>
          <w:szCs w:val="24"/>
        </w:rPr>
      </w:pPr>
      <w:r w:rsidRPr="000C06D5">
        <w:rPr>
          <w:rFonts w:ascii="Times New Roman" w:hAnsi="Times New Roman"/>
          <w:sz w:val="24"/>
          <w:szCs w:val="24"/>
        </w:rPr>
        <w:t>подбор слов на заданное количество слогов;</w:t>
      </w:r>
    </w:p>
    <w:p w:rsidR="00245FE6" w:rsidRPr="000C06D5" w:rsidRDefault="00245FE6" w:rsidP="000A7498">
      <w:pPr>
        <w:numPr>
          <w:ilvl w:val="0"/>
          <w:numId w:val="131"/>
        </w:numPr>
        <w:spacing w:after="0" w:line="240" w:lineRule="auto"/>
        <w:jc w:val="both"/>
        <w:rPr>
          <w:rFonts w:ascii="Times New Roman" w:hAnsi="Times New Roman"/>
          <w:sz w:val="24"/>
          <w:szCs w:val="24"/>
        </w:rPr>
      </w:pPr>
      <w:r w:rsidRPr="000C06D5">
        <w:rPr>
          <w:rFonts w:ascii="Times New Roman" w:hAnsi="Times New Roman"/>
          <w:sz w:val="24"/>
          <w:szCs w:val="24"/>
        </w:rPr>
        <w:t>выделение в словах первого и последнего слогов;</w:t>
      </w:r>
    </w:p>
    <w:p w:rsidR="00245FE6" w:rsidRPr="000C06D5" w:rsidRDefault="00245FE6" w:rsidP="000A7498">
      <w:pPr>
        <w:numPr>
          <w:ilvl w:val="0"/>
          <w:numId w:val="131"/>
        </w:numPr>
        <w:spacing w:after="0" w:line="240" w:lineRule="auto"/>
        <w:jc w:val="both"/>
        <w:rPr>
          <w:rFonts w:ascii="Times New Roman" w:hAnsi="Times New Roman"/>
          <w:sz w:val="24"/>
          <w:szCs w:val="24"/>
        </w:rPr>
      </w:pPr>
      <w:r w:rsidRPr="000C06D5">
        <w:rPr>
          <w:rFonts w:ascii="Times New Roman" w:hAnsi="Times New Roman"/>
          <w:sz w:val="24"/>
          <w:szCs w:val="24"/>
        </w:rPr>
        <w:t>подбор слов на заданный слог;</w:t>
      </w:r>
    </w:p>
    <w:p w:rsidR="00245FE6" w:rsidRPr="000C06D5" w:rsidRDefault="00245FE6" w:rsidP="000A7498">
      <w:pPr>
        <w:numPr>
          <w:ilvl w:val="0"/>
          <w:numId w:val="131"/>
        </w:numPr>
        <w:spacing w:after="0" w:line="240" w:lineRule="auto"/>
        <w:jc w:val="both"/>
        <w:rPr>
          <w:rFonts w:ascii="Times New Roman" w:hAnsi="Times New Roman"/>
          <w:sz w:val="24"/>
          <w:szCs w:val="24"/>
        </w:rPr>
      </w:pPr>
      <w:r w:rsidRPr="000C06D5">
        <w:rPr>
          <w:rFonts w:ascii="Times New Roman" w:hAnsi="Times New Roman"/>
          <w:sz w:val="24"/>
          <w:szCs w:val="24"/>
        </w:rPr>
        <w:t>составление прямых и обратных слогов.</w:t>
      </w:r>
    </w:p>
    <w:p w:rsidR="00245FE6" w:rsidRPr="000C06D5" w:rsidRDefault="00245FE6" w:rsidP="000A7498">
      <w:pPr>
        <w:numPr>
          <w:ilvl w:val="0"/>
          <w:numId w:val="122"/>
        </w:numPr>
        <w:spacing w:after="0" w:line="240" w:lineRule="auto"/>
        <w:jc w:val="both"/>
        <w:rPr>
          <w:rFonts w:ascii="Times New Roman" w:hAnsi="Times New Roman"/>
          <w:sz w:val="24"/>
          <w:szCs w:val="24"/>
        </w:rPr>
      </w:pPr>
      <w:r w:rsidRPr="000C06D5">
        <w:rPr>
          <w:rFonts w:ascii="Times New Roman" w:hAnsi="Times New Roman"/>
          <w:sz w:val="24"/>
          <w:szCs w:val="24"/>
        </w:rPr>
        <w:t>Слова:</w:t>
      </w:r>
    </w:p>
    <w:p w:rsidR="00245FE6" w:rsidRPr="000C06D5" w:rsidRDefault="00245FE6" w:rsidP="000A7498">
      <w:pPr>
        <w:numPr>
          <w:ilvl w:val="0"/>
          <w:numId w:val="132"/>
        </w:numPr>
        <w:spacing w:after="0" w:line="240" w:lineRule="auto"/>
        <w:jc w:val="both"/>
        <w:rPr>
          <w:rFonts w:ascii="Times New Roman" w:hAnsi="Times New Roman"/>
          <w:sz w:val="24"/>
          <w:szCs w:val="24"/>
        </w:rPr>
      </w:pPr>
      <w:r w:rsidRPr="000C06D5">
        <w:rPr>
          <w:rFonts w:ascii="Times New Roman" w:hAnsi="Times New Roman"/>
          <w:sz w:val="24"/>
          <w:szCs w:val="24"/>
        </w:rPr>
        <w:t>выявление различий в звуковом (слоговом) составе двух слов;</w:t>
      </w:r>
    </w:p>
    <w:p w:rsidR="00245FE6" w:rsidRPr="000C06D5" w:rsidRDefault="00245FE6" w:rsidP="000A7498">
      <w:pPr>
        <w:numPr>
          <w:ilvl w:val="0"/>
          <w:numId w:val="132"/>
        </w:numPr>
        <w:spacing w:after="0" w:line="240" w:lineRule="auto"/>
        <w:jc w:val="both"/>
        <w:rPr>
          <w:rFonts w:ascii="Times New Roman" w:hAnsi="Times New Roman"/>
          <w:sz w:val="24"/>
          <w:szCs w:val="24"/>
        </w:rPr>
      </w:pPr>
      <w:r w:rsidRPr="000C06D5">
        <w:rPr>
          <w:rFonts w:ascii="Times New Roman" w:hAnsi="Times New Roman"/>
          <w:sz w:val="24"/>
          <w:szCs w:val="24"/>
        </w:rPr>
        <w:t>составление слова из звуков и слогов, из первых (последних) звуков или слогов в названии картинок;</w:t>
      </w:r>
    </w:p>
    <w:p w:rsidR="00245FE6" w:rsidRPr="000C06D5" w:rsidRDefault="00245FE6" w:rsidP="000A7498">
      <w:pPr>
        <w:numPr>
          <w:ilvl w:val="0"/>
          <w:numId w:val="132"/>
        </w:numPr>
        <w:spacing w:after="0" w:line="240" w:lineRule="auto"/>
        <w:jc w:val="both"/>
        <w:rPr>
          <w:rFonts w:ascii="Times New Roman" w:hAnsi="Times New Roman"/>
          <w:sz w:val="24"/>
          <w:szCs w:val="24"/>
        </w:rPr>
      </w:pPr>
      <w:r w:rsidRPr="000C06D5">
        <w:rPr>
          <w:rFonts w:ascii="Times New Roman" w:hAnsi="Times New Roman"/>
          <w:sz w:val="24"/>
          <w:szCs w:val="24"/>
        </w:rPr>
        <w:t>изменение слов путем замены, перестановки, добавления, исключения звуков или слогов;</w:t>
      </w:r>
    </w:p>
    <w:p w:rsidR="00245FE6" w:rsidRPr="000C06D5" w:rsidRDefault="00245FE6" w:rsidP="000A7498">
      <w:pPr>
        <w:numPr>
          <w:ilvl w:val="0"/>
          <w:numId w:val="132"/>
        </w:numPr>
        <w:spacing w:after="0" w:line="240" w:lineRule="auto"/>
        <w:jc w:val="both"/>
        <w:rPr>
          <w:rFonts w:ascii="Times New Roman" w:hAnsi="Times New Roman"/>
          <w:sz w:val="24"/>
          <w:szCs w:val="24"/>
        </w:rPr>
      </w:pPr>
      <w:r w:rsidRPr="000C06D5">
        <w:rPr>
          <w:rFonts w:ascii="Times New Roman" w:hAnsi="Times New Roman"/>
          <w:sz w:val="24"/>
          <w:szCs w:val="24"/>
        </w:rPr>
        <w:t>выявление повторяющихся в словах слогов с последующим их добавлением к другим словам;</w:t>
      </w:r>
    </w:p>
    <w:p w:rsidR="00245FE6" w:rsidRPr="000C06D5" w:rsidRDefault="00245FE6" w:rsidP="000A7498">
      <w:pPr>
        <w:numPr>
          <w:ilvl w:val="0"/>
          <w:numId w:val="132"/>
        </w:numPr>
        <w:spacing w:after="0" w:line="240" w:lineRule="auto"/>
        <w:jc w:val="both"/>
        <w:rPr>
          <w:rFonts w:ascii="Times New Roman" w:hAnsi="Times New Roman"/>
          <w:sz w:val="24"/>
          <w:szCs w:val="24"/>
        </w:rPr>
      </w:pPr>
      <w:r w:rsidRPr="000C06D5">
        <w:rPr>
          <w:rFonts w:ascii="Times New Roman" w:hAnsi="Times New Roman"/>
          <w:sz w:val="24"/>
          <w:szCs w:val="24"/>
        </w:rPr>
        <w:lastRenderedPageBreak/>
        <w:t>восстановление нарушенной последовательности звуков или слогов в структуре слова;</w:t>
      </w:r>
    </w:p>
    <w:p w:rsidR="00245FE6" w:rsidRPr="000C06D5" w:rsidRDefault="00245FE6" w:rsidP="000A7498">
      <w:pPr>
        <w:numPr>
          <w:ilvl w:val="0"/>
          <w:numId w:val="132"/>
        </w:numPr>
        <w:spacing w:after="0" w:line="240" w:lineRule="auto"/>
        <w:jc w:val="both"/>
        <w:rPr>
          <w:rFonts w:ascii="Times New Roman" w:hAnsi="Times New Roman"/>
          <w:sz w:val="24"/>
          <w:szCs w:val="24"/>
        </w:rPr>
      </w:pPr>
      <w:r w:rsidRPr="000C06D5">
        <w:rPr>
          <w:rFonts w:ascii="Times New Roman" w:hAnsi="Times New Roman"/>
          <w:sz w:val="24"/>
          <w:szCs w:val="24"/>
        </w:rPr>
        <w:t>последовательное преобразование слова в другие слова путем неоднократного изменения его звукового и слогового состава.</w:t>
      </w:r>
    </w:p>
    <w:p w:rsidR="00245FE6" w:rsidRPr="000C06D5" w:rsidRDefault="00245FE6" w:rsidP="000A7498">
      <w:pPr>
        <w:numPr>
          <w:ilvl w:val="0"/>
          <w:numId w:val="122"/>
        </w:numPr>
        <w:spacing w:after="0" w:line="240" w:lineRule="auto"/>
        <w:jc w:val="both"/>
        <w:rPr>
          <w:rFonts w:ascii="Times New Roman" w:hAnsi="Times New Roman"/>
          <w:sz w:val="24"/>
          <w:szCs w:val="24"/>
        </w:rPr>
      </w:pPr>
      <w:r w:rsidRPr="000C06D5">
        <w:rPr>
          <w:rFonts w:ascii="Times New Roman" w:hAnsi="Times New Roman"/>
          <w:sz w:val="24"/>
          <w:szCs w:val="24"/>
        </w:rPr>
        <w:t>Буквы:</w:t>
      </w:r>
    </w:p>
    <w:p w:rsidR="00245FE6" w:rsidRPr="000C06D5" w:rsidRDefault="00245FE6" w:rsidP="000A7498">
      <w:pPr>
        <w:numPr>
          <w:ilvl w:val="0"/>
          <w:numId w:val="133"/>
        </w:numPr>
        <w:spacing w:after="0" w:line="240" w:lineRule="auto"/>
        <w:jc w:val="both"/>
        <w:rPr>
          <w:rFonts w:ascii="Times New Roman" w:hAnsi="Times New Roman"/>
          <w:sz w:val="24"/>
          <w:szCs w:val="24"/>
        </w:rPr>
      </w:pPr>
      <w:r w:rsidRPr="000C06D5">
        <w:rPr>
          <w:rFonts w:ascii="Times New Roman" w:hAnsi="Times New Roman"/>
          <w:sz w:val="24"/>
          <w:szCs w:val="24"/>
        </w:rPr>
        <w:t>знакомство с буквами;</w:t>
      </w:r>
    </w:p>
    <w:p w:rsidR="00245FE6" w:rsidRPr="000C06D5" w:rsidRDefault="00245FE6" w:rsidP="000A7498">
      <w:pPr>
        <w:numPr>
          <w:ilvl w:val="0"/>
          <w:numId w:val="133"/>
        </w:numPr>
        <w:spacing w:after="0" w:line="240" w:lineRule="auto"/>
        <w:jc w:val="both"/>
        <w:rPr>
          <w:rFonts w:ascii="Times New Roman" w:hAnsi="Times New Roman"/>
          <w:sz w:val="24"/>
          <w:szCs w:val="24"/>
        </w:rPr>
      </w:pPr>
      <w:r w:rsidRPr="000C06D5">
        <w:rPr>
          <w:rFonts w:ascii="Times New Roman" w:hAnsi="Times New Roman"/>
          <w:sz w:val="24"/>
          <w:szCs w:val="24"/>
        </w:rPr>
        <w:t>дифференциация понятий «звук» и «буква»;</w:t>
      </w:r>
    </w:p>
    <w:p w:rsidR="00245FE6" w:rsidRPr="000C06D5" w:rsidRDefault="00245FE6" w:rsidP="000A7498">
      <w:pPr>
        <w:numPr>
          <w:ilvl w:val="0"/>
          <w:numId w:val="133"/>
        </w:numPr>
        <w:spacing w:after="0" w:line="240" w:lineRule="auto"/>
        <w:jc w:val="both"/>
        <w:rPr>
          <w:rFonts w:ascii="Times New Roman" w:hAnsi="Times New Roman"/>
          <w:sz w:val="24"/>
          <w:szCs w:val="24"/>
        </w:rPr>
      </w:pPr>
      <w:r w:rsidRPr="000C06D5">
        <w:rPr>
          <w:rFonts w:ascii="Times New Roman" w:hAnsi="Times New Roman"/>
          <w:sz w:val="24"/>
          <w:szCs w:val="24"/>
        </w:rPr>
        <w:t>согласные и гласные буквы;</w:t>
      </w:r>
    </w:p>
    <w:p w:rsidR="00245FE6" w:rsidRPr="000C06D5" w:rsidRDefault="00245FE6" w:rsidP="000A7498">
      <w:pPr>
        <w:numPr>
          <w:ilvl w:val="0"/>
          <w:numId w:val="133"/>
        </w:numPr>
        <w:spacing w:after="0" w:line="240" w:lineRule="auto"/>
        <w:jc w:val="both"/>
        <w:rPr>
          <w:rFonts w:ascii="Times New Roman" w:hAnsi="Times New Roman"/>
          <w:sz w:val="24"/>
          <w:szCs w:val="24"/>
        </w:rPr>
      </w:pPr>
      <w:r w:rsidRPr="000C06D5">
        <w:rPr>
          <w:rFonts w:ascii="Times New Roman" w:hAnsi="Times New Roman"/>
          <w:sz w:val="24"/>
          <w:szCs w:val="24"/>
        </w:rPr>
        <w:t>соотнесение букв и звуков.</w:t>
      </w:r>
    </w:p>
    <w:p w:rsidR="00245FE6" w:rsidRPr="000C06D5" w:rsidRDefault="00245FE6" w:rsidP="00245FE6">
      <w:pPr>
        <w:spacing w:after="0"/>
        <w:ind w:firstLine="708"/>
        <w:jc w:val="both"/>
        <w:rPr>
          <w:rFonts w:ascii="Times New Roman" w:hAnsi="Times New Roman"/>
          <w:sz w:val="24"/>
          <w:szCs w:val="24"/>
        </w:rPr>
      </w:pPr>
      <w:r w:rsidRPr="000C06D5">
        <w:rPr>
          <w:rFonts w:ascii="Times New Roman" w:hAnsi="Times New Roman"/>
          <w:sz w:val="24"/>
          <w:szCs w:val="24"/>
        </w:rPr>
        <w:t xml:space="preserve">В течение обучения проводится целенаправленная работа по развитию мышления, внимания, памяти. На </w:t>
      </w:r>
      <w:r w:rsidR="00256B6F" w:rsidRPr="000C06D5">
        <w:rPr>
          <w:rFonts w:ascii="Times New Roman" w:hAnsi="Times New Roman"/>
          <w:sz w:val="24"/>
          <w:szCs w:val="24"/>
        </w:rPr>
        <w:t>НОД</w:t>
      </w:r>
      <w:r w:rsidRPr="000C06D5">
        <w:rPr>
          <w:rFonts w:ascii="Times New Roman" w:hAnsi="Times New Roman"/>
          <w:sz w:val="24"/>
          <w:szCs w:val="24"/>
        </w:rPr>
        <w:t>х используются специальные задания на:</w:t>
      </w:r>
    </w:p>
    <w:p w:rsidR="00245FE6" w:rsidRPr="000C06D5" w:rsidRDefault="00245FE6" w:rsidP="000A7498">
      <w:pPr>
        <w:numPr>
          <w:ilvl w:val="0"/>
          <w:numId w:val="134"/>
        </w:numPr>
        <w:spacing w:after="0" w:line="240" w:lineRule="auto"/>
        <w:jc w:val="both"/>
        <w:rPr>
          <w:rFonts w:ascii="Times New Roman" w:hAnsi="Times New Roman"/>
          <w:sz w:val="24"/>
          <w:szCs w:val="24"/>
        </w:rPr>
      </w:pPr>
      <w:r w:rsidRPr="000C06D5">
        <w:rPr>
          <w:rFonts w:ascii="Times New Roman" w:hAnsi="Times New Roman"/>
          <w:sz w:val="24"/>
          <w:szCs w:val="24"/>
        </w:rPr>
        <w:t>выявление признаков сходства и различиями между двумя и более предметами;</w:t>
      </w:r>
    </w:p>
    <w:p w:rsidR="00245FE6" w:rsidRPr="000C06D5" w:rsidRDefault="00245FE6" w:rsidP="000A7498">
      <w:pPr>
        <w:numPr>
          <w:ilvl w:val="0"/>
          <w:numId w:val="134"/>
        </w:numPr>
        <w:spacing w:after="0" w:line="240" w:lineRule="auto"/>
        <w:jc w:val="both"/>
        <w:rPr>
          <w:rFonts w:ascii="Times New Roman" w:hAnsi="Times New Roman"/>
          <w:sz w:val="24"/>
          <w:szCs w:val="24"/>
        </w:rPr>
      </w:pPr>
      <w:r w:rsidRPr="000C06D5">
        <w:rPr>
          <w:rFonts w:ascii="Times New Roman" w:hAnsi="Times New Roman"/>
          <w:sz w:val="24"/>
          <w:szCs w:val="24"/>
        </w:rPr>
        <w:t>выделение лишнего предмета;</w:t>
      </w:r>
    </w:p>
    <w:p w:rsidR="00245FE6" w:rsidRPr="000C06D5" w:rsidRDefault="00245FE6" w:rsidP="000A7498">
      <w:pPr>
        <w:numPr>
          <w:ilvl w:val="0"/>
          <w:numId w:val="134"/>
        </w:numPr>
        <w:spacing w:after="0" w:line="240" w:lineRule="auto"/>
        <w:jc w:val="both"/>
        <w:rPr>
          <w:rFonts w:ascii="Times New Roman" w:hAnsi="Times New Roman"/>
          <w:sz w:val="24"/>
          <w:szCs w:val="24"/>
        </w:rPr>
      </w:pPr>
      <w:r w:rsidRPr="000C06D5">
        <w:rPr>
          <w:rFonts w:ascii="Times New Roman" w:hAnsi="Times New Roman"/>
          <w:sz w:val="24"/>
          <w:szCs w:val="24"/>
        </w:rPr>
        <w:t>объединение различных предметов в группы;</w:t>
      </w:r>
    </w:p>
    <w:p w:rsidR="00245FE6" w:rsidRPr="000C06D5" w:rsidRDefault="00245FE6" w:rsidP="000A7498">
      <w:pPr>
        <w:numPr>
          <w:ilvl w:val="0"/>
          <w:numId w:val="134"/>
        </w:numPr>
        <w:spacing w:after="0" w:line="240" w:lineRule="auto"/>
        <w:jc w:val="both"/>
        <w:rPr>
          <w:rFonts w:ascii="Times New Roman" w:hAnsi="Times New Roman"/>
          <w:sz w:val="24"/>
          <w:szCs w:val="24"/>
        </w:rPr>
      </w:pPr>
      <w:r w:rsidRPr="000C06D5">
        <w:rPr>
          <w:rFonts w:ascii="Times New Roman" w:hAnsi="Times New Roman"/>
          <w:sz w:val="24"/>
          <w:szCs w:val="24"/>
        </w:rPr>
        <w:t>выявление логических несоответствий в рисунке или рассказе.</w:t>
      </w:r>
    </w:p>
    <w:p w:rsidR="00600299" w:rsidRDefault="00256B6F" w:rsidP="00E64A42">
      <w:pPr>
        <w:spacing w:after="0"/>
        <w:ind w:left="708"/>
        <w:jc w:val="center"/>
        <w:rPr>
          <w:rFonts w:ascii="Times New Roman" w:hAnsi="Times New Roman"/>
          <w:b/>
          <w:sz w:val="24"/>
          <w:szCs w:val="24"/>
        </w:rPr>
      </w:pPr>
      <w:r w:rsidRPr="000C06D5">
        <w:rPr>
          <w:rFonts w:ascii="Times New Roman" w:hAnsi="Times New Roman"/>
          <w:sz w:val="24"/>
          <w:szCs w:val="24"/>
        </w:rPr>
        <w:t>НОД</w:t>
      </w:r>
      <w:r w:rsidR="00245FE6" w:rsidRPr="000C06D5">
        <w:rPr>
          <w:rFonts w:ascii="Times New Roman" w:hAnsi="Times New Roman"/>
          <w:sz w:val="24"/>
          <w:szCs w:val="24"/>
        </w:rPr>
        <w:t xml:space="preserve"> строятся в занимательной, игровой форме с использованием речевых игр, что позволяет детям успешно овладеть звуковым анализом, с интересом наблюдать за особенностями слов, их использованием в речи. Учебный материал подается в сравнении, сопоставлении и побуждает</w:t>
      </w:r>
      <w:r w:rsidR="00600299">
        <w:rPr>
          <w:rFonts w:ascii="Times New Roman" w:hAnsi="Times New Roman"/>
          <w:sz w:val="24"/>
          <w:szCs w:val="24"/>
        </w:rPr>
        <w:t xml:space="preserve"> </w:t>
      </w:r>
      <w:r w:rsidR="00245FE6" w:rsidRPr="000C06D5">
        <w:rPr>
          <w:rFonts w:ascii="Times New Roman" w:hAnsi="Times New Roman"/>
          <w:sz w:val="24"/>
          <w:szCs w:val="24"/>
        </w:rPr>
        <w:t>детей постоянно рассуждать, анализировать, делать собственные выводы, учиться их обосновывать, выбирать правильное решение среди различн</w:t>
      </w:r>
    </w:p>
    <w:p w:rsidR="00600299" w:rsidRDefault="00600299" w:rsidP="00245FE6">
      <w:pPr>
        <w:spacing w:after="0"/>
        <w:rPr>
          <w:rFonts w:ascii="Times New Roman" w:hAnsi="Times New Roman"/>
          <w:b/>
          <w:sz w:val="24"/>
          <w:szCs w:val="24"/>
        </w:rPr>
      </w:pPr>
    </w:p>
    <w:p w:rsidR="00600299" w:rsidRPr="000C06D5" w:rsidRDefault="00600299" w:rsidP="00245FE6">
      <w:pPr>
        <w:spacing w:after="0"/>
        <w:rPr>
          <w:rFonts w:ascii="Times New Roman" w:hAnsi="Times New Roman"/>
          <w:b/>
          <w:sz w:val="24"/>
          <w:szCs w:val="24"/>
        </w:rPr>
      </w:pPr>
    </w:p>
    <w:p w:rsidR="00245FE6" w:rsidRPr="000C06D5" w:rsidRDefault="00245FE6" w:rsidP="00245FE6">
      <w:pPr>
        <w:spacing w:after="0"/>
        <w:ind w:left="708"/>
        <w:jc w:val="center"/>
        <w:rPr>
          <w:rFonts w:ascii="Times New Roman" w:hAnsi="Times New Roman"/>
          <w:b/>
          <w:sz w:val="24"/>
          <w:szCs w:val="24"/>
        </w:rPr>
      </w:pPr>
      <w:r w:rsidRPr="000C06D5">
        <w:rPr>
          <w:rFonts w:ascii="Times New Roman" w:hAnsi="Times New Roman"/>
          <w:b/>
          <w:sz w:val="24"/>
          <w:szCs w:val="24"/>
        </w:rPr>
        <w:t xml:space="preserve">Тематическое планирование </w:t>
      </w:r>
      <w:r w:rsidR="00E64A42">
        <w:rPr>
          <w:rFonts w:ascii="Times New Roman" w:hAnsi="Times New Roman"/>
          <w:b/>
          <w:sz w:val="24"/>
          <w:szCs w:val="24"/>
        </w:rPr>
        <w:t>по обучению грамоте</w:t>
      </w:r>
    </w:p>
    <w:p w:rsidR="00245FE6" w:rsidRPr="000C06D5" w:rsidRDefault="00245FE6" w:rsidP="00245FE6">
      <w:pPr>
        <w:spacing w:after="0"/>
        <w:ind w:left="708"/>
        <w:jc w:val="center"/>
        <w:rPr>
          <w:rFonts w:ascii="Times New Roman" w:hAnsi="Times New Roman"/>
          <w:b/>
          <w:sz w:val="24"/>
          <w:szCs w:val="24"/>
        </w:rPr>
      </w:pPr>
      <w:r w:rsidRPr="000C06D5">
        <w:rPr>
          <w:rFonts w:ascii="Times New Roman" w:hAnsi="Times New Roman"/>
          <w:b/>
          <w:sz w:val="24"/>
          <w:szCs w:val="24"/>
        </w:rPr>
        <w:t xml:space="preserve">(из расчета 1 </w:t>
      </w:r>
      <w:r w:rsidR="00EE138C" w:rsidRPr="000C06D5">
        <w:rPr>
          <w:rFonts w:ascii="Times New Roman" w:hAnsi="Times New Roman"/>
          <w:b/>
          <w:sz w:val="24"/>
          <w:szCs w:val="24"/>
        </w:rPr>
        <w:t>НОД</w:t>
      </w:r>
      <w:r w:rsidRPr="000C06D5">
        <w:rPr>
          <w:rFonts w:ascii="Times New Roman" w:hAnsi="Times New Roman"/>
          <w:b/>
          <w:sz w:val="24"/>
          <w:szCs w:val="24"/>
        </w:rPr>
        <w:t xml:space="preserve"> в неделю, всего 3</w:t>
      </w:r>
      <w:r w:rsidR="00D348A8">
        <w:rPr>
          <w:rFonts w:ascii="Times New Roman" w:hAnsi="Times New Roman"/>
          <w:b/>
          <w:sz w:val="24"/>
          <w:szCs w:val="24"/>
        </w:rPr>
        <w:t>6</w:t>
      </w:r>
      <w:r w:rsidRPr="000C06D5">
        <w:rPr>
          <w:rFonts w:ascii="Times New Roman" w:hAnsi="Times New Roman"/>
          <w:b/>
          <w:sz w:val="24"/>
          <w:szCs w:val="24"/>
        </w:rPr>
        <w:t xml:space="preserve"> занятий по обучению грамоте)</w:t>
      </w:r>
    </w:p>
    <w:p w:rsidR="00245FE6" w:rsidRPr="000C06D5" w:rsidRDefault="00245FE6" w:rsidP="00245FE6">
      <w:pPr>
        <w:spacing w:after="0"/>
        <w:ind w:left="708"/>
        <w:jc w:val="center"/>
        <w:rPr>
          <w:rFonts w:ascii="Times New Roman" w:hAnsi="Times New Roman"/>
          <w:b/>
          <w:sz w:val="24"/>
          <w:szCs w:val="24"/>
        </w:rPr>
      </w:pPr>
      <w:r w:rsidRPr="000C06D5">
        <w:rPr>
          <w:rFonts w:ascii="Times New Roman" w:hAnsi="Times New Roman"/>
          <w:b/>
          <w:sz w:val="24"/>
          <w:szCs w:val="24"/>
        </w:rPr>
        <w:t xml:space="preserve">(подготовительная </w:t>
      </w:r>
      <w:r w:rsidR="0036160D" w:rsidRPr="000C06D5">
        <w:rPr>
          <w:rFonts w:ascii="Times New Roman" w:hAnsi="Times New Roman"/>
          <w:b/>
          <w:sz w:val="24"/>
          <w:szCs w:val="24"/>
        </w:rPr>
        <w:t>подгруппа</w:t>
      </w:r>
      <w:r w:rsidRPr="000C06D5">
        <w:rPr>
          <w:rFonts w:ascii="Times New Roman" w:hAnsi="Times New Roman"/>
          <w:b/>
          <w:sz w:val="24"/>
          <w:szCs w:val="24"/>
        </w:rPr>
        <w:t>)</w:t>
      </w:r>
    </w:p>
    <w:tbl>
      <w:tblPr>
        <w:tblpPr w:leftFromText="180" w:rightFromText="180" w:vertAnchor="text" w:horzAnchor="margin" w:tblpXSpec="right" w:tblpY="1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
        <w:gridCol w:w="7370"/>
        <w:gridCol w:w="1499"/>
      </w:tblGrid>
      <w:tr w:rsidR="00245FE6" w:rsidRPr="000C06D5" w:rsidTr="00366AF6">
        <w:tc>
          <w:tcPr>
            <w:tcW w:w="1002" w:type="dxa"/>
          </w:tcPr>
          <w:p w:rsidR="00245FE6" w:rsidRPr="000C06D5" w:rsidRDefault="00245FE6" w:rsidP="00366AF6">
            <w:pPr>
              <w:spacing w:after="0"/>
              <w:jc w:val="center"/>
              <w:rPr>
                <w:rFonts w:ascii="Times New Roman" w:hAnsi="Times New Roman"/>
                <w:b/>
                <w:bCs/>
                <w:sz w:val="24"/>
                <w:szCs w:val="24"/>
              </w:rPr>
            </w:pPr>
            <w:r w:rsidRPr="000C06D5">
              <w:rPr>
                <w:rFonts w:ascii="Times New Roman" w:hAnsi="Times New Roman"/>
                <w:b/>
                <w:bCs/>
                <w:sz w:val="24"/>
                <w:szCs w:val="24"/>
              </w:rPr>
              <w:t xml:space="preserve">№ </w:t>
            </w:r>
            <w:r w:rsidR="00256B6F" w:rsidRPr="000C06D5">
              <w:rPr>
                <w:rFonts w:ascii="Times New Roman" w:hAnsi="Times New Roman"/>
                <w:b/>
                <w:bCs/>
                <w:sz w:val="24"/>
                <w:szCs w:val="24"/>
              </w:rPr>
              <w:t>НОД</w:t>
            </w:r>
          </w:p>
        </w:tc>
        <w:tc>
          <w:tcPr>
            <w:tcW w:w="7778" w:type="dxa"/>
          </w:tcPr>
          <w:p w:rsidR="00245FE6" w:rsidRPr="000C06D5" w:rsidRDefault="00245FE6" w:rsidP="00366AF6">
            <w:pPr>
              <w:spacing w:after="0"/>
              <w:jc w:val="center"/>
              <w:rPr>
                <w:rFonts w:ascii="Times New Roman" w:hAnsi="Times New Roman"/>
                <w:b/>
                <w:bCs/>
                <w:sz w:val="24"/>
                <w:szCs w:val="24"/>
              </w:rPr>
            </w:pPr>
            <w:r w:rsidRPr="000C06D5">
              <w:rPr>
                <w:rFonts w:ascii="Times New Roman" w:hAnsi="Times New Roman"/>
                <w:b/>
                <w:bCs/>
                <w:sz w:val="24"/>
                <w:szCs w:val="24"/>
              </w:rPr>
              <w:t xml:space="preserve">Тема </w:t>
            </w:r>
            <w:r w:rsidR="00256B6F" w:rsidRPr="000C06D5">
              <w:rPr>
                <w:rFonts w:ascii="Times New Roman" w:hAnsi="Times New Roman"/>
                <w:b/>
                <w:bCs/>
                <w:sz w:val="24"/>
                <w:szCs w:val="24"/>
              </w:rPr>
              <w:t>НОД</w:t>
            </w:r>
          </w:p>
        </w:tc>
        <w:tc>
          <w:tcPr>
            <w:tcW w:w="1392" w:type="dxa"/>
          </w:tcPr>
          <w:p w:rsidR="00245FE6" w:rsidRPr="000C06D5" w:rsidRDefault="00245FE6" w:rsidP="00366AF6">
            <w:pPr>
              <w:spacing w:after="0"/>
              <w:jc w:val="center"/>
              <w:rPr>
                <w:rFonts w:ascii="Times New Roman" w:hAnsi="Times New Roman"/>
                <w:b/>
                <w:bCs/>
                <w:sz w:val="24"/>
                <w:szCs w:val="24"/>
              </w:rPr>
            </w:pPr>
            <w:r w:rsidRPr="000C06D5">
              <w:rPr>
                <w:rFonts w:ascii="Times New Roman" w:hAnsi="Times New Roman"/>
                <w:b/>
                <w:bCs/>
                <w:sz w:val="24"/>
                <w:szCs w:val="24"/>
              </w:rPr>
              <w:t>Количество часов</w:t>
            </w:r>
          </w:p>
        </w:tc>
      </w:tr>
      <w:tr w:rsidR="00245FE6" w:rsidRPr="000C06D5" w:rsidTr="00366AF6">
        <w:tc>
          <w:tcPr>
            <w:tcW w:w="1002" w:type="dxa"/>
          </w:tcPr>
          <w:p w:rsidR="00245FE6" w:rsidRPr="000C06D5" w:rsidRDefault="00245FE6" w:rsidP="00366AF6">
            <w:pPr>
              <w:spacing w:after="0"/>
              <w:jc w:val="center"/>
              <w:rPr>
                <w:rFonts w:ascii="Times New Roman" w:hAnsi="Times New Roman"/>
                <w:sz w:val="24"/>
                <w:szCs w:val="24"/>
              </w:rPr>
            </w:pPr>
            <w:r w:rsidRPr="000C06D5">
              <w:rPr>
                <w:rFonts w:ascii="Times New Roman" w:hAnsi="Times New Roman"/>
                <w:sz w:val="24"/>
                <w:szCs w:val="24"/>
              </w:rPr>
              <w:t>1</w:t>
            </w:r>
          </w:p>
        </w:tc>
        <w:tc>
          <w:tcPr>
            <w:tcW w:w="7778" w:type="dxa"/>
          </w:tcPr>
          <w:p w:rsidR="00245FE6" w:rsidRPr="000C06D5" w:rsidRDefault="00245FE6" w:rsidP="00366AF6">
            <w:pPr>
              <w:spacing w:after="0"/>
              <w:rPr>
                <w:rFonts w:ascii="Times New Roman" w:hAnsi="Times New Roman"/>
                <w:sz w:val="24"/>
                <w:szCs w:val="24"/>
              </w:rPr>
            </w:pPr>
            <w:r w:rsidRPr="000C06D5">
              <w:rPr>
                <w:rFonts w:ascii="Times New Roman" w:hAnsi="Times New Roman"/>
                <w:sz w:val="24"/>
                <w:szCs w:val="24"/>
              </w:rPr>
              <w:t>Звуки и буквы.</w:t>
            </w:r>
          </w:p>
        </w:tc>
        <w:tc>
          <w:tcPr>
            <w:tcW w:w="1392" w:type="dxa"/>
          </w:tcPr>
          <w:p w:rsidR="00245FE6" w:rsidRPr="000C06D5" w:rsidRDefault="00245FE6" w:rsidP="00366AF6">
            <w:pPr>
              <w:spacing w:after="0"/>
              <w:jc w:val="center"/>
              <w:rPr>
                <w:rFonts w:ascii="Times New Roman" w:hAnsi="Times New Roman"/>
                <w:sz w:val="24"/>
                <w:szCs w:val="24"/>
              </w:rPr>
            </w:pPr>
            <w:r w:rsidRPr="000C06D5">
              <w:rPr>
                <w:rFonts w:ascii="Times New Roman" w:hAnsi="Times New Roman"/>
                <w:sz w:val="24"/>
                <w:szCs w:val="24"/>
              </w:rPr>
              <w:t>1ч</w:t>
            </w:r>
          </w:p>
        </w:tc>
      </w:tr>
      <w:tr w:rsidR="00245FE6" w:rsidRPr="000C06D5" w:rsidTr="00366AF6">
        <w:tc>
          <w:tcPr>
            <w:tcW w:w="1002" w:type="dxa"/>
          </w:tcPr>
          <w:p w:rsidR="00245FE6" w:rsidRPr="000C06D5" w:rsidRDefault="00245FE6" w:rsidP="00366AF6">
            <w:pPr>
              <w:spacing w:after="0"/>
              <w:jc w:val="center"/>
              <w:rPr>
                <w:rFonts w:ascii="Times New Roman" w:hAnsi="Times New Roman"/>
                <w:sz w:val="24"/>
                <w:szCs w:val="24"/>
              </w:rPr>
            </w:pPr>
            <w:r w:rsidRPr="000C06D5">
              <w:rPr>
                <w:rFonts w:ascii="Times New Roman" w:hAnsi="Times New Roman"/>
                <w:sz w:val="24"/>
                <w:szCs w:val="24"/>
              </w:rPr>
              <w:t>2</w:t>
            </w:r>
          </w:p>
        </w:tc>
        <w:tc>
          <w:tcPr>
            <w:tcW w:w="7778" w:type="dxa"/>
          </w:tcPr>
          <w:p w:rsidR="00245FE6" w:rsidRPr="000C06D5" w:rsidRDefault="00245FE6" w:rsidP="00366AF6">
            <w:pPr>
              <w:spacing w:after="0"/>
              <w:rPr>
                <w:rFonts w:ascii="Times New Roman" w:hAnsi="Times New Roman"/>
                <w:sz w:val="24"/>
                <w:szCs w:val="24"/>
              </w:rPr>
            </w:pPr>
            <w:r w:rsidRPr="000C06D5">
              <w:rPr>
                <w:rFonts w:ascii="Times New Roman" w:hAnsi="Times New Roman"/>
                <w:sz w:val="24"/>
                <w:szCs w:val="24"/>
              </w:rPr>
              <w:t>Слова. Звуки.</w:t>
            </w:r>
          </w:p>
        </w:tc>
        <w:tc>
          <w:tcPr>
            <w:tcW w:w="1392" w:type="dxa"/>
          </w:tcPr>
          <w:p w:rsidR="00245FE6" w:rsidRPr="000C06D5" w:rsidRDefault="00245FE6" w:rsidP="00366AF6">
            <w:pPr>
              <w:spacing w:after="0"/>
              <w:jc w:val="center"/>
              <w:rPr>
                <w:rFonts w:ascii="Times New Roman" w:hAnsi="Times New Roman"/>
                <w:sz w:val="24"/>
                <w:szCs w:val="24"/>
              </w:rPr>
            </w:pPr>
            <w:r w:rsidRPr="000C06D5">
              <w:rPr>
                <w:rFonts w:ascii="Times New Roman" w:hAnsi="Times New Roman"/>
                <w:sz w:val="24"/>
                <w:szCs w:val="24"/>
              </w:rPr>
              <w:t>1ч</w:t>
            </w:r>
          </w:p>
        </w:tc>
      </w:tr>
      <w:tr w:rsidR="00245FE6" w:rsidRPr="000C06D5" w:rsidTr="00366AF6">
        <w:tc>
          <w:tcPr>
            <w:tcW w:w="1002" w:type="dxa"/>
          </w:tcPr>
          <w:p w:rsidR="00245FE6" w:rsidRPr="000C06D5" w:rsidRDefault="00245FE6" w:rsidP="00366AF6">
            <w:pPr>
              <w:spacing w:after="0"/>
              <w:jc w:val="center"/>
              <w:rPr>
                <w:rFonts w:ascii="Times New Roman" w:hAnsi="Times New Roman"/>
                <w:sz w:val="24"/>
                <w:szCs w:val="24"/>
              </w:rPr>
            </w:pPr>
            <w:r w:rsidRPr="000C06D5">
              <w:rPr>
                <w:rFonts w:ascii="Times New Roman" w:hAnsi="Times New Roman"/>
                <w:sz w:val="24"/>
                <w:szCs w:val="24"/>
              </w:rPr>
              <w:t>3</w:t>
            </w:r>
          </w:p>
        </w:tc>
        <w:tc>
          <w:tcPr>
            <w:tcW w:w="7778" w:type="dxa"/>
          </w:tcPr>
          <w:p w:rsidR="00245FE6" w:rsidRPr="000C06D5" w:rsidRDefault="00245FE6" w:rsidP="00366AF6">
            <w:pPr>
              <w:spacing w:after="0"/>
              <w:rPr>
                <w:rFonts w:ascii="Times New Roman" w:hAnsi="Times New Roman"/>
                <w:sz w:val="24"/>
                <w:szCs w:val="24"/>
              </w:rPr>
            </w:pPr>
            <w:r w:rsidRPr="000C06D5">
              <w:rPr>
                <w:rFonts w:ascii="Times New Roman" w:hAnsi="Times New Roman"/>
                <w:sz w:val="24"/>
                <w:szCs w:val="24"/>
              </w:rPr>
              <w:t>Звук (А)</w:t>
            </w:r>
          </w:p>
        </w:tc>
        <w:tc>
          <w:tcPr>
            <w:tcW w:w="1392" w:type="dxa"/>
          </w:tcPr>
          <w:p w:rsidR="00245FE6" w:rsidRPr="000C06D5" w:rsidRDefault="00245FE6" w:rsidP="00366AF6">
            <w:pPr>
              <w:spacing w:after="0"/>
              <w:jc w:val="center"/>
              <w:rPr>
                <w:rFonts w:ascii="Times New Roman" w:hAnsi="Times New Roman"/>
                <w:sz w:val="24"/>
                <w:szCs w:val="24"/>
              </w:rPr>
            </w:pPr>
            <w:r w:rsidRPr="000C06D5">
              <w:rPr>
                <w:rFonts w:ascii="Times New Roman" w:hAnsi="Times New Roman"/>
                <w:sz w:val="24"/>
                <w:szCs w:val="24"/>
              </w:rPr>
              <w:t>1ч</w:t>
            </w:r>
          </w:p>
        </w:tc>
      </w:tr>
      <w:tr w:rsidR="00245FE6" w:rsidRPr="000C06D5" w:rsidTr="00366AF6">
        <w:tc>
          <w:tcPr>
            <w:tcW w:w="1002" w:type="dxa"/>
          </w:tcPr>
          <w:p w:rsidR="00245FE6" w:rsidRPr="000C06D5" w:rsidRDefault="00245FE6" w:rsidP="00366AF6">
            <w:pPr>
              <w:spacing w:after="0"/>
              <w:jc w:val="center"/>
              <w:rPr>
                <w:rFonts w:ascii="Times New Roman" w:hAnsi="Times New Roman"/>
                <w:sz w:val="24"/>
                <w:szCs w:val="24"/>
              </w:rPr>
            </w:pPr>
            <w:r w:rsidRPr="000C06D5">
              <w:rPr>
                <w:rFonts w:ascii="Times New Roman" w:hAnsi="Times New Roman"/>
                <w:sz w:val="24"/>
                <w:szCs w:val="24"/>
              </w:rPr>
              <w:t>4</w:t>
            </w:r>
          </w:p>
        </w:tc>
        <w:tc>
          <w:tcPr>
            <w:tcW w:w="7778" w:type="dxa"/>
          </w:tcPr>
          <w:p w:rsidR="00245FE6" w:rsidRPr="000C06D5" w:rsidRDefault="00245FE6" w:rsidP="00366AF6">
            <w:pPr>
              <w:spacing w:after="0"/>
              <w:rPr>
                <w:rFonts w:ascii="Times New Roman" w:hAnsi="Times New Roman"/>
                <w:sz w:val="24"/>
                <w:szCs w:val="24"/>
              </w:rPr>
            </w:pPr>
            <w:r w:rsidRPr="000C06D5">
              <w:rPr>
                <w:rFonts w:ascii="Times New Roman" w:hAnsi="Times New Roman"/>
                <w:sz w:val="24"/>
                <w:szCs w:val="24"/>
              </w:rPr>
              <w:t>Звук (О)</w:t>
            </w:r>
          </w:p>
        </w:tc>
        <w:tc>
          <w:tcPr>
            <w:tcW w:w="1392" w:type="dxa"/>
          </w:tcPr>
          <w:p w:rsidR="00245FE6" w:rsidRPr="000C06D5" w:rsidRDefault="00245FE6" w:rsidP="00366AF6">
            <w:pPr>
              <w:spacing w:after="0"/>
              <w:jc w:val="center"/>
              <w:rPr>
                <w:rFonts w:ascii="Times New Roman" w:hAnsi="Times New Roman"/>
                <w:sz w:val="24"/>
                <w:szCs w:val="24"/>
              </w:rPr>
            </w:pPr>
            <w:r w:rsidRPr="000C06D5">
              <w:rPr>
                <w:rFonts w:ascii="Times New Roman" w:hAnsi="Times New Roman"/>
                <w:sz w:val="24"/>
                <w:szCs w:val="24"/>
              </w:rPr>
              <w:t>1ч</w:t>
            </w:r>
          </w:p>
        </w:tc>
      </w:tr>
      <w:tr w:rsidR="00245FE6" w:rsidRPr="000C06D5" w:rsidTr="00366AF6">
        <w:tc>
          <w:tcPr>
            <w:tcW w:w="1002" w:type="dxa"/>
          </w:tcPr>
          <w:p w:rsidR="00245FE6" w:rsidRPr="000C06D5" w:rsidRDefault="00245FE6" w:rsidP="00366AF6">
            <w:pPr>
              <w:spacing w:after="0"/>
              <w:jc w:val="center"/>
              <w:rPr>
                <w:rFonts w:ascii="Times New Roman" w:hAnsi="Times New Roman"/>
                <w:sz w:val="24"/>
                <w:szCs w:val="24"/>
              </w:rPr>
            </w:pPr>
            <w:r w:rsidRPr="000C06D5">
              <w:rPr>
                <w:rFonts w:ascii="Times New Roman" w:hAnsi="Times New Roman"/>
                <w:sz w:val="24"/>
                <w:szCs w:val="24"/>
              </w:rPr>
              <w:t>5</w:t>
            </w:r>
          </w:p>
        </w:tc>
        <w:tc>
          <w:tcPr>
            <w:tcW w:w="7778" w:type="dxa"/>
          </w:tcPr>
          <w:p w:rsidR="00245FE6" w:rsidRPr="000C06D5" w:rsidRDefault="00245FE6" w:rsidP="00366AF6">
            <w:pPr>
              <w:spacing w:after="0"/>
              <w:rPr>
                <w:rFonts w:ascii="Times New Roman" w:hAnsi="Times New Roman"/>
                <w:sz w:val="24"/>
                <w:szCs w:val="24"/>
              </w:rPr>
            </w:pPr>
            <w:r w:rsidRPr="000C06D5">
              <w:rPr>
                <w:rFonts w:ascii="Times New Roman" w:hAnsi="Times New Roman"/>
                <w:sz w:val="24"/>
                <w:szCs w:val="24"/>
              </w:rPr>
              <w:t>Звук (Э)</w:t>
            </w:r>
          </w:p>
        </w:tc>
        <w:tc>
          <w:tcPr>
            <w:tcW w:w="1392" w:type="dxa"/>
          </w:tcPr>
          <w:p w:rsidR="00245FE6" w:rsidRPr="000C06D5" w:rsidRDefault="00245FE6" w:rsidP="00366AF6">
            <w:pPr>
              <w:spacing w:after="0"/>
              <w:jc w:val="center"/>
              <w:rPr>
                <w:rFonts w:ascii="Times New Roman" w:hAnsi="Times New Roman"/>
                <w:sz w:val="24"/>
                <w:szCs w:val="24"/>
              </w:rPr>
            </w:pPr>
            <w:r w:rsidRPr="000C06D5">
              <w:rPr>
                <w:rFonts w:ascii="Times New Roman" w:hAnsi="Times New Roman"/>
                <w:sz w:val="24"/>
                <w:szCs w:val="24"/>
              </w:rPr>
              <w:t>1ч</w:t>
            </w:r>
          </w:p>
        </w:tc>
      </w:tr>
      <w:tr w:rsidR="00245FE6" w:rsidRPr="000C06D5" w:rsidTr="00366AF6">
        <w:tc>
          <w:tcPr>
            <w:tcW w:w="1002" w:type="dxa"/>
          </w:tcPr>
          <w:p w:rsidR="00245FE6" w:rsidRPr="000C06D5" w:rsidRDefault="00245FE6" w:rsidP="00366AF6">
            <w:pPr>
              <w:spacing w:after="0"/>
              <w:jc w:val="center"/>
              <w:rPr>
                <w:rFonts w:ascii="Times New Roman" w:hAnsi="Times New Roman"/>
                <w:sz w:val="24"/>
                <w:szCs w:val="24"/>
              </w:rPr>
            </w:pPr>
            <w:r w:rsidRPr="000C06D5">
              <w:rPr>
                <w:rFonts w:ascii="Times New Roman" w:hAnsi="Times New Roman"/>
                <w:sz w:val="24"/>
                <w:szCs w:val="24"/>
              </w:rPr>
              <w:t>6</w:t>
            </w:r>
          </w:p>
        </w:tc>
        <w:tc>
          <w:tcPr>
            <w:tcW w:w="7778" w:type="dxa"/>
          </w:tcPr>
          <w:p w:rsidR="00245FE6" w:rsidRPr="000C06D5" w:rsidRDefault="00245FE6" w:rsidP="00366AF6">
            <w:pPr>
              <w:spacing w:after="0"/>
              <w:rPr>
                <w:rFonts w:ascii="Times New Roman" w:hAnsi="Times New Roman"/>
                <w:sz w:val="24"/>
                <w:szCs w:val="24"/>
              </w:rPr>
            </w:pPr>
            <w:r w:rsidRPr="000C06D5">
              <w:rPr>
                <w:rFonts w:ascii="Times New Roman" w:hAnsi="Times New Roman"/>
                <w:sz w:val="24"/>
                <w:szCs w:val="24"/>
              </w:rPr>
              <w:t>Звук (И)</w:t>
            </w:r>
          </w:p>
        </w:tc>
        <w:tc>
          <w:tcPr>
            <w:tcW w:w="1392" w:type="dxa"/>
          </w:tcPr>
          <w:p w:rsidR="00245FE6" w:rsidRPr="000C06D5" w:rsidRDefault="00245FE6" w:rsidP="00366AF6">
            <w:pPr>
              <w:spacing w:after="0"/>
              <w:jc w:val="center"/>
              <w:rPr>
                <w:rFonts w:ascii="Times New Roman" w:hAnsi="Times New Roman"/>
                <w:sz w:val="24"/>
                <w:szCs w:val="24"/>
              </w:rPr>
            </w:pPr>
            <w:r w:rsidRPr="000C06D5">
              <w:rPr>
                <w:rFonts w:ascii="Times New Roman" w:hAnsi="Times New Roman"/>
                <w:sz w:val="24"/>
                <w:szCs w:val="24"/>
              </w:rPr>
              <w:t>1ч</w:t>
            </w:r>
          </w:p>
        </w:tc>
      </w:tr>
      <w:tr w:rsidR="00245FE6" w:rsidRPr="000C06D5" w:rsidTr="00366AF6">
        <w:tc>
          <w:tcPr>
            <w:tcW w:w="1002" w:type="dxa"/>
          </w:tcPr>
          <w:p w:rsidR="00245FE6" w:rsidRPr="000C06D5" w:rsidRDefault="00245FE6" w:rsidP="00366AF6">
            <w:pPr>
              <w:spacing w:after="0"/>
              <w:jc w:val="center"/>
              <w:rPr>
                <w:rFonts w:ascii="Times New Roman" w:hAnsi="Times New Roman"/>
                <w:sz w:val="24"/>
                <w:szCs w:val="24"/>
              </w:rPr>
            </w:pPr>
            <w:r w:rsidRPr="000C06D5">
              <w:rPr>
                <w:rFonts w:ascii="Times New Roman" w:hAnsi="Times New Roman"/>
                <w:sz w:val="24"/>
                <w:szCs w:val="24"/>
              </w:rPr>
              <w:t>7</w:t>
            </w:r>
          </w:p>
        </w:tc>
        <w:tc>
          <w:tcPr>
            <w:tcW w:w="7778" w:type="dxa"/>
          </w:tcPr>
          <w:p w:rsidR="00245FE6" w:rsidRPr="000C06D5" w:rsidRDefault="00245FE6" w:rsidP="00366AF6">
            <w:pPr>
              <w:spacing w:after="0"/>
              <w:rPr>
                <w:rFonts w:ascii="Times New Roman" w:hAnsi="Times New Roman"/>
                <w:sz w:val="24"/>
                <w:szCs w:val="24"/>
              </w:rPr>
            </w:pPr>
            <w:r w:rsidRPr="000C06D5">
              <w:rPr>
                <w:rFonts w:ascii="Times New Roman" w:hAnsi="Times New Roman"/>
                <w:sz w:val="24"/>
                <w:szCs w:val="24"/>
              </w:rPr>
              <w:t xml:space="preserve">Звук (Ы) </w:t>
            </w:r>
          </w:p>
        </w:tc>
        <w:tc>
          <w:tcPr>
            <w:tcW w:w="1392" w:type="dxa"/>
          </w:tcPr>
          <w:p w:rsidR="00245FE6" w:rsidRPr="000C06D5" w:rsidRDefault="00245FE6" w:rsidP="00366AF6">
            <w:pPr>
              <w:spacing w:after="0"/>
              <w:jc w:val="center"/>
              <w:rPr>
                <w:rFonts w:ascii="Times New Roman" w:hAnsi="Times New Roman"/>
                <w:sz w:val="24"/>
                <w:szCs w:val="24"/>
              </w:rPr>
            </w:pPr>
            <w:r w:rsidRPr="000C06D5">
              <w:rPr>
                <w:rFonts w:ascii="Times New Roman" w:hAnsi="Times New Roman"/>
                <w:sz w:val="24"/>
                <w:szCs w:val="24"/>
              </w:rPr>
              <w:t>1ч</w:t>
            </w:r>
          </w:p>
        </w:tc>
      </w:tr>
      <w:tr w:rsidR="00245FE6" w:rsidRPr="000C06D5" w:rsidTr="00366AF6">
        <w:tc>
          <w:tcPr>
            <w:tcW w:w="1002" w:type="dxa"/>
          </w:tcPr>
          <w:p w:rsidR="00245FE6" w:rsidRPr="000C06D5" w:rsidRDefault="00245FE6" w:rsidP="00366AF6">
            <w:pPr>
              <w:spacing w:after="0"/>
              <w:jc w:val="center"/>
              <w:rPr>
                <w:rFonts w:ascii="Times New Roman" w:hAnsi="Times New Roman"/>
                <w:sz w:val="24"/>
                <w:szCs w:val="24"/>
              </w:rPr>
            </w:pPr>
            <w:r w:rsidRPr="000C06D5">
              <w:rPr>
                <w:rFonts w:ascii="Times New Roman" w:hAnsi="Times New Roman"/>
                <w:sz w:val="24"/>
                <w:szCs w:val="24"/>
              </w:rPr>
              <w:t>8</w:t>
            </w:r>
          </w:p>
        </w:tc>
        <w:tc>
          <w:tcPr>
            <w:tcW w:w="7778" w:type="dxa"/>
          </w:tcPr>
          <w:p w:rsidR="00245FE6" w:rsidRPr="000C06D5" w:rsidRDefault="00245FE6" w:rsidP="00366AF6">
            <w:pPr>
              <w:spacing w:after="0"/>
              <w:rPr>
                <w:rFonts w:ascii="Times New Roman" w:hAnsi="Times New Roman"/>
                <w:sz w:val="24"/>
                <w:szCs w:val="24"/>
              </w:rPr>
            </w:pPr>
            <w:r w:rsidRPr="000C06D5">
              <w:rPr>
                <w:rFonts w:ascii="Times New Roman" w:hAnsi="Times New Roman"/>
                <w:sz w:val="24"/>
                <w:szCs w:val="24"/>
              </w:rPr>
              <w:t>Дифференциация звуков (И) – (Ы)</w:t>
            </w:r>
          </w:p>
        </w:tc>
        <w:tc>
          <w:tcPr>
            <w:tcW w:w="1392" w:type="dxa"/>
          </w:tcPr>
          <w:p w:rsidR="00245FE6" w:rsidRPr="000C06D5" w:rsidRDefault="00245FE6" w:rsidP="00366AF6">
            <w:pPr>
              <w:spacing w:after="0"/>
              <w:jc w:val="center"/>
              <w:rPr>
                <w:rFonts w:ascii="Times New Roman" w:hAnsi="Times New Roman"/>
                <w:sz w:val="24"/>
                <w:szCs w:val="24"/>
              </w:rPr>
            </w:pPr>
            <w:r w:rsidRPr="000C06D5">
              <w:rPr>
                <w:rFonts w:ascii="Times New Roman" w:hAnsi="Times New Roman"/>
                <w:sz w:val="24"/>
                <w:szCs w:val="24"/>
              </w:rPr>
              <w:t>1ч</w:t>
            </w:r>
          </w:p>
        </w:tc>
      </w:tr>
      <w:tr w:rsidR="00245FE6" w:rsidRPr="000C06D5" w:rsidTr="00366AF6">
        <w:tc>
          <w:tcPr>
            <w:tcW w:w="1002" w:type="dxa"/>
          </w:tcPr>
          <w:p w:rsidR="00245FE6" w:rsidRPr="000C06D5" w:rsidRDefault="00245FE6" w:rsidP="00366AF6">
            <w:pPr>
              <w:spacing w:after="0"/>
              <w:jc w:val="center"/>
              <w:rPr>
                <w:rFonts w:ascii="Times New Roman" w:hAnsi="Times New Roman"/>
                <w:sz w:val="24"/>
                <w:szCs w:val="24"/>
              </w:rPr>
            </w:pPr>
            <w:r w:rsidRPr="000C06D5">
              <w:rPr>
                <w:rFonts w:ascii="Times New Roman" w:hAnsi="Times New Roman"/>
                <w:sz w:val="24"/>
                <w:szCs w:val="24"/>
              </w:rPr>
              <w:t>9</w:t>
            </w:r>
          </w:p>
        </w:tc>
        <w:tc>
          <w:tcPr>
            <w:tcW w:w="7778" w:type="dxa"/>
          </w:tcPr>
          <w:p w:rsidR="00245FE6" w:rsidRPr="000C06D5" w:rsidRDefault="00245FE6" w:rsidP="00366AF6">
            <w:pPr>
              <w:spacing w:after="0"/>
              <w:rPr>
                <w:rFonts w:ascii="Times New Roman" w:hAnsi="Times New Roman"/>
                <w:sz w:val="24"/>
                <w:szCs w:val="24"/>
              </w:rPr>
            </w:pPr>
            <w:r w:rsidRPr="000C06D5">
              <w:rPr>
                <w:rFonts w:ascii="Times New Roman" w:hAnsi="Times New Roman"/>
                <w:sz w:val="24"/>
                <w:szCs w:val="24"/>
              </w:rPr>
              <w:t>Звук (У)</w:t>
            </w:r>
          </w:p>
        </w:tc>
        <w:tc>
          <w:tcPr>
            <w:tcW w:w="1392" w:type="dxa"/>
          </w:tcPr>
          <w:p w:rsidR="00245FE6" w:rsidRPr="000C06D5" w:rsidRDefault="00245FE6" w:rsidP="00366AF6">
            <w:pPr>
              <w:spacing w:after="0"/>
              <w:jc w:val="center"/>
              <w:rPr>
                <w:rFonts w:ascii="Times New Roman" w:hAnsi="Times New Roman"/>
                <w:sz w:val="24"/>
                <w:szCs w:val="24"/>
              </w:rPr>
            </w:pPr>
            <w:r w:rsidRPr="000C06D5">
              <w:rPr>
                <w:rFonts w:ascii="Times New Roman" w:hAnsi="Times New Roman"/>
                <w:sz w:val="24"/>
                <w:szCs w:val="24"/>
              </w:rPr>
              <w:t>1ч</w:t>
            </w:r>
          </w:p>
        </w:tc>
      </w:tr>
      <w:tr w:rsidR="00245FE6" w:rsidRPr="000C06D5" w:rsidTr="00366AF6">
        <w:tc>
          <w:tcPr>
            <w:tcW w:w="1002" w:type="dxa"/>
          </w:tcPr>
          <w:p w:rsidR="00245FE6" w:rsidRPr="000C06D5" w:rsidRDefault="00245FE6" w:rsidP="00366AF6">
            <w:pPr>
              <w:spacing w:after="0"/>
              <w:jc w:val="center"/>
              <w:rPr>
                <w:rFonts w:ascii="Times New Roman" w:hAnsi="Times New Roman"/>
                <w:sz w:val="24"/>
                <w:szCs w:val="24"/>
              </w:rPr>
            </w:pPr>
            <w:r w:rsidRPr="000C06D5">
              <w:rPr>
                <w:rFonts w:ascii="Times New Roman" w:hAnsi="Times New Roman"/>
                <w:sz w:val="24"/>
                <w:szCs w:val="24"/>
              </w:rPr>
              <w:t>10</w:t>
            </w:r>
          </w:p>
        </w:tc>
        <w:tc>
          <w:tcPr>
            <w:tcW w:w="7778" w:type="dxa"/>
          </w:tcPr>
          <w:p w:rsidR="00245FE6" w:rsidRPr="000C06D5" w:rsidRDefault="00245FE6" w:rsidP="00366AF6">
            <w:pPr>
              <w:spacing w:after="0"/>
              <w:rPr>
                <w:rFonts w:ascii="Times New Roman" w:hAnsi="Times New Roman"/>
                <w:sz w:val="24"/>
                <w:szCs w:val="24"/>
              </w:rPr>
            </w:pPr>
            <w:r w:rsidRPr="000C06D5">
              <w:rPr>
                <w:rFonts w:ascii="Times New Roman" w:hAnsi="Times New Roman"/>
                <w:sz w:val="24"/>
                <w:szCs w:val="24"/>
              </w:rPr>
              <w:t>Гласные звуки и их дифференциация</w:t>
            </w:r>
          </w:p>
        </w:tc>
        <w:tc>
          <w:tcPr>
            <w:tcW w:w="1392" w:type="dxa"/>
          </w:tcPr>
          <w:p w:rsidR="00245FE6" w:rsidRPr="000C06D5" w:rsidRDefault="00245FE6" w:rsidP="00366AF6">
            <w:pPr>
              <w:spacing w:after="0"/>
              <w:jc w:val="center"/>
              <w:rPr>
                <w:rFonts w:ascii="Times New Roman" w:hAnsi="Times New Roman"/>
                <w:sz w:val="24"/>
                <w:szCs w:val="24"/>
              </w:rPr>
            </w:pPr>
            <w:r w:rsidRPr="000C06D5">
              <w:rPr>
                <w:rFonts w:ascii="Times New Roman" w:hAnsi="Times New Roman"/>
                <w:sz w:val="24"/>
                <w:szCs w:val="24"/>
              </w:rPr>
              <w:t>1ч</w:t>
            </w:r>
          </w:p>
        </w:tc>
      </w:tr>
      <w:tr w:rsidR="00245FE6" w:rsidRPr="000C06D5" w:rsidTr="00366AF6">
        <w:tc>
          <w:tcPr>
            <w:tcW w:w="1002" w:type="dxa"/>
          </w:tcPr>
          <w:p w:rsidR="00245FE6" w:rsidRPr="000C06D5" w:rsidRDefault="00245FE6" w:rsidP="00366AF6">
            <w:pPr>
              <w:spacing w:after="0"/>
              <w:jc w:val="center"/>
              <w:rPr>
                <w:rFonts w:ascii="Times New Roman" w:hAnsi="Times New Roman"/>
                <w:sz w:val="24"/>
                <w:szCs w:val="24"/>
              </w:rPr>
            </w:pPr>
            <w:r w:rsidRPr="000C06D5">
              <w:rPr>
                <w:rFonts w:ascii="Times New Roman" w:hAnsi="Times New Roman"/>
                <w:sz w:val="24"/>
                <w:szCs w:val="24"/>
              </w:rPr>
              <w:t>11</w:t>
            </w:r>
          </w:p>
        </w:tc>
        <w:tc>
          <w:tcPr>
            <w:tcW w:w="7778" w:type="dxa"/>
          </w:tcPr>
          <w:p w:rsidR="00245FE6" w:rsidRPr="000C06D5" w:rsidRDefault="00245FE6" w:rsidP="00366AF6">
            <w:pPr>
              <w:spacing w:after="0"/>
              <w:rPr>
                <w:rFonts w:ascii="Times New Roman" w:hAnsi="Times New Roman"/>
                <w:sz w:val="24"/>
                <w:szCs w:val="24"/>
              </w:rPr>
            </w:pPr>
            <w:r w:rsidRPr="000C06D5">
              <w:rPr>
                <w:rFonts w:ascii="Times New Roman" w:hAnsi="Times New Roman"/>
                <w:sz w:val="24"/>
                <w:szCs w:val="24"/>
              </w:rPr>
              <w:t>Звук (М). Согласные звуки. Слоги.</w:t>
            </w:r>
          </w:p>
        </w:tc>
        <w:tc>
          <w:tcPr>
            <w:tcW w:w="1392" w:type="dxa"/>
          </w:tcPr>
          <w:p w:rsidR="00245FE6" w:rsidRPr="000C06D5" w:rsidRDefault="00245FE6" w:rsidP="00366AF6">
            <w:pPr>
              <w:spacing w:after="0"/>
              <w:jc w:val="center"/>
              <w:rPr>
                <w:rFonts w:ascii="Times New Roman" w:hAnsi="Times New Roman"/>
                <w:sz w:val="24"/>
                <w:szCs w:val="24"/>
              </w:rPr>
            </w:pPr>
            <w:r w:rsidRPr="000C06D5">
              <w:rPr>
                <w:rFonts w:ascii="Times New Roman" w:hAnsi="Times New Roman"/>
                <w:sz w:val="24"/>
                <w:szCs w:val="24"/>
              </w:rPr>
              <w:t>1ч</w:t>
            </w:r>
          </w:p>
        </w:tc>
      </w:tr>
      <w:tr w:rsidR="00245FE6" w:rsidRPr="000C06D5" w:rsidTr="00366AF6">
        <w:tc>
          <w:tcPr>
            <w:tcW w:w="1002" w:type="dxa"/>
          </w:tcPr>
          <w:p w:rsidR="00245FE6" w:rsidRPr="000C06D5" w:rsidRDefault="00245FE6" w:rsidP="00366AF6">
            <w:pPr>
              <w:spacing w:after="0"/>
              <w:jc w:val="center"/>
              <w:rPr>
                <w:rFonts w:ascii="Times New Roman" w:hAnsi="Times New Roman"/>
                <w:sz w:val="24"/>
                <w:szCs w:val="24"/>
              </w:rPr>
            </w:pPr>
            <w:r w:rsidRPr="000C06D5">
              <w:rPr>
                <w:rFonts w:ascii="Times New Roman" w:hAnsi="Times New Roman"/>
                <w:sz w:val="24"/>
                <w:szCs w:val="24"/>
              </w:rPr>
              <w:t>12</w:t>
            </w:r>
          </w:p>
        </w:tc>
        <w:tc>
          <w:tcPr>
            <w:tcW w:w="7778" w:type="dxa"/>
          </w:tcPr>
          <w:p w:rsidR="00245FE6" w:rsidRPr="000C06D5" w:rsidRDefault="00245FE6" w:rsidP="00366AF6">
            <w:pPr>
              <w:spacing w:after="0"/>
              <w:rPr>
                <w:rFonts w:ascii="Times New Roman" w:hAnsi="Times New Roman"/>
                <w:sz w:val="24"/>
                <w:szCs w:val="24"/>
              </w:rPr>
            </w:pPr>
            <w:r w:rsidRPr="000C06D5">
              <w:rPr>
                <w:rFonts w:ascii="Times New Roman" w:hAnsi="Times New Roman"/>
                <w:sz w:val="24"/>
                <w:szCs w:val="24"/>
              </w:rPr>
              <w:t>Звук (Н). Звонкие и мягкие согласные</w:t>
            </w:r>
          </w:p>
        </w:tc>
        <w:tc>
          <w:tcPr>
            <w:tcW w:w="1392" w:type="dxa"/>
          </w:tcPr>
          <w:p w:rsidR="00245FE6" w:rsidRPr="000C06D5" w:rsidRDefault="00245FE6" w:rsidP="00366AF6">
            <w:pPr>
              <w:spacing w:after="0"/>
              <w:jc w:val="center"/>
              <w:rPr>
                <w:rFonts w:ascii="Times New Roman" w:hAnsi="Times New Roman"/>
                <w:sz w:val="24"/>
                <w:szCs w:val="24"/>
              </w:rPr>
            </w:pPr>
            <w:r w:rsidRPr="000C06D5">
              <w:rPr>
                <w:rFonts w:ascii="Times New Roman" w:hAnsi="Times New Roman"/>
                <w:sz w:val="24"/>
                <w:szCs w:val="24"/>
              </w:rPr>
              <w:t>1ч</w:t>
            </w:r>
          </w:p>
        </w:tc>
      </w:tr>
      <w:tr w:rsidR="00245FE6" w:rsidRPr="000C06D5" w:rsidTr="00366AF6">
        <w:tc>
          <w:tcPr>
            <w:tcW w:w="1002" w:type="dxa"/>
          </w:tcPr>
          <w:p w:rsidR="00245FE6" w:rsidRPr="000C06D5" w:rsidRDefault="00245FE6" w:rsidP="00366AF6">
            <w:pPr>
              <w:spacing w:after="0"/>
              <w:jc w:val="center"/>
              <w:rPr>
                <w:rFonts w:ascii="Times New Roman" w:hAnsi="Times New Roman"/>
                <w:sz w:val="24"/>
                <w:szCs w:val="24"/>
              </w:rPr>
            </w:pPr>
            <w:r w:rsidRPr="000C06D5">
              <w:rPr>
                <w:rFonts w:ascii="Times New Roman" w:hAnsi="Times New Roman"/>
                <w:sz w:val="24"/>
                <w:szCs w:val="24"/>
              </w:rPr>
              <w:t>13</w:t>
            </w:r>
          </w:p>
        </w:tc>
        <w:tc>
          <w:tcPr>
            <w:tcW w:w="7778" w:type="dxa"/>
          </w:tcPr>
          <w:p w:rsidR="00245FE6" w:rsidRPr="000C06D5" w:rsidRDefault="00245FE6" w:rsidP="00366AF6">
            <w:pPr>
              <w:spacing w:after="0"/>
              <w:rPr>
                <w:rFonts w:ascii="Times New Roman" w:hAnsi="Times New Roman"/>
                <w:sz w:val="24"/>
                <w:szCs w:val="24"/>
              </w:rPr>
            </w:pPr>
            <w:r w:rsidRPr="000C06D5">
              <w:rPr>
                <w:rFonts w:ascii="Times New Roman" w:hAnsi="Times New Roman"/>
                <w:sz w:val="24"/>
                <w:szCs w:val="24"/>
              </w:rPr>
              <w:t>Звук (П)</w:t>
            </w:r>
          </w:p>
        </w:tc>
        <w:tc>
          <w:tcPr>
            <w:tcW w:w="1392" w:type="dxa"/>
          </w:tcPr>
          <w:p w:rsidR="00245FE6" w:rsidRPr="000C06D5" w:rsidRDefault="00245FE6" w:rsidP="00366AF6">
            <w:pPr>
              <w:spacing w:after="0"/>
              <w:jc w:val="center"/>
              <w:rPr>
                <w:rFonts w:ascii="Times New Roman" w:hAnsi="Times New Roman"/>
                <w:sz w:val="24"/>
                <w:szCs w:val="24"/>
              </w:rPr>
            </w:pPr>
            <w:r w:rsidRPr="000C06D5">
              <w:rPr>
                <w:rFonts w:ascii="Times New Roman" w:hAnsi="Times New Roman"/>
                <w:sz w:val="24"/>
                <w:szCs w:val="24"/>
              </w:rPr>
              <w:t>1ч</w:t>
            </w:r>
          </w:p>
        </w:tc>
      </w:tr>
      <w:tr w:rsidR="00245FE6" w:rsidRPr="000C06D5" w:rsidTr="00366AF6">
        <w:tc>
          <w:tcPr>
            <w:tcW w:w="1002" w:type="dxa"/>
          </w:tcPr>
          <w:p w:rsidR="00245FE6" w:rsidRPr="000C06D5" w:rsidRDefault="00245FE6" w:rsidP="00366AF6">
            <w:pPr>
              <w:spacing w:after="0"/>
              <w:jc w:val="center"/>
              <w:rPr>
                <w:rFonts w:ascii="Times New Roman" w:hAnsi="Times New Roman"/>
                <w:sz w:val="24"/>
                <w:szCs w:val="24"/>
              </w:rPr>
            </w:pPr>
            <w:r w:rsidRPr="000C06D5">
              <w:rPr>
                <w:rFonts w:ascii="Times New Roman" w:hAnsi="Times New Roman"/>
                <w:sz w:val="24"/>
                <w:szCs w:val="24"/>
              </w:rPr>
              <w:t>14</w:t>
            </w:r>
          </w:p>
        </w:tc>
        <w:tc>
          <w:tcPr>
            <w:tcW w:w="7778" w:type="dxa"/>
          </w:tcPr>
          <w:p w:rsidR="00245FE6" w:rsidRPr="000C06D5" w:rsidRDefault="00245FE6" w:rsidP="00366AF6">
            <w:pPr>
              <w:spacing w:after="0"/>
              <w:rPr>
                <w:rFonts w:ascii="Times New Roman" w:hAnsi="Times New Roman"/>
                <w:sz w:val="24"/>
                <w:szCs w:val="24"/>
              </w:rPr>
            </w:pPr>
            <w:r w:rsidRPr="000C06D5">
              <w:rPr>
                <w:rFonts w:ascii="Times New Roman" w:hAnsi="Times New Roman"/>
                <w:sz w:val="24"/>
                <w:szCs w:val="24"/>
              </w:rPr>
              <w:t>Звук (Т)</w:t>
            </w:r>
          </w:p>
        </w:tc>
        <w:tc>
          <w:tcPr>
            <w:tcW w:w="1392" w:type="dxa"/>
          </w:tcPr>
          <w:p w:rsidR="00245FE6" w:rsidRPr="000C06D5" w:rsidRDefault="00245FE6" w:rsidP="00366AF6">
            <w:pPr>
              <w:spacing w:after="0"/>
              <w:jc w:val="center"/>
              <w:rPr>
                <w:rFonts w:ascii="Times New Roman" w:hAnsi="Times New Roman"/>
                <w:sz w:val="24"/>
                <w:szCs w:val="24"/>
              </w:rPr>
            </w:pPr>
            <w:r w:rsidRPr="000C06D5">
              <w:rPr>
                <w:rFonts w:ascii="Times New Roman" w:hAnsi="Times New Roman"/>
                <w:sz w:val="24"/>
                <w:szCs w:val="24"/>
              </w:rPr>
              <w:t>1ч</w:t>
            </w:r>
          </w:p>
        </w:tc>
      </w:tr>
      <w:tr w:rsidR="00245FE6" w:rsidRPr="000C06D5" w:rsidTr="00366AF6">
        <w:tc>
          <w:tcPr>
            <w:tcW w:w="1002" w:type="dxa"/>
          </w:tcPr>
          <w:p w:rsidR="00245FE6" w:rsidRPr="000C06D5" w:rsidRDefault="00245FE6" w:rsidP="00366AF6">
            <w:pPr>
              <w:spacing w:after="0"/>
              <w:jc w:val="center"/>
              <w:rPr>
                <w:rFonts w:ascii="Times New Roman" w:hAnsi="Times New Roman"/>
                <w:sz w:val="24"/>
                <w:szCs w:val="24"/>
              </w:rPr>
            </w:pPr>
            <w:r w:rsidRPr="000C06D5">
              <w:rPr>
                <w:rFonts w:ascii="Times New Roman" w:hAnsi="Times New Roman"/>
                <w:sz w:val="24"/>
                <w:szCs w:val="24"/>
              </w:rPr>
              <w:t>15</w:t>
            </w:r>
          </w:p>
        </w:tc>
        <w:tc>
          <w:tcPr>
            <w:tcW w:w="7778" w:type="dxa"/>
          </w:tcPr>
          <w:p w:rsidR="00245FE6" w:rsidRPr="000C06D5" w:rsidRDefault="00245FE6" w:rsidP="00366AF6">
            <w:pPr>
              <w:spacing w:after="0"/>
              <w:rPr>
                <w:rFonts w:ascii="Times New Roman" w:hAnsi="Times New Roman"/>
                <w:sz w:val="24"/>
                <w:szCs w:val="24"/>
              </w:rPr>
            </w:pPr>
            <w:r w:rsidRPr="000C06D5">
              <w:rPr>
                <w:rFonts w:ascii="Times New Roman" w:hAnsi="Times New Roman"/>
                <w:sz w:val="24"/>
                <w:szCs w:val="24"/>
              </w:rPr>
              <w:t>Звук (К)</w:t>
            </w:r>
          </w:p>
        </w:tc>
        <w:tc>
          <w:tcPr>
            <w:tcW w:w="1392" w:type="dxa"/>
          </w:tcPr>
          <w:p w:rsidR="00245FE6" w:rsidRPr="000C06D5" w:rsidRDefault="00245FE6" w:rsidP="00366AF6">
            <w:pPr>
              <w:spacing w:after="0"/>
              <w:jc w:val="center"/>
              <w:rPr>
                <w:rFonts w:ascii="Times New Roman" w:hAnsi="Times New Roman"/>
                <w:sz w:val="24"/>
                <w:szCs w:val="24"/>
              </w:rPr>
            </w:pPr>
            <w:r w:rsidRPr="000C06D5">
              <w:rPr>
                <w:rFonts w:ascii="Times New Roman" w:hAnsi="Times New Roman"/>
                <w:sz w:val="24"/>
                <w:szCs w:val="24"/>
              </w:rPr>
              <w:t>1ч</w:t>
            </w:r>
          </w:p>
        </w:tc>
      </w:tr>
      <w:tr w:rsidR="00245FE6" w:rsidRPr="000C06D5" w:rsidTr="00366AF6">
        <w:tc>
          <w:tcPr>
            <w:tcW w:w="1002" w:type="dxa"/>
          </w:tcPr>
          <w:p w:rsidR="00245FE6" w:rsidRPr="000C06D5" w:rsidRDefault="00245FE6" w:rsidP="00366AF6">
            <w:pPr>
              <w:spacing w:after="0"/>
              <w:jc w:val="center"/>
              <w:rPr>
                <w:rFonts w:ascii="Times New Roman" w:hAnsi="Times New Roman"/>
                <w:sz w:val="24"/>
                <w:szCs w:val="24"/>
              </w:rPr>
            </w:pPr>
            <w:r w:rsidRPr="000C06D5">
              <w:rPr>
                <w:rFonts w:ascii="Times New Roman" w:hAnsi="Times New Roman"/>
                <w:sz w:val="24"/>
                <w:szCs w:val="24"/>
              </w:rPr>
              <w:t>16</w:t>
            </w:r>
          </w:p>
        </w:tc>
        <w:tc>
          <w:tcPr>
            <w:tcW w:w="7778" w:type="dxa"/>
          </w:tcPr>
          <w:p w:rsidR="00245FE6" w:rsidRPr="000C06D5" w:rsidRDefault="00245FE6" w:rsidP="00366AF6">
            <w:pPr>
              <w:spacing w:after="0"/>
              <w:rPr>
                <w:rFonts w:ascii="Times New Roman" w:hAnsi="Times New Roman"/>
                <w:sz w:val="24"/>
                <w:szCs w:val="24"/>
              </w:rPr>
            </w:pPr>
            <w:r w:rsidRPr="000C06D5">
              <w:rPr>
                <w:rFonts w:ascii="Times New Roman" w:hAnsi="Times New Roman"/>
                <w:sz w:val="24"/>
                <w:szCs w:val="24"/>
              </w:rPr>
              <w:t>Звук (Х)</w:t>
            </w:r>
          </w:p>
        </w:tc>
        <w:tc>
          <w:tcPr>
            <w:tcW w:w="1392" w:type="dxa"/>
          </w:tcPr>
          <w:p w:rsidR="00245FE6" w:rsidRPr="000C06D5" w:rsidRDefault="00245FE6" w:rsidP="00366AF6">
            <w:pPr>
              <w:spacing w:after="0"/>
              <w:jc w:val="center"/>
              <w:rPr>
                <w:rFonts w:ascii="Times New Roman" w:hAnsi="Times New Roman"/>
                <w:sz w:val="24"/>
                <w:szCs w:val="24"/>
              </w:rPr>
            </w:pPr>
            <w:r w:rsidRPr="000C06D5">
              <w:rPr>
                <w:rFonts w:ascii="Times New Roman" w:hAnsi="Times New Roman"/>
                <w:sz w:val="24"/>
                <w:szCs w:val="24"/>
              </w:rPr>
              <w:t>1ч</w:t>
            </w:r>
          </w:p>
        </w:tc>
      </w:tr>
      <w:tr w:rsidR="00245FE6" w:rsidRPr="000C06D5" w:rsidTr="00366AF6">
        <w:tc>
          <w:tcPr>
            <w:tcW w:w="1002" w:type="dxa"/>
          </w:tcPr>
          <w:p w:rsidR="00245FE6" w:rsidRPr="000C06D5" w:rsidRDefault="00245FE6" w:rsidP="00366AF6">
            <w:pPr>
              <w:spacing w:after="0"/>
              <w:jc w:val="center"/>
              <w:rPr>
                <w:rFonts w:ascii="Times New Roman" w:hAnsi="Times New Roman"/>
                <w:sz w:val="24"/>
                <w:szCs w:val="24"/>
              </w:rPr>
            </w:pPr>
            <w:r w:rsidRPr="000C06D5">
              <w:rPr>
                <w:rFonts w:ascii="Times New Roman" w:hAnsi="Times New Roman"/>
                <w:sz w:val="24"/>
                <w:szCs w:val="24"/>
              </w:rPr>
              <w:t>17</w:t>
            </w:r>
          </w:p>
        </w:tc>
        <w:tc>
          <w:tcPr>
            <w:tcW w:w="7778" w:type="dxa"/>
          </w:tcPr>
          <w:p w:rsidR="00245FE6" w:rsidRPr="000C06D5" w:rsidRDefault="00245FE6" w:rsidP="00366AF6">
            <w:pPr>
              <w:spacing w:after="0"/>
              <w:rPr>
                <w:rFonts w:ascii="Times New Roman" w:hAnsi="Times New Roman"/>
                <w:sz w:val="24"/>
                <w:szCs w:val="24"/>
              </w:rPr>
            </w:pPr>
            <w:r w:rsidRPr="000C06D5">
              <w:rPr>
                <w:rFonts w:ascii="Times New Roman" w:hAnsi="Times New Roman"/>
                <w:sz w:val="24"/>
                <w:szCs w:val="24"/>
              </w:rPr>
              <w:t>Звук (Ф)</w:t>
            </w:r>
          </w:p>
        </w:tc>
        <w:tc>
          <w:tcPr>
            <w:tcW w:w="1392" w:type="dxa"/>
          </w:tcPr>
          <w:p w:rsidR="00245FE6" w:rsidRPr="000C06D5" w:rsidRDefault="00245FE6" w:rsidP="00366AF6">
            <w:pPr>
              <w:spacing w:after="0"/>
              <w:jc w:val="center"/>
              <w:rPr>
                <w:rFonts w:ascii="Times New Roman" w:hAnsi="Times New Roman"/>
                <w:sz w:val="24"/>
                <w:szCs w:val="24"/>
              </w:rPr>
            </w:pPr>
            <w:r w:rsidRPr="000C06D5">
              <w:rPr>
                <w:rFonts w:ascii="Times New Roman" w:hAnsi="Times New Roman"/>
                <w:sz w:val="24"/>
                <w:szCs w:val="24"/>
              </w:rPr>
              <w:t>1ч</w:t>
            </w:r>
          </w:p>
        </w:tc>
      </w:tr>
      <w:tr w:rsidR="00245FE6" w:rsidRPr="000C06D5" w:rsidTr="00366AF6">
        <w:tc>
          <w:tcPr>
            <w:tcW w:w="1002" w:type="dxa"/>
          </w:tcPr>
          <w:p w:rsidR="00245FE6" w:rsidRPr="000C06D5" w:rsidRDefault="00245FE6" w:rsidP="00366AF6">
            <w:pPr>
              <w:spacing w:after="0"/>
              <w:jc w:val="center"/>
              <w:rPr>
                <w:rFonts w:ascii="Times New Roman" w:hAnsi="Times New Roman"/>
                <w:sz w:val="24"/>
                <w:szCs w:val="24"/>
              </w:rPr>
            </w:pPr>
            <w:r w:rsidRPr="000C06D5">
              <w:rPr>
                <w:rFonts w:ascii="Times New Roman" w:hAnsi="Times New Roman"/>
                <w:sz w:val="24"/>
                <w:szCs w:val="24"/>
              </w:rPr>
              <w:t>18</w:t>
            </w:r>
          </w:p>
        </w:tc>
        <w:tc>
          <w:tcPr>
            <w:tcW w:w="7778" w:type="dxa"/>
          </w:tcPr>
          <w:p w:rsidR="00245FE6" w:rsidRPr="000C06D5" w:rsidRDefault="00245FE6" w:rsidP="00366AF6">
            <w:pPr>
              <w:spacing w:after="0"/>
              <w:rPr>
                <w:rFonts w:ascii="Times New Roman" w:hAnsi="Times New Roman"/>
                <w:sz w:val="24"/>
                <w:szCs w:val="24"/>
              </w:rPr>
            </w:pPr>
            <w:r w:rsidRPr="000C06D5">
              <w:rPr>
                <w:rFonts w:ascii="Times New Roman" w:hAnsi="Times New Roman"/>
                <w:sz w:val="24"/>
                <w:szCs w:val="24"/>
              </w:rPr>
              <w:t>Звук (Л)</w:t>
            </w:r>
          </w:p>
        </w:tc>
        <w:tc>
          <w:tcPr>
            <w:tcW w:w="1392" w:type="dxa"/>
          </w:tcPr>
          <w:p w:rsidR="00245FE6" w:rsidRPr="000C06D5" w:rsidRDefault="00245FE6" w:rsidP="00366AF6">
            <w:pPr>
              <w:spacing w:after="0"/>
              <w:jc w:val="center"/>
              <w:rPr>
                <w:rFonts w:ascii="Times New Roman" w:hAnsi="Times New Roman"/>
                <w:sz w:val="24"/>
                <w:szCs w:val="24"/>
              </w:rPr>
            </w:pPr>
            <w:r w:rsidRPr="000C06D5">
              <w:rPr>
                <w:rFonts w:ascii="Times New Roman" w:hAnsi="Times New Roman"/>
                <w:sz w:val="24"/>
                <w:szCs w:val="24"/>
              </w:rPr>
              <w:t>1ч</w:t>
            </w:r>
          </w:p>
        </w:tc>
      </w:tr>
      <w:tr w:rsidR="00245FE6" w:rsidRPr="000C06D5" w:rsidTr="00366AF6">
        <w:tc>
          <w:tcPr>
            <w:tcW w:w="1002" w:type="dxa"/>
          </w:tcPr>
          <w:p w:rsidR="00245FE6" w:rsidRPr="000C06D5" w:rsidRDefault="00245FE6" w:rsidP="00366AF6">
            <w:pPr>
              <w:spacing w:after="0"/>
              <w:jc w:val="center"/>
              <w:rPr>
                <w:rFonts w:ascii="Times New Roman" w:hAnsi="Times New Roman"/>
                <w:sz w:val="24"/>
                <w:szCs w:val="24"/>
              </w:rPr>
            </w:pPr>
            <w:r w:rsidRPr="000C06D5">
              <w:rPr>
                <w:rFonts w:ascii="Times New Roman" w:hAnsi="Times New Roman"/>
                <w:sz w:val="24"/>
                <w:szCs w:val="24"/>
              </w:rPr>
              <w:t>19</w:t>
            </w:r>
          </w:p>
        </w:tc>
        <w:tc>
          <w:tcPr>
            <w:tcW w:w="7778" w:type="dxa"/>
          </w:tcPr>
          <w:p w:rsidR="00245FE6" w:rsidRPr="000C06D5" w:rsidRDefault="00245FE6" w:rsidP="00366AF6">
            <w:pPr>
              <w:spacing w:after="0"/>
              <w:rPr>
                <w:rFonts w:ascii="Times New Roman" w:hAnsi="Times New Roman"/>
                <w:sz w:val="24"/>
                <w:szCs w:val="24"/>
              </w:rPr>
            </w:pPr>
            <w:r w:rsidRPr="000C06D5">
              <w:rPr>
                <w:rFonts w:ascii="Times New Roman" w:hAnsi="Times New Roman"/>
                <w:sz w:val="24"/>
                <w:szCs w:val="24"/>
              </w:rPr>
              <w:t>Звуки (В)</w:t>
            </w:r>
          </w:p>
        </w:tc>
        <w:tc>
          <w:tcPr>
            <w:tcW w:w="1392" w:type="dxa"/>
          </w:tcPr>
          <w:p w:rsidR="00245FE6" w:rsidRPr="000C06D5" w:rsidRDefault="00245FE6" w:rsidP="00366AF6">
            <w:pPr>
              <w:spacing w:after="0"/>
              <w:jc w:val="center"/>
              <w:rPr>
                <w:rFonts w:ascii="Times New Roman" w:hAnsi="Times New Roman"/>
                <w:sz w:val="24"/>
                <w:szCs w:val="24"/>
              </w:rPr>
            </w:pPr>
            <w:r w:rsidRPr="000C06D5">
              <w:rPr>
                <w:rFonts w:ascii="Times New Roman" w:hAnsi="Times New Roman"/>
                <w:sz w:val="24"/>
                <w:szCs w:val="24"/>
              </w:rPr>
              <w:t>1ч</w:t>
            </w:r>
          </w:p>
        </w:tc>
      </w:tr>
      <w:tr w:rsidR="00245FE6" w:rsidRPr="000C06D5" w:rsidTr="00366AF6">
        <w:tc>
          <w:tcPr>
            <w:tcW w:w="1002" w:type="dxa"/>
          </w:tcPr>
          <w:p w:rsidR="00245FE6" w:rsidRPr="000C06D5" w:rsidRDefault="00245FE6" w:rsidP="00366AF6">
            <w:pPr>
              <w:spacing w:after="0"/>
              <w:jc w:val="center"/>
              <w:rPr>
                <w:rFonts w:ascii="Times New Roman" w:hAnsi="Times New Roman"/>
                <w:sz w:val="24"/>
                <w:szCs w:val="24"/>
              </w:rPr>
            </w:pPr>
            <w:r w:rsidRPr="000C06D5">
              <w:rPr>
                <w:rFonts w:ascii="Times New Roman" w:hAnsi="Times New Roman"/>
                <w:sz w:val="24"/>
                <w:szCs w:val="24"/>
              </w:rPr>
              <w:t>20</w:t>
            </w:r>
          </w:p>
        </w:tc>
        <w:tc>
          <w:tcPr>
            <w:tcW w:w="7778" w:type="dxa"/>
          </w:tcPr>
          <w:p w:rsidR="00245FE6" w:rsidRPr="000C06D5" w:rsidRDefault="00245FE6" w:rsidP="00366AF6">
            <w:pPr>
              <w:spacing w:after="0"/>
              <w:rPr>
                <w:rFonts w:ascii="Times New Roman" w:hAnsi="Times New Roman"/>
                <w:sz w:val="24"/>
                <w:szCs w:val="24"/>
              </w:rPr>
            </w:pPr>
            <w:r w:rsidRPr="000C06D5">
              <w:rPr>
                <w:rFonts w:ascii="Times New Roman" w:hAnsi="Times New Roman"/>
                <w:sz w:val="24"/>
                <w:szCs w:val="24"/>
              </w:rPr>
              <w:t>Звук (Ч) и звук (Щ)</w:t>
            </w:r>
          </w:p>
        </w:tc>
        <w:tc>
          <w:tcPr>
            <w:tcW w:w="1392" w:type="dxa"/>
          </w:tcPr>
          <w:p w:rsidR="00245FE6" w:rsidRPr="000C06D5" w:rsidRDefault="00245FE6" w:rsidP="00366AF6">
            <w:pPr>
              <w:spacing w:after="0"/>
              <w:jc w:val="center"/>
              <w:rPr>
                <w:rFonts w:ascii="Times New Roman" w:hAnsi="Times New Roman"/>
                <w:sz w:val="24"/>
                <w:szCs w:val="24"/>
              </w:rPr>
            </w:pPr>
            <w:r w:rsidRPr="000C06D5">
              <w:rPr>
                <w:rFonts w:ascii="Times New Roman" w:hAnsi="Times New Roman"/>
                <w:sz w:val="24"/>
                <w:szCs w:val="24"/>
              </w:rPr>
              <w:t>1ч</w:t>
            </w:r>
          </w:p>
        </w:tc>
      </w:tr>
      <w:tr w:rsidR="00245FE6" w:rsidRPr="000C06D5" w:rsidTr="00366AF6">
        <w:tc>
          <w:tcPr>
            <w:tcW w:w="1002" w:type="dxa"/>
          </w:tcPr>
          <w:p w:rsidR="00245FE6" w:rsidRPr="000C06D5" w:rsidRDefault="00245FE6" w:rsidP="00366AF6">
            <w:pPr>
              <w:spacing w:after="0"/>
              <w:jc w:val="center"/>
              <w:rPr>
                <w:rFonts w:ascii="Times New Roman" w:hAnsi="Times New Roman"/>
                <w:sz w:val="24"/>
                <w:szCs w:val="24"/>
              </w:rPr>
            </w:pPr>
            <w:r w:rsidRPr="000C06D5">
              <w:rPr>
                <w:rFonts w:ascii="Times New Roman" w:hAnsi="Times New Roman"/>
                <w:sz w:val="24"/>
                <w:szCs w:val="24"/>
              </w:rPr>
              <w:t>21</w:t>
            </w:r>
          </w:p>
        </w:tc>
        <w:tc>
          <w:tcPr>
            <w:tcW w:w="7778" w:type="dxa"/>
          </w:tcPr>
          <w:p w:rsidR="00245FE6" w:rsidRPr="000C06D5" w:rsidRDefault="00245FE6" w:rsidP="00366AF6">
            <w:pPr>
              <w:spacing w:after="0"/>
              <w:rPr>
                <w:rFonts w:ascii="Times New Roman" w:hAnsi="Times New Roman"/>
                <w:sz w:val="24"/>
                <w:szCs w:val="24"/>
              </w:rPr>
            </w:pPr>
            <w:r w:rsidRPr="000C06D5">
              <w:rPr>
                <w:rFonts w:ascii="Times New Roman" w:hAnsi="Times New Roman"/>
                <w:sz w:val="24"/>
                <w:szCs w:val="24"/>
              </w:rPr>
              <w:t>Звуки  (Б) и (Б). Дифференциация звуков (Б) - (П), (Б) (П)</w:t>
            </w:r>
          </w:p>
        </w:tc>
        <w:tc>
          <w:tcPr>
            <w:tcW w:w="1392" w:type="dxa"/>
          </w:tcPr>
          <w:p w:rsidR="00245FE6" w:rsidRPr="000C06D5" w:rsidRDefault="00245FE6" w:rsidP="00366AF6">
            <w:pPr>
              <w:spacing w:after="0"/>
              <w:jc w:val="center"/>
              <w:rPr>
                <w:rFonts w:ascii="Times New Roman" w:hAnsi="Times New Roman"/>
                <w:sz w:val="24"/>
                <w:szCs w:val="24"/>
              </w:rPr>
            </w:pPr>
            <w:r w:rsidRPr="000C06D5">
              <w:rPr>
                <w:rFonts w:ascii="Times New Roman" w:hAnsi="Times New Roman"/>
                <w:sz w:val="24"/>
                <w:szCs w:val="24"/>
              </w:rPr>
              <w:t>1ч</w:t>
            </w:r>
          </w:p>
        </w:tc>
      </w:tr>
      <w:tr w:rsidR="00245FE6" w:rsidRPr="000C06D5" w:rsidTr="00366AF6">
        <w:tc>
          <w:tcPr>
            <w:tcW w:w="1002" w:type="dxa"/>
          </w:tcPr>
          <w:p w:rsidR="00245FE6" w:rsidRPr="000C06D5" w:rsidRDefault="00245FE6" w:rsidP="00366AF6">
            <w:pPr>
              <w:spacing w:after="0"/>
              <w:jc w:val="center"/>
              <w:rPr>
                <w:rFonts w:ascii="Times New Roman" w:hAnsi="Times New Roman"/>
                <w:sz w:val="24"/>
                <w:szCs w:val="24"/>
              </w:rPr>
            </w:pPr>
            <w:r w:rsidRPr="000C06D5">
              <w:rPr>
                <w:rFonts w:ascii="Times New Roman" w:hAnsi="Times New Roman"/>
                <w:sz w:val="24"/>
                <w:szCs w:val="24"/>
              </w:rPr>
              <w:lastRenderedPageBreak/>
              <w:t>22</w:t>
            </w:r>
          </w:p>
        </w:tc>
        <w:tc>
          <w:tcPr>
            <w:tcW w:w="7778" w:type="dxa"/>
          </w:tcPr>
          <w:p w:rsidR="00245FE6" w:rsidRPr="000C06D5" w:rsidRDefault="00245FE6" w:rsidP="00366AF6">
            <w:pPr>
              <w:spacing w:after="0"/>
              <w:rPr>
                <w:rFonts w:ascii="Times New Roman" w:hAnsi="Times New Roman"/>
                <w:sz w:val="24"/>
                <w:szCs w:val="24"/>
              </w:rPr>
            </w:pPr>
            <w:r w:rsidRPr="000C06D5">
              <w:rPr>
                <w:rFonts w:ascii="Times New Roman" w:hAnsi="Times New Roman"/>
                <w:sz w:val="24"/>
                <w:szCs w:val="24"/>
              </w:rPr>
              <w:t>Звуки (Д) и (Д) Дифференциация звуков (Д) - (Т), (Д) – (Т)</w:t>
            </w:r>
          </w:p>
        </w:tc>
        <w:tc>
          <w:tcPr>
            <w:tcW w:w="1392" w:type="dxa"/>
          </w:tcPr>
          <w:p w:rsidR="00245FE6" w:rsidRPr="000C06D5" w:rsidRDefault="00245FE6" w:rsidP="00366AF6">
            <w:pPr>
              <w:spacing w:after="0"/>
              <w:jc w:val="center"/>
              <w:rPr>
                <w:rFonts w:ascii="Times New Roman" w:hAnsi="Times New Roman"/>
                <w:sz w:val="24"/>
                <w:szCs w:val="24"/>
              </w:rPr>
            </w:pPr>
            <w:r w:rsidRPr="000C06D5">
              <w:rPr>
                <w:rFonts w:ascii="Times New Roman" w:hAnsi="Times New Roman"/>
                <w:sz w:val="24"/>
                <w:szCs w:val="24"/>
              </w:rPr>
              <w:t>1ч</w:t>
            </w:r>
          </w:p>
        </w:tc>
      </w:tr>
      <w:tr w:rsidR="00245FE6" w:rsidRPr="000C06D5" w:rsidTr="00366AF6">
        <w:tc>
          <w:tcPr>
            <w:tcW w:w="1002" w:type="dxa"/>
          </w:tcPr>
          <w:p w:rsidR="00245FE6" w:rsidRPr="000C06D5" w:rsidRDefault="00245FE6" w:rsidP="00366AF6">
            <w:pPr>
              <w:spacing w:after="0"/>
              <w:jc w:val="center"/>
              <w:rPr>
                <w:rFonts w:ascii="Times New Roman" w:hAnsi="Times New Roman"/>
                <w:sz w:val="24"/>
                <w:szCs w:val="24"/>
              </w:rPr>
            </w:pPr>
            <w:r w:rsidRPr="000C06D5">
              <w:rPr>
                <w:rFonts w:ascii="Times New Roman" w:hAnsi="Times New Roman"/>
                <w:sz w:val="24"/>
                <w:szCs w:val="24"/>
              </w:rPr>
              <w:t>23</w:t>
            </w:r>
          </w:p>
        </w:tc>
        <w:tc>
          <w:tcPr>
            <w:tcW w:w="7778" w:type="dxa"/>
          </w:tcPr>
          <w:p w:rsidR="00245FE6" w:rsidRPr="000C06D5" w:rsidRDefault="00245FE6" w:rsidP="00366AF6">
            <w:pPr>
              <w:spacing w:after="0"/>
              <w:rPr>
                <w:rFonts w:ascii="Times New Roman" w:hAnsi="Times New Roman"/>
                <w:sz w:val="24"/>
                <w:szCs w:val="24"/>
              </w:rPr>
            </w:pPr>
            <w:r w:rsidRPr="000C06D5">
              <w:rPr>
                <w:rFonts w:ascii="Times New Roman" w:hAnsi="Times New Roman"/>
                <w:sz w:val="24"/>
                <w:szCs w:val="24"/>
              </w:rPr>
              <w:t>Звуки (С) и (С)</w:t>
            </w:r>
          </w:p>
        </w:tc>
        <w:tc>
          <w:tcPr>
            <w:tcW w:w="1392" w:type="dxa"/>
          </w:tcPr>
          <w:p w:rsidR="00245FE6" w:rsidRPr="000C06D5" w:rsidRDefault="00245FE6" w:rsidP="00366AF6">
            <w:pPr>
              <w:spacing w:after="0"/>
              <w:jc w:val="center"/>
              <w:rPr>
                <w:rFonts w:ascii="Times New Roman" w:hAnsi="Times New Roman"/>
                <w:sz w:val="24"/>
                <w:szCs w:val="24"/>
              </w:rPr>
            </w:pPr>
            <w:r w:rsidRPr="000C06D5">
              <w:rPr>
                <w:rFonts w:ascii="Times New Roman" w:hAnsi="Times New Roman"/>
                <w:sz w:val="24"/>
                <w:szCs w:val="24"/>
              </w:rPr>
              <w:t>1ч</w:t>
            </w:r>
          </w:p>
        </w:tc>
      </w:tr>
      <w:tr w:rsidR="00245FE6" w:rsidRPr="000C06D5" w:rsidTr="00366AF6">
        <w:tc>
          <w:tcPr>
            <w:tcW w:w="1002" w:type="dxa"/>
          </w:tcPr>
          <w:p w:rsidR="00245FE6" w:rsidRPr="000C06D5" w:rsidRDefault="00245FE6" w:rsidP="00366AF6">
            <w:pPr>
              <w:spacing w:after="0"/>
              <w:jc w:val="center"/>
              <w:rPr>
                <w:rFonts w:ascii="Times New Roman" w:hAnsi="Times New Roman"/>
                <w:sz w:val="24"/>
                <w:szCs w:val="24"/>
              </w:rPr>
            </w:pPr>
            <w:r w:rsidRPr="000C06D5">
              <w:rPr>
                <w:rFonts w:ascii="Times New Roman" w:hAnsi="Times New Roman"/>
                <w:sz w:val="24"/>
                <w:szCs w:val="24"/>
              </w:rPr>
              <w:t>24</w:t>
            </w:r>
          </w:p>
        </w:tc>
        <w:tc>
          <w:tcPr>
            <w:tcW w:w="7778" w:type="dxa"/>
          </w:tcPr>
          <w:p w:rsidR="00245FE6" w:rsidRPr="000C06D5" w:rsidRDefault="00245FE6" w:rsidP="00366AF6">
            <w:pPr>
              <w:spacing w:after="0"/>
              <w:rPr>
                <w:rFonts w:ascii="Times New Roman" w:hAnsi="Times New Roman"/>
                <w:sz w:val="24"/>
                <w:szCs w:val="24"/>
              </w:rPr>
            </w:pPr>
            <w:r w:rsidRPr="000C06D5">
              <w:rPr>
                <w:rFonts w:ascii="Times New Roman" w:hAnsi="Times New Roman"/>
                <w:sz w:val="24"/>
                <w:szCs w:val="24"/>
              </w:rPr>
              <w:t>Звук (Ц)</w:t>
            </w:r>
          </w:p>
        </w:tc>
        <w:tc>
          <w:tcPr>
            <w:tcW w:w="1392" w:type="dxa"/>
          </w:tcPr>
          <w:p w:rsidR="00245FE6" w:rsidRPr="000C06D5" w:rsidRDefault="00245FE6" w:rsidP="00366AF6">
            <w:pPr>
              <w:spacing w:after="0"/>
              <w:jc w:val="center"/>
              <w:rPr>
                <w:rFonts w:ascii="Times New Roman" w:hAnsi="Times New Roman"/>
                <w:sz w:val="24"/>
                <w:szCs w:val="24"/>
              </w:rPr>
            </w:pPr>
            <w:r w:rsidRPr="000C06D5">
              <w:rPr>
                <w:rFonts w:ascii="Times New Roman" w:hAnsi="Times New Roman"/>
                <w:sz w:val="24"/>
                <w:szCs w:val="24"/>
              </w:rPr>
              <w:t>1ч</w:t>
            </w:r>
          </w:p>
        </w:tc>
      </w:tr>
      <w:tr w:rsidR="00245FE6" w:rsidRPr="000C06D5" w:rsidTr="00366AF6">
        <w:tc>
          <w:tcPr>
            <w:tcW w:w="1002" w:type="dxa"/>
          </w:tcPr>
          <w:p w:rsidR="00245FE6" w:rsidRPr="000C06D5" w:rsidRDefault="00245FE6" w:rsidP="00366AF6">
            <w:pPr>
              <w:spacing w:after="0"/>
              <w:jc w:val="center"/>
              <w:rPr>
                <w:rFonts w:ascii="Times New Roman" w:hAnsi="Times New Roman"/>
                <w:sz w:val="24"/>
                <w:szCs w:val="24"/>
              </w:rPr>
            </w:pPr>
            <w:r w:rsidRPr="000C06D5">
              <w:rPr>
                <w:rFonts w:ascii="Times New Roman" w:hAnsi="Times New Roman"/>
                <w:sz w:val="24"/>
                <w:szCs w:val="24"/>
              </w:rPr>
              <w:t>25</w:t>
            </w:r>
          </w:p>
        </w:tc>
        <w:tc>
          <w:tcPr>
            <w:tcW w:w="7778" w:type="dxa"/>
          </w:tcPr>
          <w:p w:rsidR="00245FE6" w:rsidRPr="000C06D5" w:rsidRDefault="00245FE6" w:rsidP="00366AF6">
            <w:pPr>
              <w:spacing w:after="0"/>
              <w:rPr>
                <w:rFonts w:ascii="Times New Roman" w:hAnsi="Times New Roman"/>
                <w:sz w:val="24"/>
                <w:szCs w:val="24"/>
              </w:rPr>
            </w:pPr>
            <w:r w:rsidRPr="000C06D5">
              <w:rPr>
                <w:rFonts w:ascii="Times New Roman" w:hAnsi="Times New Roman"/>
                <w:sz w:val="24"/>
                <w:szCs w:val="24"/>
              </w:rPr>
              <w:t>Звук (З)</w:t>
            </w:r>
          </w:p>
        </w:tc>
        <w:tc>
          <w:tcPr>
            <w:tcW w:w="1392" w:type="dxa"/>
          </w:tcPr>
          <w:p w:rsidR="00245FE6" w:rsidRPr="000C06D5" w:rsidRDefault="00245FE6" w:rsidP="00366AF6">
            <w:pPr>
              <w:spacing w:after="0"/>
              <w:jc w:val="center"/>
              <w:rPr>
                <w:rFonts w:ascii="Times New Roman" w:hAnsi="Times New Roman"/>
                <w:sz w:val="24"/>
                <w:szCs w:val="24"/>
              </w:rPr>
            </w:pPr>
            <w:r w:rsidRPr="000C06D5">
              <w:rPr>
                <w:rFonts w:ascii="Times New Roman" w:hAnsi="Times New Roman"/>
                <w:sz w:val="24"/>
                <w:szCs w:val="24"/>
              </w:rPr>
              <w:t>1ч</w:t>
            </w:r>
          </w:p>
        </w:tc>
      </w:tr>
      <w:tr w:rsidR="00245FE6" w:rsidRPr="000C06D5" w:rsidTr="00366AF6">
        <w:tc>
          <w:tcPr>
            <w:tcW w:w="1002" w:type="dxa"/>
          </w:tcPr>
          <w:p w:rsidR="00245FE6" w:rsidRPr="000C06D5" w:rsidRDefault="00245FE6" w:rsidP="00366AF6">
            <w:pPr>
              <w:spacing w:after="0"/>
              <w:jc w:val="center"/>
              <w:rPr>
                <w:rFonts w:ascii="Times New Roman" w:hAnsi="Times New Roman"/>
                <w:sz w:val="24"/>
                <w:szCs w:val="24"/>
              </w:rPr>
            </w:pPr>
            <w:r w:rsidRPr="000C06D5">
              <w:rPr>
                <w:rFonts w:ascii="Times New Roman" w:hAnsi="Times New Roman"/>
                <w:sz w:val="24"/>
                <w:szCs w:val="24"/>
              </w:rPr>
              <w:t>26</w:t>
            </w:r>
          </w:p>
        </w:tc>
        <w:tc>
          <w:tcPr>
            <w:tcW w:w="7778" w:type="dxa"/>
          </w:tcPr>
          <w:p w:rsidR="00245FE6" w:rsidRPr="000C06D5" w:rsidRDefault="00245FE6" w:rsidP="00366AF6">
            <w:pPr>
              <w:spacing w:after="0"/>
              <w:rPr>
                <w:rFonts w:ascii="Times New Roman" w:hAnsi="Times New Roman"/>
                <w:sz w:val="24"/>
                <w:szCs w:val="24"/>
              </w:rPr>
            </w:pPr>
            <w:r w:rsidRPr="000C06D5">
              <w:rPr>
                <w:rFonts w:ascii="Times New Roman" w:hAnsi="Times New Roman"/>
                <w:sz w:val="24"/>
                <w:szCs w:val="24"/>
              </w:rPr>
              <w:t>Звук (Ш)</w:t>
            </w:r>
          </w:p>
        </w:tc>
        <w:tc>
          <w:tcPr>
            <w:tcW w:w="1392" w:type="dxa"/>
          </w:tcPr>
          <w:p w:rsidR="00245FE6" w:rsidRPr="000C06D5" w:rsidRDefault="00245FE6" w:rsidP="00366AF6">
            <w:pPr>
              <w:spacing w:after="0"/>
              <w:jc w:val="center"/>
              <w:rPr>
                <w:rFonts w:ascii="Times New Roman" w:hAnsi="Times New Roman"/>
                <w:sz w:val="24"/>
                <w:szCs w:val="24"/>
              </w:rPr>
            </w:pPr>
            <w:r w:rsidRPr="000C06D5">
              <w:rPr>
                <w:rFonts w:ascii="Times New Roman" w:hAnsi="Times New Roman"/>
                <w:sz w:val="24"/>
                <w:szCs w:val="24"/>
              </w:rPr>
              <w:t>1ч</w:t>
            </w:r>
          </w:p>
        </w:tc>
      </w:tr>
      <w:tr w:rsidR="00245FE6" w:rsidRPr="000C06D5" w:rsidTr="00366AF6">
        <w:trPr>
          <w:trHeight w:val="262"/>
        </w:trPr>
        <w:tc>
          <w:tcPr>
            <w:tcW w:w="1002" w:type="dxa"/>
          </w:tcPr>
          <w:p w:rsidR="00245FE6" w:rsidRPr="000C06D5" w:rsidRDefault="00245FE6" w:rsidP="00366AF6">
            <w:pPr>
              <w:spacing w:after="0"/>
              <w:jc w:val="center"/>
              <w:rPr>
                <w:rFonts w:ascii="Times New Roman" w:hAnsi="Times New Roman"/>
                <w:sz w:val="24"/>
                <w:szCs w:val="24"/>
              </w:rPr>
            </w:pPr>
            <w:r w:rsidRPr="000C06D5">
              <w:rPr>
                <w:rFonts w:ascii="Times New Roman" w:hAnsi="Times New Roman"/>
                <w:sz w:val="24"/>
                <w:szCs w:val="24"/>
              </w:rPr>
              <w:t>27</w:t>
            </w:r>
          </w:p>
        </w:tc>
        <w:tc>
          <w:tcPr>
            <w:tcW w:w="7778" w:type="dxa"/>
          </w:tcPr>
          <w:p w:rsidR="00245FE6" w:rsidRPr="000C06D5" w:rsidRDefault="00245FE6" w:rsidP="00366AF6">
            <w:pPr>
              <w:spacing w:after="0"/>
              <w:rPr>
                <w:rFonts w:ascii="Times New Roman" w:hAnsi="Times New Roman"/>
                <w:sz w:val="24"/>
                <w:szCs w:val="24"/>
              </w:rPr>
            </w:pPr>
            <w:r w:rsidRPr="000C06D5">
              <w:rPr>
                <w:rFonts w:ascii="Times New Roman" w:hAnsi="Times New Roman"/>
                <w:sz w:val="24"/>
                <w:szCs w:val="24"/>
              </w:rPr>
              <w:t>Дифференциация звуков Ш-С, Ш-Щ*.</w:t>
            </w:r>
          </w:p>
        </w:tc>
        <w:tc>
          <w:tcPr>
            <w:tcW w:w="1392" w:type="dxa"/>
          </w:tcPr>
          <w:p w:rsidR="00245FE6" w:rsidRPr="000C06D5" w:rsidRDefault="00245FE6" w:rsidP="00366AF6">
            <w:pPr>
              <w:spacing w:after="0"/>
              <w:jc w:val="center"/>
              <w:rPr>
                <w:rFonts w:ascii="Times New Roman" w:hAnsi="Times New Roman"/>
                <w:sz w:val="24"/>
                <w:szCs w:val="24"/>
              </w:rPr>
            </w:pPr>
            <w:r w:rsidRPr="000C06D5">
              <w:rPr>
                <w:rFonts w:ascii="Times New Roman" w:hAnsi="Times New Roman"/>
                <w:sz w:val="24"/>
                <w:szCs w:val="24"/>
              </w:rPr>
              <w:t>1ч</w:t>
            </w:r>
          </w:p>
        </w:tc>
      </w:tr>
      <w:tr w:rsidR="00245FE6" w:rsidRPr="000C06D5" w:rsidTr="00366AF6">
        <w:tc>
          <w:tcPr>
            <w:tcW w:w="1002" w:type="dxa"/>
          </w:tcPr>
          <w:p w:rsidR="00245FE6" w:rsidRPr="000C06D5" w:rsidRDefault="00245FE6" w:rsidP="00366AF6">
            <w:pPr>
              <w:spacing w:after="0"/>
              <w:jc w:val="center"/>
              <w:rPr>
                <w:rFonts w:ascii="Times New Roman" w:hAnsi="Times New Roman"/>
                <w:sz w:val="24"/>
                <w:szCs w:val="24"/>
              </w:rPr>
            </w:pPr>
            <w:r w:rsidRPr="000C06D5">
              <w:rPr>
                <w:rFonts w:ascii="Times New Roman" w:hAnsi="Times New Roman"/>
                <w:sz w:val="24"/>
                <w:szCs w:val="24"/>
              </w:rPr>
              <w:t>28</w:t>
            </w:r>
          </w:p>
        </w:tc>
        <w:tc>
          <w:tcPr>
            <w:tcW w:w="7778" w:type="dxa"/>
          </w:tcPr>
          <w:p w:rsidR="00245FE6" w:rsidRPr="000C06D5" w:rsidRDefault="00245FE6" w:rsidP="00366AF6">
            <w:pPr>
              <w:spacing w:after="0"/>
              <w:rPr>
                <w:rFonts w:ascii="Times New Roman" w:hAnsi="Times New Roman"/>
                <w:sz w:val="24"/>
                <w:szCs w:val="24"/>
              </w:rPr>
            </w:pPr>
            <w:r w:rsidRPr="000C06D5">
              <w:rPr>
                <w:rFonts w:ascii="Times New Roman" w:hAnsi="Times New Roman"/>
                <w:sz w:val="24"/>
                <w:szCs w:val="24"/>
              </w:rPr>
              <w:t>Звук Ж. Пересказ текста</w:t>
            </w:r>
          </w:p>
        </w:tc>
        <w:tc>
          <w:tcPr>
            <w:tcW w:w="1392" w:type="dxa"/>
          </w:tcPr>
          <w:p w:rsidR="00245FE6" w:rsidRPr="000C06D5" w:rsidRDefault="00245FE6" w:rsidP="00366AF6">
            <w:pPr>
              <w:spacing w:after="0"/>
              <w:jc w:val="center"/>
              <w:rPr>
                <w:rFonts w:ascii="Times New Roman" w:hAnsi="Times New Roman"/>
                <w:sz w:val="24"/>
                <w:szCs w:val="24"/>
              </w:rPr>
            </w:pPr>
            <w:r w:rsidRPr="000C06D5">
              <w:rPr>
                <w:rFonts w:ascii="Times New Roman" w:hAnsi="Times New Roman"/>
                <w:sz w:val="24"/>
                <w:szCs w:val="24"/>
              </w:rPr>
              <w:t>1ч</w:t>
            </w:r>
          </w:p>
        </w:tc>
      </w:tr>
      <w:tr w:rsidR="00245FE6" w:rsidRPr="000C06D5" w:rsidTr="00366AF6">
        <w:tc>
          <w:tcPr>
            <w:tcW w:w="1002" w:type="dxa"/>
          </w:tcPr>
          <w:p w:rsidR="00245FE6" w:rsidRPr="000C06D5" w:rsidRDefault="00245FE6" w:rsidP="00366AF6">
            <w:pPr>
              <w:spacing w:after="0"/>
              <w:jc w:val="center"/>
              <w:rPr>
                <w:rFonts w:ascii="Times New Roman" w:hAnsi="Times New Roman"/>
                <w:sz w:val="24"/>
                <w:szCs w:val="24"/>
              </w:rPr>
            </w:pPr>
            <w:r w:rsidRPr="000C06D5">
              <w:rPr>
                <w:rFonts w:ascii="Times New Roman" w:hAnsi="Times New Roman"/>
                <w:sz w:val="24"/>
                <w:szCs w:val="24"/>
              </w:rPr>
              <w:t>29</w:t>
            </w:r>
          </w:p>
        </w:tc>
        <w:tc>
          <w:tcPr>
            <w:tcW w:w="7778" w:type="dxa"/>
          </w:tcPr>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Дифференциация звуков (Ж) – (Ш), (Ж) – (З)Шипящие согласные звуки.</w:t>
            </w:r>
          </w:p>
        </w:tc>
        <w:tc>
          <w:tcPr>
            <w:tcW w:w="1392" w:type="dxa"/>
          </w:tcPr>
          <w:p w:rsidR="00245FE6" w:rsidRPr="000C06D5" w:rsidRDefault="00245FE6" w:rsidP="00366AF6">
            <w:pPr>
              <w:spacing w:after="0" w:line="240" w:lineRule="auto"/>
              <w:jc w:val="center"/>
              <w:rPr>
                <w:rFonts w:ascii="Times New Roman" w:hAnsi="Times New Roman"/>
                <w:sz w:val="24"/>
                <w:szCs w:val="24"/>
              </w:rPr>
            </w:pPr>
            <w:r w:rsidRPr="000C06D5">
              <w:rPr>
                <w:rFonts w:ascii="Times New Roman" w:hAnsi="Times New Roman"/>
                <w:sz w:val="24"/>
                <w:szCs w:val="24"/>
              </w:rPr>
              <w:t>1</w:t>
            </w:r>
          </w:p>
        </w:tc>
      </w:tr>
      <w:tr w:rsidR="00245FE6" w:rsidRPr="000C06D5" w:rsidTr="00366AF6">
        <w:tc>
          <w:tcPr>
            <w:tcW w:w="1002" w:type="dxa"/>
          </w:tcPr>
          <w:p w:rsidR="00245FE6" w:rsidRPr="000C06D5" w:rsidRDefault="00245FE6" w:rsidP="00366AF6">
            <w:pPr>
              <w:spacing w:after="0"/>
              <w:jc w:val="center"/>
              <w:rPr>
                <w:rFonts w:ascii="Times New Roman" w:hAnsi="Times New Roman"/>
                <w:sz w:val="24"/>
                <w:szCs w:val="24"/>
              </w:rPr>
            </w:pPr>
            <w:r w:rsidRPr="000C06D5">
              <w:rPr>
                <w:rFonts w:ascii="Times New Roman" w:hAnsi="Times New Roman"/>
                <w:sz w:val="24"/>
                <w:szCs w:val="24"/>
              </w:rPr>
              <w:t>30</w:t>
            </w:r>
          </w:p>
        </w:tc>
        <w:tc>
          <w:tcPr>
            <w:tcW w:w="7778" w:type="dxa"/>
          </w:tcPr>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Звук Р.</w:t>
            </w:r>
          </w:p>
        </w:tc>
        <w:tc>
          <w:tcPr>
            <w:tcW w:w="1392" w:type="dxa"/>
          </w:tcPr>
          <w:p w:rsidR="00245FE6" w:rsidRPr="000C06D5" w:rsidRDefault="00245FE6" w:rsidP="00366AF6">
            <w:pPr>
              <w:spacing w:after="0" w:line="240" w:lineRule="auto"/>
              <w:jc w:val="center"/>
              <w:rPr>
                <w:rFonts w:ascii="Times New Roman" w:hAnsi="Times New Roman"/>
                <w:sz w:val="24"/>
                <w:szCs w:val="24"/>
              </w:rPr>
            </w:pPr>
            <w:r w:rsidRPr="000C06D5">
              <w:rPr>
                <w:rFonts w:ascii="Times New Roman" w:hAnsi="Times New Roman"/>
                <w:sz w:val="24"/>
                <w:szCs w:val="24"/>
              </w:rPr>
              <w:t>1</w:t>
            </w:r>
          </w:p>
        </w:tc>
      </w:tr>
      <w:tr w:rsidR="00245FE6" w:rsidRPr="000C06D5" w:rsidTr="00366AF6">
        <w:tc>
          <w:tcPr>
            <w:tcW w:w="1002" w:type="dxa"/>
          </w:tcPr>
          <w:p w:rsidR="00245FE6" w:rsidRPr="000C06D5" w:rsidRDefault="00245FE6" w:rsidP="00366AF6">
            <w:pPr>
              <w:spacing w:after="0"/>
              <w:jc w:val="center"/>
              <w:rPr>
                <w:rFonts w:ascii="Times New Roman" w:hAnsi="Times New Roman"/>
                <w:sz w:val="24"/>
                <w:szCs w:val="24"/>
              </w:rPr>
            </w:pPr>
            <w:r w:rsidRPr="000C06D5">
              <w:rPr>
                <w:rFonts w:ascii="Times New Roman" w:hAnsi="Times New Roman"/>
                <w:sz w:val="24"/>
                <w:szCs w:val="24"/>
              </w:rPr>
              <w:t>31</w:t>
            </w:r>
          </w:p>
        </w:tc>
        <w:tc>
          <w:tcPr>
            <w:tcW w:w="7778" w:type="dxa"/>
          </w:tcPr>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Звук Р*.</w:t>
            </w:r>
          </w:p>
        </w:tc>
        <w:tc>
          <w:tcPr>
            <w:tcW w:w="1392" w:type="dxa"/>
          </w:tcPr>
          <w:p w:rsidR="00245FE6" w:rsidRPr="000C06D5" w:rsidRDefault="00245FE6" w:rsidP="00366AF6">
            <w:pPr>
              <w:spacing w:after="0" w:line="240" w:lineRule="auto"/>
              <w:jc w:val="center"/>
              <w:rPr>
                <w:rFonts w:ascii="Times New Roman" w:hAnsi="Times New Roman"/>
                <w:sz w:val="24"/>
                <w:szCs w:val="24"/>
              </w:rPr>
            </w:pPr>
            <w:r w:rsidRPr="000C06D5">
              <w:rPr>
                <w:rFonts w:ascii="Times New Roman" w:hAnsi="Times New Roman"/>
                <w:sz w:val="24"/>
                <w:szCs w:val="24"/>
              </w:rPr>
              <w:t>1</w:t>
            </w:r>
          </w:p>
        </w:tc>
      </w:tr>
      <w:tr w:rsidR="00245FE6" w:rsidRPr="000C06D5" w:rsidTr="00366AF6">
        <w:tc>
          <w:tcPr>
            <w:tcW w:w="1002" w:type="dxa"/>
          </w:tcPr>
          <w:p w:rsidR="00245FE6" w:rsidRPr="000C06D5" w:rsidRDefault="00245FE6" w:rsidP="00366AF6">
            <w:pPr>
              <w:spacing w:after="0"/>
              <w:jc w:val="center"/>
              <w:rPr>
                <w:rFonts w:ascii="Times New Roman" w:hAnsi="Times New Roman"/>
                <w:sz w:val="24"/>
                <w:szCs w:val="24"/>
              </w:rPr>
            </w:pPr>
            <w:r w:rsidRPr="000C06D5">
              <w:rPr>
                <w:rFonts w:ascii="Times New Roman" w:hAnsi="Times New Roman"/>
                <w:sz w:val="24"/>
                <w:szCs w:val="24"/>
              </w:rPr>
              <w:t>32</w:t>
            </w:r>
          </w:p>
        </w:tc>
        <w:tc>
          <w:tcPr>
            <w:tcW w:w="7778" w:type="dxa"/>
          </w:tcPr>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Дифференциация звуков Р-Л, Р*-Л*.</w:t>
            </w:r>
          </w:p>
        </w:tc>
        <w:tc>
          <w:tcPr>
            <w:tcW w:w="1392" w:type="dxa"/>
          </w:tcPr>
          <w:p w:rsidR="00245FE6" w:rsidRPr="000C06D5" w:rsidRDefault="00245FE6" w:rsidP="00366AF6">
            <w:pPr>
              <w:spacing w:after="0" w:line="240" w:lineRule="auto"/>
              <w:jc w:val="center"/>
              <w:rPr>
                <w:rFonts w:ascii="Times New Roman" w:hAnsi="Times New Roman"/>
                <w:sz w:val="24"/>
                <w:szCs w:val="24"/>
              </w:rPr>
            </w:pPr>
            <w:r w:rsidRPr="000C06D5">
              <w:rPr>
                <w:rFonts w:ascii="Times New Roman" w:hAnsi="Times New Roman"/>
                <w:sz w:val="24"/>
                <w:szCs w:val="24"/>
              </w:rPr>
              <w:t>1</w:t>
            </w:r>
          </w:p>
        </w:tc>
      </w:tr>
      <w:tr w:rsidR="00245FE6" w:rsidRPr="000C06D5" w:rsidTr="00366AF6">
        <w:tc>
          <w:tcPr>
            <w:tcW w:w="1002" w:type="dxa"/>
          </w:tcPr>
          <w:p w:rsidR="00245FE6" w:rsidRPr="000C06D5" w:rsidRDefault="00245FE6" w:rsidP="00366AF6">
            <w:pPr>
              <w:spacing w:after="0"/>
              <w:jc w:val="center"/>
              <w:rPr>
                <w:rFonts w:ascii="Times New Roman" w:hAnsi="Times New Roman"/>
                <w:sz w:val="24"/>
                <w:szCs w:val="24"/>
              </w:rPr>
            </w:pPr>
            <w:r w:rsidRPr="000C06D5">
              <w:rPr>
                <w:rFonts w:ascii="Times New Roman" w:hAnsi="Times New Roman"/>
                <w:sz w:val="24"/>
                <w:szCs w:val="24"/>
              </w:rPr>
              <w:t>33</w:t>
            </w:r>
          </w:p>
        </w:tc>
        <w:tc>
          <w:tcPr>
            <w:tcW w:w="7778" w:type="dxa"/>
          </w:tcPr>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Повторение</w:t>
            </w:r>
          </w:p>
        </w:tc>
        <w:tc>
          <w:tcPr>
            <w:tcW w:w="1392" w:type="dxa"/>
          </w:tcPr>
          <w:p w:rsidR="00245FE6" w:rsidRPr="000C06D5" w:rsidRDefault="00245FE6" w:rsidP="00366AF6">
            <w:pPr>
              <w:spacing w:after="0" w:line="240" w:lineRule="auto"/>
              <w:jc w:val="center"/>
              <w:rPr>
                <w:rFonts w:ascii="Times New Roman" w:hAnsi="Times New Roman"/>
                <w:sz w:val="24"/>
                <w:szCs w:val="24"/>
              </w:rPr>
            </w:pPr>
            <w:r w:rsidRPr="000C06D5">
              <w:rPr>
                <w:rFonts w:ascii="Times New Roman" w:hAnsi="Times New Roman"/>
                <w:sz w:val="24"/>
                <w:szCs w:val="24"/>
              </w:rPr>
              <w:t>1</w:t>
            </w:r>
          </w:p>
        </w:tc>
      </w:tr>
      <w:tr w:rsidR="00245FE6" w:rsidRPr="000C06D5" w:rsidTr="00366AF6">
        <w:tc>
          <w:tcPr>
            <w:tcW w:w="1002" w:type="dxa"/>
          </w:tcPr>
          <w:p w:rsidR="00245FE6" w:rsidRPr="000C06D5" w:rsidRDefault="00245FE6" w:rsidP="00366AF6">
            <w:pPr>
              <w:spacing w:after="0"/>
              <w:jc w:val="center"/>
              <w:rPr>
                <w:rFonts w:ascii="Times New Roman" w:hAnsi="Times New Roman"/>
                <w:sz w:val="24"/>
                <w:szCs w:val="24"/>
              </w:rPr>
            </w:pPr>
            <w:r w:rsidRPr="000C06D5">
              <w:rPr>
                <w:rFonts w:ascii="Times New Roman" w:hAnsi="Times New Roman"/>
                <w:sz w:val="24"/>
                <w:szCs w:val="24"/>
              </w:rPr>
              <w:t>34</w:t>
            </w:r>
          </w:p>
        </w:tc>
        <w:tc>
          <w:tcPr>
            <w:tcW w:w="7778" w:type="dxa"/>
          </w:tcPr>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Встреча с азбукой</w:t>
            </w:r>
          </w:p>
        </w:tc>
        <w:tc>
          <w:tcPr>
            <w:tcW w:w="1392" w:type="dxa"/>
          </w:tcPr>
          <w:p w:rsidR="00245FE6" w:rsidRPr="000C06D5" w:rsidRDefault="00245FE6" w:rsidP="00366AF6">
            <w:pPr>
              <w:spacing w:after="0" w:line="240" w:lineRule="auto"/>
              <w:jc w:val="center"/>
              <w:rPr>
                <w:rFonts w:ascii="Times New Roman" w:hAnsi="Times New Roman"/>
                <w:sz w:val="24"/>
                <w:szCs w:val="24"/>
              </w:rPr>
            </w:pPr>
            <w:r w:rsidRPr="000C06D5">
              <w:rPr>
                <w:rFonts w:ascii="Times New Roman" w:hAnsi="Times New Roman"/>
                <w:sz w:val="24"/>
                <w:szCs w:val="24"/>
              </w:rPr>
              <w:t>1</w:t>
            </w:r>
          </w:p>
        </w:tc>
      </w:tr>
    </w:tbl>
    <w:p w:rsidR="00245FE6" w:rsidRPr="000C06D5" w:rsidRDefault="00245FE6" w:rsidP="00245FE6">
      <w:pPr>
        <w:spacing w:after="0"/>
        <w:ind w:left="708"/>
        <w:jc w:val="center"/>
        <w:rPr>
          <w:rFonts w:ascii="Times New Roman" w:hAnsi="Times New Roman"/>
          <w:sz w:val="24"/>
          <w:szCs w:val="24"/>
        </w:rPr>
      </w:pPr>
    </w:p>
    <w:p w:rsidR="00245FE6" w:rsidRPr="000C06D5" w:rsidRDefault="00245FE6" w:rsidP="00245FE6">
      <w:pPr>
        <w:rPr>
          <w:rFonts w:ascii="Times New Roman" w:hAnsi="Times New Roman"/>
          <w:sz w:val="24"/>
          <w:szCs w:val="24"/>
        </w:rPr>
      </w:pPr>
    </w:p>
    <w:p w:rsidR="00245FE6" w:rsidRPr="000C06D5" w:rsidRDefault="00245FE6" w:rsidP="00245FE6">
      <w:pPr>
        <w:spacing w:after="0"/>
        <w:rPr>
          <w:rFonts w:ascii="Times New Roman" w:hAnsi="Times New Roman"/>
          <w:sz w:val="24"/>
          <w:szCs w:val="24"/>
        </w:rPr>
      </w:pPr>
    </w:p>
    <w:p w:rsidR="00245FE6" w:rsidRPr="000C06D5" w:rsidRDefault="00245FE6" w:rsidP="00245FE6">
      <w:pPr>
        <w:spacing w:after="0"/>
        <w:rPr>
          <w:rFonts w:ascii="Times New Roman" w:hAnsi="Times New Roman"/>
          <w:sz w:val="24"/>
          <w:szCs w:val="24"/>
        </w:rPr>
      </w:pPr>
    </w:p>
    <w:p w:rsidR="00245FE6" w:rsidRPr="000C06D5" w:rsidRDefault="00245FE6" w:rsidP="00245FE6">
      <w:pPr>
        <w:spacing w:after="0"/>
        <w:rPr>
          <w:rFonts w:ascii="Times New Roman" w:hAnsi="Times New Roman"/>
          <w:sz w:val="24"/>
          <w:szCs w:val="24"/>
        </w:rPr>
      </w:pPr>
    </w:p>
    <w:p w:rsidR="00245FE6" w:rsidRPr="000C06D5" w:rsidRDefault="00245FE6" w:rsidP="00245FE6">
      <w:pPr>
        <w:spacing w:after="0"/>
        <w:rPr>
          <w:rFonts w:ascii="Times New Roman" w:hAnsi="Times New Roman"/>
          <w:sz w:val="24"/>
          <w:szCs w:val="24"/>
        </w:rPr>
      </w:pPr>
    </w:p>
    <w:p w:rsidR="00245FE6" w:rsidRPr="000C06D5" w:rsidRDefault="00245FE6" w:rsidP="00245FE6">
      <w:pPr>
        <w:spacing w:after="0"/>
        <w:rPr>
          <w:rFonts w:ascii="Times New Roman" w:hAnsi="Times New Roman"/>
          <w:sz w:val="24"/>
          <w:szCs w:val="24"/>
        </w:rPr>
      </w:pPr>
    </w:p>
    <w:p w:rsidR="00245FE6" w:rsidRPr="000C06D5" w:rsidRDefault="00245FE6" w:rsidP="00245FE6">
      <w:pPr>
        <w:spacing w:after="0"/>
        <w:rPr>
          <w:rFonts w:ascii="Times New Roman" w:hAnsi="Times New Roman"/>
          <w:sz w:val="24"/>
          <w:szCs w:val="24"/>
        </w:rPr>
      </w:pPr>
    </w:p>
    <w:p w:rsidR="00245FE6" w:rsidRPr="000C06D5" w:rsidRDefault="00245FE6" w:rsidP="00245FE6">
      <w:pPr>
        <w:spacing w:after="0"/>
        <w:rPr>
          <w:rFonts w:ascii="Times New Roman" w:hAnsi="Times New Roman"/>
          <w:sz w:val="24"/>
          <w:szCs w:val="24"/>
        </w:rPr>
      </w:pPr>
    </w:p>
    <w:p w:rsidR="00245FE6" w:rsidRPr="000C06D5" w:rsidRDefault="00245FE6" w:rsidP="00245FE6">
      <w:pPr>
        <w:spacing w:after="0"/>
        <w:rPr>
          <w:rFonts w:ascii="Times New Roman" w:hAnsi="Times New Roman"/>
          <w:sz w:val="24"/>
          <w:szCs w:val="24"/>
        </w:rPr>
      </w:pPr>
    </w:p>
    <w:p w:rsidR="00245FE6" w:rsidRPr="000C06D5" w:rsidRDefault="00245FE6" w:rsidP="00245FE6">
      <w:pPr>
        <w:spacing w:after="0"/>
        <w:rPr>
          <w:rFonts w:ascii="Times New Roman" w:hAnsi="Times New Roman"/>
          <w:sz w:val="24"/>
          <w:szCs w:val="24"/>
        </w:rPr>
      </w:pPr>
    </w:p>
    <w:p w:rsidR="00245FE6" w:rsidRPr="000C06D5" w:rsidRDefault="00245FE6" w:rsidP="00245FE6">
      <w:pPr>
        <w:spacing w:after="0"/>
        <w:rPr>
          <w:rFonts w:ascii="Times New Roman" w:hAnsi="Times New Roman"/>
          <w:sz w:val="24"/>
          <w:szCs w:val="24"/>
        </w:rPr>
      </w:pPr>
    </w:p>
    <w:p w:rsidR="00245FE6" w:rsidRPr="000C06D5" w:rsidRDefault="00245FE6" w:rsidP="00245FE6">
      <w:pPr>
        <w:spacing w:after="0"/>
        <w:rPr>
          <w:rFonts w:ascii="Times New Roman" w:hAnsi="Times New Roman"/>
          <w:sz w:val="24"/>
          <w:szCs w:val="24"/>
        </w:rPr>
      </w:pPr>
    </w:p>
    <w:p w:rsidR="00245FE6" w:rsidRPr="000C06D5" w:rsidRDefault="00245FE6" w:rsidP="00245FE6">
      <w:pPr>
        <w:spacing w:after="0"/>
        <w:rPr>
          <w:rFonts w:ascii="Times New Roman" w:hAnsi="Times New Roman"/>
          <w:sz w:val="24"/>
          <w:szCs w:val="24"/>
        </w:rPr>
      </w:pPr>
    </w:p>
    <w:p w:rsidR="00245FE6" w:rsidRPr="000C06D5" w:rsidRDefault="00245FE6" w:rsidP="00245FE6">
      <w:pPr>
        <w:spacing w:after="0"/>
        <w:rPr>
          <w:rFonts w:ascii="Times New Roman" w:hAnsi="Times New Roman"/>
          <w:sz w:val="24"/>
          <w:szCs w:val="24"/>
        </w:rPr>
      </w:pPr>
    </w:p>
    <w:p w:rsidR="00245FE6" w:rsidRPr="000C06D5" w:rsidRDefault="00245FE6" w:rsidP="00245FE6">
      <w:pPr>
        <w:spacing w:after="0"/>
        <w:rPr>
          <w:rFonts w:ascii="Times New Roman" w:hAnsi="Times New Roman"/>
          <w:sz w:val="24"/>
          <w:szCs w:val="24"/>
        </w:rPr>
      </w:pPr>
    </w:p>
    <w:p w:rsidR="00245FE6" w:rsidRPr="000C06D5" w:rsidRDefault="00245FE6" w:rsidP="00245FE6">
      <w:pPr>
        <w:spacing w:after="0"/>
        <w:rPr>
          <w:rFonts w:ascii="Times New Roman" w:hAnsi="Times New Roman"/>
          <w:sz w:val="24"/>
          <w:szCs w:val="24"/>
        </w:rPr>
      </w:pPr>
    </w:p>
    <w:p w:rsidR="00245FE6" w:rsidRPr="000C06D5" w:rsidRDefault="00245FE6" w:rsidP="00245FE6">
      <w:pPr>
        <w:spacing w:after="0"/>
        <w:rPr>
          <w:rFonts w:ascii="Times New Roman" w:hAnsi="Times New Roman"/>
          <w:sz w:val="24"/>
          <w:szCs w:val="24"/>
        </w:rPr>
      </w:pPr>
    </w:p>
    <w:p w:rsidR="00245FE6" w:rsidRPr="000C06D5" w:rsidRDefault="00245FE6" w:rsidP="00245FE6">
      <w:pPr>
        <w:spacing w:after="0"/>
        <w:rPr>
          <w:rFonts w:ascii="Times New Roman" w:hAnsi="Times New Roman"/>
          <w:sz w:val="24"/>
          <w:szCs w:val="24"/>
        </w:rPr>
      </w:pPr>
    </w:p>
    <w:p w:rsidR="00245FE6" w:rsidRPr="000C06D5" w:rsidRDefault="00245FE6" w:rsidP="00245FE6">
      <w:pPr>
        <w:spacing w:after="0"/>
        <w:rPr>
          <w:rFonts w:ascii="Times New Roman" w:hAnsi="Times New Roman"/>
          <w:sz w:val="24"/>
          <w:szCs w:val="24"/>
        </w:rPr>
      </w:pPr>
    </w:p>
    <w:p w:rsidR="00245FE6" w:rsidRPr="000C06D5" w:rsidRDefault="00245FE6" w:rsidP="00245FE6">
      <w:pPr>
        <w:spacing w:after="0"/>
        <w:rPr>
          <w:rFonts w:ascii="Times New Roman" w:hAnsi="Times New Roman"/>
          <w:sz w:val="24"/>
          <w:szCs w:val="24"/>
        </w:rPr>
      </w:pPr>
    </w:p>
    <w:p w:rsidR="00245FE6" w:rsidRPr="000C06D5" w:rsidRDefault="00245FE6" w:rsidP="00245FE6">
      <w:pPr>
        <w:spacing w:after="0"/>
        <w:rPr>
          <w:rFonts w:ascii="Times New Roman" w:hAnsi="Times New Roman"/>
          <w:sz w:val="24"/>
          <w:szCs w:val="24"/>
        </w:rPr>
      </w:pPr>
    </w:p>
    <w:p w:rsidR="00245FE6" w:rsidRPr="000C06D5" w:rsidRDefault="00245FE6" w:rsidP="00245FE6">
      <w:pPr>
        <w:spacing w:after="0"/>
        <w:rPr>
          <w:rFonts w:ascii="Times New Roman" w:hAnsi="Times New Roman"/>
          <w:sz w:val="24"/>
          <w:szCs w:val="24"/>
        </w:rPr>
      </w:pPr>
    </w:p>
    <w:p w:rsidR="00245FE6" w:rsidRPr="000C06D5" w:rsidRDefault="00245FE6" w:rsidP="00245FE6">
      <w:pPr>
        <w:spacing w:after="0"/>
        <w:rPr>
          <w:rFonts w:ascii="Times New Roman" w:hAnsi="Times New Roman"/>
          <w:sz w:val="24"/>
          <w:szCs w:val="24"/>
        </w:rPr>
        <w:sectPr w:rsidR="00245FE6" w:rsidRPr="000C06D5" w:rsidSect="00E64A42">
          <w:type w:val="continuous"/>
          <w:pgSz w:w="11906" w:h="16838"/>
          <w:pgMar w:top="425" w:right="567" w:bottom="709" w:left="1701" w:header="709" w:footer="709" w:gutter="0"/>
          <w:cols w:space="708"/>
          <w:docGrid w:linePitch="360"/>
        </w:sectPr>
      </w:pPr>
    </w:p>
    <w:p w:rsidR="00245FE6" w:rsidRPr="000C06D5" w:rsidRDefault="00245FE6" w:rsidP="00245FE6">
      <w:pPr>
        <w:pStyle w:val="a5"/>
        <w:spacing w:before="0" w:beforeAutospacing="0" w:after="0" w:afterAutospacing="0"/>
        <w:jc w:val="center"/>
        <w:rPr>
          <w:b/>
        </w:rPr>
      </w:pPr>
      <w:r w:rsidRPr="000C06D5">
        <w:rPr>
          <w:b/>
        </w:rPr>
        <w:lastRenderedPageBreak/>
        <w:t>Формы  работы  с детьми пообразовательной области «Речевое развитие»</w:t>
      </w:r>
    </w:p>
    <w:tbl>
      <w:tblPr>
        <w:tblpPr w:leftFromText="180" w:rightFromText="180" w:vertAnchor="text" w:horzAnchor="page" w:tblpX="1461" w:tblpY="223"/>
        <w:tblW w:w="15258"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Look w:val="01E0" w:firstRow="1" w:lastRow="1" w:firstColumn="1" w:lastColumn="1" w:noHBand="0" w:noVBand="0"/>
      </w:tblPr>
      <w:tblGrid>
        <w:gridCol w:w="2268"/>
        <w:gridCol w:w="1260"/>
        <w:gridCol w:w="4552"/>
        <w:gridCol w:w="3776"/>
        <w:gridCol w:w="3402"/>
      </w:tblGrid>
      <w:tr w:rsidR="00245FE6" w:rsidRPr="000C06D5" w:rsidTr="00366AF6">
        <w:trPr>
          <w:trHeight w:val="93"/>
        </w:trPr>
        <w:tc>
          <w:tcPr>
            <w:tcW w:w="2268" w:type="dxa"/>
          </w:tcPr>
          <w:p w:rsidR="00245FE6" w:rsidRPr="000C06D5" w:rsidRDefault="00245FE6" w:rsidP="00366AF6">
            <w:pPr>
              <w:pStyle w:val="a5"/>
              <w:spacing w:before="0" w:beforeAutospacing="0" w:after="0" w:afterAutospacing="0"/>
              <w:jc w:val="center"/>
              <w:rPr>
                <w:b/>
              </w:rPr>
            </w:pPr>
            <w:r w:rsidRPr="000C06D5">
              <w:rPr>
                <w:b/>
              </w:rPr>
              <w:t xml:space="preserve">Содержание  </w:t>
            </w:r>
          </w:p>
        </w:tc>
        <w:tc>
          <w:tcPr>
            <w:tcW w:w="1260" w:type="dxa"/>
          </w:tcPr>
          <w:p w:rsidR="00245FE6" w:rsidRPr="000C06D5" w:rsidRDefault="00245FE6" w:rsidP="00366AF6">
            <w:pPr>
              <w:pStyle w:val="a5"/>
              <w:spacing w:before="0" w:beforeAutospacing="0" w:after="0" w:afterAutospacing="0"/>
              <w:jc w:val="center"/>
              <w:rPr>
                <w:b/>
              </w:rPr>
            </w:pPr>
            <w:r w:rsidRPr="000C06D5">
              <w:rPr>
                <w:b/>
              </w:rPr>
              <w:t xml:space="preserve">Возраст </w:t>
            </w:r>
          </w:p>
        </w:tc>
        <w:tc>
          <w:tcPr>
            <w:tcW w:w="4552" w:type="dxa"/>
          </w:tcPr>
          <w:p w:rsidR="00245FE6" w:rsidRPr="000C06D5" w:rsidRDefault="00245FE6" w:rsidP="00366AF6">
            <w:pPr>
              <w:pStyle w:val="a5"/>
              <w:spacing w:before="0" w:beforeAutospacing="0" w:after="0" w:afterAutospacing="0"/>
              <w:jc w:val="center"/>
              <w:rPr>
                <w:b/>
              </w:rPr>
            </w:pPr>
            <w:r w:rsidRPr="000C06D5">
              <w:rPr>
                <w:b/>
              </w:rPr>
              <w:t xml:space="preserve">Совместная  деятельность </w:t>
            </w:r>
          </w:p>
        </w:tc>
        <w:tc>
          <w:tcPr>
            <w:tcW w:w="3776" w:type="dxa"/>
          </w:tcPr>
          <w:p w:rsidR="00245FE6" w:rsidRPr="000C06D5" w:rsidRDefault="00245FE6" w:rsidP="00366AF6">
            <w:pPr>
              <w:pStyle w:val="a5"/>
              <w:spacing w:before="0" w:beforeAutospacing="0" w:after="0" w:afterAutospacing="0"/>
              <w:jc w:val="center"/>
              <w:rPr>
                <w:b/>
              </w:rPr>
            </w:pPr>
            <w:r w:rsidRPr="000C06D5">
              <w:rPr>
                <w:b/>
              </w:rPr>
              <w:t xml:space="preserve">Режимные  моменты </w:t>
            </w:r>
          </w:p>
        </w:tc>
        <w:tc>
          <w:tcPr>
            <w:tcW w:w="3402" w:type="dxa"/>
          </w:tcPr>
          <w:p w:rsidR="00245FE6" w:rsidRPr="000C06D5" w:rsidRDefault="00245FE6" w:rsidP="00366AF6">
            <w:pPr>
              <w:pStyle w:val="a5"/>
              <w:spacing w:before="0" w:beforeAutospacing="0" w:after="0" w:afterAutospacing="0"/>
              <w:jc w:val="center"/>
              <w:rPr>
                <w:b/>
              </w:rPr>
            </w:pPr>
            <w:r w:rsidRPr="000C06D5">
              <w:rPr>
                <w:b/>
              </w:rPr>
              <w:t xml:space="preserve">Самостоятельная  деятельность </w:t>
            </w:r>
          </w:p>
        </w:tc>
      </w:tr>
      <w:tr w:rsidR="00245FE6" w:rsidRPr="000C06D5" w:rsidTr="00366AF6">
        <w:trPr>
          <w:trHeight w:val="3668"/>
        </w:trPr>
        <w:tc>
          <w:tcPr>
            <w:tcW w:w="2268" w:type="dxa"/>
          </w:tcPr>
          <w:p w:rsidR="00245FE6" w:rsidRPr="000C06D5" w:rsidRDefault="00245FE6" w:rsidP="00366AF6">
            <w:pPr>
              <w:spacing w:after="0" w:line="240" w:lineRule="auto"/>
              <w:rPr>
                <w:rFonts w:ascii="Times New Roman" w:hAnsi="Times New Roman"/>
                <w:b/>
                <w:sz w:val="24"/>
                <w:szCs w:val="24"/>
              </w:rPr>
            </w:pPr>
            <w:r w:rsidRPr="000C06D5">
              <w:rPr>
                <w:rFonts w:ascii="Times New Roman" w:hAnsi="Times New Roman"/>
                <w:b/>
                <w:sz w:val="24"/>
                <w:szCs w:val="24"/>
              </w:rPr>
              <w:t>1.Развитие свободного общения со взрослыми и детьми</w:t>
            </w:r>
          </w:p>
          <w:p w:rsidR="00245FE6" w:rsidRPr="000C06D5" w:rsidRDefault="00245FE6" w:rsidP="00366AF6">
            <w:pPr>
              <w:spacing w:after="0" w:line="240" w:lineRule="auto"/>
              <w:ind w:left="1152" w:hanging="1152"/>
              <w:rPr>
                <w:rFonts w:ascii="Times New Roman" w:hAnsi="Times New Roman"/>
                <w:sz w:val="24"/>
                <w:szCs w:val="24"/>
              </w:rPr>
            </w:pPr>
          </w:p>
        </w:tc>
        <w:tc>
          <w:tcPr>
            <w:tcW w:w="1260" w:type="dxa"/>
          </w:tcPr>
          <w:p w:rsidR="00245FE6" w:rsidRPr="000C06D5" w:rsidRDefault="00245FE6" w:rsidP="00366AF6">
            <w:pPr>
              <w:pStyle w:val="a5"/>
              <w:spacing w:before="0" w:beforeAutospacing="0" w:after="0" w:afterAutospacing="0"/>
            </w:pPr>
            <w:r w:rsidRPr="000C06D5">
              <w:t>5-7 лет, старшая</w:t>
            </w:r>
          </w:p>
          <w:p w:rsidR="00245FE6" w:rsidRPr="000C06D5" w:rsidRDefault="00245FE6" w:rsidP="00366AF6">
            <w:pPr>
              <w:pStyle w:val="a5"/>
              <w:spacing w:before="0" w:beforeAutospacing="0" w:after="0" w:afterAutospacing="0"/>
            </w:pPr>
            <w:r w:rsidRPr="000C06D5">
              <w:t>и</w:t>
            </w:r>
          </w:p>
          <w:p w:rsidR="00245FE6" w:rsidRPr="000C06D5" w:rsidRDefault="00245FE6" w:rsidP="00366AF6">
            <w:pPr>
              <w:pStyle w:val="a5"/>
              <w:spacing w:before="0" w:beforeAutospacing="0" w:after="0" w:afterAutospacing="0"/>
            </w:pPr>
            <w:r w:rsidRPr="000C06D5">
              <w:t>подгот. к школе группы</w:t>
            </w:r>
          </w:p>
        </w:tc>
        <w:tc>
          <w:tcPr>
            <w:tcW w:w="4552" w:type="dxa"/>
          </w:tcPr>
          <w:p w:rsidR="00245FE6" w:rsidRPr="000C06D5" w:rsidRDefault="00245FE6" w:rsidP="00366AF6">
            <w:pPr>
              <w:spacing w:after="0" w:line="240" w:lineRule="auto"/>
              <w:ind w:left="52" w:hanging="52"/>
              <w:rPr>
                <w:rFonts w:ascii="Times New Roman" w:hAnsi="Times New Roman"/>
                <w:sz w:val="24"/>
                <w:szCs w:val="24"/>
              </w:rPr>
            </w:pPr>
            <w:r w:rsidRPr="000C06D5">
              <w:rPr>
                <w:rFonts w:ascii="Times New Roman" w:hAnsi="Times New Roman"/>
                <w:sz w:val="24"/>
                <w:szCs w:val="24"/>
              </w:rPr>
              <w:t>- Имитативные упражнения, пластические этюды.</w:t>
            </w:r>
          </w:p>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 Сценарии активизирующего общения.</w:t>
            </w:r>
          </w:p>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 Чтение,  рассматривание иллюстраций  (беседа.)</w:t>
            </w:r>
          </w:p>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 Коммуникативные тренинги.</w:t>
            </w:r>
          </w:p>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 Совместная продуктивная деятельность.</w:t>
            </w:r>
          </w:p>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  Работа в книжном уголке</w:t>
            </w:r>
          </w:p>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 Экскурсии.</w:t>
            </w:r>
          </w:p>
          <w:p w:rsidR="00245FE6" w:rsidRPr="000C06D5" w:rsidRDefault="00245FE6" w:rsidP="00366AF6">
            <w:pPr>
              <w:spacing w:after="0" w:line="240" w:lineRule="auto"/>
              <w:ind w:left="18" w:hanging="18"/>
              <w:rPr>
                <w:rFonts w:ascii="Times New Roman" w:hAnsi="Times New Roman"/>
                <w:sz w:val="24"/>
                <w:szCs w:val="24"/>
              </w:rPr>
            </w:pPr>
            <w:r w:rsidRPr="000C06D5">
              <w:rPr>
                <w:rFonts w:ascii="Times New Roman" w:hAnsi="Times New Roman"/>
                <w:sz w:val="24"/>
                <w:szCs w:val="24"/>
              </w:rPr>
              <w:t>- Проектная  деятельность</w:t>
            </w:r>
          </w:p>
        </w:tc>
        <w:tc>
          <w:tcPr>
            <w:tcW w:w="3776" w:type="dxa"/>
          </w:tcPr>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 Поддержание социального контакта</w:t>
            </w:r>
          </w:p>
          <w:p w:rsidR="00245FE6" w:rsidRPr="000C06D5" w:rsidRDefault="00245FE6" w:rsidP="00366AF6">
            <w:pPr>
              <w:spacing w:after="0" w:line="240" w:lineRule="auto"/>
              <w:jc w:val="both"/>
              <w:rPr>
                <w:rFonts w:ascii="Times New Roman" w:hAnsi="Times New Roman"/>
                <w:sz w:val="24"/>
                <w:szCs w:val="24"/>
              </w:rPr>
            </w:pPr>
            <w:r w:rsidRPr="000C06D5">
              <w:rPr>
                <w:rFonts w:ascii="Times New Roman" w:hAnsi="Times New Roman"/>
                <w:sz w:val="24"/>
                <w:szCs w:val="24"/>
              </w:rPr>
              <w:t>(фатическая беседа, эвристическая беседа).</w:t>
            </w:r>
          </w:p>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  Образцы                                                                                                                                                                                                                                                                                                                                                                                   коммуникативных</w:t>
            </w:r>
          </w:p>
          <w:p w:rsidR="00245FE6" w:rsidRPr="000C06D5" w:rsidRDefault="00245FE6" w:rsidP="00366AF6">
            <w:pPr>
              <w:spacing w:after="0" w:line="240" w:lineRule="auto"/>
              <w:jc w:val="both"/>
              <w:rPr>
                <w:rFonts w:ascii="Times New Roman" w:hAnsi="Times New Roman"/>
                <w:sz w:val="24"/>
                <w:szCs w:val="24"/>
              </w:rPr>
            </w:pPr>
            <w:r w:rsidRPr="000C06D5">
              <w:rPr>
                <w:rFonts w:ascii="Times New Roman" w:hAnsi="Times New Roman"/>
                <w:sz w:val="24"/>
                <w:szCs w:val="24"/>
              </w:rPr>
              <w:t xml:space="preserve"> кодов взрослого.</w:t>
            </w:r>
          </w:p>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 Коммуникативные тренинги.</w:t>
            </w:r>
          </w:p>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 Тематические досуги.</w:t>
            </w:r>
          </w:p>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  Гимнастики</w:t>
            </w:r>
          </w:p>
          <w:p w:rsidR="00245FE6" w:rsidRPr="000C06D5" w:rsidRDefault="00245FE6" w:rsidP="00366AF6">
            <w:pPr>
              <w:spacing w:after="0" w:line="240" w:lineRule="auto"/>
              <w:ind w:left="18" w:hanging="18"/>
              <w:rPr>
                <w:rFonts w:ascii="Times New Roman" w:hAnsi="Times New Roman"/>
                <w:sz w:val="24"/>
                <w:szCs w:val="24"/>
              </w:rPr>
            </w:pPr>
            <w:r w:rsidRPr="000C06D5">
              <w:rPr>
                <w:rFonts w:ascii="Times New Roman" w:hAnsi="Times New Roman"/>
                <w:sz w:val="24"/>
                <w:szCs w:val="24"/>
              </w:rPr>
              <w:t xml:space="preserve"> (мимическая, логоритмическая).</w:t>
            </w:r>
          </w:p>
        </w:tc>
        <w:tc>
          <w:tcPr>
            <w:tcW w:w="3402" w:type="dxa"/>
          </w:tcPr>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 Самостоятельная художественно</w:t>
            </w:r>
          </w:p>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-речевая деятельность детей</w:t>
            </w:r>
          </w:p>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 xml:space="preserve">- Сюжетно-ролевая игра. </w:t>
            </w:r>
          </w:p>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 Игра- импровизация по мотивам сказок.</w:t>
            </w:r>
          </w:p>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 Театрализованные игры.</w:t>
            </w:r>
          </w:p>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 Игры с правилами.</w:t>
            </w:r>
          </w:p>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 xml:space="preserve">- Игры парами (настольно-печатные) </w:t>
            </w:r>
          </w:p>
          <w:p w:rsidR="00245FE6" w:rsidRPr="000C06D5" w:rsidRDefault="00245FE6" w:rsidP="00366AF6">
            <w:pPr>
              <w:spacing w:after="0" w:line="240" w:lineRule="auto"/>
              <w:ind w:left="29" w:hanging="29"/>
              <w:rPr>
                <w:rFonts w:ascii="Times New Roman" w:hAnsi="Times New Roman"/>
                <w:sz w:val="24"/>
                <w:szCs w:val="24"/>
              </w:rPr>
            </w:pPr>
            <w:r w:rsidRPr="000C06D5">
              <w:rPr>
                <w:rFonts w:ascii="Times New Roman" w:hAnsi="Times New Roman"/>
                <w:sz w:val="24"/>
                <w:szCs w:val="24"/>
              </w:rPr>
              <w:t xml:space="preserve">- Совместная </w:t>
            </w:r>
          </w:p>
          <w:p w:rsidR="00245FE6" w:rsidRPr="000C06D5" w:rsidRDefault="00245FE6" w:rsidP="00366AF6">
            <w:pPr>
              <w:pStyle w:val="a5"/>
              <w:spacing w:before="0" w:beforeAutospacing="0" w:after="0" w:afterAutospacing="0"/>
            </w:pPr>
            <w:r w:rsidRPr="000C06D5">
              <w:t>продуктивная деятельность детей</w:t>
            </w:r>
          </w:p>
        </w:tc>
      </w:tr>
      <w:tr w:rsidR="00245FE6" w:rsidRPr="000C06D5" w:rsidTr="00366AF6">
        <w:trPr>
          <w:trHeight w:val="201"/>
        </w:trPr>
        <w:tc>
          <w:tcPr>
            <w:tcW w:w="2268" w:type="dxa"/>
            <w:vMerge w:val="restart"/>
          </w:tcPr>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b/>
                <w:sz w:val="24"/>
                <w:szCs w:val="24"/>
              </w:rPr>
              <w:t>2.Развитие всех компонентов устной речи</w:t>
            </w:r>
          </w:p>
          <w:p w:rsidR="00245FE6" w:rsidRPr="000C06D5" w:rsidRDefault="00245FE6" w:rsidP="00366AF6">
            <w:pPr>
              <w:spacing w:after="0" w:line="240" w:lineRule="auto"/>
              <w:ind w:left="24" w:hanging="24"/>
              <w:rPr>
                <w:rFonts w:ascii="Times New Roman" w:hAnsi="Times New Roman"/>
                <w:sz w:val="24"/>
                <w:szCs w:val="24"/>
              </w:rPr>
            </w:pPr>
          </w:p>
        </w:tc>
        <w:tc>
          <w:tcPr>
            <w:tcW w:w="12990" w:type="dxa"/>
            <w:gridSpan w:val="4"/>
          </w:tcPr>
          <w:p w:rsidR="00245FE6" w:rsidRPr="000C06D5" w:rsidRDefault="00245FE6" w:rsidP="00366AF6">
            <w:pPr>
              <w:pStyle w:val="a5"/>
              <w:spacing w:before="0" w:beforeAutospacing="0" w:after="0" w:afterAutospacing="0"/>
            </w:pPr>
          </w:p>
        </w:tc>
      </w:tr>
      <w:tr w:rsidR="00245FE6" w:rsidRPr="000C06D5" w:rsidTr="00366AF6">
        <w:trPr>
          <w:trHeight w:val="93"/>
        </w:trPr>
        <w:tc>
          <w:tcPr>
            <w:tcW w:w="2268" w:type="dxa"/>
            <w:vMerge/>
          </w:tcPr>
          <w:p w:rsidR="00245FE6" w:rsidRPr="000C06D5" w:rsidRDefault="00245FE6" w:rsidP="00366AF6">
            <w:pPr>
              <w:spacing w:after="0" w:line="240" w:lineRule="auto"/>
              <w:ind w:left="360"/>
              <w:rPr>
                <w:rFonts w:ascii="Times New Roman" w:hAnsi="Times New Roman"/>
                <w:b/>
                <w:sz w:val="24"/>
                <w:szCs w:val="24"/>
              </w:rPr>
            </w:pPr>
          </w:p>
        </w:tc>
        <w:tc>
          <w:tcPr>
            <w:tcW w:w="1260" w:type="dxa"/>
          </w:tcPr>
          <w:p w:rsidR="00245FE6" w:rsidRPr="000C06D5" w:rsidRDefault="00245FE6" w:rsidP="00366AF6">
            <w:pPr>
              <w:pStyle w:val="a5"/>
              <w:spacing w:before="0" w:beforeAutospacing="0" w:after="0" w:afterAutospacing="0"/>
            </w:pPr>
            <w:r w:rsidRPr="000C06D5">
              <w:t>5-7 лет, старшая</w:t>
            </w:r>
          </w:p>
          <w:p w:rsidR="00245FE6" w:rsidRPr="000C06D5" w:rsidRDefault="00245FE6" w:rsidP="00366AF6">
            <w:pPr>
              <w:pStyle w:val="a5"/>
              <w:spacing w:before="0" w:beforeAutospacing="0" w:after="0" w:afterAutospacing="0"/>
            </w:pPr>
            <w:r w:rsidRPr="000C06D5">
              <w:t>и</w:t>
            </w:r>
          </w:p>
          <w:p w:rsidR="00245FE6" w:rsidRPr="000C06D5" w:rsidRDefault="00245FE6" w:rsidP="00366AF6">
            <w:pPr>
              <w:pStyle w:val="a5"/>
              <w:spacing w:before="0" w:beforeAutospacing="0" w:after="0" w:afterAutospacing="0"/>
            </w:pPr>
            <w:r w:rsidRPr="000C06D5">
              <w:t>подгот. к школе группы</w:t>
            </w:r>
          </w:p>
        </w:tc>
        <w:tc>
          <w:tcPr>
            <w:tcW w:w="4552" w:type="dxa"/>
          </w:tcPr>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 Сценарии активизирующего общения.</w:t>
            </w:r>
          </w:p>
          <w:p w:rsidR="00245FE6" w:rsidRPr="000C06D5" w:rsidRDefault="00245FE6" w:rsidP="00366AF6">
            <w:pPr>
              <w:tabs>
                <w:tab w:val="num" w:pos="0"/>
              </w:tabs>
              <w:spacing w:after="0" w:line="240" w:lineRule="auto"/>
              <w:jc w:val="both"/>
              <w:rPr>
                <w:rFonts w:ascii="Times New Roman" w:hAnsi="Times New Roman"/>
                <w:sz w:val="24"/>
                <w:szCs w:val="24"/>
              </w:rPr>
            </w:pPr>
            <w:r w:rsidRPr="000C06D5">
              <w:rPr>
                <w:rFonts w:ascii="Times New Roman" w:hAnsi="Times New Roman"/>
                <w:sz w:val="24"/>
                <w:szCs w:val="24"/>
              </w:rPr>
              <w:t>- Дидактические игры</w:t>
            </w:r>
          </w:p>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 Игры-драматизации</w:t>
            </w:r>
          </w:p>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 Экспериментирование с природным материалом</w:t>
            </w:r>
          </w:p>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 Разучивание, пересказ</w:t>
            </w:r>
          </w:p>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 Речевые задания и упражнения</w:t>
            </w:r>
          </w:p>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 Разучивание скороговорок, чистоговорок.</w:t>
            </w:r>
          </w:p>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 Артикуляционная гимнастика</w:t>
            </w:r>
          </w:p>
          <w:p w:rsidR="00245FE6" w:rsidRPr="000C06D5" w:rsidRDefault="00245FE6" w:rsidP="00366AF6">
            <w:pPr>
              <w:spacing w:after="0" w:line="240" w:lineRule="auto"/>
              <w:ind w:left="52"/>
              <w:rPr>
                <w:rFonts w:ascii="Times New Roman" w:hAnsi="Times New Roman"/>
                <w:sz w:val="24"/>
                <w:szCs w:val="24"/>
              </w:rPr>
            </w:pPr>
            <w:r w:rsidRPr="000C06D5">
              <w:rPr>
                <w:rFonts w:ascii="Times New Roman" w:hAnsi="Times New Roman"/>
                <w:sz w:val="24"/>
                <w:szCs w:val="24"/>
              </w:rPr>
              <w:t>- Проектная деятельность</w:t>
            </w:r>
          </w:p>
          <w:p w:rsidR="00245FE6" w:rsidRPr="000C06D5" w:rsidRDefault="00245FE6" w:rsidP="00366AF6">
            <w:pPr>
              <w:spacing w:after="0" w:line="240" w:lineRule="auto"/>
              <w:ind w:left="52"/>
              <w:rPr>
                <w:rFonts w:ascii="Times New Roman" w:hAnsi="Times New Roman"/>
                <w:sz w:val="24"/>
                <w:szCs w:val="24"/>
              </w:rPr>
            </w:pPr>
            <w:r w:rsidRPr="000C06D5">
              <w:rPr>
                <w:rFonts w:ascii="Times New Roman" w:hAnsi="Times New Roman"/>
                <w:sz w:val="24"/>
                <w:szCs w:val="24"/>
              </w:rPr>
              <w:t>- Обучению пересказу литературного произведения</w:t>
            </w:r>
          </w:p>
        </w:tc>
        <w:tc>
          <w:tcPr>
            <w:tcW w:w="3776" w:type="dxa"/>
          </w:tcPr>
          <w:p w:rsidR="00245FE6" w:rsidRPr="000C06D5" w:rsidRDefault="00245FE6" w:rsidP="00366AF6">
            <w:pPr>
              <w:spacing w:after="0" w:line="240" w:lineRule="auto"/>
              <w:ind w:left="1152" w:hanging="1152"/>
              <w:rPr>
                <w:rFonts w:ascii="Times New Roman" w:hAnsi="Times New Roman"/>
                <w:sz w:val="24"/>
                <w:szCs w:val="24"/>
              </w:rPr>
            </w:pPr>
            <w:r w:rsidRPr="000C06D5">
              <w:rPr>
                <w:rFonts w:ascii="Times New Roman" w:hAnsi="Times New Roman"/>
                <w:sz w:val="24"/>
                <w:szCs w:val="24"/>
              </w:rPr>
              <w:t>- Речевые дид. игры.</w:t>
            </w:r>
          </w:p>
          <w:p w:rsidR="00245FE6" w:rsidRPr="000C06D5" w:rsidRDefault="00245FE6" w:rsidP="00366AF6">
            <w:pPr>
              <w:spacing w:after="0" w:line="240" w:lineRule="auto"/>
              <w:ind w:left="1152" w:hanging="1152"/>
              <w:rPr>
                <w:rFonts w:ascii="Times New Roman" w:hAnsi="Times New Roman"/>
                <w:sz w:val="24"/>
                <w:szCs w:val="24"/>
              </w:rPr>
            </w:pPr>
            <w:r w:rsidRPr="000C06D5">
              <w:rPr>
                <w:rFonts w:ascii="Times New Roman" w:hAnsi="Times New Roman"/>
                <w:sz w:val="24"/>
                <w:szCs w:val="24"/>
              </w:rPr>
              <w:t>- Чтение,разучивание</w:t>
            </w:r>
          </w:p>
          <w:p w:rsidR="00245FE6" w:rsidRPr="000C06D5" w:rsidRDefault="00245FE6" w:rsidP="00366AF6">
            <w:pPr>
              <w:spacing w:after="0" w:line="240" w:lineRule="auto"/>
              <w:ind w:left="1152" w:hanging="1152"/>
              <w:rPr>
                <w:rFonts w:ascii="Times New Roman" w:hAnsi="Times New Roman"/>
                <w:sz w:val="24"/>
                <w:szCs w:val="24"/>
              </w:rPr>
            </w:pPr>
            <w:r w:rsidRPr="000C06D5">
              <w:rPr>
                <w:rFonts w:ascii="Times New Roman" w:hAnsi="Times New Roman"/>
                <w:sz w:val="24"/>
                <w:szCs w:val="24"/>
              </w:rPr>
              <w:t>- Беседа</w:t>
            </w:r>
          </w:p>
          <w:p w:rsidR="00245FE6" w:rsidRPr="000C06D5" w:rsidRDefault="00245FE6" w:rsidP="00366AF6">
            <w:pPr>
              <w:tabs>
                <w:tab w:val="num" w:pos="0"/>
              </w:tabs>
              <w:spacing w:after="0" w:line="240" w:lineRule="auto"/>
              <w:ind w:left="109" w:hanging="57"/>
              <w:jc w:val="both"/>
              <w:rPr>
                <w:rFonts w:ascii="Times New Roman" w:hAnsi="Times New Roman"/>
                <w:sz w:val="24"/>
                <w:szCs w:val="24"/>
              </w:rPr>
            </w:pPr>
            <w:r w:rsidRPr="000C06D5">
              <w:rPr>
                <w:rFonts w:ascii="Times New Roman" w:hAnsi="Times New Roman"/>
                <w:sz w:val="24"/>
                <w:szCs w:val="24"/>
              </w:rPr>
              <w:t>- Досуги</w:t>
            </w:r>
          </w:p>
          <w:p w:rsidR="00245FE6" w:rsidRPr="000C06D5" w:rsidRDefault="00245FE6" w:rsidP="00366AF6">
            <w:pPr>
              <w:spacing w:after="0" w:line="240" w:lineRule="auto"/>
              <w:ind w:left="1152" w:hanging="1152"/>
              <w:rPr>
                <w:rFonts w:ascii="Times New Roman" w:hAnsi="Times New Roman"/>
                <w:sz w:val="24"/>
                <w:szCs w:val="24"/>
              </w:rPr>
            </w:pPr>
            <w:r w:rsidRPr="000C06D5">
              <w:rPr>
                <w:rFonts w:ascii="Times New Roman" w:hAnsi="Times New Roman"/>
                <w:sz w:val="24"/>
                <w:szCs w:val="24"/>
              </w:rPr>
              <w:t>- Разучивание стихов</w:t>
            </w:r>
          </w:p>
          <w:p w:rsidR="00245FE6" w:rsidRPr="000C06D5" w:rsidRDefault="00245FE6" w:rsidP="00366AF6">
            <w:pPr>
              <w:tabs>
                <w:tab w:val="num" w:pos="0"/>
              </w:tabs>
              <w:spacing w:after="0" w:line="240" w:lineRule="auto"/>
              <w:ind w:left="109" w:hanging="57"/>
              <w:jc w:val="both"/>
              <w:rPr>
                <w:rFonts w:ascii="Times New Roman" w:hAnsi="Times New Roman"/>
                <w:sz w:val="24"/>
                <w:szCs w:val="24"/>
              </w:rPr>
            </w:pPr>
          </w:p>
          <w:p w:rsidR="00245FE6" w:rsidRPr="000C06D5" w:rsidRDefault="00245FE6" w:rsidP="00366AF6">
            <w:pPr>
              <w:pStyle w:val="a5"/>
              <w:spacing w:before="0" w:beforeAutospacing="0" w:after="0" w:afterAutospacing="0"/>
            </w:pPr>
          </w:p>
        </w:tc>
        <w:tc>
          <w:tcPr>
            <w:tcW w:w="3402" w:type="dxa"/>
          </w:tcPr>
          <w:p w:rsidR="00245FE6" w:rsidRPr="000C06D5" w:rsidRDefault="00245FE6" w:rsidP="00366AF6">
            <w:pPr>
              <w:spacing w:after="0" w:line="240" w:lineRule="auto"/>
              <w:ind w:left="1152" w:hanging="1152"/>
              <w:rPr>
                <w:rFonts w:ascii="Times New Roman" w:hAnsi="Times New Roman"/>
                <w:sz w:val="24"/>
                <w:szCs w:val="24"/>
              </w:rPr>
            </w:pPr>
            <w:r w:rsidRPr="000C06D5">
              <w:rPr>
                <w:rFonts w:ascii="Times New Roman" w:hAnsi="Times New Roman"/>
                <w:sz w:val="24"/>
                <w:szCs w:val="24"/>
              </w:rPr>
              <w:t>- Игра-драматизация</w:t>
            </w:r>
          </w:p>
          <w:p w:rsidR="00245FE6" w:rsidRPr="000C06D5" w:rsidRDefault="00245FE6" w:rsidP="00366AF6">
            <w:pPr>
              <w:spacing w:after="0" w:line="240" w:lineRule="auto"/>
              <w:ind w:left="29" w:hanging="29"/>
              <w:rPr>
                <w:rFonts w:ascii="Times New Roman" w:hAnsi="Times New Roman"/>
                <w:sz w:val="24"/>
                <w:szCs w:val="24"/>
              </w:rPr>
            </w:pPr>
            <w:r w:rsidRPr="000C06D5">
              <w:rPr>
                <w:rFonts w:ascii="Times New Roman" w:hAnsi="Times New Roman"/>
                <w:sz w:val="24"/>
                <w:szCs w:val="24"/>
              </w:rPr>
              <w:t xml:space="preserve">- Совместная </w:t>
            </w:r>
          </w:p>
          <w:p w:rsidR="00245FE6" w:rsidRPr="000C06D5" w:rsidRDefault="00245FE6" w:rsidP="00366AF6">
            <w:pPr>
              <w:spacing w:after="0" w:line="240" w:lineRule="auto"/>
              <w:ind w:left="29" w:hanging="29"/>
              <w:rPr>
                <w:rFonts w:ascii="Times New Roman" w:hAnsi="Times New Roman"/>
                <w:sz w:val="24"/>
                <w:szCs w:val="24"/>
              </w:rPr>
            </w:pPr>
            <w:r w:rsidRPr="000C06D5">
              <w:rPr>
                <w:rFonts w:ascii="Times New Roman" w:hAnsi="Times New Roman"/>
                <w:sz w:val="24"/>
                <w:szCs w:val="24"/>
              </w:rPr>
              <w:t>продуктивная и игровая деятельность детей.</w:t>
            </w:r>
          </w:p>
          <w:p w:rsidR="00245FE6" w:rsidRPr="000C06D5" w:rsidRDefault="00245FE6" w:rsidP="00366AF6">
            <w:pPr>
              <w:pStyle w:val="a5"/>
              <w:spacing w:before="0" w:beforeAutospacing="0" w:after="0" w:afterAutospacing="0"/>
            </w:pPr>
            <w:r w:rsidRPr="000C06D5">
              <w:t xml:space="preserve">- Самостоятельная художественно-речевая деятельность </w:t>
            </w:r>
          </w:p>
        </w:tc>
      </w:tr>
      <w:tr w:rsidR="00245FE6" w:rsidRPr="000C06D5" w:rsidTr="00366AF6">
        <w:trPr>
          <w:trHeight w:val="93"/>
        </w:trPr>
        <w:tc>
          <w:tcPr>
            <w:tcW w:w="2268" w:type="dxa"/>
            <w:vMerge w:val="restart"/>
          </w:tcPr>
          <w:p w:rsidR="00245FE6" w:rsidRPr="000C06D5" w:rsidRDefault="00245FE6" w:rsidP="00366AF6">
            <w:pPr>
              <w:pStyle w:val="a5"/>
              <w:spacing w:before="0" w:beforeAutospacing="0" w:after="0" w:afterAutospacing="0"/>
            </w:pPr>
            <w:r w:rsidRPr="000C06D5">
              <w:rPr>
                <w:b/>
              </w:rPr>
              <w:t>3.Практическое овладение нормами речи (речевой этикет)</w:t>
            </w:r>
          </w:p>
        </w:tc>
        <w:tc>
          <w:tcPr>
            <w:tcW w:w="1260" w:type="dxa"/>
          </w:tcPr>
          <w:p w:rsidR="00245FE6" w:rsidRPr="000C06D5" w:rsidRDefault="00245FE6" w:rsidP="00366AF6">
            <w:pPr>
              <w:pStyle w:val="a5"/>
              <w:spacing w:before="0" w:beforeAutospacing="0" w:after="0" w:afterAutospacing="0"/>
            </w:pPr>
          </w:p>
        </w:tc>
        <w:tc>
          <w:tcPr>
            <w:tcW w:w="4552" w:type="dxa"/>
          </w:tcPr>
          <w:p w:rsidR="00245FE6" w:rsidRPr="000C06D5" w:rsidRDefault="00245FE6" w:rsidP="00366AF6">
            <w:pPr>
              <w:pStyle w:val="a5"/>
              <w:spacing w:before="0" w:beforeAutospacing="0" w:after="0" w:afterAutospacing="0"/>
            </w:pPr>
          </w:p>
        </w:tc>
        <w:tc>
          <w:tcPr>
            <w:tcW w:w="3776" w:type="dxa"/>
          </w:tcPr>
          <w:p w:rsidR="00245FE6" w:rsidRPr="000C06D5" w:rsidRDefault="00245FE6" w:rsidP="00366AF6">
            <w:pPr>
              <w:spacing w:after="0" w:line="240" w:lineRule="auto"/>
              <w:rPr>
                <w:rFonts w:ascii="Times New Roman" w:hAnsi="Times New Roman"/>
                <w:sz w:val="24"/>
                <w:szCs w:val="24"/>
              </w:rPr>
            </w:pPr>
          </w:p>
        </w:tc>
        <w:tc>
          <w:tcPr>
            <w:tcW w:w="3402" w:type="dxa"/>
          </w:tcPr>
          <w:p w:rsidR="00245FE6" w:rsidRPr="000C06D5" w:rsidRDefault="00245FE6" w:rsidP="00366AF6">
            <w:pPr>
              <w:pStyle w:val="a5"/>
              <w:spacing w:before="0" w:beforeAutospacing="0" w:after="0" w:afterAutospacing="0"/>
            </w:pPr>
          </w:p>
        </w:tc>
      </w:tr>
      <w:tr w:rsidR="00245FE6" w:rsidRPr="000C06D5" w:rsidTr="00366AF6">
        <w:trPr>
          <w:trHeight w:val="93"/>
        </w:trPr>
        <w:tc>
          <w:tcPr>
            <w:tcW w:w="2268" w:type="dxa"/>
            <w:vMerge/>
          </w:tcPr>
          <w:p w:rsidR="00245FE6" w:rsidRPr="000C06D5" w:rsidRDefault="00245FE6" w:rsidP="00366AF6">
            <w:pPr>
              <w:pStyle w:val="a5"/>
              <w:spacing w:before="0" w:beforeAutospacing="0" w:after="0" w:afterAutospacing="0"/>
            </w:pPr>
          </w:p>
        </w:tc>
        <w:tc>
          <w:tcPr>
            <w:tcW w:w="1260" w:type="dxa"/>
            <w:vAlign w:val="center"/>
          </w:tcPr>
          <w:p w:rsidR="00245FE6" w:rsidRPr="000C06D5" w:rsidRDefault="00245FE6" w:rsidP="00366AF6">
            <w:pPr>
              <w:pStyle w:val="a5"/>
              <w:spacing w:before="0" w:beforeAutospacing="0" w:after="0" w:afterAutospacing="0"/>
            </w:pPr>
            <w:r w:rsidRPr="000C06D5">
              <w:t>5-7 лет, старшая</w:t>
            </w:r>
          </w:p>
          <w:p w:rsidR="00245FE6" w:rsidRPr="000C06D5" w:rsidRDefault="00245FE6" w:rsidP="00366AF6">
            <w:pPr>
              <w:pStyle w:val="a5"/>
              <w:spacing w:before="0" w:beforeAutospacing="0" w:after="0" w:afterAutospacing="0"/>
            </w:pPr>
            <w:r w:rsidRPr="000C06D5">
              <w:t>и</w:t>
            </w:r>
          </w:p>
          <w:p w:rsidR="00245FE6" w:rsidRPr="000C06D5" w:rsidRDefault="00245FE6" w:rsidP="00366AF6">
            <w:pPr>
              <w:pStyle w:val="a5"/>
              <w:spacing w:before="0" w:beforeAutospacing="0" w:after="0" w:afterAutospacing="0"/>
            </w:pPr>
            <w:r w:rsidRPr="000C06D5">
              <w:t xml:space="preserve">подгот. к школе </w:t>
            </w:r>
            <w:r w:rsidRPr="000C06D5">
              <w:lastRenderedPageBreak/>
              <w:t>группы</w:t>
            </w:r>
          </w:p>
        </w:tc>
        <w:tc>
          <w:tcPr>
            <w:tcW w:w="4552" w:type="dxa"/>
          </w:tcPr>
          <w:p w:rsidR="00245FE6" w:rsidRPr="000C06D5" w:rsidRDefault="00245FE6" w:rsidP="00366AF6">
            <w:pPr>
              <w:spacing w:after="0" w:line="240" w:lineRule="auto"/>
              <w:jc w:val="both"/>
              <w:rPr>
                <w:rFonts w:ascii="Times New Roman" w:hAnsi="Times New Roman"/>
                <w:sz w:val="24"/>
                <w:szCs w:val="24"/>
              </w:rPr>
            </w:pPr>
            <w:r w:rsidRPr="000C06D5">
              <w:rPr>
                <w:rFonts w:ascii="Times New Roman" w:hAnsi="Times New Roman"/>
                <w:sz w:val="24"/>
                <w:szCs w:val="24"/>
              </w:rPr>
              <w:lastRenderedPageBreak/>
              <w:t xml:space="preserve">- Интегрированные НОД </w:t>
            </w:r>
          </w:p>
          <w:p w:rsidR="00245FE6" w:rsidRPr="000C06D5" w:rsidRDefault="00245FE6" w:rsidP="00366AF6">
            <w:pPr>
              <w:spacing w:after="0" w:line="240" w:lineRule="auto"/>
              <w:jc w:val="both"/>
              <w:rPr>
                <w:rFonts w:ascii="Times New Roman" w:hAnsi="Times New Roman"/>
                <w:sz w:val="24"/>
                <w:szCs w:val="24"/>
              </w:rPr>
            </w:pPr>
            <w:r w:rsidRPr="000C06D5">
              <w:rPr>
                <w:rFonts w:ascii="Times New Roman" w:hAnsi="Times New Roman"/>
                <w:sz w:val="24"/>
                <w:szCs w:val="24"/>
              </w:rPr>
              <w:t>- Тематические досуги</w:t>
            </w:r>
          </w:p>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 Чтение художественной литературы</w:t>
            </w:r>
          </w:p>
          <w:p w:rsidR="00245FE6" w:rsidRPr="000C06D5" w:rsidRDefault="00245FE6" w:rsidP="00366AF6">
            <w:pPr>
              <w:pStyle w:val="a5"/>
              <w:spacing w:before="0" w:beforeAutospacing="0" w:after="0" w:afterAutospacing="0"/>
            </w:pPr>
            <w:r w:rsidRPr="000C06D5">
              <w:t>- Моделирование и обыгрывание    проблемных ситуаций</w:t>
            </w:r>
          </w:p>
        </w:tc>
        <w:tc>
          <w:tcPr>
            <w:tcW w:w="3776" w:type="dxa"/>
          </w:tcPr>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 Образцы коммуникативных  кодов взрослого.</w:t>
            </w:r>
          </w:p>
          <w:p w:rsidR="00245FE6" w:rsidRPr="000C06D5" w:rsidRDefault="00245FE6" w:rsidP="00366AF6">
            <w:pPr>
              <w:spacing w:after="0" w:line="240" w:lineRule="auto"/>
              <w:jc w:val="both"/>
              <w:rPr>
                <w:rFonts w:ascii="Times New Roman" w:hAnsi="Times New Roman"/>
                <w:sz w:val="24"/>
                <w:szCs w:val="24"/>
              </w:rPr>
            </w:pPr>
            <w:r w:rsidRPr="000C06D5">
              <w:rPr>
                <w:rFonts w:ascii="Times New Roman" w:hAnsi="Times New Roman"/>
                <w:sz w:val="24"/>
                <w:szCs w:val="24"/>
              </w:rPr>
              <w:t>- Использование в повседневной жизни формул речевого этикета</w:t>
            </w:r>
          </w:p>
          <w:p w:rsidR="00245FE6" w:rsidRPr="000C06D5" w:rsidRDefault="00245FE6" w:rsidP="00366AF6">
            <w:pPr>
              <w:pStyle w:val="a5"/>
              <w:spacing w:before="0" w:beforeAutospacing="0" w:after="0" w:afterAutospacing="0"/>
            </w:pPr>
            <w:r w:rsidRPr="000C06D5">
              <w:t>- Беседы</w:t>
            </w:r>
          </w:p>
        </w:tc>
        <w:tc>
          <w:tcPr>
            <w:tcW w:w="3402" w:type="dxa"/>
          </w:tcPr>
          <w:p w:rsidR="00245FE6" w:rsidRPr="000C06D5" w:rsidRDefault="00245FE6" w:rsidP="00366AF6">
            <w:pPr>
              <w:spacing w:after="0" w:line="240" w:lineRule="auto"/>
              <w:ind w:left="6" w:hanging="6"/>
              <w:rPr>
                <w:rFonts w:ascii="Times New Roman" w:hAnsi="Times New Roman"/>
                <w:sz w:val="24"/>
                <w:szCs w:val="24"/>
              </w:rPr>
            </w:pPr>
            <w:r w:rsidRPr="000C06D5">
              <w:rPr>
                <w:rFonts w:ascii="Times New Roman" w:hAnsi="Times New Roman"/>
                <w:sz w:val="24"/>
                <w:szCs w:val="24"/>
              </w:rPr>
              <w:t>- Самостоятельная художественно-речевая деятельность</w:t>
            </w:r>
          </w:p>
          <w:p w:rsidR="00245FE6" w:rsidRPr="000C06D5" w:rsidRDefault="00245FE6" w:rsidP="00366AF6">
            <w:pPr>
              <w:tabs>
                <w:tab w:val="num" w:pos="6"/>
              </w:tabs>
              <w:spacing w:after="0" w:line="240" w:lineRule="auto"/>
              <w:ind w:left="63" w:hanging="57"/>
              <w:rPr>
                <w:rFonts w:ascii="Times New Roman" w:hAnsi="Times New Roman"/>
                <w:sz w:val="24"/>
                <w:szCs w:val="24"/>
              </w:rPr>
            </w:pPr>
            <w:r w:rsidRPr="000C06D5">
              <w:rPr>
                <w:rFonts w:ascii="Times New Roman" w:hAnsi="Times New Roman"/>
                <w:sz w:val="24"/>
                <w:szCs w:val="24"/>
              </w:rPr>
              <w:t xml:space="preserve">- Совместная </w:t>
            </w:r>
          </w:p>
          <w:p w:rsidR="00245FE6" w:rsidRPr="000C06D5" w:rsidRDefault="00245FE6" w:rsidP="00366AF6">
            <w:pPr>
              <w:tabs>
                <w:tab w:val="num" w:pos="6"/>
              </w:tabs>
              <w:spacing w:after="0" w:line="240" w:lineRule="auto"/>
              <w:ind w:left="63" w:hanging="57"/>
              <w:rPr>
                <w:rFonts w:ascii="Times New Roman" w:hAnsi="Times New Roman"/>
                <w:sz w:val="24"/>
                <w:szCs w:val="24"/>
              </w:rPr>
            </w:pPr>
            <w:r w:rsidRPr="000C06D5">
              <w:rPr>
                <w:rFonts w:ascii="Times New Roman" w:hAnsi="Times New Roman"/>
                <w:sz w:val="24"/>
                <w:szCs w:val="24"/>
              </w:rPr>
              <w:t>продуктивная и игровая деятельность детей.</w:t>
            </w:r>
          </w:p>
          <w:p w:rsidR="00245FE6" w:rsidRPr="000C06D5" w:rsidRDefault="00245FE6" w:rsidP="00366AF6">
            <w:pPr>
              <w:spacing w:after="0" w:line="240" w:lineRule="auto"/>
              <w:ind w:left="-51"/>
              <w:rPr>
                <w:rFonts w:ascii="Times New Roman" w:hAnsi="Times New Roman"/>
                <w:sz w:val="24"/>
                <w:szCs w:val="24"/>
              </w:rPr>
            </w:pPr>
            <w:r w:rsidRPr="000C06D5">
              <w:rPr>
                <w:rFonts w:ascii="Times New Roman" w:hAnsi="Times New Roman"/>
                <w:sz w:val="24"/>
                <w:szCs w:val="24"/>
              </w:rPr>
              <w:lastRenderedPageBreak/>
              <w:t>- Сюжетно- ролевые игры</w:t>
            </w:r>
          </w:p>
        </w:tc>
      </w:tr>
      <w:tr w:rsidR="00245FE6" w:rsidRPr="000C06D5" w:rsidTr="00366AF6">
        <w:trPr>
          <w:trHeight w:val="93"/>
        </w:trPr>
        <w:tc>
          <w:tcPr>
            <w:tcW w:w="2268" w:type="dxa"/>
            <w:vMerge w:val="restart"/>
          </w:tcPr>
          <w:p w:rsidR="00245FE6" w:rsidRPr="000C06D5" w:rsidRDefault="00245FE6" w:rsidP="00366AF6">
            <w:pPr>
              <w:pStyle w:val="a5"/>
              <w:spacing w:before="0" w:beforeAutospacing="0" w:after="0" w:afterAutospacing="0"/>
              <w:rPr>
                <w:b/>
              </w:rPr>
            </w:pPr>
            <w:r w:rsidRPr="000C06D5">
              <w:rPr>
                <w:b/>
              </w:rPr>
              <w:lastRenderedPageBreak/>
              <w:t>4.Формирование  интереса  и потребности  в чтении</w:t>
            </w:r>
          </w:p>
        </w:tc>
        <w:tc>
          <w:tcPr>
            <w:tcW w:w="12990" w:type="dxa"/>
            <w:gridSpan w:val="4"/>
          </w:tcPr>
          <w:p w:rsidR="00245FE6" w:rsidRPr="000C06D5" w:rsidRDefault="00245FE6" w:rsidP="00366AF6">
            <w:pPr>
              <w:pStyle w:val="a5"/>
              <w:spacing w:before="0" w:beforeAutospacing="0" w:after="0" w:afterAutospacing="0"/>
            </w:pPr>
          </w:p>
        </w:tc>
      </w:tr>
      <w:tr w:rsidR="00245FE6" w:rsidRPr="000C06D5" w:rsidTr="00366AF6">
        <w:trPr>
          <w:trHeight w:val="93"/>
        </w:trPr>
        <w:tc>
          <w:tcPr>
            <w:tcW w:w="2268" w:type="dxa"/>
            <w:vMerge/>
          </w:tcPr>
          <w:p w:rsidR="00245FE6" w:rsidRPr="000C06D5" w:rsidRDefault="00245FE6" w:rsidP="00366AF6">
            <w:pPr>
              <w:pStyle w:val="a5"/>
              <w:spacing w:before="0" w:beforeAutospacing="0" w:after="0" w:afterAutospacing="0"/>
            </w:pPr>
          </w:p>
        </w:tc>
        <w:tc>
          <w:tcPr>
            <w:tcW w:w="1260" w:type="dxa"/>
          </w:tcPr>
          <w:p w:rsidR="00245FE6" w:rsidRPr="000C06D5" w:rsidRDefault="00245FE6" w:rsidP="00366AF6">
            <w:pPr>
              <w:pStyle w:val="a5"/>
              <w:spacing w:before="0" w:beforeAutospacing="0" w:after="0" w:afterAutospacing="0"/>
            </w:pPr>
            <w:r w:rsidRPr="000C06D5">
              <w:t>5-7 лет старшая и подг. к школе группы</w:t>
            </w:r>
          </w:p>
        </w:tc>
        <w:tc>
          <w:tcPr>
            <w:tcW w:w="4552" w:type="dxa"/>
          </w:tcPr>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Чтение художественной и познавательной литературы</w:t>
            </w:r>
          </w:p>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 xml:space="preserve">Творческие задания Пересказ </w:t>
            </w:r>
          </w:p>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Литературные праздники</w:t>
            </w:r>
          </w:p>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Досуги</w:t>
            </w:r>
          </w:p>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Презентации проектов</w:t>
            </w:r>
          </w:p>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 xml:space="preserve">Ситуативное общение </w:t>
            </w:r>
          </w:p>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Творческие игры</w:t>
            </w:r>
          </w:p>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Театр</w:t>
            </w:r>
          </w:p>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Чтение литературы, подбор загадок, пословиц, поговорок</w:t>
            </w:r>
          </w:p>
        </w:tc>
        <w:tc>
          <w:tcPr>
            <w:tcW w:w="3776" w:type="dxa"/>
          </w:tcPr>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 xml:space="preserve">Физкультминутки, прогулка, </w:t>
            </w:r>
          </w:p>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Работа в театральном уголке</w:t>
            </w:r>
          </w:p>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Досуги</w:t>
            </w:r>
          </w:p>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кукольные спектакли</w:t>
            </w:r>
          </w:p>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Организованные формы работы с детьми</w:t>
            </w:r>
          </w:p>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Тематические досуги</w:t>
            </w:r>
          </w:p>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Самостоятельная детская деятельность Драматизация</w:t>
            </w:r>
          </w:p>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Праздники</w:t>
            </w:r>
          </w:p>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Литературные викторины</w:t>
            </w:r>
          </w:p>
        </w:tc>
        <w:tc>
          <w:tcPr>
            <w:tcW w:w="3402" w:type="dxa"/>
          </w:tcPr>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Пересказ</w:t>
            </w:r>
          </w:p>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Драматизация</w:t>
            </w:r>
          </w:p>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Рассматривание иллюстраций</w:t>
            </w:r>
          </w:p>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Продуктивная деятельность</w:t>
            </w:r>
          </w:p>
          <w:p w:rsidR="00245FE6" w:rsidRPr="000C06D5" w:rsidRDefault="00245FE6" w:rsidP="00366AF6">
            <w:pPr>
              <w:pStyle w:val="a5"/>
              <w:spacing w:before="0" w:beforeAutospacing="0" w:after="0" w:afterAutospacing="0"/>
            </w:pPr>
            <w:r w:rsidRPr="000C06D5">
              <w:t>игры</w:t>
            </w:r>
          </w:p>
        </w:tc>
      </w:tr>
    </w:tbl>
    <w:p w:rsidR="00245FE6" w:rsidRPr="000C06D5" w:rsidRDefault="00245FE6" w:rsidP="00245FE6">
      <w:pPr>
        <w:spacing w:after="0"/>
        <w:rPr>
          <w:rFonts w:ascii="Times New Roman" w:hAnsi="Times New Roman"/>
          <w:sz w:val="24"/>
          <w:szCs w:val="24"/>
        </w:rPr>
      </w:pPr>
    </w:p>
    <w:p w:rsidR="00245FE6" w:rsidRPr="000C06D5" w:rsidRDefault="00245FE6" w:rsidP="00245FE6">
      <w:pPr>
        <w:spacing w:after="0"/>
        <w:rPr>
          <w:rFonts w:ascii="Times New Roman" w:hAnsi="Times New Roman"/>
          <w:sz w:val="24"/>
          <w:szCs w:val="24"/>
        </w:rPr>
      </w:pPr>
    </w:p>
    <w:p w:rsidR="00245FE6" w:rsidRPr="000C06D5" w:rsidRDefault="00245FE6" w:rsidP="00245FE6">
      <w:pPr>
        <w:spacing w:after="0"/>
        <w:rPr>
          <w:rFonts w:ascii="Times New Roman" w:hAnsi="Times New Roman"/>
          <w:sz w:val="24"/>
          <w:szCs w:val="24"/>
        </w:rPr>
      </w:pPr>
    </w:p>
    <w:p w:rsidR="00245FE6" w:rsidRPr="000C06D5" w:rsidRDefault="00245FE6" w:rsidP="00245FE6">
      <w:pPr>
        <w:spacing w:after="0"/>
        <w:rPr>
          <w:rFonts w:ascii="Times New Roman" w:hAnsi="Times New Roman"/>
          <w:sz w:val="24"/>
          <w:szCs w:val="24"/>
        </w:rPr>
      </w:pPr>
    </w:p>
    <w:p w:rsidR="00245FE6" w:rsidRPr="000C06D5" w:rsidRDefault="00245FE6" w:rsidP="00245FE6">
      <w:pPr>
        <w:spacing w:after="0"/>
        <w:rPr>
          <w:rFonts w:ascii="Times New Roman" w:hAnsi="Times New Roman"/>
          <w:sz w:val="24"/>
          <w:szCs w:val="24"/>
        </w:rPr>
      </w:pPr>
    </w:p>
    <w:p w:rsidR="00245FE6" w:rsidRPr="000C06D5" w:rsidRDefault="00245FE6" w:rsidP="00245FE6">
      <w:pPr>
        <w:spacing w:after="0"/>
        <w:rPr>
          <w:rFonts w:ascii="Times New Roman" w:hAnsi="Times New Roman"/>
          <w:sz w:val="24"/>
          <w:szCs w:val="24"/>
        </w:rPr>
      </w:pPr>
    </w:p>
    <w:p w:rsidR="00245FE6" w:rsidRPr="000C06D5" w:rsidRDefault="00245FE6" w:rsidP="00245FE6">
      <w:pPr>
        <w:spacing w:after="0"/>
        <w:rPr>
          <w:rFonts w:ascii="Times New Roman" w:hAnsi="Times New Roman"/>
          <w:sz w:val="24"/>
          <w:szCs w:val="24"/>
        </w:rPr>
      </w:pPr>
    </w:p>
    <w:p w:rsidR="00245FE6" w:rsidRPr="000C06D5" w:rsidRDefault="00245FE6" w:rsidP="00245FE6">
      <w:pPr>
        <w:spacing w:after="0"/>
        <w:rPr>
          <w:rFonts w:ascii="Times New Roman" w:hAnsi="Times New Roman"/>
          <w:sz w:val="24"/>
          <w:szCs w:val="24"/>
        </w:rPr>
      </w:pPr>
    </w:p>
    <w:p w:rsidR="00245FE6" w:rsidRPr="000C06D5" w:rsidRDefault="00245FE6" w:rsidP="00245FE6">
      <w:pPr>
        <w:spacing w:after="0"/>
        <w:rPr>
          <w:rFonts w:ascii="Times New Roman" w:hAnsi="Times New Roman"/>
          <w:sz w:val="24"/>
          <w:szCs w:val="24"/>
        </w:rPr>
      </w:pPr>
    </w:p>
    <w:p w:rsidR="00245FE6" w:rsidRPr="000C06D5" w:rsidRDefault="00245FE6" w:rsidP="00245FE6">
      <w:pPr>
        <w:spacing w:after="0"/>
        <w:rPr>
          <w:rFonts w:ascii="Times New Roman" w:hAnsi="Times New Roman"/>
          <w:sz w:val="24"/>
          <w:szCs w:val="24"/>
        </w:rPr>
      </w:pPr>
    </w:p>
    <w:p w:rsidR="00245FE6" w:rsidRPr="000C06D5" w:rsidRDefault="00245FE6" w:rsidP="00245FE6">
      <w:pPr>
        <w:pStyle w:val="a5"/>
        <w:spacing w:before="0" w:beforeAutospacing="0" w:after="0" w:afterAutospacing="0"/>
        <w:rPr>
          <w:b/>
        </w:rPr>
      </w:pPr>
    </w:p>
    <w:p w:rsidR="00565A10" w:rsidRPr="000C06D5" w:rsidRDefault="00565A10" w:rsidP="00D348A8">
      <w:pPr>
        <w:pStyle w:val="body0"/>
        <w:spacing w:before="0" w:beforeAutospacing="0" w:after="0" w:afterAutospacing="0"/>
        <w:rPr>
          <w:b/>
        </w:rPr>
      </w:pPr>
    </w:p>
    <w:p w:rsidR="00565A10" w:rsidRPr="000C06D5" w:rsidRDefault="00565A10" w:rsidP="00565A10">
      <w:pPr>
        <w:pStyle w:val="a9"/>
        <w:autoSpaceDE w:val="0"/>
        <w:autoSpaceDN w:val="0"/>
        <w:adjustRightInd w:val="0"/>
        <w:spacing w:after="0" w:line="240" w:lineRule="auto"/>
        <w:rPr>
          <w:rFonts w:ascii="Times New Roman" w:eastAsiaTheme="minorHAnsi" w:hAnsi="Times New Roman"/>
          <w:b/>
          <w:bCs/>
          <w:i/>
          <w:iCs/>
          <w:sz w:val="24"/>
          <w:szCs w:val="24"/>
        </w:rPr>
      </w:pPr>
      <w:r w:rsidRPr="000C06D5">
        <w:rPr>
          <w:rFonts w:ascii="Times New Roman" w:eastAsiaTheme="minorHAnsi" w:hAnsi="Times New Roman"/>
          <w:b/>
          <w:bCs/>
          <w:i/>
          <w:iCs/>
          <w:sz w:val="24"/>
          <w:szCs w:val="24"/>
        </w:rPr>
        <w:t>Формы и средства развития речевой сферы детей в условиях организации совместной деятельности со взрослыми и другими детьми, самостоятельной свободной деятельности</w:t>
      </w:r>
    </w:p>
    <w:tbl>
      <w:tblPr>
        <w:tblStyle w:val="a4"/>
        <w:tblW w:w="0" w:type="auto"/>
        <w:jc w:val="center"/>
        <w:tblLook w:val="04A0" w:firstRow="1" w:lastRow="0" w:firstColumn="1" w:lastColumn="0" w:noHBand="0" w:noVBand="1"/>
      </w:tblPr>
      <w:tblGrid>
        <w:gridCol w:w="7106"/>
        <w:gridCol w:w="7783"/>
      </w:tblGrid>
      <w:tr w:rsidR="00565A10" w:rsidRPr="000C06D5" w:rsidTr="003D3291">
        <w:trPr>
          <w:jc w:val="center"/>
        </w:trPr>
        <w:tc>
          <w:tcPr>
            <w:tcW w:w="7106" w:type="dxa"/>
          </w:tcPr>
          <w:p w:rsidR="00565A10" w:rsidRPr="000C06D5" w:rsidRDefault="00565A10" w:rsidP="002E59E1">
            <w:pPr>
              <w:rPr>
                <w:rFonts w:ascii="Times New Roman" w:hAnsi="Times New Roman"/>
                <w:sz w:val="24"/>
                <w:szCs w:val="24"/>
              </w:rPr>
            </w:pPr>
            <w:r w:rsidRPr="000C06D5">
              <w:rPr>
                <w:rFonts w:ascii="Times New Roman" w:eastAsiaTheme="minorHAnsi" w:hAnsi="Times New Roman"/>
                <w:b/>
                <w:bCs/>
                <w:sz w:val="24"/>
                <w:szCs w:val="24"/>
              </w:rPr>
              <w:t xml:space="preserve"> 4—5 ЛЕТ </w:t>
            </w:r>
          </w:p>
        </w:tc>
        <w:tc>
          <w:tcPr>
            <w:tcW w:w="7783" w:type="dxa"/>
          </w:tcPr>
          <w:p w:rsidR="00565A10" w:rsidRPr="000C06D5" w:rsidRDefault="00565A10" w:rsidP="00D348A8">
            <w:pPr>
              <w:rPr>
                <w:rFonts w:ascii="Times New Roman" w:hAnsi="Times New Roman"/>
                <w:sz w:val="24"/>
                <w:szCs w:val="24"/>
              </w:rPr>
            </w:pPr>
            <w:r w:rsidRPr="000C06D5">
              <w:rPr>
                <w:rFonts w:ascii="Times New Roman" w:eastAsiaTheme="minorHAnsi" w:hAnsi="Times New Roman"/>
                <w:b/>
                <w:bCs/>
                <w:sz w:val="24"/>
                <w:szCs w:val="24"/>
              </w:rPr>
              <w:t>5—6 И 6—</w:t>
            </w:r>
            <w:r w:rsidR="00D348A8">
              <w:rPr>
                <w:rFonts w:ascii="Times New Roman" w:eastAsiaTheme="minorHAnsi" w:hAnsi="Times New Roman"/>
                <w:b/>
                <w:bCs/>
                <w:sz w:val="24"/>
                <w:szCs w:val="24"/>
              </w:rPr>
              <w:t>7</w:t>
            </w:r>
            <w:r w:rsidRPr="000C06D5">
              <w:rPr>
                <w:rFonts w:ascii="Times New Roman" w:eastAsiaTheme="minorHAnsi" w:hAnsi="Times New Roman"/>
                <w:b/>
                <w:bCs/>
                <w:sz w:val="24"/>
                <w:szCs w:val="24"/>
              </w:rPr>
              <w:t xml:space="preserve"> ЛЕТ</w:t>
            </w:r>
          </w:p>
        </w:tc>
      </w:tr>
      <w:tr w:rsidR="00565A10" w:rsidRPr="000C06D5" w:rsidTr="003D3291">
        <w:trPr>
          <w:jc w:val="center"/>
        </w:trPr>
        <w:tc>
          <w:tcPr>
            <w:tcW w:w="7106" w:type="dxa"/>
          </w:tcPr>
          <w:p w:rsidR="00565A10" w:rsidRPr="000C06D5" w:rsidRDefault="00565A10" w:rsidP="002E59E1">
            <w:pPr>
              <w:autoSpaceDE w:val="0"/>
              <w:autoSpaceDN w:val="0"/>
              <w:adjustRightInd w:val="0"/>
              <w:rPr>
                <w:rFonts w:ascii="Times New Roman" w:eastAsiaTheme="minorHAnsi" w:hAnsi="Times New Roman"/>
                <w:sz w:val="24"/>
                <w:szCs w:val="24"/>
              </w:rPr>
            </w:pPr>
            <w:r w:rsidRPr="000C06D5">
              <w:rPr>
                <w:rFonts w:ascii="Times New Roman" w:eastAsiaTheme="minorHAnsi" w:hAnsi="Times New Roman"/>
                <w:sz w:val="24"/>
                <w:szCs w:val="24"/>
              </w:rPr>
              <w:t>• работа над артикуляцией:</w:t>
            </w:r>
          </w:p>
          <w:p w:rsidR="00565A10" w:rsidRPr="000C06D5" w:rsidRDefault="00565A10" w:rsidP="002E59E1">
            <w:pPr>
              <w:autoSpaceDE w:val="0"/>
              <w:autoSpaceDN w:val="0"/>
              <w:adjustRightInd w:val="0"/>
              <w:rPr>
                <w:rFonts w:ascii="Times New Roman" w:eastAsiaTheme="minorHAnsi" w:hAnsi="Times New Roman"/>
                <w:sz w:val="24"/>
                <w:szCs w:val="24"/>
              </w:rPr>
            </w:pPr>
            <w:r w:rsidRPr="000C06D5">
              <w:rPr>
                <w:rFonts w:ascii="Times New Roman" w:eastAsiaTheme="minorHAnsi" w:hAnsi="Times New Roman"/>
                <w:sz w:val="24"/>
                <w:szCs w:val="24"/>
              </w:rPr>
              <w:t>игровые упражнения на закрепление</w:t>
            </w:r>
            <w:r w:rsidR="003D3291" w:rsidRPr="000C06D5">
              <w:rPr>
                <w:rFonts w:ascii="Times New Roman" w:eastAsiaTheme="minorHAnsi" w:hAnsi="Times New Roman"/>
                <w:sz w:val="24"/>
                <w:szCs w:val="24"/>
              </w:rPr>
              <w:t xml:space="preserve"> </w:t>
            </w:r>
            <w:r w:rsidRPr="000C06D5">
              <w:rPr>
                <w:rFonts w:ascii="Times New Roman" w:eastAsiaTheme="minorHAnsi" w:hAnsi="Times New Roman"/>
                <w:sz w:val="24"/>
                <w:szCs w:val="24"/>
              </w:rPr>
              <w:t>пре</w:t>
            </w:r>
            <w:r w:rsidR="003D3291" w:rsidRPr="000C06D5">
              <w:rPr>
                <w:rFonts w:ascii="Times New Roman" w:eastAsiaTheme="minorHAnsi" w:hAnsi="Times New Roman"/>
                <w:sz w:val="24"/>
                <w:szCs w:val="24"/>
              </w:rPr>
              <w:t xml:space="preserve">дставлений об </w:t>
            </w:r>
            <w:r w:rsidRPr="000C06D5">
              <w:rPr>
                <w:rFonts w:ascii="Times New Roman" w:eastAsiaTheme="minorHAnsi" w:hAnsi="Times New Roman"/>
                <w:sz w:val="24"/>
                <w:szCs w:val="24"/>
              </w:rPr>
              <w:t>артикуляционном аппарате;</w:t>
            </w:r>
          </w:p>
          <w:p w:rsidR="00565A10" w:rsidRPr="000C06D5" w:rsidRDefault="00565A10" w:rsidP="002E59E1">
            <w:pPr>
              <w:autoSpaceDE w:val="0"/>
              <w:autoSpaceDN w:val="0"/>
              <w:adjustRightInd w:val="0"/>
              <w:rPr>
                <w:rFonts w:ascii="Times New Roman" w:eastAsiaTheme="minorHAnsi" w:hAnsi="Times New Roman"/>
                <w:sz w:val="24"/>
                <w:szCs w:val="24"/>
              </w:rPr>
            </w:pPr>
            <w:r w:rsidRPr="000C06D5">
              <w:rPr>
                <w:rFonts w:ascii="Times New Roman" w:eastAsiaTheme="minorHAnsi" w:hAnsi="Times New Roman"/>
                <w:sz w:val="24"/>
                <w:szCs w:val="24"/>
              </w:rPr>
              <w:t>артикуляционная гимнастика;</w:t>
            </w:r>
          </w:p>
          <w:p w:rsidR="00565A10" w:rsidRPr="000C06D5" w:rsidRDefault="00565A10" w:rsidP="002E59E1">
            <w:pPr>
              <w:autoSpaceDE w:val="0"/>
              <w:autoSpaceDN w:val="0"/>
              <w:adjustRightInd w:val="0"/>
              <w:rPr>
                <w:rFonts w:ascii="Times New Roman" w:eastAsiaTheme="minorHAnsi" w:hAnsi="Times New Roman"/>
                <w:sz w:val="24"/>
                <w:szCs w:val="24"/>
              </w:rPr>
            </w:pPr>
            <w:r w:rsidRPr="000C06D5">
              <w:rPr>
                <w:rFonts w:ascii="Times New Roman" w:eastAsiaTheme="minorHAnsi" w:hAnsi="Times New Roman"/>
                <w:sz w:val="24"/>
                <w:szCs w:val="24"/>
              </w:rPr>
              <w:t>упражнения на развитие речевого дыхания;</w:t>
            </w:r>
          </w:p>
          <w:p w:rsidR="00565A10" w:rsidRPr="000C06D5" w:rsidRDefault="00565A10" w:rsidP="002E59E1">
            <w:pPr>
              <w:autoSpaceDE w:val="0"/>
              <w:autoSpaceDN w:val="0"/>
              <w:adjustRightInd w:val="0"/>
              <w:rPr>
                <w:rFonts w:ascii="Times New Roman" w:eastAsiaTheme="minorHAnsi" w:hAnsi="Times New Roman"/>
                <w:sz w:val="24"/>
                <w:szCs w:val="24"/>
              </w:rPr>
            </w:pPr>
            <w:r w:rsidRPr="000C06D5">
              <w:rPr>
                <w:rFonts w:ascii="Times New Roman" w:eastAsiaTheme="minorHAnsi" w:hAnsi="Times New Roman"/>
                <w:sz w:val="24"/>
                <w:szCs w:val="24"/>
              </w:rPr>
              <w:t>пальчиковый театр;</w:t>
            </w:r>
          </w:p>
          <w:p w:rsidR="00565A10" w:rsidRPr="000C06D5" w:rsidRDefault="00565A10" w:rsidP="002E59E1">
            <w:pPr>
              <w:autoSpaceDE w:val="0"/>
              <w:autoSpaceDN w:val="0"/>
              <w:adjustRightInd w:val="0"/>
              <w:rPr>
                <w:rFonts w:ascii="Times New Roman" w:eastAsiaTheme="minorHAnsi" w:hAnsi="Times New Roman"/>
                <w:sz w:val="24"/>
                <w:szCs w:val="24"/>
              </w:rPr>
            </w:pPr>
            <w:r w:rsidRPr="000C06D5">
              <w:rPr>
                <w:rFonts w:ascii="Times New Roman" w:eastAsiaTheme="minorHAnsi" w:hAnsi="Times New Roman"/>
                <w:sz w:val="24"/>
                <w:szCs w:val="24"/>
              </w:rPr>
              <w:t>•развивают мелкую моторику:</w:t>
            </w:r>
          </w:p>
          <w:p w:rsidR="00565A10" w:rsidRPr="000C06D5" w:rsidRDefault="00565A10" w:rsidP="002E59E1">
            <w:pPr>
              <w:autoSpaceDE w:val="0"/>
              <w:autoSpaceDN w:val="0"/>
              <w:adjustRightInd w:val="0"/>
              <w:rPr>
                <w:rFonts w:ascii="Times New Roman" w:eastAsiaTheme="minorHAnsi" w:hAnsi="Times New Roman"/>
                <w:sz w:val="24"/>
                <w:szCs w:val="24"/>
              </w:rPr>
            </w:pPr>
            <w:r w:rsidRPr="000C06D5">
              <w:rPr>
                <w:rFonts w:ascii="Times New Roman" w:eastAsiaTheme="minorHAnsi" w:hAnsi="Times New Roman"/>
                <w:sz w:val="24"/>
                <w:szCs w:val="24"/>
              </w:rPr>
              <w:t> тактильные ощущения;</w:t>
            </w:r>
          </w:p>
          <w:p w:rsidR="00565A10" w:rsidRPr="000C06D5" w:rsidRDefault="00565A10" w:rsidP="002E59E1">
            <w:pPr>
              <w:autoSpaceDE w:val="0"/>
              <w:autoSpaceDN w:val="0"/>
              <w:adjustRightInd w:val="0"/>
              <w:rPr>
                <w:rFonts w:ascii="Times New Roman" w:eastAsiaTheme="minorHAnsi" w:hAnsi="Times New Roman"/>
                <w:sz w:val="24"/>
                <w:szCs w:val="24"/>
              </w:rPr>
            </w:pPr>
            <w:r w:rsidRPr="000C06D5">
              <w:rPr>
                <w:rFonts w:ascii="Times New Roman" w:eastAsiaTheme="minorHAnsi" w:hAnsi="Times New Roman"/>
                <w:sz w:val="24"/>
                <w:szCs w:val="24"/>
              </w:rPr>
              <w:t>пальчиковые игры</w:t>
            </w:r>
          </w:p>
          <w:p w:rsidR="00565A10" w:rsidRPr="000C06D5" w:rsidRDefault="00565A10" w:rsidP="002E59E1">
            <w:pPr>
              <w:autoSpaceDE w:val="0"/>
              <w:autoSpaceDN w:val="0"/>
              <w:adjustRightInd w:val="0"/>
              <w:rPr>
                <w:rFonts w:ascii="Times New Roman" w:eastAsiaTheme="minorHAnsi" w:hAnsi="Times New Roman"/>
                <w:sz w:val="24"/>
                <w:szCs w:val="24"/>
              </w:rPr>
            </w:pPr>
            <w:r w:rsidRPr="000C06D5">
              <w:rPr>
                <w:rFonts w:ascii="Times New Roman" w:eastAsiaTheme="minorHAnsi" w:hAnsi="Times New Roman"/>
                <w:sz w:val="24"/>
                <w:szCs w:val="24"/>
              </w:rPr>
              <w:t>работа со штампами;</w:t>
            </w:r>
          </w:p>
          <w:p w:rsidR="00565A10" w:rsidRPr="000C06D5" w:rsidRDefault="00565A10" w:rsidP="002E59E1">
            <w:pPr>
              <w:autoSpaceDE w:val="0"/>
              <w:autoSpaceDN w:val="0"/>
              <w:adjustRightInd w:val="0"/>
              <w:rPr>
                <w:rFonts w:ascii="Times New Roman" w:eastAsiaTheme="minorHAnsi" w:hAnsi="Times New Roman"/>
                <w:sz w:val="24"/>
                <w:szCs w:val="24"/>
              </w:rPr>
            </w:pPr>
            <w:r w:rsidRPr="000C06D5">
              <w:rPr>
                <w:rFonts w:ascii="Times New Roman" w:eastAsiaTheme="minorHAnsi" w:hAnsi="Times New Roman"/>
                <w:sz w:val="24"/>
                <w:szCs w:val="24"/>
              </w:rPr>
              <w:t> ниткопись, штриховка карандашом, бисерография и бисероплетение;</w:t>
            </w:r>
          </w:p>
          <w:p w:rsidR="00565A10" w:rsidRPr="000C06D5" w:rsidRDefault="00565A10" w:rsidP="002E59E1">
            <w:pPr>
              <w:autoSpaceDE w:val="0"/>
              <w:autoSpaceDN w:val="0"/>
              <w:adjustRightInd w:val="0"/>
              <w:rPr>
                <w:rFonts w:ascii="Times New Roman" w:eastAsiaTheme="minorHAnsi" w:hAnsi="Times New Roman"/>
                <w:sz w:val="24"/>
                <w:szCs w:val="24"/>
              </w:rPr>
            </w:pPr>
            <w:r w:rsidRPr="000C06D5">
              <w:rPr>
                <w:rFonts w:ascii="Times New Roman" w:eastAsiaTheme="minorHAnsi" w:hAnsi="Times New Roman"/>
                <w:sz w:val="24"/>
                <w:szCs w:val="24"/>
              </w:rPr>
              <w:t>•игровые упражнения на развитие слухо</w:t>
            </w:r>
            <w:r w:rsidR="00D348A8">
              <w:rPr>
                <w:rFonts w:ascii="Times New Roman" w:eastAsiaTheme="minorHAnsi" w:hAnsi="Times New Roman"/>
                <w:sz w:val="24"/>
                <w:szCs w:val="24"/>
              </w:rPr>
              <w:t>вого внима</w:t>
            </w:r>
            <w:r w:rsidR="003D3291" w:rsidRPr="000C06D5">
              <w:rPr>
                <w:rFonts w:ascii="Times New Roman" w:eastAsiaTheme="minorHAnsi" w:hAnsi="Times New Roman"/>
                <w:sz w:val="24"/>
                <w:szCs w:val="24"/>
              </w:rPr>
              <w:t>ния,</w:t>
            </w:r>
            <w:r w:rsidR="00D348A8">
              <w:rPr>
                <w:rFonts w:ascii="Times New Roman" w:eastAsiaTheme="minorHAnsi" w:hAnsi="Times New Roman"/>
                <w:sz w:val="24"/>
                <w:szCs w:val="24"/>
              </w:rPr>
              <w:t xml:space="preserve"> </w:t>
            </w:r>
            <w:r w:rsidRPr="000C06D5">
              <w:rPr>
                <w:rFonts w:ascii="Times New Roman" w:eastAsiaTheme="minorHAnsi" w:hAnsi="Times New Roman"/>
                <w:sz w:val="24"/>
                <w:szCs w:val="24"/>
              </w:rPr>
              <w:t>фонематического слуха,</w:t>
            </w:r>
            <w:r w:rsidR="003D3291" w:rsidRPr="000C06D5">
              <w:rPr>
                <w:rFonts w:ascii="Times New Roman" w:eastAsiaTheme="minorHAnsi" w:hAnsi="Times New Roman"/>
                <w:sz w:val="24"/>
                <w:szCs w:val="24"/>
              </w:rPr>
              <w:t xml:space="preserve"> </w:t>
            </w:r>
            <w:r w:rsidRPr="000C06D5">
              <w:rPr>
                <w:rFonts w:ascii="Times New Roman" w:eastAsiaTheme="minorHAnsi" w:hAnsi="Times New Roman"/>
                <w:sz w:val="24"/>
                <w:szCs w:val="24"/>
              </w:rPr>
              <w:t>словаря, грамматического строя речи;</w:t>
            </w:r>
          </w:p>
          <w:p w:rsidR="00565A10" w:rsidRPr="000C06D5" w:rsidRDefault="00565A10" w:rsidP="002E59E1">
            <w:pPr>
              <w:autoSpaceDE w:val="0"/>
              <w:autoSpaceDN w:val="0"/>
              <w:adjustRightInd w:val="0"/>
              <w:rPr>
                <w:rFonts w:ascii="Times New Roman" w:eastAsiaTheme="minorHAnsi" w:hAnsi="Times New Roman"/>
                <w:sz w:val="24"/>
                <w:szCs w:val="24"/>
              </w:rPr>
            </w:pPr>
            <w:r w:rsidRPr="000C06D5">
              <w:rPr>
                <w:rFonts w:ascii="Times New Roman" w:eastAsiaTheme="minorHAnsi" w:hAnsi="Times New Roman"/>
                <w:sz w:val="24"/>
                <w:szCs w:val="24"/>
              </w:rPr>
              <w:t>•беседы на различные темы;</w:t>
            </w:r>
          </w:p>
          <w:p w:rsidR="00565A10" w:rsidRPr="000C06D5" w:rsidRDefault="00565A10" w:rsidP="002E59E1">
            <w:pPr>
              <w:autoSpaceDE w:val="0"/>
              <w:autoSpaceDN w:val="0"/>
              <w:adjustRightInd w:val="0"/>
              <w:rPr>
                <w:rFonts w:ascii="Times New Roman" w:eastAsiaTheme="minorHAnsi" w:hAnsi="Times New Roman"/>
                <w:sz w:val="24"/>
                <w:szCs w:val="24"/>
              </w:rPr>
            </w:pPr>
            <w:r w:rsidRPr="000C06D5">
              <w:rPr>
                <w:rFonts w:ascii="Times New Roman" w:eastAsiaTheme="minorHAnsi" w:hAnsi="Times New Roman"/>
                <w:sz w:val="24"/>
                <w:szCs w:val="24"/>
              </w:rPr>
              <w:t>•подвижные игры с использованием звукоподражания;</w:t>
            </w:r>
          </w:p>
          <w:p w:rsidR="00565A10" w:rsidRPr="000C06D5" w:rsidRDefault="00565A10" w:rsidP="002E59E1">
            <w:pPr>
              <w:autoSpaceDE w:val="0"/>
              <w:autoSpaceDN w:val="0"/>
              <w:adjustRightInd w:val="0"/>
              <w:rPr>
                <w:rFonts w:ascii="Times New Roman" w:eastAsiaTheme="minorHAnsi" w:hAnsi="Times New Roman"/>
                <w:sz w:val="24"/>
                <w:szCs w:val="24"/>
              </w:rPr>
            </w:pPr>
            <w:r w:rsidRPr="000C06D5">
              <w:rPr>
                <w:rFonts w:ascii="Times New Roman" w:eastAsiaTheme="minorHAnsi" w:hAnsi="Times New Roman"/>
                <w:sz w:val="24"/>
                <w:szCs w:val="24"/>
              </w:rPr>
              <w:t>•игровые ситуации (ситуация знакомства,приглашение, обращение-просьба, прощание);</w:t>
            </w:r>
          </w:p>
          <w:p w:rsidR="00565A10" w:rsidRPr="000C06D5" w:rsidRDefault="00565A10" w:rsidP="002E59E1">
            <w:pPr>
              <w:autoSpaceDE w:val="0"/>
              <w:autoSpaceDN w:val="0"/>
              <w:adjustRightInd w:val="0"/>
              <w:rPr>
                <w:rFonts w:ascii="Times New Roman" w:eastAsiaTheme="minorHAnsi" w:hAnsi="Times New Roman"/>
                <w:sz w:val="24"/>
                <w:szCs w:val="24"/>
              </w:rPr>
            </w:pPr>
            <w:r w:rsidRPr="000C06D5">
              <w:rPr>
                <w:rFonts w:ascii="Times New Roman" w:eastAsiaTheme="minorHAnsi" w:hAnsi="Times New Roman"/>
                <w:sz w:val="24"/>
                <w:szCs w:val="24"/>
              </w:rPr>
              <w:t>•совместное рассказывание взрослого и</w:t>
            </w:r>
            <w:r w:rsidR="003D3291" w:rsidRPr="000C06D5">
              <w:rPr>
                <w:rFonts w:ascii="Times New Roman" w:eastAsiaTheme="minorHAnsi" w:hAnsi="Times New Roman"/>
                <w:sz w:val="24"/>
                <w:szCs w:val="24"/>
              </w:rPr>
              <w:t xml:space="preserve"> </w:t>
            </w:r>
            <w:r w:rsidRPr="000C06D5">
              <w:rPr>
                <w:rFonts w:ascii="Times New Roman" w:eastAsiaTheme="minorHAnsi" w:hAnsi="Times New Roman"/>
                <w:sz w:val="24"/>
                <w:szCs w:val="24"/>
              </w:rPr>
              <w:t>детей;</w:t>
            </w:r>
          </w:p>
          <w:p w:rsidR="00565A10" w:rsidRPr="000C06D5" w:rsidRDefault="00565A10" w:rsidP="002E59E1">
            <w:pPr>
              <w:autoSpaceDE w:val="0"/>
              <w:autoSpaceDN w:val="0"/>
              <w:adjustRightInd w:val="0"/>
              <w:rPr>
                <w:rFonts w:ascii="Times New Roman" w:eastAsiaTheme="minorHAnsi" w:hAnsi="Times New Roman"/>
                <w:sz w:val="24"/>
                <w:szCs w:val="24"/>
              </w:rPr>
            </w:pPr>
            <w:r w:rsidRPr="000C06D5">
              <w:rPr>
                <w:rFonts w:ascii="Times New Roman" w:eastAsiaTheme="minorHAnsi" w:hAnsi="Times New Roman"/>
                <w:sz w:val="24"/>
                <w:szCs w:val="24"/>
              </w:rPr>
              <w:t>•инсценировки;</w:t>
            </w:r>
          </w:p>
          <w:p w:rsidR="00565A10" w:rsidRPr="000C06D5" w:rsidRDefault="00565A10" w:rsidP="002E59E1">
            <w:pPr>
              <w:autoSpaceDE w:val="0"/>
              <w:autoSpaceDN w:val="0"/>
              <w:adjustRightInd w:val="0"/>
              <w:rPr>
                <w:rFonts w:ascii="Times New Roman" w:eastAsiaTheme="minorHAnsi" w:hAnsi="Times New Roman"/>
                <w:sz w:val="24"/>
                <w:szCs w:val="24"/>
              </w:rPr>
            </w:pPr>
            <w:r w:rsidRPr="000C06D5">
              <w:rPr>
                <w:rFonts w:ascii="Times New Roman" w:eastAsiaTheme="minorHAnsi" w:hAnsi="Times New Roman"/>
                <w:sz w:val="24"/>
                <w:szCs w:val="24"/>
              </w:rPr>
              <w:t>•«Копилки слов»</w:t>
            </w:r>
          </w:p>
          <w:p w:rsidR="00565A10" w:rsidRPr="000C06D5" w:rsidRDefault="00565A10" w:rsidP="002E59E1">
            <w:pPr>
              <w:autoSpaceDE w:val="0"/>
              <w:autoSpaceDN w:val="0"/>
              <w:adjustRightInd w:val="0"/>
              <w:rPr>
                <w:rFonts w:ascii="Times New Roman" w:eastAsiaTheme="minorHAnsi" w:hAnsi="Times New Roman"/>
                <w:sz w:val="24"/>
                <w:szCs w:val="24"/>
              </w:rPr>
            </w:pPr>
            <w:r w:rsidRPr="000C06D5">
              <w:rPr>
                <w:rFonts w:ascii="Times New Roman" w:eastAsiaTheme="minorHAnsi" w:hAnsi="Times New Roman"/>
                <w:sz w:val="24"/>
                <w:szCs w:val="24"/>
              </w:rPr>
              <w:lastRenderedPageBreak/>
              <w:t>•речевые традиции («Я дарю тебе словечко», «День рождения звука»);</w:t>
            </w:r>
          </w:p>
          <w:p w:rsidR="00565A10" w:rsidRPr="000C06D5" w:rsidRDefault="00565A10" w:rsidP="002E59E1">
            <w:pPr>
              <w:autoSpaceDE w:val="0"/>
              <w:autoSpaceDN w:val="0"/>
              <w:adjustRightInd w:val="0"/>
              <w:rPr>
                <w:rFonts w:ascii="Times New Roman" w:eastAsiaTheme="minorHAnsi" w:hAnsi="Times New Roman"/>
                <w:sz w:val="24"/>
                <w:szCs w:val="24"/>
              </w:rPr>
            </w:pPr>
            <w:r w:rsidRPr="000C06D5">
              <w:rPr>
                <w:rFonts w:ascii="Times New Roman" w:eastAsiaTheme="minorHAnsi" w:hAnsi="Times New Roman"/>
                <w:sz w:val="24"/>
                <w:szCs w:val="24"/>
              </w:rPr>
              <w:t>•традиция ежедневного чтения, рассматривание с детьми детских книг;</w:t>
            </w:r>
          </w:p>
          <w:p w:rsidR="00565A10" w:rsidRPr="000C06D5" w:rsidRDefault="00565A10" w:rsidP="002E59E1">
            <w:pPr>
              <w:autoSpaceDE w:val="0"/>
              <w:autoSpaceDN w:val="0"/>
              <w:adjustRightInd w:val="0"/>
              <w:rPr>
                <w:rFonts w:ascii="Times New Roman" w:eastAsiaTheme="minorHAnsi" w:hAnsi="Times New Roman"/>
                <w:sz w:val="24"/>
                <w:szCs w:val="24"/>
              </w:rPr>
            </w:pPr>
            <w:r w:rsidRPr="000C06D5">
              <w:rPr>
                <w:rFonts w:ascii="Times New Roman" w:eastAsiaTheme="minorHAnsi" w:hAnsi="Times New Roman"/>
                <w:sz w:val="24"/>
                <w:szCs w:val="24"/>
              </w:rPr>
              <w:t>•приѐм изменения знакомых текстов</w:t>
            </w:r>
          </w:p>
          <w:p w:rsidR="00565A10" w:rsidRPr="000C06D5" w:rsidRDefault="00565A10" w:rsidP="002E59E1">
            <w:pPr>
              <w:autoSpaceDE w:val="0"/>
              <w:autoSpaceDN w:val="0"/>
              <w:adjustRightInd w:val="0"/>
              <w:rPr>
                <w:rFonts w:ascii="Times New Roman" w:eastAsiaTheme="minorHAnsi" w:hAnsi="Times New Roman"/>
                <w:sz w:val="24"/>
                <w:szCs w:val="24"/>
              </w:rPr>
            </w:pPr>
            <w:r w:rsidRPr="000C06D5">
              <w:rPr>
                <w:rFonts w:ascii="Times New Roman" w:eastAsiaTheme="minorHAnsi" w:hAnsi="Times New Roman"/>
                <w:sz w:val="24"/>
                <w:szCs w:val="24"/>
              </w:rPr>
              <w:t>•пересказ стихотворных текстов;</w:t>
            </w:r>
          </w:p>
          <w:p w:rsidR="00565A10" w:rsidRPr="000C06D5" w:rsidRDefault="00565A10" w:rsidP="002E59E1">
            <w:pPr>
              <w:autoSpaceDE w:val="0"/>
              <w:autoSpaceDN w:val="0"/>
              <w:adjustRightInd w:val="0"/>
              <w:rPr>
                <w:rFonts w:ascii="Times New Roman" w:eastAsiaTheme="minorHAnsi" w:hAnsi="Times New Roman"/>
                <w:sz w:val="24"/>
                <w:szCs w:val="24"/>
              </w:rPr>
            </w:pPr>
            <w:r w:rsidRPr="000C06D5">
              <w:rPr>
                <w:rFonts w:ascii="Times New Roman" w:eastAsiaTheme="minorHAnsi" w:hAnsi="Times New Roman"/>
                <w:sz w:val="24"/>
                <w:szCs w:val="24"/>
              </w:rPr>
              <w:t>•выставки («Моя любимая игрушка»,</w:t>
            </w:r>
            <w:r w:rsidR="00D348A8">
              <w:rPr>
                <w:rFonts w:ascii="Times New Roman" w:eastAsiaTheme="minorHAnsi" w:hAnsi="Times New Roman"/>
                <w:sz w:val="24"/>
                <w:szCs w:val="24"/>
              </w:rPr>
              <w:t xml:space="preserve"> </w:t>
            </w:r>
            <w:r w:rsidRPr="000C06D5">
              <w:rPr>
                <w:rFonts w:ascii="Times New Roman" w:eastAsiaTheme="minorHAnsi" w:hAnsi="Times New Roman"/>
                <w:sz w:val="24"/>
                <w:szCs w:val="24"/>
              </w:rPr>
              <w:t>«Снеговики»);</w:t>
            </w:r>
          </w:p>
          <w:p w:rsidR="00565A10" w:rsidRPr="000C06D5" w:rsidRDefault="00565A10" w:rsidP="003D3291">
            <w:pPr>
              <w:autoSpaceDE w:val="0"/>
              <w:autoSpaceDN w:val="0"/>
              <w:adjustRightInd w:val="0"/>
              <w:rPr>
                <w:rFonts w:ascii="Times New Roman" w:eastAsiaTheme="minorHAnsi" w:hAnsi="Times New Roman"/>
                <w:sz w:val="24"/>
                <w:szCs w:val="24"/>
              </w:rPr>
            </w:pPr>
            <w:r w:rsidRPr="000C06D5">
              <w:rPr>
                <w:rFonts w:ascii="Times New Roman" w:eastAsiaTheme="minorHAnsi" w:hAnsi="Times New Roman"/>
                <w:sz w:val="24"/>
                <w:szCs w:val="24"/>
              </w:rPr>
              <w:t>•загадки-описания, учат детей их составлять («Угадай, что я задумал»);-</w:t>
            </w:r>
          </w:p>
        </w:tc>
        <w:tc>
          <w:tcPr>
            <w:tcW w:w="7783" w:type="dxa"/>
          </w:tcPr>
          <w:p w:rsidR="00565A10" w:rsidRPr="000C06D5" w:rsidRDefault="00565A10" w:rsidP="002E59E1">
            <w:pPr>
              <w:autoSpaceDE w:val="0"/>
              <w:autoSpaceDN w:val="0"/>
              <w:adjustRightInd w:val="0"/>
              <w:rPr>
                <w:rFonts w:ascii="Times New Roman" w:eastAsiaTheme="minorHAnsi" w:hAnsi="Times New Roman"/>
                <w:sz w:val="24"/>
                <w:szCs w:val="24"/>
              </w:rPr>
            </w:pPr>
            <w:r w:rsidRPr="000C06D5">
              <w:rPr>
                <w:rFonts w:ascii="Times New Roman" w:eastAsiaTheme="minorHAnsi" w:hAnsi="Times New Roman"/>
                <w:sz w:val="24"/>
                <w:szCs w:val="24"/>
              </w:rPr>
              <w:lastRenderedPageBreak/>
              <w:t></w:t>
            </w:r>
            <w:r w:rsidRPr="000C06D5">
              <w:rPr>
                <w:rFonts w:ascii="Times New Roman" w:eastAsiaTheme="minorHAnsi" w:hAnsi="Times New Roman"/>
                <w:sz w:val="24"/>
                <w:szCs w:val="24"/>
              </w:rPr>
              <w:t>артикуляционная гимнастика (5—6 лет);</w:t>
            </w:r>
          </w:p>
          <w:p w:rsidR="00565A10" w:rsidRPr="000C06D5" w:rsidRDefault="00565A10" w:rsidP="002E59E1">
            <w:pPr>
              <w:autoSpaceDE w:val="0"/>
              <w:autoSpaceDN w:val="0"/>
              <w:adjustRightInd w:val="0"/>
              <w:rPr>
                <w:rFonts w:ascii="Times New Roman" w:eastAsiaTheme="minorHAnsi" w:hAnsi="Times New Roman"/>
                <w:sz w:val="24"/>
                <w:szCs w:val="24"/>
              </w:rPr>
            </w:pPr>
            <w:r w:rsidRPr="000C06D5">
              <w:rPr>
                <w:rFonts w:ascii="Times New Roman" w:eastAsiaTheme="minorHAnsi" w:hAnsi="Times New Roman"/>
                <w:sz w:val="24"/>
                <w:szCs w:val="24"/>
              </w:rPr>
              <w:t>учат детей осуществлять самостоятельный анализ артикуляции звуков;</w:t>
            </w:r>
          </w:p>
          <w:p w:rsidR="00565A10" w:rsidRPr="000C06D5" w:rsidRDefault="00565A10" w:rsidP="002E59E1">
            <w:pPr>
              <w:autoSpaceDE w:val="0"/>
              <w:autoSpaceDN w:val="0"/>
              <w:adjustRightInd w:val="0"/>
              <w:rPr>
                <w:rFonts w:ascii="Times New Roman" w:eastAsiaTheme="minorHAnsi" w:hAnsi="Times New Roman"/>
                <w:sz w:val="24"/>
                <w:szCs w:val="24"/>
              </w:rPr>
            </w:pPr>
            <w:r w:rsidRPr="000C06D5">
              <w:rPr>
                <w:rFonts w:ascii="Times New Roman" w:eastAsiaTheme="minorHAnsi" w:hAnsi="Times New Roman"/>
                <w:sz w:val="24"/>
                <w:szCs w:val="24"/>
              </w:rPr>
              <w:t>развивают тактильные ощущения;</w:t>
            </w:r>
          </w:p>
          <w:p w:rsidR="00565A10" w:rsidRPr="000C06D5" w:rsidRDefault="00565A10" w:rsidP="002E59E1">
            <w:pPr>
              <w:autoSpaceDE w:val="0"/>
              <w:autoSpaceDN w:val="0"/>
              <w:adjustRightInd w:val="0"/>
              <w:rPr>
                <w:rFonts w:ascii="Times New Roman" w:eastAsiaTheme="minorHAnsi" w:hAnsi="Times New Roman"/>
                <w:sz w:val="24"/>
                <w:szCs w:val="24"/>
              </w:rPr>
            </w:pPr>
            <w:r w:rsidRPr="000C06D5">
              <w:rPr>
                <w:rFonts w:ascii="Times New Roman" w:eastAsiaTheme="minorHAnsi" w:hAnsi="Times New Roman"/>
                <w:sz w:val="24"/>
                <w:szCs w:val="24"/>
              </w:rPr>
              <w:t>пальчиковые игры (без предметов, с атрибутами, с предметами);</w:t>
            </w:r>
          </w:p>
          <w:p w:rsidR="00565A10" w:rsidRPr="000C06D5" w:rsidRDefault="00565A10" w:rsidP="002E59E1">
            <w:pPr>
              <w:autoSpaceDE w:val="0"/>
              <w:autoSpaceDN w:val="0"/>
              <w:adjustRightInd w:val="0"/>
              <w:rPr>
                <w:rFonts w:ascii="Times New Roman" w:eastAsiaTheme="minorHAnsi" w:hAnsi="Times New Roman"/>
                <w:sz w:val="24"/>
                <w:szCs w:val="24"/>
              </w:rPr>
            </w:pPr>
            <w:r w:rsidRPr="000C06D5">
              <w:rPr>
                <w:rFonts w:ascii="Times New Roman" w:eastAsiaTheme="minorHAnsi" w:hAnsi="Times New Roman"/>
                <w:sz w:val="24"/>
                <w:szCs w:val="24"/>
              </w:rPr>
              <w:t>работать со штампами;</w:t>
            </w:r>
          </w:p>
          <w:p w:rsidR="00565A10" w:rsidRPr="000C06D5" w:rsidRDefault="00565A10" w:rsidP="002E59E1">
            <w:pPr>
              <w:autoSpaceDE w:val="0"/>
              <w:autoSpaceDN w:val="0"/>
              <w:adjustRightInd w:val="0"/>
              <w:rPr>
                <w:rFonts w:ascii="Times New Roman" w:eastAsiaTheme="minorHAnsi" w:hAnsi="Times New Roman"/>
                <w:sz w:val="24"/>
                <w:szCs w:val="24"/>
              </w:rPr>
            </w:pPr>
            <w:r w:rsidRPr="000C06D5">
              <w:rPr>
                <w:rFonts w:ascii="Times New Roman" w:eastAsiaTheme="minorHAnsi" w:hAnsi="Times New Roman"/>
                <w:sz w:val="24"/>
                <w:szCs w:val="24"/>
              </w:rPr>
              <w:t>ниткопись, штриховка карандашом, бисерография и бисероплетение, работа детей с ножницами;</w:t>
            </w:r>
          </w:p>
          <w:p w:rsidR="00565A10" w:rsidRPr="000C06D5" w:rsidRDefault="00565A10" w:rsidP="002E59E1">
            <w:pPr>
              <w:autoSpaceDE w:val="0"/>
              <w:autoSpaceDN w:val="0"/>
              <w:adjustRightInd w:val="0"/>
              <w:rPr>
                <w:rFonts w:ascii="Times New Roman" w:eastAsiaTheme="minorHAnsi" w:hAnsi="Times New Roman"/>
                <w:sz w:val="24"/>
                <w:szCs w:val="24"/>
              </w:rPr>
            </w:pPr>
            <w:r w:rsidRPr="000C06D5">
              <w:rPr>
                <w:rFonts w:ascii="Times New Roman" w:eastAsiaTheme="minorHAnsi" w:hAnsi="Times New Roman"/>
                <w:sz w:val="24"/>
                <w:szCs w:val="24"/>
              </w:rPr>
              <w:t>•трафареты (обведение букв и цифр, штриховка);</w:t>
            </w:r>
          </w:p>
          <w:p w:rsidR="00565A10" w:rsidRPr="000C06D5" w:rsidRDefault="00565A10" w:rsidP="002E59E1">
            <w:pPr>
              <w:autoSpaceDE w:val="0"/>
              <w:autoSpaceDN w:val="0"/>
              <w:adjustRightInd w:val="0"/>
              <w:rPr>
                <w:rFonts w:ascii="Times New Roman" w:eastAsiaTheme="minorHAnsi" w:hAnsi="Times New Roman"/>
                <w:sz w:val="24"/>
                <w:szCs w:val="24"/>
              </w:rPr>
            </w:pPr>
            <w:r w:rsidRPr="000C06D5">
              <w:rPr>
                <w:rFonts w:ascii="Times New Roman" w:eastAsiaTheme="minorHAnsi" w:hAnsi="Times New Roman"/>
                <w:sz w:val="24"/>
                <w:szCs w:val="24"/>
              </w:rPr>
              <w:t>•игровые упражнения на развитие слухового внимания, фонематического слуха, словаря, грамматического строя речи;</w:t>
            </w:r>
          </w:p>
          <w:p w:rsidR="00565A10" w:rsidRPr="000C06D5" w:rsidRDefault="00565A10" w:rsidP="002E59E1">
            <w:pPr>
              <w:autoSpaceDE w:val="0"/>
              <w:autoSpaceDN w:val="0"/>
              <w:adjustRightInd w:val="0"/>
              <w:rPr>
                <w:rFonts w:ascii="Times New Roman" w:eastAsiaTheme="minorHAnsi" w:hAnsi="Times New Roman"/>
                <w:sz w:val="24"/>
                <w:szCs w:val="24"/>
              </w:rPr>
            </w:pPr>
            <w:r w:rsidRPr="000C06D5">
              <w:rPr>
                <w:rFonts w:ascii="Times New Roman" w:eastAsiaTheme="minorHAnsi" w:hAnsi="Times New Roman"/>
                <w:sz w:val="24"/>
                <w:szCs w:val="24"/>
              </w:rPr>
              <w:t>•беседы с детьми;</w:t>
            </w:r>
          </w:p>
          <w:p w:rsidR="00565A10" w:rsidRPr="000C06D5" w:rsidRDefault="00565A10" w:rsidP="002E59E1">
            <w:pPr>
              <w:autoSpaceDE w:val="0"/>
              <w:autoSpaceDN w:val="0"/>
              <w:adjustRightInd w:val="0"/>
              <w:rPr>
                <w:rFonts w:ascii="Times New Roman" w:eastAsiaTheme="minorHAnsi" w:hAnsi="Times New Roman"/>
                <w:sz w:val="24"/>
                <w:szCs w:val="24"/>
              </w:rPr>
            </w:pPr>
            <w:r w:rsidRPr="000C06D5">
              <w:rPr>
                <w:rFonts w:ascii="Times New Roman" w:eastAsiaTheme="minorHAnsi" w:hAnsi="Times New Roman"/>
                <w:sz w:val="24"/>
                <w:szCs w:val="24"/>
              </w:rPr>
              <w:t>•«Копилки слов», по различным критериям (синонимы, антонимы, многозначные слова; существительные);</w:t>
            </w:r>
          </w:p>
          <w:p w:rsidR="00565A10" w:rsidRPr="000C06D5" w:rsidRDefault="00565A10" w:rsidP="002E59E1">
            <w:pPr>
              <w:autoSpaceDE w:val="0"/>
              <w:autoSpaceDN w:val="0"/>
              <w:adjustRightInd w:val="0"/>
              <w:rPr>
                <w:rFonts w:ascii="Times New Roman" w:eastAsiaTheme="minorHAnsi" w:hAnsi="Times New Roman"/>
                <w:sz w:val="24"/>
                <w:szCs w:val="24"/>
              </w:rPr>
            </w:pPr>
            <w:r w:rsidRPr="000C06D5">
              <w:rPr>
                <w:rFonts w:ascii="Times New Roman" w:eastAsiaTheme="minorHAnsi" w:hAnsi="Times New Roman"/>
                <w:sz w:val="24"/>
                <w:szCs w:val="24"/>
              </w:rPr>
              <w:t>•выставки («Моя любимая игрушка», «Семейный альбом»), экскурсии по ним, дети в роли экскурсовода;</w:t>
            </w:r>
          </w:p>
          <w:p w:rsidR="00565A10" w:rsidRPr="000C06D5" w:rsidRDefault="00565A10" w:rsidP="002E59E1">
            <w:pPr>
              <w:autoSpaceDE w:val="0"/>
              <w:autoSpaceDN w:val="0"/>
              <w:adjustRightInd w:val="0"/>
              <w:rPr>
                <w:rFonts w:ascii="Times New Roman" w:eastAsiaTheme="minorHAnsi" w:hAnsi="Times New Roman"/>
                <w:sz w:val="24"/>
                <w:szCs w:val="24"/>
              </w:rPr>
            </w:pPr>
            <w:r w:rsidRPr="000C06D5">
              <w:rPr>
                <w:rFonts w:ascii="Times New Roman" w:eastAsiaTheme="minorHAnsi" w:hAnsi="Times New Roman"/>
                <w:sz w:val="24"/>
                <w:szCs w:val="24"/>
              </w:rPr>
              <w:t>•театрально-игровой деятельности, игровых</w:t>
            </w:r>
            <w:r w:rsidR="00D348A8">
              <w:rPr>
                <w:rFonts w:ascii="Times New Roman" w:eastAsiaTheme="minorHAnsi" w:hAnsi="Times New Roman"/>
                <w:sz w:val="24"/>
                <w:szCs w:val="24"/>
              </w:rPr>
              <w:t xml:space="preserve"> </w:t>
            </w:r>
            <w:r w:rsidRPr="000C06D5">
              <w:rPr>
                <w:rFonts w:ascii="Times New Roman" w:eastAsiaTheme="minorHAnsi" w:hAnsi="Times New Roman"/>
                <w:sz w:val="24"/>
                <w:szCs w:val="24"/>
              </w:rPr>
              <w:t>ситуаций;</w:t>
            </w:r>
          </w:p>
          <w:p w:rsidR="00565A10" w:rsidRPr="000C06D5" w:rsidRDefault="00565A10" w:rsidP="002E59E1">
            <w:pPr>
              <w:autoSpaceDE w:val="0"/>
              <w:autoSpaceDN w:val="0"/>
              <w:adjustRightInd w:val="0"/>
              <w:rPr>
                <w:rFonts w:ascii="Times New Roman" w:eastAsiaTheme="minorHAnsi" w:hAnsi="Times New Roman"/>
                <w:sz w:val="24"/>
                <w:szCs w:val="24"/>
              </w:rPr>
            </w:pPr>
            <w:r w:rsidRPr="000C06D5">
              <w:rPr>
                <w:rFonts w:ascii="Times New Roman" w:eastAsiaTheme="minorHAnsi" w:hAnsi="Times New Roman"/>
                <w:sz w:val="24"/>
                <w:szCs w:val="24"/>
              </w:rPr>
              <w:t>•произведения искусства, изобразительную и театрализованную деятельность детей, художественную литературу, дидактические игры и задания для мотивации составления детьми описаний;</w:t>
            </w:r>
          </w:p>
          <w:p w:rsidR="00565A10" w:rsidRPr="000C06D5" w:rsidRDefault="00565A10" w:rsidP="002E59E1">
            <w:pPr>
              <w:autoSpaceDE w:val="0"/>
              <w:autoSpaceDN w:val="0"/>
              <w:adjustRightInd w:val="0"/>
              <w:rPr>
                <w:rFonts w:ascii="Times New Roman" w:eastAsiaTheme="minorHAnsi" w:hAnsi="Times New Roman"/>
                <w:sz w:val="24"/>
                <w:szCs w:val="24"/>
              </w:rPr>
            </w:pPr>
            <w:r w:rsidRPr="000C06D5">
              <w:rPr>
                <w:rFonts w:ascii="Times New Roman" w:eastAsiaTheme="minorHAnsi" w:hAnsi="Times New Roman"/>
                <w:sz w:val="24"/>
                <w:szCs w:val="24"/>
              </w:rPr>
              <w:t>•традицию ежедневного чтения</w:t>
            </w:r>
          </w:p>
          <w:p w:rsidR="00565A10" w:rsidRPr="000C06D5" w:rsidRDefault="00565A10" w:rsidP="002E59E1">
            <w:pPr>
              <w:autoSpaceDE w:val="0"/>
              <w:autoSpaceDN w:val="0"/>
              <w:adjustRightInd w:val="0"/>
              <w:rPr>
                <w:rFonts w:ascii="Times New Roman" w:eastAsiaTheme="minorHAnsi" w:hAnsi="Times New Roman"/>
                <w:sz w:val="24"/>
                <w:szCs w:val="24"/>
              </w:rPr>
            </w:pPr>
            <w:r w:rsidRPr="000C06D5">
              <w:rPr>
                <w:rFonts w:ascii="Times New Roman" w:eastAsiaTheme="minorHAnsi" w:hAnsi="Times New Roman"/>
                <w:sz w:val="24"/>
                <w:szCs w:val="24"/>
              </w:rPr>
              <w:t>•приѐм</w:t>
            </w:r>
            <w:r w:rsidR="00D348A8">
              <w:rPr>
                <w:rFonts w:ascii="Times New Roman" w:eastAsiaTheme="minorHAnsi" w:hAnsi="Times New Roman"/>
                <w:sz w:val="24"/>
                <w:szCs w:val="24"/>
              </w:rPr>
              <w:t xml:space="preserve"> </w:t>
            </w:r>
            <w:r w:rsidRPr="000C06D5">
              <w:rPr>
                <w:rFonts w:ascii="Times New Roman" w:eastAsiaTheme="minorHAnsi" w:hAnsi="Times New Roman"/>
                <w:sz w:val="24"/>
                <w:szCs w:val="24"/>
              </w:rPr>
              <w:t xml:space="preserve"> изменения знакомых</w:t>
            </w:r>
          </w:p>
          <w:p w:rsidR="00565A10" w:rsidRPr="000C06D5" w:rsidRDefault="00565A10" w:rsidP="002E59E1">
            <w:pPr>
              <w:autoSpaceDE w:val="0"/>
              <w:autoSpaceDN w:val="0"/>
              <w:adjustRightInd w:val="0"/>
              <w:rPr>
                <w:rFonts w:ascii="Times New Roman" w:eastAsiaTheme="minorHAnsi" w:hAnsi="Times New Roman"/>
                <w:sz w:val="24"/>
                <w:szCs w:val="24"/>
              </w:rPr>
            </w:pPr>
            <w:r w:rsidRPr="000C06D5">
              <w:rPr>
                <w:rFonts w:ascii="Times New Roman" w:eastAsiaTheme="minorHAnsi" w:hAnsi="Times New Roman"/>
                <w:sz w:val="24"/>
                <w:szCs w:val="24"/>
              </w:rPr>
              <w:lastRenderedPageBreak/>
              <w:t>• пересказ литературных произведений</w:t>
            </w:r>
          </w:p>
          <w:p w:rsidR="00565A10" w:rsidRPr="000C06D5" w:rsidRDefault="00565A10" w:rsidP="002E59E1">
            <w:pPr>
              <w:autoSpaceDE w:val="0"/>
              <w:autoSpaceDN w:val="0"/>
              <w:adjustRightInd w:val="0"/>
              <w:rPr>
                <w:rFonts w:ascii="Times New Roman" w:eastAsiaTheme="minorHAnsi" w:hAnsi="Times New Roman"/>
                <w:sz w:val="24"/>
                <w:szCs w:val="24"/>
              </w:rPr>
            </w:pPr>
            <w:r w:rsidRPr="000C06D5">
              <w:rPr>
                <w:rFonts w:ascii="Times New Roman" w:eastAsiaTheme="minorHAnsi" w:hAnsi="Times New Roman"/>
                <w:sz w:val="24"/>
                <w:szCs w:val="24"/>
              </w:rPr>
              <w:t>пальчиковые игры, различные штриховки, упражнения с мелкими предметами для формирования ручной умелости и подготовки руки к письму</w:t>
            </w:r>
          </w:p>
        </w:tc>
      </w:tr>
    </w:tbl>
    <w:p w:rsidR="003D3291" w:rsidRPr="000C06D5" w:rsidRDefault="003D3291" w:rsidP="003D3291">
      <w:pPr>
        <w:pStyle w:val="body0"/>
        <w:spacing w:before="0" w:beforeAutospacing="0" w:after="0" w:afterAutospacing="0"/>
        <w:jc w:val="both"/>
        <w:rPr>
          <w:b/>
        </w:rPr>
      </w:pPr>
    </w:p>
    <w:p w:rsidR="003D3291" w:rsidRPr="000C06D5" w:rsidRDefault="003D3291" w:rsidP="003D3291">
      <w:pPr>
        <w:pStyle w:val="body0"/>
        <w:spacing w:before="0" w:beforeAutospacing="0" w:after="0" w:afterAutospacing="0"/>
        <w:jc w:val="center"/>
        <w:rPr>
          <w:b/>
        </w:rPr>
      </w:pPr>
      <w:r w:rsidRPr="000C06D5">
        <w:rPr>
          <w:rFonts w:eastAsiaTheme="minorHAnsi"/>
          <w:b/>
          <w:bCs/>
        </w:rPr>
        <w:t>Технологии, реализуемые в образовательном процессе</w:t>
      </w:r>
    </w:p>
    <w:tbl>
      <w:tblPr>
        <w:tblStyle w:val="a4"/>
        <w:tblW w:w="0" w:type="auto"/>
        <w:tblLook w:val="04A0" w:firstRow="1" w:lastRow="0" w:firstColumn="1" w:lastColumn="0" w:noHBand="0" w:noVBand="1"/>
      </w:tblPr>
      <w:tblGrid>
        <w:gridCol w:w="5435"/>
        <w:gridCol w:w="4976"/>
        <w:gridCol w:w="4976"/>
      </w:tblGrid>
      <w:tr w:rsidR="003D3291" w:rsidRPr="000C06D5" w:rsidTr="003D3291">
        <w:trPr>
          <w:trHeight w:val="477"/>
        </w:trPr>
        <w:tc>
          <w:tcPr>
            <w:tcW w:w="5435" w:type="dxa"/>
          </w:tcPr>
          <w:p w:rsidR="003D3291" w:rsidRPr="000C06D5" w:rsidRDefault="003D3291" w:rsidP="002E59E1">
            <w:pPr>
              <w:autoSpaceDE w:val="0"/>
              <w:autoSpaceDN w:val="0"/>
              <w:adjustRightInd w:val="0"/>
              <w:jc w:val="center"/>
              <w:rPr>
                <w:rFonts w:ascii="Times New Roman" w:eastAsiaTheme="minorHAnsi" w:hAnsi="Times New Roman"/>
                <w:b/>
                <w:bCs/>
                <w:sz w:val="24"/>
                <w:szCs w:val="24"/>
              </w:rPr>
            </w:pPr>
            <w:r w:rsidRPr="000C06D5">
              <w:rPr>
                <w:rFonts w:ascii="Times New Roman" w:eastAsiaTheme="minorHAnsi" w:hAnsi="Times New Roman"/>
                <w:b/>
                <w:bCs/>
                <w:sz w:val="24"/>
                <w:szCs w:val="24"/>
              </w:rPr>
              <w:t>Технологии на основе деятельностного подхода</w:t>
            </w:r>
          </w:p>
        </w:tc>
        <w:tc>
          <w:tcPr>
            <w:tcW w:w="4976" w:type="dxa"/>
          </w:tcPr>
          <w:p w:rsidR="003D3291" w:rsidRPr="000C06D5" w:rsidRDefault="003D3291" w:rsidP="002E59E1">
            <w:pPr>
              <w:pStyle w:val="body0"/>
              <w:spacing w:before="0" w:beforeAutospacing="0" w:after="0" w:afterAutospacing="0"/>
              <w:jc w:val="center"/>
              <w:rPr>
                <w:b/>
              </w:rPr>
            </w:pPr>
            <w:r w:rsidRPr="000C06D5">
              <w:rPr>
                <w:rFonts w:eastAsiaTheme="minorHAnsi"/>
                <w:b/>
                <w:bCs/>
              </w:rPr>
              <w:t>Игровые педагогические технологии</w:t>
            </w:r>
          </w:p>
        </w:tc>
        <w:tc>
          <w:tcPr>
            <w:tcW w:w="4976" w:type="dxa"/>
          </w:tcPr>
          <w:p w:rsidR="003D3291" w:rsidRPr="000C06D5" w:rsidRDefault="003D3291" w:rsidP="002E59E1">
            <w:pPr>
              <w:autoSpaceDE w:val="0"/>
              <w:autoSpaceDN w:val="0"/>
              <w:adjustRightInd w:val="0"/>
              <w:jc w:val="center"/>
              <w:rPr>
                <w:rFonts w:ascii="Times New Roman" w:eastAsiaTheme="minorHAnsi" w:hAnsi="Times New Roman"/>
                <w:b/>
                <w:bCs/>
                <w:sz w:val="24"/>
                <w:szCs w:val="24"/>
              </w:rPr>
            </w:pPr>
            <w:r w:rsidRPr="000C06D5">
              <w:rPr>
                <w:rFonts w:ascii="Times New Roman" w:eastAsiaTheme="minorHAnsi" w:hAnsi="Times New Roman"/>
                <w:b/>
                <w:bCs/>
                <w:sz w:val="24"/>
                <w:szCs w:val="24"/>
              </w:rPr>
              <w:t>Педагогические технологии обучения и развития</w:t>
            </w:r>
          </w:p>
        </w:tc>
      </w:tr>
      <w:tr w:rsidR="003D3291" w:rsidRPr="000C06D5" w:rsidTr="003D3291">
        <w:tc>
          <w:tcPr>
            <w:tcW w:w="5435" w:type="dxa"/>
          </w:tcPr>
          <w:p w:rsidR="003D3291" w:rsidRPr="000C06D5" w:rsidRDefault="003D3291" w:rsidP="002E59E1">
            <w:pPr>
              <w:autoSpaceDE w:val="0"/>
              <w:autoSpaceDN w:val="0"/>
              <w:adjustRightInd w:val="0"/>
              <w:rPr>
                <w:rFonts w:ascii="Times New Roman" w:eastAsiaTheme="minorHAnsi" w:hAnsi="Times New Roman"/>
                <w:sz w:val="24"/>
                <w:szCs w:val="24"/>
              </w:rPr>
            </w:pPr>
            <w:r w:rsidRPr="000C06D5">
              <w:rPr>
                <w:rFonts w:ascii="Times New Roman" w:eastAsiaTheme="minorHAnsi" w:hAnsi="Times New Roman"/>
                <w:sz w:val="24"/>
                <w:szCs w:val="24"/>
              </w:rPr>
              <w:t>Педагогическая технология - метод проектов</w:t>
            </w:r>
          </w:p>
          <w:p w:rsidR="003D3291" w:rsidRPr="000C06D5" w:rsidRDefault="003D3291" w:rsidP="002E59E1">
            <w:pPr>
              <w:autoSpaceDE w:val="0"/>
              <w:autoSpaceDN w:val="0"/>
              <w:adjustRightInd w:val="0"/>
              <w:rPr>
                <w:rFonts w:ascii="Times New Roman" w:eastAsiaTheme="minorHAnsi" w:hAnsi="Times New Roman"/>
                <w:sz w:val="24"/>
                <w:szCs w:val="24"/>
              </w:rPr>
            </w:pPr>
            <w:r w:rsidRPr="000C06D5">
              <w:rPr>
                <w:rFonts w:ascii="Times New Roman" w:eastAsiaTheme="minorHAnsi" w:hAnsi="Times New Roman"/>
                <w:sz w:val="24"/>
                <w:szCs w:val="24"/>
              </w:rPr>
              <w:t> Технология развивающего обучения</w:t>
            </w:r>
          </w:p>
          <w:p w:rsidR="003D3291" w:rsidRPr="000C06D5" w:rsidRDefault="003D3291" w:rsidP="002E59E1">
            <w:pPr>
              <w:pStyle w:val="body0"/>
              <w:spacing w:before="0" w:beforeAutospacing="0" w:after="0" w:afterAutospacing="0"/>
              <w:jc w:val="both"/>
              <w:rPr>
                <w:b/>
              </w:rPr>
            </w:pPr>
            <w:r w:rsidRPr="000C06D5">
              <w:rPr>
                <w:rFonts w:eastAsiaTheme="minorHAnsi"/>
              </w:rPr>
              <w:t> Мнемотехника, моделирование</w:t>
            </w:r>
          </w:p>
        </w:tc>
        <w:tc>
          <w:tcPr>
            <w:tcW w:w="4976" w:type="dxa"/>
          </w:tcPr>
          <w:p w:rsidR="003D3291" w:rsidRPr="000C06D5" w:rsidRDefault="003D3291" w:rsidP="002E59E1">
            <w:pPr>
              <w:autoSpaceDE w:val="0"/>
              <w:autoSpaceDN w:val="0"/>
              <w:adjustRightInd w:val="0"/>
              <w:rPr>
                <w:rFonts w:ascii="Times New Roman" w:eastAsiaTheme="minorHAnsi" w:hAnsi="Times New Roman"/>
                <w:sz w:val="24"/>
                <w:szCs w:val="24"/>
              </w:rPr>
            </w:pPr>
            <w:r w:rsidRPr="000C06D5">
              <w:rPr>
                <w:rFonts w:ascii="Times New Roman" w:eastAsiaTheme="minorHAnsi" w:hAnsi="Times New Roman"/>
                <w:sz w:val="24"/>
                <w:szCs w:val="24"/>
              </w:rPr>
              <w:t>- пальчиковые игры;</w:t>
            </w:r>
          </w:p>
          <w:p w:rsidR="003D3291" w:rsidRPr="000C06D5" w:rsidRDefault="003D3291" w:rsidP="002E59E1">
            <w:pPr>
              <w:autoSpaceDE w:val="0"/>
              <w:autoSpaceDN w:val="0"/>
              <w:adjustRightInd w:val="0"/>
              <w:rPr>
                <w:rFonts w:ascii="Times New Roman" w:eastAsiaTheme="minorHAnsi" w:hAnsi="Times New Roman"/>
                <w:sz w:val="24"/>
                <w:szCs w:val="24"/>
              </w:rPr>
            </w:pPr>
            <w:r w:rsidRPr="000C06D5">
              <w:rPr>
                <w:rFonts w:ascii="Times New Roman" w:eastAsiaTheme="minorHAnsi" w:hAnsi="Times New Roman"/>
                <w:sz w:val="24"/>
                <w:szCs w:val="24"/>
              </w:rPr>
              <w:t> - имитационно-моделирующие иг-ры;</w:t>
            </w:r>
          </w:p>
          <w:p w:rsidR="003D3291" w:rsidRPr="000C06D5" w:rsidRDefault="003D3291" w:rsidP="002E59E1">
            <w:pPr>
              <w:autoSpaceDE w:val="0"/>
              <w:autoSpaceDN w:val="0"/>
              <w:adjustRightInd w:val="0"/>
              <w:rPr>
                <w:rFonts w:ascii="Times New Roman" w:eastAsiaTheme="minorHAnsi" w:hAnsi="Times New Roman"/>
                <w:sz w:val="24"/>
                <w:szCs w:val="24"/>
              </w:rPr>
            </w:pPr>
            <w:r w:rsidRPr="000C06D5">
              <w:rPr>
                <w:rFonts w:ascii="Times New Roman" w:eastAsiaTheme="minorHAnsi" w:hAnsi="Times New Roman"/>
                <w:sz w:val="24"/>
                <w:szCs w:val="24"/>
              </w:rPr>
              <w:t> - игры с язычком (артикуляционная</w:t>
            </w:r>
          </w:p>
          <w:p w:rsidR="003D3291" w:rsidRPr="000C06D5" w:rsidRDefault="003D3291" w:rsidP="002E59E1">
            <w:pPr>
              <w:autoSpaceDE w:val="0"/>
              <w:autoSpaceDN w:val="0"/>
              <w:adjustRightInd w:val="0"/>
              <w:rPr>
                <w:rFonts w:ascii="Times New Roman" w:eastAsiaTheme="minorHAnsi" w:hAnsi="Times New Roman"/>
                <w:sz w:val="24"/>
                <w:szCs w:val="24"/>
              </w:rPr>
            </w:pPr>
            <w:r w:rsidRPr="000C06D5">
              <w:rPr>
                <w:rFonts w:ascii="Times New Roman" w:eastAsiaTheme="minorHAnsi" w:hAnsi="Times New Roman"/>
                <w:sz w:val="24"/>
                <w:szCs w:val="24"/>
              </w:rPr>
              <w:t>гимнастика)</w:t>
            </w:r>
          </w:p>
          <w:p w:rsidR="003D3291" w:rsidRPr="000C06D5" w:rsidRDefault="003D3291" w:rsidP="002E59E1">
            <w:pPr>
              <w:pStyle w:val="body0"/>
              <w:spacing w:before="0" w:beforeAutospacing="0" w:after="0" w:afterAutospacing="0"/>
              <w:jc w:val="both"/>
              <w:rPr>
                <w:b/>
              </w:rPr>
            </w:pPr>
            <w:r w:rsidRPr="000C06D5">
              <w:rPr>
                <w:rFonts w:eastAsiaTheme="minorHAnsi"/>
              </w:rPr>
              <w:t> Педагогическая технология тренинга</w:t>
            </w:r>
          </w:p>
        </w:tc>
        <w:tc>
          <w:tcPr>
            <w:tcW w:w="4976" w:type="dxa"/>
          </w:tcPr>
          <w:p w:rsidR="003D3291" w:rsidRPr="000C06D5" w:rsidRDefault="003D3291" w:rsidP="002E59E1">
            <w:pPr>
              <w:autoSpaceDE w:val="0"/>
              <w:autoSpaceDN w:val="0"/>
              <w:adjustRightInd w:val="0"/>
              <w:rPr>
                <w:rFonts w:ascii="Times New Roman" w:eastAsiaTheme="minorHAnsi" w:hAnsi="Times New Roman"/>
                <w:sz w:val="24"/>
                <w:szCs w:val="24"/>
              </w:rPr>
            </w:pPr>
            <w:r w:rsidRPr="000C06D5">
              <w:rPr>
                <w:rFonts w:ascii="Times New Roman" w:eastAsiaTheme="minorHAnsi" w:hAnsi="Times New Roman"/>
                <w:sz w:val="24"/>
                <w:szCs w:val="24"/>
              </w:rPr>
              <w:t> Технология эмоционально-</w:t>
            </w:r>
          </w:p>
          <w:p w:rsidR="003D3291" w:rsidRPr="000C06D5" w:rsidRDefault="003D3291" w:rsidP="002E59E1">
            <w:pPr>
              <w:autoSpaceDE w:val="0"/>
              <w:autoSpaceDN w:val="0"/>
              <w:adjustRightInd w:val="0"/>
              <w:rPr>
                <w:rFonts w:ascii="Times New Roman" w:eastAsiaTheme="minorHAnsi" w:hAnsi="Times New Roman"/>
                <w:sz w:val="24"/>
                <w:szCs w:val="24"/>
              </w:rPr>
            </w:pPr>
            <w:r w:rsidRPr="000C06D5">
              <w:rPr>
                <w:rFonts w:ascii="Times New Roman" w:eastAsiaTheme="minorHAnsi" w:hAnsi="Times New Roman"/>
                <w:sz w:val="24"/>
                <w:szCs w:val="24"/>
              </w:rPr>
              <w:t>чувственного погружения</w:t>
            </w:r>
          </w:p>
          <w:p w:rsidR="003D3291" w:rsidRPr="000C06D5" w:rsidRDefault="003D3291" w:rsidP="002E59E1">
            <w:pPr>
              <w:autoSpaceDE w:val="0"/>
              <w:autoSpaceDN w:val="0"/>
              <w:adjustRightInd w:val="0"/>
              <w:rPr>
                <w:rFonts w:ascii="Times New Roman" w:eastAsiaTheme="minorHAnsi" w:hAnsi="Times New Roman"/>
                <w:sz w:val="24"/>
                <w:szCs w:val="24"/>
              </w:rPr>
            </w:pPr>
            <w:r w:rsidRPr="000C06D5">
              <w:rPr>
                <w:rFonts w:ascii="Times New Roman" w:eastAsiaTheme="minorHAnsi" w:hAnsi="Times New Roman"/>
                <w:sz w:val="24"/>
                <w:szCs w:val="24"/>
              </w:rPr>
              <w:t> Синквейн,</w:t>
            </w:r>
          </w:p>
          <w:p w:rsidR="003D3291" w:rsidRPr="000C06D5" w:rsidRDefault="003D3291" w:rsidP="002E59E1">
            <w:pPr>
              <w:pStyle w:val="body0"/>
              <w:spacing w:before="0" w:beforeAutospacing="0" w:after="0" w:afterAutospacing="0"/>
              <w:jc w:val="both"/>
              <w:rPr>
                <w:b/>
              </w:rPr>
            </w:pPr>
            <w:r w:rsidRPr="000C06D5">
              <w:rPr>
                <w:rFonts w:eastAsiaTheme="minorHAnsi"/>
              </w:rPr>
              <w:t> Копилки слов</w:t>
            </w:r>
          </w:p>
        </w:tc>
      </w:tr>
    </w:tbl>
    <w:p w:rsidR="00565A10" w:rsidRPr="000C06D5" w:rsidRDefault="00565A10" w:rsidP="00245FE6">
      <w:pPr>
        <w:pStyle w:val="body0"/>
        <w:spacing w:before="0" w:beforeAutospacing="0" w:after="0" w:afterAutospacing="0"/>
        <w:jc w:val="center"/>
        <w:rPr>
          <w:b/>
        </w:rPr>
      </w:pPr>
    </w:p>
    <w:p w:rsidR="00245FE6" w:rsidRPr="000C06D5" w:rsidRDefault="00245FE6" w:rsidP="00245FE6">
      <w:pPr>
        <w:pStyle w:val="body0"/>
        <w:spacing w:before="0" w:beforeAutospacing="0" w:after="0" w:afterAutospacing="0"/>
        <w:jc w:val="center"/>
        <w:rPr>
          <w:b/>
        </w:rPr>
      </w:pPr>
      <w:r w:rsidRPr="000C06D5">
        <w:rPr>
          <w:b/>
        </w:rPr>
        <w:t>Содержание образовательной деятельности по речевому развитию</w:t>
      </w:r>
      <w:r w:rsidRPr="000C06D5">
        <w:t>(часть, формируемая участниками образовательного процесса)</w:t>
      </w:r>
      <w:r w:rsidRPr="000C06D5">
        <w:rPr>
          <w:b/>
        </w:rPr>
        <w:t>:</w:t>
      </w:r>
    </w:p>
    <w:tbl>
      <w:tblPr>
        <w:tblW w:w="15309" w:type="dxa"/>
        <w:tblInd w:w="850" w:type="dxa"/>
        <w:tblCellMar>
          <w:left w:w="10" w:type="dxa"/>
          <w:right w:w="10" w:type="dxa"/>
        </w:tblCellMar>
        <w:tblLook w:val="0000" w:firstRow="0" w:lastRow="0" w:firstColumn="0" w:lastColumn="0" w:noHBand="0" w:noVBand="0"/>
      </w:tblPr>
      <w:tblGrid>
        <w:gridCol w:w="2345"/>
        <w:gridCol w:w="12964"/>
      </w:tblGrid>
      <w:tr w:rsidR="00245FE6" w:rsidRPr="000C06D5" w:rsidTr="00366AF6">
        <w:trPr>
          <w:trHeight w:val="1"/>
        </w:trPr>
        <w:tc>
          <w:tcPr>
            <w:tcW w:w="1530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5FE6" w:rsidRPr="000C06D5" w:rsidRDefault="00245FE6" w:rsidP="00366AF6">
            <w:pPr>
              <w:spacing w:after="0" w:line="240" w:lineRule="auto"/>
              <w:jc w:val="both"/>
              <w:rPr>
                <w:rFonts w:ascii="Times New Roman" w:hAnsi="Times New Roman"/>
                <w:sz w:val="24"/>
                <w:szCs w:val="24"/>
              </w:rPr>
            </w:pPr>
            <w:r w:rsidRPr="000C06D5">
              <w:rPr>
                <w:rFonts w:ascii="Times New Roman" w:eastAsia="Times New Roman" w:hAnsi="Times New Roman"/>
                <w:b/>
                <w:i/>
                <w:sz w:val="24"/>
                <w:szCs w:val="24"/>
              </w:rPr>
              <w:t>Образовательная область «Речевое развитие»</w:t>
            </w:r>
          </w:p>
        </w:tc>
      </w:tr>
      <w:tr w:rsidR="00245FE6" w:rsidRPr="000C06D5" w:rsidTr="00366AF6">
        <w:trPr>
          <w:trHeight w:val="1"/>
        </w:trPr>
        <w:tc>
          <w:tcPr>
            <w:tcW w:w="23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5FE6" w:rsidRPr="000C06D5" w:rsidRDefault="00245FE6" w:rsidP="00366AF6">
            <w:pPr>
              <w:spacing w:after="0" w:line="240" w:lineRule="auto"/>
              <w:jc w:val="both"/>
              <w:rPr>
                <w:rFonts w:ascii="Times New Roman" w:hAnsi="Times New Roman"/>
                <w:sz w:val="24"/>
                <w:szCs w:val="24"/>
              </w:rPr>
            </w:pPr>
            <w:r w:rsidRPr="000C06D5">
              <w:rPr>
                <w:rFonts w:ascii="Times New Roman" w:eastAsia="Times New Roman" w:hAnsi="Times New Roman"/>
                <w:b/>
                <w:i/>
                <w:sz w:val="24"/>
                <w:szCs w:val="24"/>
              </w:rPr>
              <w:t>Содержание</w:t>
            </w:r>
          </w:p>
        </w:tc>
        <w:tc>
          <w:tcPr>
            <w:tcW w:w="129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5FE6" w:rsidRPr="000C06D5" w:rsidRDefault="00245FE6" w:rsidP="00366AF6">
            <w:pPr>
              <w:spacing w:after="0" w:line="240" w:lineRule="auto"/>
              <w:ind w:firstLine="372"/>
              <w:jc w:val="both"/>
              <w:rPr>
                <w:rFonts w:ascii="Times New Roman" w:eastAsia="Times New Roman" w:hAnsi="Times New Roman"/>
                <w:color w:val="000000"/>
                <w:sz w:val="24"/>
                <w:szCs w:val="24"/>
              </w:rPr>
            </w:pPr>
            <w:r w:rsidRPr="000C06D5">
              <w:rPr>
                <w:rFonts w:ascii="Times New Roman" w:eastAsia="Times New Roman" w:hAnsi="Times New Roman"/>
                <w:color w:val="000000"/>
                <w:sz w:val="24"/>
                <w:szCs w:val="24"/>
              </w:rPr>
              <w:t xml:space="preserve">Особенности устной речи различных этносов, населяющих Свердловскую область. Современная и древняя культура Среднего Урала: этнические языки. Особенности устной речи тех этносов, с которыми осуществляется общение. </w:t>
            </w:r>
          </w:p>
          <w:p w:rsidR="00245FE6" w:rsidRPr="000C06D5" w:rsidRDefault="00245FE6" w:rsidP="00366AF6">
            <w:pPr>
              <w:spacing w:after="0" w:line="240" w:lineRule="auto"/>
              <w:ind w:firstLine="380"/>
              <w:jc w:val="both"/>
              <w:rPr>
                <w:rFonts w:ascii="Times New Roman" w:hAnsi="Times New Roman"/>
                <w:sz w:val="24"/>
                <w:szCs w:val="24"/>
              </w:rPr>
            </w:pPr>
            <w:r w:rsidRPr="000C06D5">
              <w:rPr>
                <w:rFonts w:ascii="Times New Roman" w:eastAsia="Times New Roman" w:hAnsi="Times New Roman"/>
                <w:color w:val="000000"/>
                <w:sz w:val="24"/>
                <w:szCs w:val="24"/>
              </w:rPr>
              <w:t>Правила уважительного отношения к людям, независимо от их возраста, пола, национальной принадлежности, вероисповедания, уровня образования, социального происхождения и профессиональной деятельности. Правила этикета. Нормы и правила этикета в различных культурах.</w:t>
            </w:r>
          </w:p>
        </w:tc>
      </w:tr>
      <w:tr w:rsidR="00245FE6" w:rsidRPr="000C06D5" w:rsidTr="00366AF6">
        <w:trPr>
          <w:trHeight w:val="1"/>
        </w:trPr>
        <w:tc>
          <w:tcPr>
            <w:tcW w:w="23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5FE6" w:rsidRPr="000C06D5" w:rsidRDefault="00245FE6" w:rsidP="00366AF6">
            <w:pPr>
              <w:spacing w:after="0" w:line="240" w:lineRule="auto"/>
              <w:jc w:val="both"/>
              <w:rPr>
                <w:rFonts w:ascii="Times New Roman" w:hAnsi="Times New Roman"/>
                <w:sz w:val="24"/>
                <w:szCs w:val="24"/>
              </w:rPr>
            </w:pPr>
            <w:r w:rsidRPr="000C06D5">
              <w:rPr>
                <w:rFonts w:ascii="Times New Roman" w:eastAsia="Times New Roman" w:hAnsi="Times New Roman"/>
                <w:b/>
                <w:i/>
                <w:sz w:val="24"/>
                <w:szCs w:val="24"/>
              </w:rPr>
              <w:t>Средства</w:t>
            </w:r>
          </w:p>
        </w:tc>
        <w:tc>
          <w:tcPr>
            <w:tcW w:w="129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5FE6" w:rsidRPr="000C06D5" w:rsidRDefault="00245FE6" w:rsidP="00366AF6">
            <w:pPr>
              <w:keepNext/>
              <w:keepLines/>
              <w:spacing w:after="0" w:line="240" w:lineRule="auto"/>
              <w:ind w:firstLine="380"/>
              <w:jc w:val="both"/>
              <w:rPr>
                <w:rFonts w:ascii="Times New Roman" w:eastAsia="Times New Roman" w:hAnsi="Times New Roman"/>
                <w:sz w:val="24"/>
                <w:szCs w:val="24"/>
              </w:rPr>
            </w:pPr>
            <w:r w:rsidRPr="000C06D5">
              <w:rPr>
                <w:rFonts w:ascii="Times New Roman" w:eastAsia="Times New Roman" w:hAnsi="Times New Roman"/>
                <w:sz w:val="24"/>
                <w:szCs w:val="24"/>
              </w:rPr>
              <w:t>Обсуждение реальных специально созданных проблемных ситуаций, связанных с решением проблем межэтнического взаимодействия, в целях воспитания этнотолерантного отношения к людям (детям и взрослым) различных рас и национальностей.</w:t>
            </w:r>
          </w:p>
          <w:p w:rsidR="00245FE6" w:rsidRPr="000C06D5" w:rsidRDefault="00245FE6" w:rsidP="00366AF6">
            <w:pPr>
              <w:spacing w:after="0" w:line="240" w:lineRule="auto"/>
              <w:ind w:firstLine="380"/>
              <w:jc w:val="both"/>
              <w:rPr>
                <w:rFonts w:ascii="Times New Roman" w:eastAsia="Times New Roman" w:hAnsi="Times New Roman"/>
                <w:sz w:val="24"/>
                <w:szCs w:val="24"/>
              </w:rPr>
            </w:pPr>
            <w:r w:rsidRPr="000C06D5">
              <w:rPr>
                <w:rFonts w:ascii="Times New Roman" w:eastAsia="Times New Roman" w:hAnsi="Times New Roman"/>
                <w:i/>
                <w:sz w:val="24"/>
                <w:szCs w:val="24"/>
              </w:rPr>
              <w:t>Метод проектов</w:t>
            </w:r>
            <w:r w:rsidRPr="000C06D5">
              <w:rPr>
                <w:rFonts w:ascii="Times New Roman" w:eastAsia="Times New Roman" w:hAnsi="Times New Roman"/>
                <w:sz w:val="24"/>
                <w:szCs w:val="24"/>
              </w:rPr>
              <w:t xml:space="preserve"> углубляющий интерес ребенка к этнической проблематике, мотивирующий к самостоятельному поиску информации. Темы (примерные) проектной деятельности: </w:t>
            </w:r>
            <w:r w:rsidRPr="00D348A8">
              <w:rPr>
                <w:rFonts w:ascii="Times New Roman" w:eastAsia="Times New Roman" w:hAnsi="Times New Roman"/>
                <w:sz w:val="24"/>
                <w:szCs w:val="24"/>
              </w:rPr>
              <w:t>"Устаревшие слова и выражения", «Собирание</w:t>
            </w:r>
            <w:r w:rsidRPr="000C06D5">
              <w:rPr>
                <w:rFonts w:ascii="Times New Roman" w:eastAsia="Times New Roman" w:hAnsi="Times New Roman"/>
                <w:sz w:val="24"/>
                <w:szCs w:val="24"/>
              </w:rPr>
              <w:t xml:space="preserve"> коллекций», «Создание мини-музея», «Создание альбома «Мы разные, мы вместе» с рисунками и рассказами детей различной этнической принадлежности, посещающих одну группу детского сада.</w:t>
            </w:r>
          </w:p>
          <w:p w:rsidR="00245FE6" w:rsidRPr="000C06D5" w:rsidRDefault="00245FE6" w:rsidP="00366AF6">
            <w:pPr>
              <w:spacing w:after="0" w:line="240" w:lineRule="auto"/>
              <w:ind w:firstLine="380"/>
              <w:jc w:val="both"/>
              <w:rPr>
                <w:rFonts w:ascii="Times New Roman" w:eastAsia="Times New Roman" w:hAnsi="Times New Roman"/>
                <w:sz w:val="24"/>
                <w:szCs w:val="24"/>
              </w:rPr>
            </w:pPr>
            <w:r w:rsidRPr="000C06D5">
              <w:rPr>
                <w:rFonts w:ascii="Times New Roman" w:eastAsia="Times New Roman" w:hAnsi="Times New Roman"/>
                <w:sz w:val="24"/>
                <w:szCs w:val="24"/>
              </w:rPr>
              <w:t>Условия для формирования у ребенка умения общаться и организовывать разные виды деятельности с детьми другой национальности, в том числе с теми, для кого русский язык не родной.</w:t>
            </w:r>
          </w:p>
          <w:p w:rsidR="00245FE6" w:rsidRPr="000C06D5" w:rsidRDefault="00245FE6" w:rsidP="00366AF6">
            <w:pPr>
              <w:spacing w:after="0" w:line="240" w:lineRule="auto"/>
              <w:ind w:firstLine="380"/>
              <w:jc w:val="both"/>
              <w:rPr>
                <w:rFonts w:ascii="Times New Roman" w:hAnsi="Times New Roman"/>
                <w:sz w:val="24"/>
                <w:szCs w:val="24"/>
              </w:rPr>
            </w:pPr>
            <w:r w:rsidRPr="000C06D5">
              <w:rPr>
                <w:rFonts w:ascii="Times New Roman" w:eastAsia="Times New Roman" w:hAnsi="Times New Roman"/>
                <w:sz w:val="24"/>
                <w:szCs w:val="24"/>
              </w:rPr>
              <w:t>Участие детей, родителей и педагогов в социально-значимых событиях, происходящих в городе (поселке): чествование ветеранов, социальные акции и прочее</w:t>
            </w:r>
          </w:p>
        </w:tc>
      </w:tr>
    </w:tbl>
    <w:p w:rsidR="00245FE6" w:rsidRPr="000C06D5" w:rsidRDefault="00245FE6" w:rsidP="00245FE6">
      <w:pPr>
        <w:pStyle w:val="a5"/>
        <w:spacing w:before="0" w:beforeAutospacing="0" w:after="0" w:afterAutospacing="0"/>
      </w:pPr>
    </w:p>
    <w:p w:rsidR="00245FE6" w:rsidRPr="000C06D5" w:rsidRDefault="00245FE6" w:rsidP="00245FE6">
      <w:pPr>
        <w:pStyle w:val="a5"/>
        <w:spacing w:before="0" w:beforeAutospacing="0" w:after="0" w:afterAutospacing="0"/>
      </w:pPr>
    </w:p>
    <w:tbl>
      <w:tblPr>
        <w:tblW w:w="15408" w:type="dxa"/>
        <w:tblInd w:w="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12060"/>
      </w:tblGrid>
      <w:tr w:rsidR="00245FE6" w:rsidRPr="000C06D5" w:rsidTr="00366AF6">
        <w:tc>
          <w:tcPr>
            <w:tcW w:w="3348" w:type="dxa"/>
            <w:shd w:val="clear" w:color="auto" w:fill="auto"/>
          </w:tcPr>
          <w:p w:rsidR="00245FE6" w:rsidRPr="000C06D5" w:rsidRDefault="00245FE6" w:rsidP="00366AF6">
            <w:pPr>
              <w:widowControl w:val="0"/>
              <w:jc w:val="both"/>
              <w:rPr>
                <w:rFonts w:ascii="Times New Roman" w:hAnsi="Times New Roman"/>
                <w:b/>
                <w:color w:val="000000"/>
                <w:spacing w:val="-12"/>
                <w:sz w:val="24"/>
                <w:szCs w:val="24"/>
              </w:rPr>
            </w:pPr>
            <w:r w:rsidRPr="000C06D5">
              <w:rPr>
                <w:rFonts w:ascii="Times New Roman" w:hAnsi="Times New Roman"/>
                <w:b/>
                <w:sz w:val="24"/>
                <w:szCs w:val="24"/>
              </w:rPr>
              <w:t>Образовательная область</w:t>
            </w:r>
          </w:p>
        </w:tc>
        <w:tc>
          <w:tcPr>
            <w:tcW w:w="12060" w:type="dxa"/>
            <w:shd w:val="clear" w:color="auto" w:fill="auto"/>
          </w:tcPr>
          <w:p w:rsidR="00245FE6" w:rsidRPr="000C06D5" w:rsidRDefault="00245FE6" w:rsidP="00366AF6">
            <w:pPr>
              <w:widowControl w:val="0"/>
              <w:jc w:val="center"/>
              <w:rPr>
                <w:rFonts w:ascii="Times New Roman" w:hAnsi="Times New Roman"/>
                <w:b/>
                <w:color w:val="000000"/>
                <w:spacing w:val="-12"/>
                <w:sz w:val="24"/>
                <w:szCs w:val="24"/>
              </w:rPr>
            </w:pPr>
            <w:r w:rsidRPr="000C06D5">
              <w:rPr>
                <w:rFonts w:ascii="Times New Roman" w:hAnsi="Times New Roman"/>
                <w:b/>
                <w:sz w:val="24"/>
                <w:szCs w:val="24"/>
              </w:rPr>
              <w:t>Формы взаимодействия с семьями воспитанников</w:t>
            </w:r>
          </w:p>
        </w:tc>
      </w:tr>
      <w:tr w:rsidR="00245FE6" w:rsidRPr="000C06D5" w:rsidTr="00366AF6">
        <w:tc>
          <w:tcPr>
            <w:tcW w:w="3348" w:type="dxa"/>
            <w:shd w:val="clear" w:color="auto" w:fill="auto"/>
          </w:tcPr>
          <w:p w:rsidR="00245FE6" w:rsidRPr="000C06D5" w:rsidRDefault="00245FE6" w:rsidP="00366AF6">
            <w:pPr>
              <w:widowControl w:val="0"/>
              <w:jc w:val="both"/>
              <w:rPr>
                <w:rFonts w:ascii="Times New Roman" w:hAnsi="Times New Roman"/>
                <w:b/>
                <w:color w:val="000000"/>
                <w:spacing w:val="-12"/>
                <w:sz w:val="24"/>
                <w:szCs w:val="24"/>
              </w:rPr>
            </w:pPr>
            <w:r w:rsidRPr="000C06D5">
              <w:rPr>
                <w:rFonts w:ascii="Times New Roman" w:hAnsi="Times New Roman"/>
                <w:b/>
                <w:color w:val="000000"/>
                <w:spacing w:val="-12"/>
                <w:sz w:val="24"/>
                <w:szCs w:val="24"/>
              </w:rPr>
              <w:t>Речевое развитие</w:t>
            </w:r>
          </w:p>
        </w:tc>
        <w:tc>
          <w:tcPr>
            <w:tcW w:w="12060" w:type="dxa"/>
            <w:shd w:val="clear" w:color="auto" w:fill="auto"/>
          </w:tcPr>
          <w:p w:rsidR="00245FE6" w:rsidRPr="000C06D5" w:rsidRDefault="00245FE6" w:rsidP="000A7498">
            <w:pPr>
              <w:pStyle w:val="a9"/>
              <w:numPr>
                <w:ilvl w:val="0"/>
                <w:numId w:val="99"/>
              </w:numPr>
              <w:spacing w:after="0" w:line="240" w:lineRule="auto"/>
              <w:rPr>
                <w:rFonts w:ascii="Times New Roman" w:hAnsi="Times New Roman"/>
                <w:sz w:val="24"/>
                <w:szCs w:val="24"/>
              </w:rPr>
            </w:pPr>
            <w:r w:rsidRPr="000C06D5">
              <w:rPr>
                <w:rFonts w:ascii="Times New Roman" w:hAnsi="Times New Roman"/>
                <w:sz w:val="24"/>
                <w:szCs w:val="24"/>
              </w:rPr>
              <w:t>Информирование родителей о содержании деятельности ГДО по развитию речи, их достижениях и интересах:</w:t>
            </w:r>
          </w:p>
          <w:p w:rsidR="00245FE6" w:rsidRPr="000C06D5" w:rsidRDefault="00245FE6" w:rsidP="000A7498">
            <w:pPr>
              <w:pStyle w:val="a9"/>
              <w:numPr>
                <w:ilvl w:val="0"/>
                <w:numId w:val="65"/>
              </w:numPr>
              <w:spacing w:after="0" w:line="240" w:lineRule="auto"/>
              <w:rPr>
                <w:rFonts w:ascii="Times New Roman" w:hAnsi="Times New Roman"/>
                <w:sz w:val="24"/>
                <w:szCs w:val="24"/>
              </w:rPr>
            </w:pPr>
            <w:r w:rsidRPr="000C06D5">
              <w:rPr>
                <w:rFonts w:ascii="Times New Roman" w:hAnsi="Times New Roman"/>
                <w:sz w:val="24"/>
                <w:szCs w:val="24"/>
              </w:rPr>
              <w:t>Чему мы научимся (Чему научились),</w:t>
            </w:r>
          </w:p>
          <w:p w:rsidR="00245FE6" w:rsidRPr="000C06D5" w:rsidRDefault="00245FE6" w:rsidP="000A7498">
            <w:pPr>
              <w:pStyle w:val="a9"/>
              <w:numPr>
                <w:ilvl w:val="0"/>
                <w:numId w:val="65"/>
              </w:numPr>
              <w:spacing w:after="0" w:line="240" w:lineRule="auto"/>
              <w:rPr>
                <w:rFonts w:ascii="Times New Roman" w:hAnsi="Times New Roman"/>
                <w:sz w:val="24"/>
                <w:szCs w:val="24"/>
              </w:rPr>
            </w:pPr>
            <w:r w:rsidRPr="000C06D5">
              <w:rPr>
                <w:rFonts w:ascii="Times New Roman" w:hAnsi="Times New Roman"/>
                <w:sz w:val="24"/>
                <w:szCs w:val="24"/>
              </w:rPr>
              <w:t>Наши достижения,</w:t>
            </w:r>
          </w:p>
          <w:p w:rsidR="00245FE6" w:rsidRPr="000C06D5" w:rsidRDefault="00245FE6" w:rsidP="000A7498">
            <w:pPr>
              <w:pStyle w:val="a9"/>
              <w:numPr>
                <w:ilvl w:val="0"/>
                <w:numId w:val="65"/>
              </w:numPr>
              <w:spacing w:after="0" w:line="240" w:lineRule="auto"/>
              <w:rPr>
                <w:rFonts w:ascii="Times New Roman" w:hAnsi="Times New Roman"/>
                <w:sz w:val="24"/>
                <w:szCs w:val="24"/>
              </w:rPr>
            </w:pPr>
            <w:r w:rsidRPr="000C06D5">
              <w:rPr>
                <w:rFonts w:ascii="Times New Roman" w:hAnsi="Times New Roman"/>
                <w:sz w:val="24"/>
                <w:szCs w:val="24"/>
              </w:rPr>
              <w:t>Речевые мини-центры для взаимодействия родителей с детьми в условиях ГДО,</w:t>
            </w:r>
          </w:p>
          <w:p w:rsidR="00245FE6" w:rsidRPr="000C06D5" w:rsidRDefault="00245FE6" w:rsidP="000A7498">
            <w:pPr>
              <w:pStyle w:val="a9"/>
              <w:numPr>
                <w:ilvl w:val="0"/>
                <w:numId w:val="65"/>
              </w:numPr>
              <w:spacing w:after="0" w:line="240" w:lineRule="auto"/>
              <w:rPr>
                <w:rFonts w:ascii="Times New Roman" w:hAnsi="Times New Roman"/>
                <w:sz w:val="24"/>
                <w:szCs w:val="24"/>
              </w:rPr>
            </w:pPr>
            <w:r w:rsidRPr="000C06D5">
              <w:rPr>
                <w:rFonts w:ascii="Times New Roman" w:hAnsi="Times New Roman"/>
                <w:sz w:val="24"/>
                <w:szCs w:val="24"/>
              </w:rPr>
              <w:t>Аудиозаписи детской речи (описательные, творческие рассказы, интересные высказывания и т.п.)</w:t>
            </w:r>
          </w:p>
          <w:p w:rsidR="00245FE6" w:rsidRPr="000C06D5" w:rsidRDefault="00245FE6" w:rsidP="000A7498">
            <w:pPr>
              <w:pStyle w:val="a9"/>
              <w:numPr>
                <w:ilvl w:val="0"/>
                <w:numId w:val="99"/>
              </w:numPr>
              <w:spacing w:after="0" w:line="240" w:lineRule="auto"/>
              <w:rPr>
                <w:rFonts w:ascii="Times New Roman" w:hAnsi="Times New Roman"/>
                <w:sz w:val="24"/>
                <w:szCs w:val="24"/>
              </w:rPr>
            </w:pPr>
            <w:r w:rsidRPr="000C06D5">
              <w:rPr>
                <w:rFonts w:ascii="Times New Roman" w:hAnsi="Times New Roman"/>
                <w:sz w:val="24"/>
                <w:szCs w:val="24"/>
              </w:rPr>
              <w:t>«Академия для родителей». Цели:</w:t>
            </w:r>
          </w:p>
          <w:p w:rsidR="00245FE6" w:rsidRPr="000C06D5" w:rsidRDefault="00245FE6" w:rsidP="000A7498">
            <w:pPr>
              <w:pStyle w:val="a9"/>
              <w:numPr>
                <w:ilvl w:val="0"/>
                <w:numId w:val="66"/>
              </w:numPr>
              <w:spacing w:after="0" w:line="240" w:lineRule="auto"/>
              <w:rPr>
                <w:rFonts w:ascii="Times New Roman" w:hAnsi="Times New Roman"/>
                <w:sz w:val="24"/>
                <w:szCs w:val="24"/>
              </w:rPr>
            </w:pPr>
            <w:r w:rsidRPr="000C06D5">
              <w:rPr>
                <w:rFonts w:ascii="Times New Roman" w:hAnsi="Times New Roman"/>
                <w:sz w:val="24"/>
                <w:szCs w:val="24"/>
              </w:rPr>
              <w:t>Выявление психолого-педагогических затруднений в семье,</w:t>
            </w:r>
          </w:p>
          <w:p w:rsidR="00245FE6" w:rsidRPr="000C06D5" w:rsidRDefault="00245FE6" w:rsidP="000A7498">
            <w:pPr>
              <w:pStyle w:val="a9"/>
              <w:numPr>
                <w:ilvl w:val="0"/>
                <w:numId w:val="66"/>
              </w:numPr>
              <w:spacing w:after="0" w:line="240" w:lineRule="auto"/>
              <w:rPr>
                <w:rFonts w:ascii="Times New Roman" w:hAnsi="Times New Roman"/>
                <w:sz w:val="24"/>
                <w:szCs w:val="24"/>
              </w:rPr>
            </w:pPr>
            <w:r w:rsidRPr="000C06D5">
              <w:rPr>
                <w:rFonts w:ascii="Times New Roman" w:hAnsi="Times New Roman"/>
                <w:sz w:val="24"/>
                <w:szCs w:val="24"/>
              </w:rPr>
              <w:t>Преодоление сложившихся стереотипов,</w:t>
            </w:r>
          </w:p>
          <w:p w:rsidR="00245FE6" w:rsidRPr="000C06D5" w:rsidRDefault="00245FE6" w:rsidP="000A7498">
            <w:pPr>
              <w:pStyle w:val="a9"/>
              <w:numPr>
                <w:ilvl w:val="0"/>
                <w:numId w:val="66"/>
              </w:numPr>
              <w:spacing w:after="0" w:line="240" w:lineRule="auto"/>
              <w:rPr>
                <w:rFonts w:ascii="Times New Roman" w:hAnsi="Times New Roman"/>
                <w:sz w:val="24"/>
                <w:szCs w:val="24"/>
              </w:rPr>
            </w:pPr>
            <w:r w:rsidRPr="000C06D5">
              <w:rPr>
                <w:rFonts w:ascii="Times New Roman" w:hAnsi="Times New Roman"/>
                <w:sz w:val="24"/>
                <w:szCs w:val="24"/>
              </w:rPr>
              <w:t>Повышение уровня компетенции и значимости родителей в вопросах коммуникативного развития дошкольников.</w:t>
            </w:r>
          </w:p>
          <w:p w:rsidR="00245FE6" w:rsidRPr="000C06D5" w:rsidRDefault="00245FE6" w:rsidP="000A7498">
            <w:pPr>
              <w:pStyle w:val="a9"/>
              <w:numPr>
                <w:ilvl w:val="0"/>
                <w:numId w:val="66"/>
              </w:numPr>
              <w:spacing w:after="0" w:line="240" w:lineRule="auto"/>
              <w:rPr>
                <w:rFonts w:ascii="Times New Roman" w:hAnsi="Times New Roman"/>
                <w:sz w:val="24"/>
                <w:szCs w:val="24"/>
              </w:rPr>
            </w:pPr>
            <w:r w:rsidRPr="000C06D5">
              <w:rPr>
                <w:rFonts w:ascii="Times New Roman" w:hAnsi="Times New Roman"/>
                <w:sz w:val="24"/>
                <w:szCs w:val="24"/>
              </w:rPr>
              <w:t>Пропаганда культуры речи в семье и при общении с ребенком.</w:t>
            </w:r>
          </w:p>
          <w:p w:rsidR="00245FE6" w:rsidRPr="000C06D5" w:rsidRDefault="00245FE6" w:rsidP="000A7498">
            <w:pPr>
              <w:pStyle w:val="a9"/>
              <w:numPr>
                <w:ilvl w:val="0"/>
                <w:numId w:val="99"/>
              </w:numPr>
              <w:spacing w:line="240" w:lineRule="auto"/>
              <w:rPr>
                <w:rFonts w:ascii="Times New Roman" w:hAnsi="Times New Roman"/>
                <w:sz w:val="24"/>
                <w:szCs w:val="24"/>
              </w:rPr>
            </w:pPr>
            <w:r w:rsidRPr="000C06D5">
              <w:rPr>
                <w:rFonts w:ascii="Times New Roman" w:hAnsi="Times New Roman"/>
                <w:sz w:val="24"/>
                <w:szCs w:val="24"/>
              </w:rPr>
              <w:t>Собеседование с ребёнком в присутствии родителей. Проводится с целью определения речевого развития дошкольника и является тактичным способом налаживания общения с родителями, демонстрации возможностей ребёнка. Опосредованно предостерегает родителей от авторитарного управления  развитием ребёнка и жёсткой установки на результат.</w:t>
            </w:r>
          </w:p>
          <w:p w:rsidR="00245FE6" w:rsidRPr="000C06D5" w:rsidRDefault="00245FE6" w:rsidP="000A7498">
            <w:pPr>
              <w:pStyle w:val="a9"/>
              <w:numPr>
                <w:ilvl w:val="0"/>
                <w:numId w:val="99"/>
              </w:numPr>
              <w:spacing w:line="240" w:lineRule="auto"/>
              <w:rPr>
                <w:rFonts w:ascii="Times New Roman" w:hAnsi="Times New Roman"/>
                <w:sz w:val="24"/>
                <w:szCs w:val="24"/>
              </w:rPr>
            </w:pPr>
            <w:r w:rsidRPr="000C06D5">
              <w:rPr>
                <w:rFonts w:ascii="Times New Roman" w:hAnsi="Times New Roman"/>
                <w:sz w:val="24"/>
                <w:szCs w:val="24"/>
              </w:rPr>
              <w:t>Ознакомление родителей с деятельностью детей   (видеозапись). Использование видеоматериалов с целью проведения индивидуальных консультаций с родителями, где анализируется речевое развитие ребёнка, умение общаться со сверстниками. Выявление причин негативных тенденций и совместный с родителями поиск путей их преодоления.</w:t>
            </w:r>
          </w:p>
          <w:p w:rsidR="00245FE6" w:rsidRPr="000C06D5" w:rsidRDefault="00245FE6" w:rsidP="000A7498">
            <w:pPr>
              <w:pStyle w:val="a9"/>
              <w:numPr>
                <w:ilvl w:val="0"/>
                <w:numId w:val="99"/>
              </w:numPr>
              <w:spacing w:line="240" w:lineRule="auto"/>
              <w:rPr>
                <w:rFonts w:ascii="Times New Roman" w:hAnsi="Times New Roman"/>
                <w:sz w:val="24"/>
                <w:szCs w:val="24"/>
              </w:rPr>
            </w:pPr>
            <w:r w:rsidRPr="000C06D5">
              <w:rPr>
                <w:rFonts w:ascii="Times New Roman" w:hAnsi="Times New Roman"/>
                <w:sz w:val="24"/>
                <w:szCs w:val="24"/>
              </w:rPr>
              <w:t>Открытые мероприятия с детьми для родителей.</w:t>
            </w:r>
          </w:p>
          <w:p w:rsidR="00245FE6" w:rsidRPr="000C06D5" w:rsidRDefault="00245FE6" w:rsidP="000A7498">
            <w:pPr>
              <w:pStyle w:val="a9"/>
              <w:numPr>
                <w:ilvl w:val="0"/>
                <w:numId w:val="99"/>
              </w:numPr>
              <w:spacing w:line="240" w:lineRule="auto"/>
              <w:rPr>
                <w:rFonts w:ascii="Times New Roman" w:hAnsi="Times New Roman"/>
                <w:sz w:val="24"/>
                <w:szCs w:val="24"/>
              </w:rPr>
            </w:pPr>
            <w:r w:rsidRPr="000C06D5">
              <w:rPr>
                <w:rFonts w:ascii="Times New Roman" w:hAnsi="Times New Roman"/>
                <w:sz w:val="24"/>
                <w:szCs w:val="24"/>
              </w:rPr>
              <w:t>Посещение культурных учреждений при участии родителей (театр, библиотека, выставочный зал и др.) с целью расширения представлений об окружающем мире и обогащение словаря детей, формирования адекватных форм поведения в общественных местах, воспитания положительных эмоций и эстетических чувств.</w:t>
            </w:r>
          </w:p>
          <w:p w:rsidR="00245FE6" w:rsidRPr="000C06D5" w:rsidRDefault="00245FE6" w:rsidP="000A7498">
            <w:pPr>
              <w:pStyle w:val="a9"/>
              <w:numPr>
                <w:ilvl w:val="0"/>
                <w:numId w:val="99"/>
              </w:numPr>
              <w:spacing w:line="240" w:lineRule="auto"/>
              <w:rPr>
                <w:rFonts w:ascii="Times New Roman" w:hAnsi="Times New Roman"/>
                <w:sz w:val="24"/>
                <w:szCs w:val="24"/>
              </w:rPr>
            </w:pPr>
            <w:r w:rsidRPr="000C06D5">
              <w:rPr>
                <w:rFonts w:ascii="Times New Roman" w:hAnsi="Times New Roman"/>
                <w:sz w:val="24"/>
                <w:szCs w:val="24"/>
              </w:rPr>
              <w:t>Организация партнёрской деятельности детей и взрослых по выпуску семейных газет и журналов с целью обогащения коммуникативного опыта дошкольников; создания продуктов творческой  художественно-речевой деятельности (тематические альбомы с рассказами и т.п.) с целью развития речевых способностей и воображения.</w:t>
            </w:r>
          </w:p>
          <w:p w:rsidR="00245FE6" w:rsidRPr="000C06D5" w:rsidRDefault="00245FE6" w:rsidP="000A7498">
            <w:pPr>
              <w:pStyle w:val="a9"/>
              <w:numPr>
                <w:ilvl w:val="0"/>
                <w:numId w:val="99"/>
              </w:numPr>
              <w:spacing w:line="240" w:lineRule="auto"/>
              <w:rPr>
                <w:rFonts w:ascii="Times New Roman" w:hAnsi="Times New Roman"/>
                <w:sz w:val="24"/>
                <w:szCs w:val="24"/>
              </w:rPr>
            </w:pPr>
            <w:r w:rsidRPr="000C06D5">
              <w:rPr>
                <w:rFonts w:ascii="Times New Roman" w:hAnsi="Times New Roman"/>
                <w:sz w:val="24"/>
                <w:szCs w:val="24"/>
              </w:rPr>
              <w:t>Совместные досуги, праздники, литературные вечера на основе взаимодействия родителей и детей («Веселый этикет»,  «В королевстве правильной речи», «АБВГДейка», «Страна вежливых слов»,  «Путешествие в сказку», «День рождения А.С. Пушкина», «Л.Н. Толстой–  наш великий земляк» и т.п.).</w:t>
            </w:r>
          </w:p>
          <w:p w:rsidR="00245FE6" w:rsidRPr="000C06D5" w:rsidRDefault="00245FE6" w:rsidP="000A7498">
            <w:pPr>
              <w:pStyle w:val="a9"/>
              <w:numPr>
                <w:ilvl w:val="0"/>
                <w:numId w:val="99"/>
              </w:numPr>
              <w:spacing w:line="240" w:lineRule="auto"/>
              <w:rPr>
                <w:rFonts w:ascii="Times New Roman" w:hAnsi="Times New Roman"/>
                <w:sz w:val="24"/>
                <w:szCs w:val="24"/>
              </w:rPr>
            </w:pPr>
            <w:r w:rsidRPr="000C06D5">
              <w:rPr>
                <w:rFonts w:ascii="Times New Roman" w:hAnsi="Times New Roman"/>
                <w:sz w:val="24"/>
                <w:szCs w:val="24"/>
              </w:rPr>
              <w:t>Совместные наблюдения явлений природы, общественной жизни с оформлением плакатов, которые становятся достоянием группы. Помощь родителей ребёнку в подготовке рассказа по наглядным материалам .</w:t>
            </w:r>
          </w:p>
          <w:p w:rsidR="00245FE6" w:rsidRPr="000C06D5" w:rsidRDefault="00245FE6" w:rsidP="000A7498">
            <w:pPr>
              <w:pStyle w:val="a9"/>
              <w:numPr>
                <w:ilvl w:val="0"/>
                <w:numId w:val="99"/>
              </w:numPr>
              <w:spacing w:line="240" w:lineRule="auto"/>
              <w:ind w:left="720"/>
              <w:rPr>
                <w:rFonts w:ascii="Times New Roman" w:hAnsi="Times New Roman"/>
                <w:sz w:val="24"/>
                <w:szCs w:val="24"/>
              </w:rPr>
            </w:pPr>
            <w:r w:rsidRPr="000C06D5">
              <w:rPr>
                <w:rFonts w:ascii="Times New Roman" w:hAnsi="Times New Roman"/>
                <w:sz w:val="24"/>
                <w:szCs w:val="24"/>
              </w:rPr>
              <w:t xml:space="preserve">Создание в </w:t>
            </w:r>
            <w:r w:rsidR="0036160D" w:rsidRPr="000C06D5">
              <w:rPr>
                <w:rFonts w:ascii="Times New Roman" w:hAnsi="Times New Roman"/>
                <w:sz w:val="24"/>
                <w:szCs w:val="24"/>
              </w:rPr>
              <w:t>подгруппе</w:t>
            </w:r>
            <w:r w:rsidRPr="000C06D5">
              <w:rPr>
                <w:rFonts w:ascii="Times New Roman" w:hAnsi="Times New Roman"/>
                <w:sz w:val="24"/>
                <w:szCs w:val="24"/>
              </w:rPr>
              <w:t xml:space="preserve"> тематических выставок при участии родителей: «Дары природы», «История вещей», </w:t>
            </w:r>
            <w:r w:rsidRPr="000C06D5">
              <w:rPr>
                <w:rFonts w:ascii="Times New Roman" w:hAnsi="Times New Roman"/>
                <w:sz w:val="24"/>
                <w:szCs w:val="24"/>
              </w:rPr>
              <w:lastRenderedPageBreak/>
              <w:t>«Родной край», «Любимый город», «Профессии наших родителей», «Транспорт» и др. целью расширения кругозора и обогащению словаря дошкольников.</w:t>
            </w:r>
          </w:p>
          <w:p w:rsidR="00245FE6" w:rsidRPr="000C06D5" w:rsidRDefault="00245FE6" w:rsidP="000A7498">
            <w:pPr>
              <w:pStyle w:val="a9"/>
              <w:numPr>
                <w:ilvl w:val="0"/>
                <w:numId w:val="99"/>
              </w:numPr>
              <w:spacing w:line="240" w:lineRule="auto"/>
              <w:rPr>
                <w:rFonts w:ascii="Times New Roman" w:hAnsi="Times New Roman"/>
                <w:sz w:val="24"/>
                <w:szCs w:val="24"/>
              </w:rPr>
            </w:pPr>
            <w:r w:rsidRPr="000C06D5">
              <w:rPr>
                <w:rFonts w:ascii="Times New Roman" w:hAnsi="Times New Roman"/>
                <w:sz w:val="24"/>
                <w:szCs w:val="24"/>
              </w:rPr>
              <w:t>Совместная работа родителей, ребёнка и педагога по созданию альбома «Мои интересы и достижения» и др.; по подготовке тематических бесед «Мои любимые игрушки», «Игры детства моих родителей», «На пороге Новый год» и т.п.</w:t>
            </w:r>
          </w:p>
          <w:p w:rsidR="00245FE6" w:rsidRPr="000C06D5" w:rsidRDefault="00245FE6" w:rsidP="000A7498">
            <w:pPr>
              <w:pStyle w:val="a9"/>
              <w:numPr>
                <w:ilvl w:val="0"/>
                <w:numId w:val="99"/>
              </w:numPr>
              <w:spacing w:line="240" w:lineRule="auto"/>
              <w:rPr>
                <w:rFonts w:ascii="Times New Roman" w:hAnsi="Times New Roman"/>
                <w:sz w:val="24"/>
                <w:szCs w:val="24"/>
              </w:rPr>
            </w:pPr>
            <w:r w:rsidRPr="000C06D5">
              <w:rPr>
                <w:rFonts w:ascii="Times New Roman" w:hAnsi="Times New Roman"/>
                <w:sz w:val="24"/>
                <w:szCs w:val="24"/>
              </w:rPr>
              <w:t>Создание тематических выставок детских книг при участии семьи.</w:t>
            </w:r>
          </w:p>
          <w:p w:rsidR="00245FE6" w:rsidRPr="000C06D5" w:rsidRDefault="00245FE6" w:rsidP="000A7498">
            <w:pPr>
              <w:pStyle w:val="a9"/>
              <w:numPr>
                <w:ilvl w:val="0"/>
                <w:numId w:val="99"/>
              </w:numPr>
              <w:spacing w:line="240" w:lineRule="auto"/>
              <w:rPr>
                <w:rFonts w:ascii="Times New Roman" w:hAnsi="Times New Roman"/>
                <w:sz w:val="24"/>
                <w:szCs w:val="24"/>
              </w:rPr>
            </w:pPr>
            <w:r w:rsidRPr="000C06D5">
              <w:rPr>
                <w:rFonts w:ascii="Times New Roman" w:hAnsi="Times New Roman"/>
                <w:sz w:val="24"/>
                <w:szCs w:val="24"/>
              </w:rPr>
              <w:t>Тематические литературные и познавательные праздники «Вечер сказок», «Любимые стихи детства» с участием родителей.</w:t>
            </w:r>
          </w:p>
          <w:p w:rsidR="00245FE6" w:rsidRPr="000C06D5" w:rsidRDefault="00245FE6" w:rsidP="000A7498">
            <w:pPr>
              <w:pStyle w:val="a9"/>
              <w:numPr>
                <w:ilvl w:val="0"/>
                <w:numId w:val="99"/>
              </w:numPr>
              <w:spacing w:line="240" w:lineRule="auto"/>
              <w:rPr>
                <w:rFonts w:ascii="Times New Roman" w:hAnsi="Times New Roman"/>
                <w:sz w:val="24"/>
                <w:szCs w:val="24"/>
              </w:rPr>
            </w:pPr>
            <w:r w:rsidRPr="000C06D5">
              <w:rPr>
                <w:rFonts w:ascii="Times New Roman" w:hAnsi="Times New Roman"/>
                <w:sz w:val="24"/>
                <w:szCs w:val="24"/>
              </w:rPr>
              <w:t>Совместное формирование библиотеки для детей (познавательно-художественная литература, энциклопедии).</w:t>
            </w:r>
          </w:p>
        </w:tc>
      </w:tr>
    </w:tbl>
    <w:p w:rsidR="00245FE6" w:rsidRPr="000C06D5" w:rsidRDefault="00245FE6" w:rsidP="00245FE6">
      <w:pPr>
        <w:shd w:val="clear" w:color="auto" w:fill="FFFFFF"/>
        <w:spacing w:after="0"/>
        <w:jc w:val="both"/>
        <w:rPr>
          <w:rFonts w:ascii="Times New Roman" w:hAnsi="Times New Roman"/>
          <w:b/>
          <w:sz w:val="24"/>
          <w:szCs w:val="24"/>
        </w:rPr>
      </w:pPr>
    </w:p>
    <w:p w:rsidR="00245FE6" w:rsidRPr="000C06D5" w:rsidRDefault="00600299" w:rsidP="00245FE6">
      <w:pPr>
        <w:pStyle w:val="a5"/>
        <w:spacing w:before="0" w:beforeAutospacing="0" w:after="0" w:afterAutospacing="0"/>
        <w:ind w:left="1277"/>
        <w:jc w:val="center"/>
        <w:rPr>
          <w:b/>
        </w:rPr>
      </w:pPr>
      <w:r w:rsidRPr="000B1A75">
        <w:t>2.1.</w:t>
      </w:r>
      <w:r w:rsidR="00EB6C82">
        <w:t>5</w:t>
      </w:r>
      <w:r w:rsidRPr="000B1A75">
        <w:t>.</w:t>
      </w:r>
      <w:r w:rsidR="00245FE6" w:rsidRPr="000C06D5">
        <w:rPr>
          <w:b/>
        </w:rPr>
        <w:t>Образовательн</w:t>
      </w:r>
      <w:r w:rsidR="00283227">
        <w:rPr>
          <w:b/>
        </w:rPr>
        <w:t>ый</w:t>
      </w:r>
      <w:r w:rsidR="00245FE6" w:rsidRPr="000C06D5">
        <w:rPr>
          <w:b/>
        </w:rPr>
        <w:t xml:space="preserve"> </w:t>
      </w:r>
      <w:r w:rsidR="00283227">
        <w:rPr>
          <w:b/>
        </w:rPr>
        <w:t>модуль</w:t>
      </w:r>
      <w:r w:rsidR="00245FE6" w:rsidRPr="000C06D5">
        <w:rPr>
          <w:b/>
        </w:rPr>
        <w:t xml:space="preserve"> «Художественно-эстетическое развитие»</w:t>
      </w:r>
    </w:p>
    <w:p w:rsidR="00245FE6" w:rsidRPr="000C06D5" w:rsidRDefault="00245FE6" w:rsidP="00245FE6">
      <w:pPr>
        <w:spacing w:after="0"/>
        <w:rPr>
          <w:rFonts w:ascii="Times New Roman" w:hAnsi="Times New Roman"/>
          <w:b/>
          <w:sz w:val="24"/>
          <w:szCs w:val="24"/>
        </w:rPr>
      </w:pPr>
      <w:r w:rsidRPr="000C06D5">
        <w:rPr>
          <w:rFonts w:ascii="Times New Roman" w:hAnsi="Times New Roman"/>
          <w:b/>
          <w:sz w:val="24"/>
          <w:szCs w:val="24"/>
        </w:rPr>
        <w:t>Цель:</w:t>
      </w:r>
      <w:r w:rsidRPr="000C06D5">
        <w:rPr>
          <w:rFonts w:ascii="Times New Roman" w:hAnsi="Times New Roman"/>
          <w:sz w:val="24"/>
          <w:szCs w:val="24"/>
        </w:rPr>
        <w:t xml:space="preserve">  Достижение целей формирования интереса к эстетической стороне окружающей действительности, удовлетворение потребности детей в самовыражении.</w:t>
      </w:r>
    </w:p>
    <w:p w:rsidR="00245FE6" w:rsidRPr="000C06D5" w:rsidRDefault="00245FE6" w:rsidP="00245FE6">
      <w:pPr>
        <w:spacing w:after="0"/>
        <w:rPr>
          <w:rFonts w:ascii="Times New Roman" w:hAnsi="Times New Roman"/>
          <w:b/>
          <w:sz w:val="24"/>
          <w:szCs w:val="24"/>
        </w:rPr>
      </w:pPr>
      <w:r w:rsidRPr="000C06D5">
        <w:rPr>
          <w:rFonts w:ascii="Times New Roman" w:hAnsi="Times New Roman"/>
          <w:b/>
          <w:sz w:val="24"/>
          <w:szCs w:val="24"/>
        </w:rPr>
        <w:t>Задачи:</w:t>
      </w:r>
    </w:p>
    <w:p w:rsidR="00245FE6" w:rsidRPr="000C06D5" w:rsidRDefault="00245FE6" w:rsidP="000A7498">
      <w:pPr>
        <w:numPr>
          <w:ilvl w:val="0"/>
          <w:numId w:val="80"/>
        </w:numPr>
        <w:spacing w:after="0" w:line="240" w:lineRule="auto"/>
        <w:rPr>
          <w:rFonts w:ascii="Times New Roman" w:hAnsi="Times New Roman"/>
          <w:sz w:val="24"/>
          <w:szCs w:val="24"/>
        </w:rPr>
      </w:pPr>
      <w:r w:rsidRPr="000C06D5">
        <w:rPr>
          <w:rFonts w:ascii="Times New Roman" w:hAnsi="Times New Roman"/>
          <w:sz w:val="24"/>
          <w:szCs w:val="24"/>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245FE6" w:rsidRPr="000C06D5" w:rsidRDefault="00245FE6" w:rsidP="000A7498">
      <w:pPr>
        <w:pStyle w:val="a5"/>
        <w:numPr>
          <w:ilvl w:val="0"/>
          <w:numId w:val="80"/>
        </w:numPr>
        <w:spacing w:before="0" w:after="0" w:afterAutospacing="0"/>
      </w:pPr>
      <w:r w:rsidRPr="000C06D5">
        <w:t>Становление эстетического отношения к окружающему миру.</w:t>
      </w:r>
    </w:p>
    <w:p w:rsidR="00245FE6" w:rsidRPr="000C06D5" w:rsidRDefault="00245FE6" w:rsidP="000A7498">
      <w:pPr>
        <w:pStyle w:val="a5"/>
        <w:numPr>
          <w:ilvl w:val="0"/>
          <w:numId w:val="80"/>
        </w:numPr>
        <w:spacing w:before="0" w:after="0" w:afterAutospacing="0"/>
      </w:pPr>
      <w:r w:rsidRPr="000C06D5">
        <w:t>Формирование элементарных представлений о видах искусства.</w:t>
      </w:r>
    </w:p>
    <w:p w:rsidR="00245FE6" w:rsidRPr="000C06D5" w:rsidRDefault="00245FE6" w:rsidP="000A7498">
      <w:pPr>
        <w:pStyle w:val="a5"/>
        <w:numPr>
          <w:ilvl w:val="0"/>
          <w:numId w:val="80"/>
        </w:numPr>
        <w:spacing w:before="0" w:after="0" w:afterAutospacing="0"/>
      </w:pPr>
      <w:r w:rsidRPr="000C06D5">
        <w:t>Восприятие музыки, художественной литературы, фольклора.</w:t>
      </w:r>
    </w:p>
    <w:p w:rsidR="00245FE6" w:rsidRPr="000C06D5" w:rsidRDefault="00245FE6" w:rsidP="000A7498">
      <w:pPr>
        <w:pStyle w:val="a5"/>
        <w:numPr>
          <w:ilvl w:val="0"/>
          <w:numId w:val="80"/>
        </w:numPr>
        <w:spacing w:before="0" w:after="0" w:afterAutospacing="0"/>
      </w:pPr>
      <w:r w:rsidRPr="000C06D5">
        <w:t>Стимулирование сопереживания персонажам художественных произведений.</w:t>
      </w:r>
    </w:p>
    <w:p w:rsidR="00245FE6" w:rsidRPr="000C06D5" w:rsidRDefault="00245FE6" w:rsidP="000A7498">
      <w:pPr>
        <w:pStyle w:val="a5"/>
        <w:numPr>
          <w:ilvl w:val="0"/>
          <w:numId w:val="80"/>
        </w:numPr>
        <w:spacing w:before="0" w:after="0" w:afterAutospacing="0"/>
      </w:pPr>
      <w:r w:rsidRPr="000C06D5">
        <w:t>Реализация самостоятельной творческой деятельности детей (изобразительной, конструктивно-модельной, музыкальной и др.).</w:t>
      </w:r>
    </w:p>
    <w:p w:rsidR="00245FE6" w:rsidRPr="000C06D5" w:rsidRDefault="00245FE6" w:rsidP="00245FE6">
      <w:pPr>
        <w:pStyle w:val="a5"/>
        <w:spacing w:before="0" w:beforeAutospacing="0" w:after="0" w:afterAutospacing="0"/>
        <w:ind w:left="360"/>
        <w:rPr>
          <w:b/>
        </w:rPr>
      </w:pPr>
      <w:r w:rsidRPr="000C06D5">
        <w:rPr>
          <w:b/>
        </w:rPr>
        <w:t>Задачи художественно-эстетического развития в старшем дошкольном возрасте</w:t>
      </w:r>
    </w:p>
    <w:p w:rsidR="00245FE6" w:rsidRPr="000C06D5" w:rsidRDefault="00245FE6" w:rsidP="000A7498">
      <w:pPr>
        <w:pStyle w:val="a5"/>
        <w:numPr>
          <w:ilvl w:val="0"/>
          <w:numId w:val="81"/>
        </w:numPr>
        <w:spacing w:before="0" w:beforeAutospacing="0" w:after="0" w:afterAutospacing="0"/>
      </w:pPr>
      <w:r w:rsidRPr="000C06D5">
        <w:rPr>
          <w:bCs/>
        </w:rPr>
        <w:t>Эстетическое восприятие мира природы:</w:t>
      </w:r>
    </w:p>
    <w:p w:rsidR="00245FE6" w:rsidRPr="000C06D5" w:rsidRDefault="00245FE6" w:rsidP="000A7498">
      <w:pPr>
        <w:pStyle w:val="a5"/>
        <w:numPr>
          <w:ilvl w:val="0"/>
          <w:numId w:val="82"/>
        </w:numPr>
        <w:spacing w:before="0" w:beforeAutospacing="0" w:after="0" w:afterAutospacing="0"/>
      </w:pPr>
      <w:r w:rsidRPr="000C06D5">
        <w:rPr>
          <w:bCs/>
        </w:rPr>
        <w:t>Развивать интерес, желание и умение наблюдать за живой и неживой природой</w:t>
      </w:r>
    </w:p>
    <w:p w:rsidR="00245FE6" w:rsidRPr="000C06D5" w:rsidRDefault="00245FE6" w:rsidP="000A7498">
      <w:pPr>
        <w:pStyle w:val="a5"/>
        <w:numPr>
          <w:ilvl w:val="0"/>
          <w:numId w:val="82"/>
        </w:numPr>
        <w:spacing w:after="0" w:afterAutospacing="0"/>
      </w:pPr>
      <w:r w:rsidRPr="000C06D5">
        <w:rPr>
          <w:bCs/>
        </w:rPr>
        <w:t>Воспитывать эмоциональный отклик на красоту природы, любовь к природе, основы экологической культуры</w:t>
      </w:r>
    </w:p>
    <w:p w:rsidR="00245FE6" w:rsidRPr="000C06D5" w:rsidRDefault="00245FE6" w:rsidP="000A7498">
      <w:pPr>
        <w:pStyle w:val="a5"/>
        <w:numPr>
          <w:ilvl w:val="0"/>
          <w:numId w:val="82"/>
        </w:numPr>
        <w:spacing w:after="0" w:afterAutospacing="0"/>
      </w:pPr>
      <w:r w:rsidRPr="000C06D5">
        <w:rPr>
          <w:bCs/>
        </w:rPr>
        <w:t>Подводить к умению одухотворять природу, представлять себя в роли животного, растения, передавать его облик, характер, настроение</w:t>
      </w:r>
    </w:p>
    <w:p w:rsidR="00245FE6" w:rsidRPr="000C06D5" w:rsidRDefault="00245FE6" w:rsidP="000A7498">
      <w:pPr>
        <w:pStyle w:val="a5"/>
        <w:numPr>
          <w:ilvl w:val="0"/>
          <w:numId w:val="81"/>
        </w:numPr>
        <w:spacing w:before="0" w:beforeAutospacing="0" w:after="0" w:afterAutospacing="0"/>
      </w:pPr>
      <w:r w:rsidRPr="000C06D5">
        <w:t>Эстетическое восприятие социального мира:</w:t>
      </w:r>
    </w:p>
    <w:p w:rsidR="00245FE6" w:rsidRPr="000C06D5" w:rsidRDefault="00245FE6" w:rsidP="000A7498">
      <w:pPr>
        <w:pStyle w:val="a5"/>
        <w:numPr>
          <w:ilvl w:val="0"/>
          <w:numId w:val="83"/>
        </w:numPr>
        <w:spacing w:before="0" w:beforeAutospacing="0" w:after="0" w:afterAutospacing="0"/>
      </w:pPr>
      <w:r w:rsidRPr="000C06D5">
        <w:rPr>
          <w:bCs/>
        </w:rPr>
        <w:t>Дать детям представление о труде взрослых, о профессиях</w:t>
      </w:r>
    </w:p>
    <w:p w:rsidR="00245FE6" w:rsidRPr="000C06D5" w:rsidRDefault="00245FE6" w:rsidP="000A7498">
      <w:pPr>
        <w:pStyle w:val="a5"/>
        <w:numPr>
          <w:ilvl w:val="0"/>
          <w:numId w:val="83"/>
        </w:numPr>
        <w:spacing w:after="0" w:afterAutospacing="0"/>
      </w:pPr>
      <w:r w:rsidRPr="000C06D5">
        <w:rPr>
          <w:bCs/>
        </w:rPr>
        <w:t>Воспитывать интерес, уважение к людям, которые трудятся на благо других людей</w:t>
      </w:r>
    </w:p>
    <w:p w:rsidR="00245FE6" w:rsidRPr="000C06D5" w:rsidRDefault="00245FE6" w:rsidP="000A7498">
      <w:pPr>
        <w:pStyle w:val="a5"/>
        <w:numPr>
          <w:ilvl w:val="0"/>
          <w:numId w:val="83"/>
        </w:numPr>
        <w:spacing w:after="0" w:afterAutospacing="0"/>
      </w:pPr>
      <w:r w:rsidRPr="000C06D5">
        <w:rPr>
          <w:bCs/>
        </w:rPr>
        <w:t>Воспитывать предметное отношение к предметам рукотворного мира</w:t>
      </w:r>
    </w:p>
    <w:p w:rsidR="00245FE6" w:rsidRPr="000C06D5" w:rsidRDefault="00245FE6" w:rsidP="000A7498">
      <w:pPr>
        <w:pStyle w:val="a5"/>
        <w:numPr>
          <w:ilvl w:val="0"/>
          <w:numId w:val="83"/>
        </w:numPr>
        <w:spacing w:after="0" w:afterAutospacing="0"/>
      </w:pPr>
      <w:r w:rsidRPr="000C06D5">
        <w:rPr>
          <w:bCs/>
        </w:rPr>
        <w:t>Формировать знания о Родине, Москве</w:t>
      </w:r>
    </w:p>
    <w:p w:rsidR="00245FE6" w:rsidRPr="000C06D5" w:rsidRDefault="00245FE6" w:rsidP="000A7498">
      <w:pPr>
        <w:pStyle w:val="a5"/>
        <w:numPr>
          <w:ilvl w:val="0"/>
          <w:numId w:val="83"/>
        </w:numPr>
        <w:spacing w:after="0" w:afterAutospacing="0"/>
      </w:pPr>
      <w:r w:rsidRPr="000C06D5">
        <w:rPr>
          <w:bCs/>
        </w:rPr>
        <w:t>Знакомить с ближайшим окружением, учить любоваться красотой окружающих предметов</w:t>
      </w:r>
    </w:p>
    <w:p w:rsidR="00245FE6" w:rsidRPr="000C06D5" w:rsidRDefault="00245FE6" w:rsidP="000A7498">
      <w:pPr>
        <w:pStyle w:val="a5"/>
        <w:numPr>
          <w:ilvl w:val="0"/>
          <w:numId w:val="83"/>
        </w:numPr>
        <w:spacing w:after="0" w:afterAutospacing="0"/>
      </w:pPr>
      <w:r w:rsidRPr="000C06D5">
        <w:rPr>
          <w:bCs/>
        </w:rPr>
        <w:t>Учить выделять особенности строения предметов, их свойства и качества, назначение</w:t>
      </w:r>
    </w:p>
    <w:p w:rsidR="00245FE6" w:rsidRPr="000C06D5" w:rsidRDefault="00245FE6" w:rsidP="000A7498">
      <w:pPr>
        <w:pStyle w:val="a5"/>
        <w:numPr>
          <w:ilvl w:val="0"/>
          <w:numId w:val="83"/>
        </w:numPr>
        <w:spacing w:after="0" w:afterAutospacing="0"/>
      </w:pPr>
      <w:r w:rsidRPr="000C06D5">
        <w:rPr>
          <w:bCs/>
        </w:rPr>
        <w:t>Знакомить с изменениями, происходящими в окружающем мире</w:t>
      </w:r>
    </w:p>
    <w:p w:rsidR="00245FE6" w:rsidRPr="000C06D5" w:rsidRDefault="00245FE6" w:rsidP="000A7498">
      <w:pPr>
        <w:pStyle w:val="a5"/>
        <w:numPr>
          <w:ilvl w:val="0"/>
          <w:numId w:val="83"/>
        </w:numPr>
        <w:spacing w:after="0" w:afterAutospacing="0"/>
      </w:pPr>
      <w:r w:rsidRPr="000C06D5">
        <w:rPr>
          <w:bCs/>
        </w:rPr>
        <w:t xml:space="preserve">Развивать эмоциональный отклик на человеческие взаимоотношения, поступки </w:t>
      </w:r>
    </w:p>
    <w:p w:rsidR="00245FE6" w:rsidRPr="000C06D5" w:rsidRDefault="00245FE6" w:rsidP="000A7498">
      <w:pPr>
        <w:pStyle w:val="a5"/>
        <w:numPr>
          <w:ilvl w:val="0"/>
          <w:numId w:val="81"/>
        </w:numPr>
        <w:spacing w:before="0" w:beforeAutospacing="0" w:after="0" w:afterAutospacing="0"/>
        <w:rPr>
          <w:b/>
        </w:rPr>
      </w:pPr>
      <w:r w:rsidRPr="000C06D5">
        <w:rPr>
          <w:b/>
        </w:rPr>
        <w:t>Художественное восприятие произведений искусства</w:t>
      </w:r>
    </w:p>
    <w:p w:rsidR="00245FE6" w:rsidRPr="000C06D5" w:rsidRDefault="00245FE6" w:rsidP="000A7498">
      <w:pPr>
        <w:pStyle w:val="a5"/>
        <w:numPr>
          <w:ilvl w:val="0"/>
          <w:numId w:val="84"/>
        </w:numPr>
        <w:spacing w:before="0" w:beforeAutospacing="0" w:after="0" w:afterAutospacing="0"/>
      </w:pPr>
      <w:r w:rsidRPr="000C06D5">
        <w:lastRenderedPageBreak/>
        <w:t>Развивать эстетическое восприятие, умение понимать содержание произведений искусства, всматриваться в картину, сравнивать произведения, проявляя к ним устойчивый интерес</w:t>
      </w:r>
    </w:p>
    <w:p w:rsidR="00245FE6" w:rsidRPr="000C06D5" w:rsidRDefault="00245FE6" w:rsidP="000A7498">
      <w:pPr>
        <w:pStyle w:val="a5"/>
        <w:numPr>
          <w:ilvl w:val="0"/>
          <w:numId w:val="84"/>
        </w:numPr>
        <w:spacing w:after="0" w:afterAutospacing="0"/>
      </w:pPr>
      <w:r w:rsidRPr="000C06D5">
        <w:t>Развивать эмоционально-эстетическую отзывчивость на произведения искусства</w:t>
      </w:r>
    </w:p>
    <w:p w:rsidR="00245FE6" w:rsidRPr="000C06D5" w:rsidRDefault="00245FE6" w:rsidP="000A7498">
      <w:pPr>
        <w:pStyle w:val="a5"/>
        <w:numPr>
          <w:ilvl w:val="0"/>
          <w:numId w:val="84"/>
        </w:numPr>
        <w:spacing w:after="0" w:afterAutospacing="0"/>
      </w:pPr>
      <w:r w:rsidRPr="000C06D5">
        <w:t>Учить выделять средства выразительности в произведениях искусства</w:t>
      </w:r>
    </w:p>
    <w:p w:rsidR="00245FE6" w:rsidRPr="000C06D5" w:rsidRDefault="00245FE6" w:rsidP="000A7498">
      <w:pPr>
        <w:pStyle w:val="a5"/>
        <w:numPr>
          <w:ilvl w:val="0"/>
          <w:numId w:val="84"/>
        </w:numPr>
        <w:spacing w:after="0" w:afterAutospacing="0"/>
      </w:pPr>
      <w:r w:rsidRPr="000C06D5">
        <w:t>Воспитывать эмоциональный отклик на отраженные в произведениях искусства поступки, события, соотносить со своими представлениями о красивом, радостном, печальном и т.д.</w:t>
      </w:r>
    </w:p>
    <w:p w:rsidR="00245FE6" w:rsidRPr="000C06D5" w:rsidRDefault="00245FE6" w:rsidP="000A7498">
      <w:pPr>
        <w:pStyle w:val="a5"/>
        <w:numPr>
          <w:ilvl w:val="0"/>
          <w:numId w:val="84"/>
        </w:numPr>
        <w:spacing w:after="0" w:afterAutospacing="0"/>
      </w:pPr>
      <w:r w:rsidRPr="000C06D5">
        <w:t>Развивать представления детей об архитектуре</w:t>
      </w:r>
    </w:p>
    <w:p w:rsidR="00245FE6" w:rsidRPr="000C06D5" w:rsidRDefault="00245FE6" w:rsidP="000A7498">
      <w:pPr>
        <w:pStyle w:val="a5"/>
        <w:numPr>
          <w:ilvl w:val="0"/>
          <w:numId w:val="84"/>
        </w:numPr>
        <w:spacing w:after="0" w:afterAutospacing="0"/>
      </w:pPr>
      <w:r w:rsidRPr="000C06D5">
        <w:t>Формировать чувство цвета, его гармонии, симметрии, формы, ритма</w:t>
      </w:r>
    </w:p>
    <w:p w:rsidR="00245FE6" w:rsidRPr="000C06D5" w:rsidRDefault="00245FE6" w:rsidP="000A7498">
      <w:pPr>
        <w:pStyle w:val="a5"/>
        <w:numPr>
          <w:ilvl w:val="0"/>
          <w:numId w:val="84"/>
        </w:numPr>
        <w:spacing w:after="0" w:afterAutospacing="0"/>
      </w:pPr>
      <w:r w:rsidRPr="000C06D5">
        <w:t>Знакомить с произведениями искусства, знать, для чего создаются красивые вещи</w:t>
      </w:r>
    </w:p>
    <w:p w:rsidR="00245FE6" w:rsidRPr="000C06D5" w:rsidRDefault="00245FE6" w:rsidP="000A7498">
      <w:pPr>
        <w:pStyle w:val="a5"/>
        <w:numPr>
          <w:ilvl w:val="0"/>
          <w:numId w:val="84"/>
        </w:numPr>
        <w:spacing w:after="0" w:afterAutospacing="0"/>
      </w:pPr>
      <w:r w:rsidRPr="000C06D5">
        <w:t>Содействовать эмоциональному общению</w:t>
      </w:r>
    </w:p>
    <w:p w:rsidR="00245FE6" w:rsidRPr="000C06D5" w:rsidRDefault="00245FE6" w:rsidP="000A7498">
      <w:pPr>
        <w:pStyle w:val="a5"/>
        <w:numPr>
          <w:ilvl w:val="0"/>
          <w:numId w:val="81"/>
        </w:numPr>
        <w:spacing w:before="0" w:beforeAutospacing="0" w:after="0" w:afterAutospacing="0"/>
        <w:rPr>
          <w:b/>
        </w:rPr>
      </w:pPr>
      <w:r w:rsidRPr="000C06D5">
        <w:rPr>
          <w:b/>
        </w:rPr>
        <w:t>Художественно-изобразительная  деятельность</w:t>
      </w:r>
    </w:p>
    <w:p w:rsidR="00245FE6" w:rsidRPr="000C06D5" w:rsidRDefault="00245FE6" w:rsidP="000A7498">
      <w:pPr>
        <w:pStyle w:val="a5"/>
        <w:numPr>
          <w:ilvl w:val="0"/>
          <w:numId w:val="85"/>
        </w:numPr>
        <w:spacing w:before="0" w:beforeAutospacing="0" w:after="0" w:afterAutospacing="0"/>
      </w:pPr>
      <w:r w:rsidRPr="000C06D5">
        <w:t>Развивать устойчивый интерес детей к разным видам изобразительной деятельности</w:t>
      </w:r>
    </w:p>
    <w:p w:rsidR="00245FE6" w:rsidRPr="000C06D5" w:rsidRDefault="00245FE6" w:rsidP="000A7498">
      <w:pPr>
        <w:pStyle w:val="a5"/>
        <w:numPr>
          <w:ilvl w:val="0"/>
          <w:numId w:val="85"/>
        </w:numPr>
        <w:spacing w:after="0" w:afterAutospacing="0"/>
      </w:pPr>
      <w:r w:rsidRPr="000C06D5">
        <w:t>Развивать эстетические чувства</w:t>
      </w:r>
    </w:p>
    <w:p w:rsidR="00245FE6" w:rsidRPr="000C06D5" w:rsidRDefault="00245FE6" w:rsidP="000A7498">
      <w:pPr>
        <w:pStyle w:val="a5"/>
        <w:numPr>
          <w:ilvl w:val="0"/>
          <w:numId w:val="85"/>
        </w:numPr>
        <w:spacing w:after="0" w:afterAutospacing="0"/>
      </w:pPr>
      <w:r w:rsidRPr="000C06D5">
        <w:t>Учить создавать художественный образ</w:t>
      </w:r>
    </w:p>
    <w:p w:rsidR="00245FE6" w:rsidRPr="000C06D5" w:rsidRDefault="00245FE6" w:rsidP="000A7498">
      <w:pPr>
        <w:pStyle w:val="a5"/>
        <w:numPr>
          <w:ilvl w:val="0"/>
          <w:numId w:val="85"/>
        </w:numPr>
        <w:spacing w:after="0" w:afterAutospacing="0"/>
      </w:pPr>
      <w:r w:rsidRPr="000C06D5">
        <w:t>Учить отражать свои впечатления от окружающего мира в продуктивной деятельности, придумывать, фантазировать, экспериментировать</w:t>
      </w:r>
    </w:p>
    <w:p w:rsidR="00245FE6" w:rsidRPr="000C06D5" w:rsidRDefault="00245FE6" w:rsidP="000A7498">
      <w:pPr>
        <w:pStyle w:val="a5"/>
        <w:numPr>
          <w:ilvl w:val="0"/>
          <w:numId w:val="85"/>
        </w:numPr>
        <w:spacing w:after="0" w:afterAutospacing="0"/>
      </w:pPr>
      <w:r w:rsidRPr="000C06D5">
        <w:t>Учить изображать себя в общении с близкими, животными, растениями, отражать общественные события</w:t>
      </w:r>
    </w:p>
    <w:p w:rsidR="00245FE6" w:rsidRPr="000C06D5" w:rsidRDefault="00245FE6" w:rsidP="000A7498">
      <w:pPr>
        <w:pStyle w:val="a5"/>
        <w:numPr>
          <w:ilvl w:val="0"/>
          <w:numId w:val="85"/>
        </w:numPr>
        <w:spacing w:after="0" w:afterAutospacing="0"/>
      </w:pPr>
      <w:r w:rsidRPr="000C06D5">
        <w:t>Развивать художественное творчество детей</w:t>
      </w:r>
    </w:p>
    <w:p w:rsidR="00245FE6" w:rsidRPr="000C06D5" w:rsidRDefault="00245FE6" w:rsidP="000A7498">
      <w:pPr>
        <w:pStyle w:val="a5"/>
        <w:numPr>
          <w:ilvl w:val="0"/>
          <w:numId w:val="85"/>
        </w:numPr>
        <w:spacing w:after="0" w:afterAutospacing="0"/>
      </w:pPr>
      <w:r w:rsidRPr="000C06D5">
        <w:t>Учить передавать животных, человека в движении</w:t>
      </w:r>
    </w:p>
    <w:p w:rsidR="00245FE6" w:rsidRPr="000C06D5" w:rsidRDefault="00245FE6" w:rsidP="000A7498">
      <w:pPr>
        <w:pStyle w:val="a5"/>
        <w:numPr>
          <w:ilvl w:val="0"/>
          <w:numId w:val="85"/>
        </w:numPr>
        <w:spacing w:after="0" w:afterAutospacing="0"/>
      </w:pPr>
      <w:r w:rsidRPr="000C06D5">
        <w:t>Учить использовать в изодеятельности разнообразные изобразительные материалы</w:t>
      </w:r>
    </w:p>
    <w:p w:rsidR="00245FE6" w:rsidRPr="000C06D5" w:rsidRDefault="00D348A8" w:rsidP="00245FE6">
      <w:pPr>
        <w:pStyle w:val="a5"/>
        <w:spacing w:after="0" w:afterAutospacing="0"/>
        <w:jc w:val="center"/>
        <w:rPr>
          <w:b/>
        </w:rPr>
      </w:pPr>
      <w:r>
        <w:rPr>
          <w:b/>
        </w:rPr>
        <w:t>Художественно-изобразительная</w:t>
      </w:r>
      <w:r w:rsidR="00245FE6" w:rsidRPr="000C06D5">
        <w:rPr>
          <w:b/>
        </w:rPr>
        <w:t xml:space="preserve"> деятельность</w:t>
      </w:r>
    </w:p>
    <w:p w:rsidR="00245FE6" w:rsidRPr="000C06D5" w:rsidRDefault="00245FE6" w:rsidP="00245FE6">
      <w:pPr>
        <w:shd w:val="clear" w:color="auto" w:fill="FFFFFF"/>
        <w:autoSpaceDE w:val="0"/>
        <w:autoSpaceDN w:val="0"/>
        <w:adjustRightInd w:val="0"/>
        <w:spacing w:after="0" w:line="360" w:lineRule="auto"/>
        <w:jc w:val="both"/>
        <w:rPr>
          <w:rFonts w:ascii="Times New Roman" w:hAnsi="Times New Roman"/>
          <w:color w:val="000000"/>
          <w:sz w:val="24"/>
          <w:szCs w:val="24"/>
        </w:rPr>
      </w:pPr>
      <w:r w:rsidRPr="000C06D5">
        <w:rPr>
          <w:rFonts w:ascii="Times New Roman" w:hAnsi="Times New Roman"/>
          <w:b/>
          <w:bCs/>
          <w:color w:val="000000"/>
          <w:sz w:val="24"/>
          <w:szCs w:val="24"/>
        </w:rPr>
        <w:t xml:space="preserve">Принципы, </w:t>
      </w:r>
      <w:r w:rsidRPr="000C06D5">
        <w:rPr>
          <w:rFonts w:ascii="Times New Roman" w:hAnsi="Times New Roman"/>
          <w:color w:val="000000"/>
          <w:sz w:val="24"/>
          <w:szCs w:val="24"/>
        </w:rPr>
        <w:t>обуслов</w:t>
      </w:r>
      <w:r w:rsidRPr="000C06D5">
        <w:rPr>
          <w:rFonts w:ascii="Times New Roman" w:hAnsi="Times New Roman"/>
          <w:color w:val="000000"/>
          <w:sz w:val="24"/>
          <w:szCs w:val="24"/>
        </w:rPr>
        <w:softHyphen/>
        <w:t xml:space="preserve">ленные особенностями художественно-эстетической деятельности: </w:t>
      </w:r>
    </w:p>
    <w:p w:rsidR="00245FE6" w:rsidRPr="000C06D5" w:rsidRDefault="00245FE6" w:rsidP="000A7498">
      <w:pPr>
        <w:numPr>
          <w:ilvl w:val="0"/>
          <w:numId w:val="86"/>
        </w:numPr>
        <w:shd w:val="clear" w:color="auto" w:fill="FFFFFF"/>
        <w:autoSpaceDE w:val="0"/>
        <w:autoSpaceDN w:val="0"/>
        <w:adjustRightInd w:val="0"/>
        <w:spacing w:after="0" w:line="240" w:lineRule="auto"/>
        <w:jc w:val="both"/>
        <w:rPr>
          <w:rFonts w:ascii="Times New Roman" w:hAnsi="Times New Roman"/>
          <w:color w:val="000000"/>
          <w:sz w:val="24"/>
          <w:szCs w:val="24"/>
        </w:rPr>
      </w:pPr>
      <w:r w:rsidRPr="000C06D5">
        <w:rPr>
          <w:rFonts w:ascii="Times New Roman" w:hAnsi="Times New Roman"/>
          <w:color w:val="000000"/>
          <w:sz w:val="24"/>
          <w:szCs w:val="24"/>
        </w:rPr>
        <w:t>Э</w:t>
      </w:r>
      <w:r w:rsidRPr="000C06D5">
        <w:rPr>
          <w:rFonts w:ascii="Times New Roman" w:hAnsi="Times New Roman"/>
          <w:iCs/>
          <w:color w:val="000000"/>
          <w:sz w:val="24"/>
          <w:szCs w:val="24"/>
        </w:rPr>
        <w:t>стетизация</w:t>
      </w:r>
      <w:r w:rsidRPr="000C06D5">
        <w:rPr>
          <w:rFonts w:ascii="Times New Roman" w:hAnsi="Times New Roman"/>
          <w:color w:val="000000"/>
          <w:sz w:val="24"/>
          <w:szCs w:val="24"/>
        </w:rPr>
        <w:t xml:space="preserve">предметно-развивающей среды и быта в целом. </w:t>
      </w:r>
    </w:p>
    <w:p w:rsidR="00245FE6" w:rsidRPr="000C06D5" w:rsidRDefault="00245FE6" w:rsidP="000A7498">
      <w:pPr>
        <w:numPr>
          <w:ilvl w:val="0"/>
          <w:numId w:val="86"/>
        </w:numPr>
        <w:shd w:val="clear" w:color="auto" w:fill="FFFFFF"/>
        <w:autoSpaceDE w:val="0"/>
        <w:autoSpaceDN w:val="0"/>
        <w:adjustRightInd w:val="0"/>
        <w:spacing w:after="0" w:line="240" w:lineRule="auto"/>
        <w:jc w:val="both"/>
        <w:rPr>
          <w:rFonts w:ascii="Times New Roman" w:hAnsi="Times New Roman"/>
          <w:sz w:val="24"/>
          <w:szCs w:val="24"/>
        </w:rPr>
      </w:pPr>
      <w:r w:rsidRPr="000C06D5">
        <w:rPr>
          <w:rFonts w:ascii="Times New Roman" w:hAnsi="Times New Roman"/>
          <w:color w:val="000000"/>
          <w:sz w:val="24"/>
          <w:szCs w:val="24"/>
        </w:rPr>
        <w:t>К</w:t>
      </w:r>
      <w:r w:rsidRPr="000C06D5">
        <w:rPr>
          <w:rFonts w:ascii="Times New Roman" w:hAnsi="Times New Roman"/>
          <w:iCs/>
          <w:color w:val="000000"/>
          <w:sz w:val="24"/>
          <w:szCs w:val="24"/>
        </w:rPr>
        <w:t xml:space="preserve">ультурное   обогащение </w:t>
      </w:r>
      <w:r w:rsidRPr="000C06D5">
        <w:rPr>
          <w:rFonts w:ascii="Times New Roman" w:hAnsi="Times New Roman"/>
          <w:color w:val="000000"/>
          <w:sz w:val="24"/>
          <w:szCs w:val="24"/>
        </w:rPr>
        <w:t>(амплификации) содержания изобра</w:t>
      </w:r>
      <w:r w:rsidRPr="000C06D5">
        <w:rPr>
          <w:rFonts w:ascii="Times New Roman" w:hAnsi="Times New Roman"/>
          <w:color w:val="000000"/>
          <w:sz w:val="24"/>
          <w:szCs w:val="24"/>
        </w:rPr>
        <w:softHyphen/>
        <w:t>зительной деятельности, в соответ</w:t>
      </w:r>
      <w:r w:rsidRPr="000C06D5">
        <w:rPr>
          <w:rFonts w:ascii="Times New Roman" w:hAnsi="Times New Roman"/>
          <w:color w:val="000000"/>
          <w:sz w:val="24"/>
          <w:szCs w:val="24"/>
        </w:rPr>
        <w:softHyphen/>
        <w:t>ствии с особенностями познаватель</w:t>
      </w:r>
      <w:r w:rsidRPr="000C06D5">
        <w:rPr>
          <w:rFonts w:ascii="Times New Roman" w:hAnsi="Times New Roman"/>
          <w:color w:val="000000"/>
          <w:sz w:val="24"/>
          <w:szCs w:val="24"/>
        </w:rPr>
        <w:softHyphen/>
        <w:t>ного развития детей разных возрас</w:t>
      </w:r>
      <w:r w:rsidRPr="000C06D5">
        <w:rPr>
          <w:rFonts w:ascii="Times New Roman" w:hAnsi="Times New Roman"/>
          <w:color w:val="000000"/>
          <w:sz w:val="24"/>
          <w:szCs w:val="24"/>
        </w:rPr>
        <w:softHyphen/>
        <w:t>тов.</w:t>
      </w:r>
    </w:p>
    <w:p w:rsidR="00245FE6" w:rsidRPr="000C06D5" w:rsidRDefault="00245FE6" w:rsidP="000A7498">
      <w:pPr>
        <w:numPr>
          <w:ilvl w:val="0"/>
          <w:numId w:val="86"/>
        </w:numPr>
        <w:shd w:val="clear" w:color="auto" w:fill="FFFFFF"/>
        <w:autoSpaceDE w:val="0"/>
        <w:autoSpaceDN w:val="0"/>
        <w:adjustRightInd w:val="0"/>
        <w:spacing w:after="0" w:line="240" w:lineRule="auto"/>
        <w:jc w:val="both"/>
        <w:rPr>
          <w:rFonts w:ascii="Times New Roman" w:hAnsi="Times New Roman"/>
          <w:sz w:val="24"/>
          <w:szCs w:val="24"/>
        </w:rPr>
      </w:pPr>
      <w:r w:rsidRPr="000C06D5">
        <w:rPr>
          <w:rFonts w:ascii="Times New Roman" w:hAnsi="Times New Roman"/>
          <w:color w:val="000000"/>
          <w:sz w:val="24"/>
          <w:szCs w:val="24"/>
        </w:rPr>
        <w:t>В</w:t>
      </w:r>
      <w:r w:rsidRPr="000C06D5">
        <w:rPr>
          <w:rFonts w:ascii="Times New Roman" w:hAnsi="Times New Roman"/>
          <w:iCs/>
          <w:color w:val="000000"/>
          <w:sz w:val="24"/>
          <w:szCs w:val="24"/>
        </w:rPr>
        <w:t xml:space="preserve">заимосвязь продуктивной деятельности </w:t>
      </w:r>
      <w:r w:rsidRPr="000C06D5">
        <w:rPr>
          <w:rFonts w:ascii="Times New Roman" w:hAnsi="Times New Roman"/>
          <w:color w:val="000000"/>
          <w:sz w:val="24"/>
          <w:szCs w:val="24"/>
        </w:rPr>
        <w:t>с другими видами детской активности.</w:t>
      </w:r>
    </w:p>
    <w:p w:rsidR="00245FE6" w:rsidRPr="000C06D5" w:rsidRDefault="00245FE6" w:rsidP="000A7498">
      <w:pPr>
        <w:numPr>
          <w:ilvl w:val="0"/>
          <w:numId w:val="86"/>
        </w:numPr>
        <w:shd w:val="clear" w:color="auto" w:fill="FFFFFF"/>
        <w:autoSpaceDE w:val="0"/>
        <w:autoSpaceDN w:val="0"/>
        <w:adjustRightInd w:val="0"/>
        <w:spacing w:after="0" w:line="240" w:lineRule="auto"/>
        <w:jc w:val="both"/>
        <w:rPr>
          <w:rFonts w:ascii="Times New Roman" w:hAnsi="Times New Roman"/>
          <w:sz w:val="24"/>
          <w:szCs w:val="24"/>
        </w:rPr>
      </w:pPr>
      <w:r w:rsidRPr="000C06D5">
        <w:rPr>
          <w:rFonts w:ascii="Times New Roman" w:hAnsi="Times New Roman"/>
          <w:color w:val="000000"/>
          <w:sz w:val="24"/>
          <w:szCs w:val="24"/>
        </w:rPr>
        <w:t>И</w:t>
      </w:r>
      <w:r w:rsidRPr="000C06D5">
        <w:rPr>
          <w:rFonts w:ascii="Times New Roman" w:hAnsi="Times New Roman"/>
          <w:iCs/>
          <w:color w:val="000000"/>
          <w:sz w:val="24"/>
          <w:szCs w:val="24"/>
        </w:rPr>
        <w:t xml:space="preserve">нтеграция </w:t>
      </w:r>
      <w:r w:rsidRPr="000C06D5">
        <w:rPr>
          <w:rFonts w:ascii="Times New Roman" w:hAnsi="Times New Roman"/>
          <w:color w:val="000000"/>
          <w:sz w:val="24"/>
          <w:szCs w:val="24"/>
        </w:rPr>
        <w:t>различных ви</w:t>
      </w:r>
      <w:r w:rsidRPr="000C06D5">
        <w:rPr>
          <w:rFonts w:ascii="Times New Roman" w:hAnsi="Times New Roman"/>
          <w:color w:val="000000"/>
          <w:sz w:val="24"/>
          <w:szCs w:val="24"/>
        </w:rPr>
        <w:softHyphen/>
        <w:t>дов изобразительного искусства и ху</w:t>
      </w:r>
      <w:r w:rsidRPr="000C06D5">
        <w:rPr>
          <w:rFonts w:ascii="Times New Roman" w:hAnsi="Times New Roman"/>
          <w:color w:val="000000"/>
          <w:sz w:val="24"/>
          <w:szCs w:val="24"/>
        </w:rPr>
        <w:softHyphen/>
        <w:t>дожественной деятельности.</w:t>
      </w:r>
    </w:p>
    <w:p w:rsidR="00245FE6" w:rsidRPr="000C06D5" w:rsidRDefault="00245FE6" w:rsidP="000A7498">
      <w:pPr>
        <w:numPr>
          <w:ilvl w:val="0"/>
          <w:numId w:val="86"/>
        </w:numPr>
        <w:shd w:val="clear" w:color="auto" w:fill="FFFFFF"/>
        <w:autoSpaceDE w:val="0"/>
        <w:autoSpaceDN w:val="0"/>
        <w:adjustRightInd w:val="0"/>
        <w:spacing w:after="0" w:line="240" w:lineRule="auto"/>
        <w:jc w:val="both"/>
        <w:rPr>
          <w:rFonts w:ascii="Times New Roman" w:hAnsi="Times New Roman"/>
          <w:sz w:val="24"/>
          <w:szCs w:val="24"/>
        </w:rPr>
      </w:pPr>
      <w:r w:rsidRPr="000C06D5">
        <w:rPr>
          <w:rFonts w:ascii="Times New Roman" w:hAnsi="Times New Roman"/>
          <w:color w:val="000000"/>
          <w:sz w:val="24"/>
          <w:szCs w:val="24"/>
        </w:rPr>
        <w:t>Э</w:t>
      </w:r>
      <w:r w:rsidRPr="000C06D5">
        <w:rPr>
          <w:rFonts w:ascii="Times New Roman" w:hAnsi="Times New Roman"/>
          <w:iCs/>
          <w:color w:val="000000"/>
          <w:sz w:val="24"/>
          <w:szCs w:val="24"/>
        </w:rPr>
        <w:t xml:space="preserve">стетический ориентир </w:t>
      </w:r>
      <w:r w:rsidRPr="000C06D5">
        <w:rPr>
          <w:rFonts w:ascii="Times New Roman" w:hAnsi="Times New Roman"/>
          <w:color w:val="000000"/>
          <w:sz w:val="24"/>
          <w:szCs w:val="24"/>
        </w:rPr>
        <w:t>на общечеловеческие ценности (вос</w:t>
      </w:r>
      <w:r w:rsidRPr="000C06D5">
        <w:rPr>
          <w:rFonts w:ascii="Times New Roman" w:hAnsi="Times New Roman"/>
          <w:color w:val="000000"/>
          <w:sz w:val="24"/>
          <w:szCs w:val="24"/>
        </w:rPr>
        <w:softHyphen/>
        <w:t>питание человека думающего, чувствующего, созидающего, рефлек</w:t>
      </w:r>
      <w:r w:rsidRPr="000C06D5">
        <w:rPr>
          <w:rFonts w:ascii="Times New Roman" w:hAnsi="Times New Roman"/>
          <w:color w:val="000000"/>
          <w:sz w:val="24"/>
          <w:szCs w:val="24"/>
        </w:rPr>
        <w:softHyphen/>
        <w:t>тирующего).</w:t>
      </w:r>
    </w:p>
    <w:p w:rsidR="00245FE6" w:rsidRPr="000C06D5" w:rsidRDefault="00245FE6" w:rsidP="000A7498">
      <w:pPr>
        <w:numPr>
          <w:ilvl w:val="0"/>
          <w:numId w:val="86"/>
        </w:numPr>
        <w:shd w:val="clear" w:color="auto" w:fill="FFFFFF"/>
        <w:autoSpaceDE w:val="0"/>
        <w:autoSpaceDN w:val="0"/>
        <w:adjustRightInd w:val="0"/>
        <w:spacing w:after="0" w:line="240" w:lineRule="auto"/>
        <w:jc w:val="both"/>
        <w:rPr>
          <w:rFonts w:ascii="Times New Roman" w:hAnsi="Times New Roman"/>
          <w:sz w:val="24"/>
          <w:szCs w:val="24"/>
        </w:rPr>
      </w:pPr>
      <w:r w:rsidRPr="000C06D5">
        <w:rPr>
          <w:rFonts w:ascii="Times New Roman" w:hAnsi="Times New Roman"/>
          <w:color w:val="000000"/>
          <w:sz w:val="24"/>
          <w:szCs w:val="24"/>
        </w:rPr>
        <w:t>О</w:t>
      </w:r>
      <w:r w:rsidRPr="000C06D5">
        <w:rPr>
          <w:rFonts w:ascii="Times New Roman" w:hAnsi="Times New Roman"/>
          <w:iCs/>
          <w:color w:val="000000"/>
          <w:sz w:val="24"/>
          <w:szCs w:val="24"/>
        </w:rPr>
        <w:t xml:space="preserve">богащение </w:t>
      </w:r>
      <w:r w:rsidRPr="000C06D5">
        <w:rPr>
          <w:rFonts w:ascii="Times New Roman" w:hAnsi="Times New Roman"/>
          <w:color w:val="000000"/>
          <w:sz w:val="24"/>
          <w:szCs w:val="24"/>
        </w:rPr>
        <w:t>сенсорно-чувственного опыта.</w:t>
      </w:r>
    </w:p>
    <w:p w:rsidR="00245FE6" w:rsidRPr="000C06D5" w:rsidRDefault="00245FE6" w:rsidP="000A7498">
      <w:pPr>
        <w:numPr>
          <w:ilvl w:val="0"/>
          <w:numId w:val="86"/>
        </w:numPr>
        <w:shd w:val="clear" w:color="auto" w:fill="FFFFFF"/>
        <w:autoSpaceDE w:val="0"/>
        <w:autoSpaceDN w:val="0"/>
        <w:adjustRightInd w:val="0"/>
        <w:spacing w:after="0" w:line="240" w:lineRule="auto"/>
        <w:jc w:val="both"/>
        <w:rPr>
          <w:rFonts w:ascii="Times New Roman" w:hAnsi="Times New Roman"/>
          <w:sz w:val="24"/>
          <w:szCs w:val="24"/>
        </w:rPr>
      </w:pPr>
      <w:r w:rsidRPr="000C06D5">
        <w:rPr>
          <w:rFonts w:ascii="Times New Roman" w:hAnsi="Times New Roman"/>
          <w:color w:val="000000"/>
          <w:sz w:val="24"/>
          <w:szCs w:val="24"/>
        </w:rPr>
        <w:t>О</w:t>
      </w:r>
      <w:r w:rsidRPr="000C06D5">
        <w:rPr>
          <w:rFonts w:ascii="Times New Roman" w:hAnsi="Times New Roman"/>
          <w:iCs/>
          <w:color w:val="000000"/>
          <w:sz w:val="24"/>
          <w:szCs w:val="24"/>
        </w:rPr>
        <w:t xml:space="preserve">рганизация </w:t>
      </w:r>
      <w:r w:rsidRPr="000C06D5">
        <w:rPr>
          <w:rFonts w:ascii="Times New Roman" w:hAnsi="Times New Roman"/>
          <w:color w:val="000000"/>
          <w:sz w:val="24"/>
          <w:szCs w:val="24"/>
        </w:rPr>
        <w:t xml:space="preserve">тематического </w:t>
      </w:r>
      <w:r w:rsidRPr="000C06D5">
        <w:rPr>
          <w:rFonts w:ascii="Times New Roman" w:hAnsi="Times New Roman"/>
          <w:iCs/>
          <w:color w:val="000000"/>
          <w:sz w:val="24"/>
          <w:szCs w:val="24"/>
        </w:rPr>
        <w:t xml:space="preserve">пространства </w:t>
      </w:r>
      <w:r w:rsidRPr="000C06D5">
        <w:rPr>
          <w:rFonts w:ascii="Times New Roman" w:hAnsi="Times New Roman"/>
          <w:color w:val="000000"/>
          <w:sz w:val="24"/>
          <w:szCs w:val="24"/>
        </w:rPr>
        <w:t>(информационного по</w:t>
      </w:r>
      <w:r w:rsidRPr="000C06D5">
        <w:rPr>
          <w:rFonts w:ascii="Times New Roman" w:hAnsi="Times New Roman"/>
          <w:color w:val="000000"/>
          <w:sz w:val="24"/>
          <w:szCs w:val="24"/>
        </w:rPr>
        <w:softHyphen/>
        <w:t>ля) - основы для развития образных представлений;</w:t>
      </w:r>
    </w:p>
    <w:p w:rsidR="00245FE6" w:rsidRPr="000C06D5" w:rsidRDefault="00245FE6" w:rsidP="000A7498">
      <w:pPr>
        <w:numPr>
          <w:ilvl w:val="0"/>
          <w:numId w:val="86"/>
        </w:numPr>
        <w:shd w:val="clear" w:color="auto" w:fill="FFFFFF"/>
        <w:autoSpaceDE w:val="0"/>
        <w:autoSpaceDN w:val="0"/>
        <w:adjustRightInd w:val="0"/>
        <w:spacing w:after="0" w:line="240" w:lineRule="auto"/>
        <w:jc w:val="both"/>
        <w:rPr>
          <w:rFonts w:ascii="Times New Roman" w:hAnsi="Times New Roman"/>
          <w:sz w:val="24"/>
          <w:szCs w:val="24"/>
        </w:rPr>
      </w:pPr>
      <w:r w:rsidRPr="000C06D5">
        <w:rPr>
          <w:rFonts w:ascii="Times New Roman" w:hAnsi="Times New Roman"/>
          <w:color w:val="000000"/>
          <w:sz w:val="24"/>
          <w:szCs w:val="24"/>
        </w:rPr>
        <w:t>В</w:t>
      </w:r>
      <w:r w:rsidRPr="000C06D5">
        <w:rPr>
          <w:rFonts w:ascii="Times New Roman" w:hAnsi="Times New Roman"/>
          <w:iCs/>
          <w:color w:val="000000"/>
          <w:sz w:val="24"/>
          <w:szCs w:val="24"/>
        </w:rPr>
        <w:t xml:space="preserve">заимосвязь </w:t>
      </w:r>
      <w:r w:rsidRPr="000C06D5">
        <w:rPr>
          <w:rFonts w:ascii="Times New Roman" w:hAnsi="Times New Roman"/>
          <w:color w:val="000000"/>
          <w:sz w:val="24"/>
          <w:szCs w:val="24"/>
        </w:rPr>
        <w:t xml:space="preserve">обобщённых </w:t>
      </w:r>
      <w:r w:rsidRPr="000C06D5">
        <w:rPr>
          <w:rFonts w:ascii="Times New Roman" w:hAnsi="Times New Roman"/>
          <w:iCs/>
          <w:color w:val="000000"/>
          <w:sz w:val="24"/>
          <w:szCs w:val="24"/>
        </w:rPr>
        <w:t xml:space="preserve">представлений </w:t>
      </w:r>
      <w:r w:rsidRPr="000C06D5">
        <w:rPr>
          <w:rFonts w:ascii="Times New Roman" w:hAnsi="Times New Roman"/>
          <w:color w:val="000000"/>
          <w:sz w:val="24"/>
          <w:szCs w:val="24"/>
        </w:rPr>
        <w:t xml:space="preserve">и обобщённых </w:t>
      </w:r>
      <w:r w:rsidRPr="000C06D5">
        <w:rPr>
          <w:rFonts w:ascii="Times New Roman" w:hAnsi="Times New Roman"/>
          <w:iCs/>
          <w:color w:val="000000"/>
          <w:sz w:val="24"/>
          <w:szCs w:val="24"/>
        </w:rPr>
        <w:t>спосо</w:t>
      </w:r>
      <w:r w:rsidRPr="000C06D5">
        <w:rPr>
          <w:rFonts w:ascii="Times New Roman" w:hAnsi="Times New Roman"/>
          <w:iCs/>
          <w:color w:val="000000"/>
          <w:sz w:val="24"/>
          <w:szCs w:val="24"/>
        </w:rPr>
        <w:softHyphen/>
        <w:t xml:space="preserve">бов </w:t>
      </w:r>
      <w:r w:rsidRPr="000C06D5">
        <w:rPr>
          <w:rFonts w:ascii="Times New Roman" w:hAnsi="Times New Roman"/>
          <w:color w:val="000000"/>
          <w:sz w:val="24"/>
          <w:szCs w:val="24"/>
        </w:rPr>
        <w:t>действий, направленных на созда</w:t>
      </w:r>
      <w:r w:rsidRPr="000C06D5">
        <w:rPr>
          <w:rFonts w:ascii="Times New Roman" w:hAnsi="Times New Roman"/>
          <w:color w:val="000000"/>
          <w:sz w:val="24"/>
          <w:szCs w:val="24"/>
        </w:rPr>
        <w:softHyphen/>
        <w:t>ние выразительного художественного образа.</w:t>
      </w:r>
    </w:p>
    <w:p w:rsidR="00245FE6" w:rsidRPr="000C06D5" w:rsidRDefault="00245FE6" w:rsidP="000A7498">
      <w:pPr>
        <w:numPr>
          <w:ilvl w:val="0"/>
          <w:numId w:val="86"/>
        </w:numPr>
        <w:shd w:val="clear" w:color="auto" w:fill="FFFFFF"/>
        <w:autoSpaceDE w:val="0"/>
        <w:autoSpaceDN w:val="0"/>
        <w:adjustRightInd w:val="0"/>
        <w:spacing w:after="0" w:line="240" w:lineRule="auto"/>
        <w:jc w:val="both"/>
        <w:rPr>
          <w:rFonts w:ascii="Times New Roman" w:hAnsi="Times New Roman"/>
          <w:sz w:val="24"/>
          <w:szCs w:val="24"/>
        </w:rPr>
      </w:pPr>
      <w:r w:rsidRPr="000C06D5">
        <w:rPr>
          <w:rFonts w:ascii="Times New Roman" w:hAnsi="Times New Roman"/>
          <w:color w:val="000000"/>
          <w:sz w:val="24"/>
          <w:szCs w:val="24"/>
        </w:rPr>
        <w:t>Е</w:t>
      </w:r>
      <w:r w:rsidRPr="000C06D5">
        <w:rPr>
          <w:rFonts w:ascii="Times New Roman" w:hAnsi="Times New Roman"/>
          <w:iCs/>
          <w:color w:val="000000"/>
          <w:sz w:val="24"/>
          <w:szCs w:val="24"/>
        </w:rPr>
        <w:t xml:space="preserve">стественная радость </w:t>
      </w:r>
      <w:r w:rsidRPr="000C06D5">
        <w:rPr>
          <w:rFonts w:ascii="Times New Roman" w:hAnsi="Times New Roman"/>
          <w:color w:val="000000"/>
          <w:sz w:val="24"/>
          <w:szCs w:val="24"/>
        </w:rPr>
        <w:t>(ра</w:t>
      </w:r>
      <w:r w:rsidRPr="000C06D5">
        <w:rPr>
          <w:rFonts w:ascii="Times New Roman" w:hAnsi="Times New Roman"/>
          <w:color w:val="000000"/>
          <w:sz w:val="24"/>
          <w:szCs w:val="24"/>
        </w:rPr>
        <w:softHyphen/>
        <w:t>дость эстетического восприятия, чувствования и деяния, сохранение непосредственности эстетических ре</w:t>
      </w:r>
      <w:r w:rsidRPr="000C06D5">
        <w:rPr>
          <w:rFonts w:ascii="Times New Roman" w:hAnsi="Times New Roman"/>
          <w:color w:val="000000"/>
          <w:sz w:val="24"/>
          <w:szCs w:val="24"/>
        </w:rPr>
        <w:softHyphen/>
        <w:t>акций, эмоциональной открытости).</w:t>
      </w:r>
    </w:p>
    <w:p w:rsidR="00245FE6" w:rsidRPr="000C06D5" w:rsidRDefault="00245FE6" w:rsidP="00245FE6">
      <w:pPr>
        <w:shd w:val="clear" w:color="auto" w:fill="FFFFFF"/>
        <w:autoSpaceDE w:val="0"/>
        <w:autoSpaceDN w:val="0"/>
        <w:adjustRightInd w:val="0"/>
        <w:spacing w:after="0"/>
        <w:ind w:left="284"/>
        <w:jc w:val="both"/>
        <w:rPr>
          <w:rFonts w:ascii="Times New Roman" w:hAnsi="Times New Roman"/>
          <w:b/>
          <w:sz w:val="24"/>
          <w:szCs w:val="24"/>
        </w:rPr>
      </w:pPr>
      <w:r w:rsidRPr="000C06D5">
        <w:rPr>
          <w:rFonts w:ascii="Times New Roman" w:hAnsi="Times New Roman"/>
          <w:b/>
          <w:color w:val="000000"/>
          <w:sz w:val="24"/>
          <w:szCs w:val="24"/>
        </w:rPr>
        <w:t>Педагогические условия</w:t>
      </w:r>
      <w:r w:rsidRPr="000C06D5">
        <w:rPr>
          <w:rFonts w:ascii="Times New Roman" w:hAnsi="Times New Roman"/>
          <w:color w:val="000000"/>
          <w:sz w:val="24"/>
          <w:szCs w:val="24"/>
        </w:rPr>
        <w:t>необходимые для эффективного художественного развития детей дош</w:t>
      </w:r>
      <w:r w:rsidRPr="000C06D5">
        <w:rPr>
          <w:rFonts w:ascii="Times New Roman" w:hAnsi="Times New Roman"/>
          <w:color w:val="000000"/>
          <w:sz w:val="24"/>
          <w:szCs w:val="24"/>
        </w:rPr>
        <w:softHyphen/>
        <w:t>кольного возраста:</w:t>
      </w:r>
    </w:p>
    <w:p w:rsidR="00245FE6" w:rsidRPr="000C06D5" w:rsidRDefault="00245FE6" w:rsidP="000A7498">
      <w:pPr>
        <w:numPr>
          <w:ilvl w:val="0"/>
          <w:numId w:val="87"/>
        </w:numPr>
        <w:shd w:val="clear" w:color="auto" w:fill="FFFFFF"/>
        <w:autoSpaceDE w:val="0"/>
        <w:autoSpaceDN w:val="0"/>
        <w:adjustRightInd w:val="0"/>
        <w:spacing w:after="0" w:line="240" w:lineRule="auto"/>
        <w:jc w:val="both"/>
        <w:rPr>
          <w:rFonts w:ascii="Times New Roman" w:hAnsi="Times New Roman"/>
          <w:sz w:val="24"/>
          <w:szCs w:val="24"/>
        </w:rPr>
      </w:pPr>
      <w:r w:rsidRPr="000C06D5">
        <w:rPr>
          <w:rFonts w:ascii="Times New Roman" w:hAnsi="Times New Roman"/>
          <w:color w:val="000000"/>
          <w:sz w:val="24"/>
          <w:szCs w:val="24"/>
        </w:rPr>
        <w:t>Формирование эстетического отноше</w:t>
      </w:r>
      <w:r w:rsidRPr="000C06D5">
        <w:rPr>
          <w:rFonts w:ascii="Times New Roman" w:hAnsi="Times New Roman"/>
          <w:color w:val="000000"/>
          <w:sz w:val="24"/>
          <w:szCs w:val="24"/>
        </w:rPr>
        <w:softHyphen/>
        <w:t>ния и художественных способностей в активной творческой деятельности детей.</w:t>
      </w:r>
    </w:p>
    <w:p w:rsidR="00245FE6" w:rsidRPr="000C06D5" w:rsidRDefault="00245FE6" w:rsidP="000A7498">
      <w:pPr>
        <w:numPr>
          <w:ilvl w:val="0"/>
          <w:numId w:val="87"/>
        </w:numPr>
        <w:shd w:val="clear" w:color="auto" w:fill="FFFFFF"/>
        <w:autoSpaceDE w:val="0"/>
        <w:autoSpaceDN w:val="0"/>
        <w:adjustRightInd w:val="0"/>
        <w:spacing w:after="0" w:line="240" w:lineRule="auto"/>
        <w:jc w:val="both"/>
        <w:rPr>
          <w:rFonts w:ascii="Times New Roman" w:hAnsi="Times New Roman"/>
          <w:sz w:val="24"/>
          <w:szCs w:val="24"/>
        </w:rPr>
      </w:pPr>
      <w:r w:rsidRPr="000C06D5">
        <w:rPr>
          <w:rFonts w:ascii="Times New Roman" w:hAnsi="Times New Roman"/>
          <w:color w:val="000000"/>
          <w:sz w:val="24"/>
          <w:szCs w:val="24"/>
        </w:rPr>
        <w:t>Создание развивающей среды для за</w:t>
      </w:r>
      <w:r w:rsidRPr="000C06D5">
        <w:rPr>
          <w:rFonts w:ascii="Times New Roman" w:hAnsi="Times New Roman"/>
          <w:color w:val="000000"/>
          <w:sz w:val="24"/>
          <w:szCs w:val="24"/>
        </w:rPr>
        <w:softHyphen/>
        <w:t>нятий по рисованию, лепке, апплика</w:t>
      </w:r>
      <w:r w:rsidRPr="000C06D5">
        <w:rPr>
          <w:rFonts w:ascii="Times New Roman" w:hAnsi="Times New Roman"/>
          <w:color w:val="000000"/>
          <w:sz w:val="24"/>
          <w:szCs w:val="24"/>
        </w:rPr>
        <w:softHyphen/>
        <w:t>ции, художественному труду и самос</w:t>
      </w:r>
      <w:r w:rsidRPr="000C06D5">
        <w:rPr>
          <w:rFonts w:ascii="Times New Roman" w:hAnsi="Times New Roman"/>
          <w:color w:val="000000"/>
          <w:sz w:val="24"/>
          <w:szCs w:val="24"/>
        </w:rPr>
        <w:softHyphen/>
        <w:t>тоятельного детского творчества.</w:t>
      </w:r>
    </w:p>
    <w:p w:rsidR="00245FE6" w:rsidRPr="000C06D5" w:rsidRDefault="00245FE6" w:rsidP="000A7498">
      <w:pPr>
        <w:numPr>
          <w:ilvl w:val="0"/>
          <w:numId w:val="87"/>
        </w:numPr>
        <w:shd w:val="clear" w:color="auto" w:fill="FFFFFF"/>
        <w:autoSpaceDE w:val="0"/>
        <w:autoSpaceDN w:val="0"/>
        <w:adjustRightInd w:val="0"/>
        <w:spacing w:after="0" w:line="240" w:lineRule="auto"/>
        <w:jc w:val="both"/>
        <w:rPr>
          <w:rFonts w:ascii="Times New Roman" w:hAnsi="Times New Roman"/>
          <w:sz w:val="24"/>
          <w:szCs w:val="24"/>
        </w:rPr>
      </w:pPr>
      <w:r w:rsidRPr="000C06D5">
        <w:rPr>
          <w:rFonts w:ascii="Times New Roman" w:hAnsi="Times New Roman"/>
          <w:color w:val="000000"/>
          <w:sz w:val="24"/>
          <w:szCs w:val="24"/>
        </w:rPr>
        <w:lastRenderedPageBreak/>
        <w:t>Ознакомление детей с основами изоб</w:t>
      </w:r>
      <w:r w:rsidRPr="000C06D5">
        <w:rPr>
          <w:rFonts w:ascii="Times New Roman" w:hAnsi="Times New Roman"/>
          <w:color w:val="000000"/>
          <w:sz w:val="24"/>
          <w:szCs w:val="24"/>
        </w:rPr>
        <w:softHyphen/>
        <w:t>разительного и народного декоратив</w:t>
      </w:r>
      <w:r w:rsidRPr="000C06D5">
        <w:rPr>
          <w:rFonts w:ascii="Times New Roman" w:hAnsi="Times New Roman"/>
          <w:color w:val="000000"/>
          <w:sz w:val="24"/>
          <w:szCs w:val="24"/>
        </w:rPr>
        <w:softHyphen/>
        <w:t>но-прикладного искусства в среде му</w:t>
      </w:r>
      <w:r w:rsidRPr="000C06D5">
        <w:rPr>
          <w:rFonts w:ascii="Times New Roman" w:hAnsi="Times New Roman"/>
          <w:color w:val="000000"/>
          <w:sz w:val="24"/>
          <w:szCs w:val="24"/>
        </w:rPr>
        <w:softHyphen/>
        <w:t>зея и дошкольного образовательного учреждения.</w:t>
      </w:r>
    </w:p>
    <w:p w:rsidR="00245FE6" w:rsidRPr="000C06D5" w:rsidRDefault="00245FE6" w:rsidP="00245FE6">
      <w:pPr>
        <w:shd w:val="clear" w:color="auto" w:fill="FFFFFF"/>
        <w:autoSpaceDE w:val="0"/>
        <w:autoSpaceDN w:val="0"/>
        <w:adjustRightInd w:val="0"/>
        <w:spacing w:after="0"/>
        <w:jc w:val="both"/>
        <w:rPr>
          <w:rFonts w:ascii="Times New Roman" w:hAnsi="Times New Roman"/>
          <w:b/>
          <w:bCs/>
          <w:color w:val="000000"/>
          <w:sz w:val="24"/>
          <w:szCs w:val="24"/>
        </w:rPr>
      </w:pPr>
      <w:r w:rsidRPr="000C06D5">
        <w:rPr>
          <w:rFonts w:ascii="Times New Roman" w:hAnsi="Times New Roman"/>
          <w:b/>
          <w:bCs/>
          <w:color w:val="000000"/>
          <w:sz w:val="24"/>
          <w:szCs w:val="24"/>
        </w:rPr>
        <w:t>Модель    эстетического   отношения к окружающему миру.</w:t>
      </w:r>
    </w:p>
    <w:p w:rsidR="00245FE6" w:rsidRPr="000C06D5" w:rsidRDefault="00245FE6" w:rsidP="000A7498">
      <w:pPr>
        <w:numPr>
          <w:ilvl w:val="0"/>
          <w:numId w:val="88"/>
        </w:numPr>
        <w:shd w:val="clear" w:color="auto" w:fill="FFFFFF"/>
        <w:autoSpaceDE w:val="0"/>
        <w:autoSpaceDN w:val="0"/>
        <w:adjustRightInd w:val="0"/>
        <w:spacing w:after="0" w:line="240" w:lineRule="auto"/>
        <w:jc w:val="both"/>
        <w:rPr>
          <w:rFonts w:ascii="Times New Roman" w:hAnsi="Times New Roman"/>
          <w:sz w:val="24"/>
          <w:szCs w:val="24"/>
        </w:rPr>
      </w:pPr>
      <w:r w:rsidRPr="000C06D5">
        <w:rPr>
          <w:rFonts w:ascii="Times New Roman" w:hAnsi="Times New Roman"/>
          <w:iCs/>
          <w:color w:val="000000"/>
          <w:sz w:val="24"/>
          <w:szCs w:val="24"/>
        </w:rPr>
        <w:t>Способность эмоционального пере</w:t>
      </w:r>
      <w:r w:rsidRPr="000C06D5">
        <w:rPr>
          <w:rFonts w:ascii="Times New Roman" w:hAnsi="Times New Roman"/>
          <w:iCs/>
          <w:color w:val="000000"/>
          <w:sz w:val="24"/>
          <w:szCs w:val="24"/>
        </w:rPr>
        <w:softHyphen/>
        <w:t>живания.</w:t>
      </w:r>
    </w:p>
    <w:p w:rsidR="00245FE6" w:rsidRPr="000C06D5" w:rsidRDefault="00245FE6" w:rsidP="000A7498">
      <w:pPr>
        <w:numPr>
          <w:ilvl w:val="0"/>
          <w:numId w:val="88"/>
        </w:numPr>
        <w:shd w:val="clear" w:color="auto" w:fill="FFFFFF"/>
        <w:autoSpaceDE w:val="0"/>
        <w:autoSpaceDN w:val="0"/>
        <w:adjustRightInd w:val="0"/>
        <w:spacing w:after="0" w:line="240" w:lineRule="auto"/>
        <w:jc w:val="both"/>
        <w:rPr>
          <w:rFonts w:ascii="Times New Roman" w:hAnsi="Times New Roman"/>
          <w:sz w:val="24"/>
          <w:szCs w:val="24"/>
        </w:rPr>
      </w:pPr>
      <w:r w:rsidRPr="000C06D5">
        <w:rPr>
          <w:rFonts w:ascii="Times New Roman" w:hAnsi="Times New Roman"/>
          <w:iCs/>
          <w:color w:val="000000"/>
          <w:sz w:val="24"/>
          <w:szCs w:val="24"/>
        </w:rPr>
        <w:t xml:space="preserve">Способность к активному усвоению художественного опыта </w:t>
      </w:r>
      <w:r w:rsidR="00D348A8">
        <w:rPr>
          <w:rFonts w:ascii="Times New Roman" w:hAnsi="Times New Roman"/>
          <w:color w:val="000000"/>
          <w:sz w:val="24"/>
          <w:szCs w:val="24"/>
        </w:rPr>
        <w:t>(эстети</w:t>
      </w:r>
      <w:r w:rsidR="00D348A8">
        <w:rPr>
          <w:rFonts w:ascii="Times New Roman" w:hAnsi="Times New Roman"/>
          <w:color w:val="000000"/>
          <w:sz w:val="24"/>
          <w:szCs w:val="24"/>
        </w:rPr>
        <w:softHyphen/>
        <w:t>ческой</w:t>
      </w:r>
      <w:r w:rsidRPr="000C06D5">
        <w:rPr>
          <w:rFonts w:ascii="Times New Roman" w:hAnsi="Times New Roman"/>
          <w:color w:val="000000"/>
          <w:sz w:val="24"/>
          <w:szCs w:val="24"/>
        </w:rPr>
        <w:t xml:space="preserve"> апперцепции), </w:t>
      </w:r>
      <w:r w:rsidRPr="000C06D5">
        <w:rPr>
          <w:rFonts w:ascii="Times New Roman" w:hAnsi="Times New Roman"/>
          <w:iCs/>
          <w:color w:val="000000"/>
          <w:sz w:val="24"/>
          <w:szCs w:val="24"/>
        </w:rPr>
        <w:t>к самостоя</w:t>
      </w:r>
      <w:r w:rsidRPr="000C06D5">
        <w:rPr>
          <w:rFonts w:ascii="Times New Roman" w:hAnsi="Times New Roman"/>
          <w:iCs/>
          <w:color w:val="000000"/>
          <w:sz w:val="24"/>
          <w:szCs w:val="24"/>
        </w:rPr>
        <w:softHyphen/>
        <w:t>тельной творческой деятельнос</w:t>
      </w:r>
      <w:r w:rsidRPr="000C06D5">
        <w:rPr>
          <w:rFonts w:ascii="Times New Roman" w:hAnsi="Times New Roman"/>
          <w:iCs/>
          <w:color w:val="000000"/>
          <w:sz w:val="24"/>
          <w:szCs w:val="24"/>
        </w:rPr>
        <w:softHyphen/>
        <w:t>ти, к саморазвитию и эксперимен</w:t>
      </w:r>
      <w:r w:rsidRPr="000C06D5">
        <w:rPr>
          <w:rFonts w:ascii="Times New Roman" w:hAnsi="Times New Roman"/>
          <w:iCs/>
          <w:color w:val="000000"/>
          <w:sz w:val="24"/>
          <w:szCs w:val="24"/>
        </w:rPr>
        <w:softHyphen/>
        <w:t xml:space="preserve">тированию </w:t>
      </w:r>
      <w:r w:rsidRPr="000C06D5">
        <w:rPr>
          <w:rFonts w:ascii="Times New Roman" w:hAnsi="Times New Roman"/>
          <w:color w:val="000000"/>
          <w:sz w:val="24"/>
          <w:szCs w:val="24"/>
        </w:rPr>
        <w:t xml:space="preserve">(поисковым действиям). </w:t>
      </w:r>
    </w:p>
    <w:p w:rsidR="00245FE6" w:rsidRPr="000C06D5" w:rsidRDefault="00245FE6" w:rsidP="000A7498">
      <w:pPr>
        <w:numPr>
          <w:ilvl w:val="0"/>
          <w:numId w:val="88"/>
        </w:numPr>
        <w:spacing w:after="0" w:line="240" w:lineRule="auto"/>
        <w:jc w:val="both"/>
        <w:rPr>
          <w:rFonts w:ascii="Times New Roman" w:hAnsi="Times New Roman"/>
          <w:color w:val="000000"/>
          <w:sz w:val="24"/>
          <w:szCs w:val="24"/>
        </w:rPr>
      </w:pPr>
      <w:r w:rsidRPr="000C06D5">
        <w:rPr>
          <w:rFonts w:ascii="Times New Roman" w:hAnsi="Times New Roman"/>
          <w:iCs/>
          <w:color w:val="000000"/>
          <w:sz w:val="24"/>
          <w:szCs w:val="24"/>
        </w:rPr>
        <w:t xml:space="preserve">Специфические художественные и творческие способности </w:t>
      </w:r>
      <w:r w:rsidRPr="000C06D5">
        <w:rPr>
          <w:rFonts w:ascii="Times New Roman" w:hAnsi="Times New Roman"/>
          <w:color w:val="000000"/>
          <w:sz w:val="24"/>
          <w:szCs w:val="24"/>
        </w:rPr>
        <w:t>(восприя</w:t>
      </w:r>
      <w:r w:rsidRPr="000C06D5">
        <w:rPr>
          <w:rFonts w:ascii="Times New Roman" w:hAnsi="Times New Roman"/>
          <w:color w:val="000000"/>
          <w:sz w:val="24"/>
          <w:szCs w:val="24"/>
        </w:rPr>
        <w:softHyphen/>
        <w:t xml:space="preserve">тие, исполнительство и творчество). </w:t>
      </w:r>
    </w:p>
    <w:p w:rsidR="00245FE6" w:rsidRPr="000C06D5" w:rsidRDefault="00245FE6" w:rsidP="00245FE6">
      <w:pPr>
        <w:shd w:val="clear" w:color="auto" w:fill="FFFFFF"/>
        <w:autoSpaceDE w:val="0"/>
        <w:autoSpaceDN w:val="0"/>
        <w:adjustRightInd w:val="0"/>
        <w:spacing w:after="0"/>
        <w:jc w:val="both"/>
        <w:rPr>
          <w:rFonts w:ascii="Times New Roman" w:hAnsi="Times New Roman"/>
          <w:b/>
          <w:color w:val="000000"/>
          <w:sz w:val="24"/>
          <w:szCs w:val="24"/>
        </w:rPr>
      </w:pPr>
      <w:r w:rsidRPr="000C06D5">
        <w:rPr>
          <w:rFonts w:ascii="Times New Roman" w:hAnsi="Times New Roman"/>
          <w:b/>
          <w:color w:val="000000"/>
          <w:sz w:val="24"/>
          <w:szCs w:val="24"/>
        </w:rPr>
        <w:t>Методы эстетического воспитания:</w:t>
      </w:r>
    </w:p>
    <w:p w:rsidR="00245FE6" w:rsidRPr="000C06D5" w:rsidRDefault="00245FE6" w:rsidP="000A7498">
      <w:pPr>
        <w:numPr>
          <w:ilvl w:val="0"/>
          <w:numId w:val="89"/>
        </w:numPr>
        <w:shd w:val="clear" w:color="auto" w:fill="FFFFFF"/>
        <w:autoSpaceDE w:val="0"/>
        <w:autoSpaceDN w:val="0"/>
        <w:adjustRightInd w:val="0"/>
        <w:spacing w:after="0" w:line="240" w:lineRule="auto"/>
        <w:jc w:val="both"/>
        <w:rPr>
          <w:rFonts w:ascii="Times New Roman" w:hAnsi="Times New Roman"/>
          <w:color w:val="000000"/>
          <w:sz w:val="24"/>
          <w:szCs w:val="24"/>
        </w:rPr>
      </w:pPr>
      <w:r w:rsidRPr="000C06D5">
        <w:rPr>
          <w:rFonts w:ascii="Times New Roman" w:hAnsi="Times New Roman"/>
          <w:color w:val="000000"/>
          <w:sz w:val="24"/>
          <w:szCs w:val="24"/>
        </w:rPr>
        <w:t>Метод пробуждения ярких эстетичес</w:t>
      </w:r>
      <w:r w:rsidRPr="000C06D5">
        <w:rPr>
          <w:rFonts w:ascii="Times New Roman" w:hAnsi="Times New Roman"/>
          <w:color w:val="000000"/>
          <w:sz w:val="24"/>
          <w:szCs w:val="24"/>
        </w:rPr>
        <w:softHyphen/>
        <w:t xml:space="preserve">ких эмоций и переживаний с целью овладения даром сопереживания. </w:t>
      </w:r>
    </w:p>
    <w:p w:rsidR="00245FE6" w:rsidRPr="000C06D5" w:rsidRDefault="00245FE6" w:rsidP="000A7498">
      <w:pPr>
        <w:numPr>
          <w:ilvl w:val="0"/>
          <w:numId w:val="89"/>
        </w:numPr>
        <w:shd w:val="clear" w:color="auto" w:fill="FFFFFF"/>
        <w:autoSpaceDE w:val="0"/>
        <w:autoSpaceDN w:val="0"/>
        <w:adjustRightInd w:val="0"/>
        <w:spacing w:after="0" w:line="240" w:lineRule="auto"/>
        <w:jc w:val="both"/>
        <w:rPr>
          <w:rFonts w:ascii="Times New Roman" w:hAnsi="Times New Roman"/>
          <w:color w:val="000000"/>
          <w:sz w:val="24"/>
          <w:szCs w:val="24"/>
        </w:rPr>
      </w:pPr>
      <w:r w:rsidRPr="000C06D5">
        <w:rPr>
          <w:rFonts w:ascii="Times New Roman" w:hAnsi="Times New Roman"/>
          <w:color w:val="000000"/>
          <w:sz w:val="24"/>
          <w:szCs w:val="24"/>
        </w:rPr>
        <w:t xml:space="preserve">Метод побуждения к сопереживанию, эмоциональной    отзывчивости     на прекрасное в окружающем мире. </w:t>
      </w:r>
    </w:p>
    <w:p w:rsidR="00245FE6" w:rsidRPr="000C06D5" w:rsidRDefault="00D348A8" w:rsidP="000A7498">
      <w:pPr>
        <w:numPr>
          <w:ilvl w:val="0"/>
          <w:numId w:val="89"/>
        </w:numPr>
        <w:shd w:val="clear" w:color="auto" w:fill="FFFFFF"/>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Метод эстетического убеждения</w:t>
      </w:r>
      <w:r w:rsidR="00245FE6" w:rsidRPr="000C06D5">
        <w:rPr>
          <w:rFonts w:ascii="Times New Roman" w:hAnsi="Times New Roman"/>
          <w:color w:val="000000"/>
          <w:sz w:val="24"/>
          <w:szCs w:val="24"/>
        </w:rPr>
        <w:t xml:space="preserve"> (По мысли А.В. Бакушинского «Форма, ко</w:t>
      </w:r>
      <w:r w:rsidR="00245FE6" w:rsidRPr="000C06D5">
        <w:rPr>
          <w:rFonts w:ascii="Times New Roman" w:hAnsi="Times New Roman"/>
          <w:color w:val="000000"/>
          <w:sz w:val="24"/>
          <w:szCs w:val="24"/>
        </w:rPr>
        <w:softHyphen/>
        <w:t>лорит, линия, масса и пространство, фактура должны убеждать собою не</w:t>
      </w:r>
      <w:r w:rsidR="00245FE6" w:rsidRPr="000C06D5">
        <w:rPr>
          <w:rFonts w:ascii="Times New Roman" w:hAnsi="Times New Roman"/>
          <w:color w:val="000000"/>
          <w:sz w:val="24"/>
          <w:szCs w:val="24"/>
        </w:rPr>
        <w:softHyphen/>
        <w:t>посредственно, должны быть самоцен</w:t>
      </w:r>
      <w:r w:rsidR="00245FE6" w:rsidRPr="000C06D5">
        <w:rPr>
          <w:rFonts w:ascii="Times New Roman" w:hAnsi="Times New Roman"/>
          <w:color w:val="000000"/>
          <w:sz w:val="24"/>
          <w:szCs w:val="24"/>
        </w:rPr>
        <w:softHyphen/>
        <w:t xml:space="preserve">ны, как чистый эстетический факт».). </w:t>
      </w:r>
    </w:p>
    <w:p w:rsidR="00245FE6" w:rsidRPr="000C06D5" w:rsidRDefault="00245FE6" w:rsidP="000A7498">
      <w:pPr>
        <w:numPr>
          <w:ilvl w:val="0"/>
          <w:numId w:val="89"/>
        </w:numPr>
        <w:shd w:val="clear" w:color="auto" w:fill="FFFFFF"/>
        <w:autoSpaceDE w:val="0"/>
        <w:autoSpaceDN w:val="0"/>
        <w:adjustRightInd w:val="0"/>
        <w:spacing w:after="0" w:line="240" w:lineRule="auto"/>
        <w:jc w:val="both"/>
        <w:rPr>
          <w:rFonts w:ascii="Times New Roman" w:hAnsi="Times New Roman"/>
          <w:color w:val="000000"/>
          <w:sz w:val="24"/>
          <w:szCs w:val="24"/>
        </w:rPr>
      </w:pPr>
      <w:r w:rsidRPr="000C06D5">
        <w:rPr>
          <w:rFonts w:ascii="Times New Roman" w:hAnsi="Times New Roman"/>
          <w:color w:val="000000"/>
          <w:sz w:val="24"/>
          <w:szCs w:val="24"/>
        </w:rPr>
        <w:t>Метод сенсорного насыщения (без сен</w:t>
      </w:r>
      <w:r w:rsidRPr="000C06D5">
        <w:rPr>
          <w:rFonts w:ascii="Times New Roman" w:hAnsi="Times New Roman"/>
          <w:color w:val="000000"/>
          <w:sz w:val="24"/>
          <w:szCs w:val="24"/>
        </w:rPr>
        <w:softHyphen/>
        <w:t>сорной основы немыслимо приобще</w:t>
      </w:r>
      <w:r w:rsidRPr="000C06D5">
        <w:rPr>
          <w:rFonts w:ascii="Times New Roman" w:hAnsi="Times New Roman"/>
          <w:color w:val="000000"/>
          <w:sz w:val="24"/>
          <w:szCs w:val="24"/>
        </w:rPr>
        <w:softHyphen/>
        <w:t xml:space="preserve">ние детей к художественной культуре). </w:t>
      </w:r>
    </w:p>
    <w:p w:rsidR="00245FE6" w:rsidRPr="000C06D5" w:rsidRDefault="00245FE6" w:rsidP="000A7498">
      <w:pPr>
        <w:numPr>
          <w:ilvl w:val="0"/>
          <w:numId w:val="89"/>
        </w:numPr>
        <w:shd w:val="clear" w:color="auto" w:fill="FFFFFF"/>
        <w:autoSpaceDE w:val="0"/>
        <w:autoSpaceDN w:val="0"/>
        <w:adjustRightInd w:val="0"/>
        <w:spacing w:after="0" w:line="240" w:lineRule="auto"/>
        <w:jc w:val="both"/>
        <w:rPr>
          <w:rFonts w:ascii="Times New Roman" w:hAnsi="Times New Roman"/>
          <w:sz w:val="24"/>
          <w:szCs w:val="24"/>
        </w:rPr>
      </w:pPr>
      <w:r w:rsidRPr="000C06D5">
        <w:rPr>
          <w:rFonts w:ascii="Times New Roman" w:hAnsi="Times New Roman"/>
          <w:color w:val="000000"/>
          <w:sz w:val="24"/>
          <w:szCs w:val="24"/>
        </w:rPr>
        <w:t>Метод эстетического выбора («убеж</w:t>
      </w:r>
      <w:r w:rsidRPr="000C06D5">
        <w:rPr>
          <w:rFonts w:ascii="Times New Roman" w:hAnsi="Times New Roman"/>
          <w:color w:val="000000"/>
          <w:sz w:val="24"/>
          <w:szCs w:val="24"/>
        </w:rPr>
        <w:softHyphen/>
      </w:r>
      <w:r w:rsidR="00D348A8">
        <w:rPr>
          <w:rFonts w:ascii="Times New Roman" w:hAnsi="Times New Roman"/>
          <w:color w:val="000000"/>
          <w:sz w:val="24"/>
          <w:szCs w:val="24"/>
        </w:rPr>
        <w:t xml:space="preserve">дения красотой»), направленный </w:t>
      </w:r>
      <w:r w:rsidRPr="000C06D5">
        <w:rPr>
          <w:rFonts w:ascii="Times New Roman" w:hAnsi="Times New Roman"/>
          <w:color w:val="000000"/>
          <w:sz w:val="24"/>
          <w:szCs w:val="24"/>
        </w:rPr>
        <w:t>на формирование эстетического вкуса; » метод разнообразной  художествен</w:t>
      </w:r>
      <w:r w:rsidRPr="000C06D5">
        <w:rPr>
          <w:rFonts w:ascii="Times New Roman" w:hAnsi="Times New Roman"/>
          <w:color w:val="000000"/>
          <w:sz w:val="24"/>
          <w:szCs w:val="24"/>
        </w:rPr>
        <w:softHyphen/>
        <w:t>ной практики.</w:t>
      </w:r>
    </w:p>
    <w:p w:rsidR="00245FE6" w:rsidRPr="000C06D5" w:rsidRDefault="00245FE6" w:rsidP="000A7498">
      <w:pPr>
        <w:numPr>
          <w:ilvl w:val="0"/>
          <w:numId w:val="89"/>
        </w:numPr>
        <w:shd w:val="clear" w:color="auto" w:fill="FFFFFF"/>
        <w:autoSpaceDE w:val="0"/>
        <w:autoSpaceDN w:val="0"/>
        <w:adjustRightInd w:val="0"/>
        <w:spacing w:after="0" w:line="240" w:lineRule="auto"/>
        <w:jc w:val="both"/>
        <w:rPr>
          <w:rFonts w:ascii="Times New Roman" w:hAnsi="Times New Roman"/>
          <w:sz w:val="24"/>
          <w:szCs w:val="24"/>
        </w:rPr>
      </w:pPr>
      <w:r w:rsidRPr="000C06D5">
        <w:rPr>
          <w:rFonts w:ascii="Times New Roman" w:hAnsi="Times New Roman"/>
          <w:color w:val="000000"/>
          <w:sz w:val="24"/>
          <w:szCs w:val="24"/>
        </w:rPr>
        <w:t>Метод сотворчества (с педагогом, на</w:t>
      </w:r>
      <w:r w:rsidRPr="000C06D5">
        <w:rPr>
          <w:rFonts w:ascii="Times New Roman" w:hAnsi="Times New Roman"/>
          <w:color w:val="000000"/>
          <w:sz w:val="24"/>
          <w:szCs w:val="24"/>
        </w:rPr>
        <w:softHyphen/>
        <w:t>родным мастером, художником, свер</w:t>
      </w:r>
      <w:r w:rsidRPr="000C06D5">
        <w:rPr>
          <w:rFonts w:ascii="Times New Roman" w:hAnsi="Times New Roman"/>
          <w:color w:val="000000"/>
          <w:sz w:val="24"/>
          <w:szCs w:val="24"/>
        </w:rPr>
        <w:softHyphen/>
        <w:t>стниками).</w:t>
      </w:r>
    </w:p>
    <w:p w:rsidR="00245FE6" w:rsidRPr="000C06D5" w:rsidRDefault="00245FE6" w:rsidP="000A7498">
      <w:pPr>
        <w:numPr>
          <w:ilvl w:val="0"/>
          <w:numId w:val="89"/>
        </w:numPr>
        <w:shd w:val="clear" w:color="auto" w:fill="FFFFFF"/>
        <w:autoSpaceDE w:val="0"/>
        <w:autoSpaceDN w:val="0"/>
        <w:adjustRightInd w:val="0"/>
        <w:spacing w:after="0" w:line="240" w:lineRule="auto"/>
        <w:jc w:val="both"/>
        <w:rPr>
          <w:rFonts w:ascii="Times New Roman" w:hAnsi="Times New Roman"/>
          <w:sz w:val="24"/>
          <w:szCs w:val="24"/>
        </w:rPr>
      </w:pPr>
      <w:r w:rsidRPr="000C06D5">
        <w:rPr>
          <w:rFonts w:ascii="Times New Roman" w:hAnsi="Times New Roman"/>
          <w:color w:val="000000"/>
          <w:sz w:val="24"/>
          <w:szCs w:val="24"/>
        </w:rPr>
        <w:t>Метод нетривиальных (необыденных) творческих ситуаций, пробуждающих интерес к художественной деятель</w:t>
      </w:r>
      <w:r w:rsidRPr="000C06D5">
        <w:rPr>
          <w:rFonts w:ascii="Times New Roman" w:hAnsi="Times New Roman"/>
          <w:color w:val="000000"/>
          <w:sz w:val="24"/>
          <w:szCs w:val="24"/>
        </w:rPr>
        <w:softHyphen/>
        <w:t>ности.</w:t>
      </w:r>
    </w:p>
    <w:p w:rsidR="00245FE6" w:rsidRPr="000C06D5" w:rsidRDefault="00245FE6" w:rsidP="000A7498">
      <w:pPr>
        <w:numPr>
          <w:ilvl w:val="0"/>
          <w:numId w:val="89"/>
        </w:numPr>
        <w:shd w:val="clear" w:color="auto" w:fill="FFFFFF"/>
        <w:autoSpaceDE w:val="0"/>
        <w:autoSpaceDN w:val="0"/>
        <w:adjustRightInd w:val="0"/>
        <w:spacing w:after="0" w:line="240" w:lineRule="auto"/>
        <w:jc w:val="both"/>
        <w:rPr>
          <w:rFonts w:ascii="Times New Roman" w:hAnsi="Times New Roman"/>
          <w:sz w:val="24"/>
          <w:szCs w:val="24"/>
        </w:rPr>
      </w:pPr>
      <w:r w:rsidRPr="000C06D5">
        <w:rPr>
          <w:rFonts w:ascii="Times New Roman" w:hAnsi="Times New Roman"/>
          <w:color w:val="000000"/>
          <w:sz w:val="24"/>
          <w:szCs w:val="24"/>
        </w:rPr>
        <w:t>Метод эвристических и поисковых си</w:t>
      </w:r>
      <w:r w:rsidRPr="000C06D5">
        <w:rPr>
          <w:rFonts w:ascii="Times New Roman" w:hAnsi="Times New Roman"/>
          <w:color w:val="000000"/>
          <w:sz w:val="24"/>
          <w:szCs w:val="24"/>
        </w:rPr>
        <w:softHyphen/>
        <w:t>туаций.</w:t>
      </w:r>
    </w:p>
    <w:p w:rsidR="00245FE6" w:rsidRPr="000C06D5" w:rsidRDefault="00245FE6" w:rsidP="00245FE6">
      <w:pPr>
        <w:shd w:val="clear" w:color="auto" w:fill="FFFFFF"/>
        <w:autoSpaceDE w:val="0"/>
        <w:autoSpaceDN w:val="0"/>
        <w:adjustRightInd w:val="0"/>
        <w:spacing w:after="0"/>
        <w:jc w:val="both"/>
        <w:rPr>
          <w:rFonts w:ascii="Times New Roman" w:hAnsi="Times New Roman"/>
          <w:color w:val="000000"/>
          <w:sz w:val="24"/>
          <w:szCs w:val="24"/>
        </w:rPr>
      </w:pPr>
      <w:r w:rsidRPr="000C06D5">
        <w:rPr>
          <w:rFonts w:ascii="Times New Roman" w:hAnsi="Times New Roman"/>
          <w:b/>
          <w:color w:val="000000"/>
          <w:sz w:val="24"/>
          <w:szCs w:val="24"/>
        </w:rPr>
        <w:t>Принципы интегрированного подхода</w:t>
      </w:r>
      <w:r w:rsidRPr="000C06D5">
        <w:rPr>
          <w:rFonts w:ascii="Times New Roman" w:hAnsi="Times New Roman"/>
          <w:color w:val="000000"/>
          <w:sz w:val="24"/>
          <w:szCs w:val="24"/>
        </w:rPr>
        <w:t>:</w:t>
      </w:r>
    </w:p>
    <w:p w:rsidR="00245FE6" w:rsidRPr="000C06D5" w:rsidRDefault="00245FE6" w:rsidP="000A7498">
      <w:pPr>
        <w:numPr>
          <w:ilvl w:val="0"/>
          <w:numId w:val="90"/>
        </w:numPr>
        <w:shd w:val="clear" w:color="auto" w:fill="FFFFFF"/>
        <w:autoSpaceDE w:val="0"/>
        <w:autoSpaceDN w:val="0"/>
        <w:adjustRightInd w:val="0"/>
        <w:spacing w:after="0" w:line="240" w:lineRule="auto"/>
        <w:jc w:val="both"/>
        <w:rPr>
          <w:rFonts w:ascii="Times New Roman" w:hAnsi="Times New Roman"/>
          <w:sz w:val="24"/>
          <w:szCs w:val="24"/>
        </w:rPr>
      </w:pPr>
      <w:r w:rsidRPr="000C06D5">
        <w:rPr>
          <w:rFonts w:ascii="Times New Roman" w:hAnsi="Times New Roman"/>
          <w:color w:val="000000"/>
          <w:sz w:val="24"/>
          <w:szCs w:val="24"/>
        </w:rPr>
        <w:t>В основе лежит понятие полихудоже</w:t>
      </w:r>
      <w:r w:rsidRPr="000C06D5">
        <w:rPr>
          <w:rFonts w:ascii="Times New Roman" w:hAnsi="Times New Roman"/>
          <w:color w:val="000000"/>
          <w:sz w:val="24"/>
          <w:szCs w:val="24"/>
        </w:rPr>
        <w:softHyphen/>
        <w:t xml:space="preserve">ственного развития.  Все искусства выступают как явления жизни </w:t>
      </w:r>
      <w:r w:rsidRPr="000C06D5">
        <w:rPr>
          <w:rFonts w:ascii="Times New Roman" w:hAnsi="Times New Roman"/>
          <w:iCs/>
          <w:color w:val="000000"/>
          <w:sz w:val="24"/>
          <w:szCs w:val="24"/>
        </w:rPr>
        <w:t>в</w:t>
      </w:r>
      <w:r w:rsidR="00D348A8">
        <w:rPr>
          <w:rFonts w:ascii="Times New Roman" w:hAnsi="Times New Roman"/>
          <w:iCs/>
          <w:color w:val="000000"/>
          <w:sz w:val="24"/>
          <w:szCs w:val="24"/>
        </w:rPr>
        <w:t xml:space="preserve"> </w:t>
      </w:r>
      <w:r w:rsidRPr="000C06D5">
        <w:rPr>
          <w:rFonts w:ascii="Times New Roman" w:hAnsi="Times New Roman"/>
          <w:color w:val="000000"/>
          <w:sz w:val="24"/>
          <w:szCs w:val="24"/>
        </w:rPr>
        <w:t>це</w:t>
      </w:r>
      <w:r w:rsidRPr="000C06D5">
        <w:rPr>
          <w:rFonts w:ascii="Times New Roman" w:hAnsi="Times New Roman"/>
          <w:color w:val="000000"/>
          <w:sz w:val="24"/>
          <w:szCs w:val="24"/>
        </w:rPr>
        <w:softHyphen/>
        <w:t>лом. Каждый ребенок может успешно продвигаться в каждом из видов худо</w:t>
      </w:r>
      <w:r w:rsidRPr="000C06D5">
        <w:rPr>
          <w:rFonts w:ascii="Times New Roman" w:hAnsi="Times New Roman"/>
          <w:color w:val="000000"/>
          <w:sz w:val="24"/>
          <w:szCs w:val="24"/>
        </w:rPr>
        <w:softHyphen/>
        <w:t>жественной деятельности и творчест</w:t>
      </w:r>
      <w:r w:rsidRPr="000C06D5">
        <w:rPr>
          <w:rFonts w:ascii="Times New Roman" w:hAnsi="Times New Roman"/>
          <w:color w:val="000000"/>
          <w:sz w:val="24"/>
          <w:szCs w:val="24"/>
        </w:rPr>
        <w:softHyphen/>
        <w:t>ва.</w:t>
      </w:r>
    </w:p>
    <w:p w:rsidR="00245FE6" w:rsidRPr="000C06D5" w:rsidRDefault="00245FE6" w:rsidP="000A7498">
      <w:pPr>
        <w:numPr>
          <w:ilvl w:val="0"/>
          <w:numId w:val="90"/>
        </w:numPr>
        <w:shd w:val="clear" w:color="auto" w:fill="FFFFFF"/>
        <w:autoSpaceDE w:val="0"/>
        <w:autoSpaceDN w:val="0"/>
        <w:adjustRightInd w:val="0"/>
        <w:spacing w:after="0" w:line="240" w:lineRule="auto"/>
        <w:jc w:val="both"/>
        <w:rPr>
          <w:rFonts w:ascii="Times New Roman" w:hAnsi="Times New Roman"/>
          <w:sz w:val="24"/>
          <w:szCs w:val="24"/>
        </w:rPr>
      </w:pPr>
      <w:r w:rsidRPr="000C06D5">
        <w:rPr>
          <w:rFonts w:ascii="Times New Roman" w:hAnsi="Times New Roman"/>
          <w:color w:val="000000"/>
          <w:sz w:val="24"/>
          <w:szCs w:val="24"/>
        </w:rPr>
        <w:t>Искусство взаимодействует даже в том случае, если педагог об этом не знает или не хочет с этим считаться. Цвет, звук, пространство, движение, форма тесно связаны, взаимозаменя</w:t>
      </w:r>
      <w:r w:rsidRPr="000C06D5">
        <w:rPr>
          <w:rFonts w:ascii="Times New Roman" w:hAnsi="Times New Roman"/>
          <w:color w:val="000000"/>
          <w:sz w:val="24"/>
          <w:szCs w:val="24"/>
        </w:rPr>
        <w:softHyphen/>
        <w:t>емы. Они являются разным выражени</w:t>
      </w:r>
      <w:r w:rsidRPr="000C06D5">
        <w:rPr>
          <w:rFonts w:ascii="Times New Roman" w:hAnsi="Times New Roman"/>
          <w:color w:val="000000"/>
          <w:sz w:val="24"/>
          <w:szCs w:val="24"/>
        </w:rPr>
        <w:softHyphen/>
        <w:t>ем тех же духовных явлений и качеств мира. В интегрированном подходе важно учитывать внутренние, образ</w:t>
      </w:r>
      <w:r w:rsidRPr="000C06D5">
        <w:rPr>
          <w:rFonts w:ascii="Times New Roman" w:hAnsi="Times New Roman"/>
          <w:color w:val="000000"/>
          <w:sz w:val="24"/>
          <w:szCs w:val="24"/>
        </w:rPr>
        <w:softHyphen/>
        <w:t>ные, духовные связи искусств- на уровне творческого процесса. Это нужно отличать от привычных межп</w:t>
      </w:r>
      <w:r w:rsidRPr="000C06D5">
        <w:rPr>
          <w:rFonts w:ascii="Times New Roman" w:hAnsi="Times New Roman"/>
          <w:color w:val="000000"/>
          <w:sz w:val="24"/>
          <w:szCs w:val="24"/>
        </w:rPr>
        <w:softHyphen/>
        <w:t>редметных связей или взаимного ил</w:t>
      </w:r>
      <w:r w:rsidRPr="000C06D5">
        <w:rPr>
          <w:rFonts w:ascii="Times New Roman" w:hAnsi="Times New Roman"/>
          <w:color w:val="000000"/>
          <w:sz w:val="24"/>
          <w:szCs w:val="24"/>
        </w:rPr>
        <w:softHyphen/>
        <w:t>люстрирования одного искусства при</w:t>
      </w:r>
      <w:r w:rsidRPr="000C06D5">
        <w:rPr>
          <w:rFonts w:ascii="Times New Roman" w:hAnsi="Times New Roman"/>
          <w:color w:val="000000"/>
          <w:sz w:val="24"/>
          <w:szCs w:val="24"/>
        </w:rPr>
        <w:softHyphen/>
        <w:t>мерами другого - по их сюжету и со</w:t>
      </w:r>
      <w:r w:rsidRPr="000C06D5">
        <w:rPr>
          <w:rFonts w:ascii="Times New Roman" w:hAnsi="Times New Roman"/>
          <w:color w:val="000000"/>
          <w:sz w:val="24"/>
          <w:szCs w:val="24"/>
        </w:rPr>
        <w:softHyphen/>
        <w:t>держанию.</w:t>
      </w:r>
    </w:p>
    <w:p w:rsidR="00245FE6" w:rsidRPr="000C06D5" w:rsidRDefault="00245FE6" w:rsidP="000A7498">
      <w:pPr>
        <w:numPr>
          <w:ilvl w:val="0"/>
          <w:numId w:val="90"/>
        </w:numPr>
        <w:shd w:val="clear" w:color="auto" w:fill="FFFFFF"/>
        <w:autoSpaceDE w:val="0"/>
        <w:autoSpaceDN w:val="0"/>
        <w:adjustRightInd w:val="0"/>
        <w:spacing w:after="0" w:line="240" w:lineRule="auto"/>
        <w:jc w:val="both"/>
        <w:rPr>
          <w:rFonts w:ascii="Times New Roman" w:hAnsi="Times New Roman"/>
          <w:sz w:val="24"/>
          <w:szCs w:val="24"/>
        </w:rPr>
      </w:pPr>
      <w:r w:rsidRPr="000C06D5">
        <w:rPr>
          <w:rFonts w:ascii="Times New Roman" w:hAnsi="Times New Roman"/>
          <w:color w:val="000000"/>
          <w:sz w:val="24"/>
          <w:szCs w:val="24"/>
        </w:rPr>
        <w:t>Интегрированный подход предпола</w:t>
      </w:r>
      <w:r w:rsidRPr="000C06D5">
        <w:rPr>
          <w:rFonts w:ascii="Times New Roman" w:hAnsi="Times New Roman"/>
          <w:color w:val="000000"/>
          <w:sz w:val="24"/>
          <w:szCs w:val="24"/>
        </w:rPr>
        <w:softHyphen/>
        <w:t>гает учет географических, историчес</w:t>
      </w:r>
      <w:r w:rsidRPr="000C06D5">
        <w:rPr>
          <w:rFonts w:ascii="Times New Roman" w:hAnsi="Times New Roman"/>
          <w:color w:val="000000"/>
          <w:sz w:val="24"/>
          <w:szCs w:val="24"/>
        </w:rPr>
        <w:softHyphen/>
        <w:t>ких, культурогенных факторов созна</w:t>
      </w:r>
      <w:r w:rsidRPr="000C06D5">
        <w:rPr>
          <w:rFonts w:ascii="Times New Roman" w:hAnsi="Times New Roman"/>
          <w:color w:val="000000"/>
          <w:sz w:val="24"/>
          <w:szCs w:val="24"/>
        </w:rPr>
        <w:softHyphen/>
        <w:t>ния произведений искусства в едином потоке культуры. Искусства развива</w:t>
      </w:r>
      <w:r w:rsidRPr="000C06D5">
        <w:rPr>
          <w:rFonts w:ascii="Times New Roman" w:hAnsi="Times New Roman"/>
          <w:color w:val="000000"/>
          <w:sz w:val="24"/>
          <w:szCs w:val="24"/>
        </w:rPr>
        <w:softHyphen/>
        <w:t>лись неравномерно, причем у некото</w:t>
      </w:r>
      <w:r w:rsidRPr="000C06D5">
        <w:rPr>
          <w:rFonts w:ascii="Times New Roman" w:hAnsi="Times New Roman"/>
          <w:color w:val="000000"/>
          <w:sz w:val="24"/>
          <w:szCs w:val="24"/>
        </w:rPr>
        <w:softHyphen/>
        <w:t>рых народов в определенные истори</w:t>
      </w:r>
      <w:r w:rsidRPr="000C06D5">
        <w:rPr>
          <w:rFonts w:ascii="Times New Roman" w:hAnsi="Times New Roman"/>
          <w:color w:val="000000"/>
          <w:sz w:val="24"/>
          <w:szCs w:val="24"/>
        </w:rPr>
        <w:softHyphen/>
        <w:t>ческие периоды некоторые искусства либо преобладали, либо просто отсут</w:t>
      </w:r>
      <w:r w:rsidRPr="000C06D5">
        <w:rPr>
          <w:rFonts w:ascii="Times New Roman" w:hAnsi="Times New Roman"/>
          <w:color w:val="000000"/>
          <w:sz w:val="24"/>
          <w:szCs w:val="24"/>
        </w:rPr>
        <w:softHyphen/>
        <w:t>ствовали.</w:t>
      </w:r>
    </w:p>
    <w:p w:rsidR="00245FE6" w:rsidRPr="000C06D5" w:rsidRDefault="00245FE6" w:rsidP="000A7498">
      <w:pPr>
        <w:numPr>
          <w:ilvl w:val="0"/>
          <w:numId w:val="90"/>
        </w:numPr>
        <w:shd w:val="clear" w:color="auto" w:fill="FFFFFF"/>
        <w:autoSpaceDE w:val="0"/>
        <w:autoSpaceDN w:val="0"/>
        <w:adjustRightInd w:val="0"/>
        <w:spacing w:after="0" w:line="240" w:lineRule="auto"/>
        <w:jc w:val="both"/>
        <w:rPr>
          <w:rFonts w:ascii="Times New Roman" w:hAnsi="Times New Roman"/>
          <w:sz w:val="24"/>
          <w:szCs w:val="24"/>
        </w:rPr>
      </w:pPr>
      <w:r w:rsidRPr="000C06D5">
        <w:rPr>
          <w:rFonts w:ascii="Times New Roman" w:hAnsi="Times New Roman"/>
          <w:color w:val="000000"/>
          <w:sz w:val="24"/>
          <w:szCs w:val="24"/>
        </w:rPr>
        <w:t>Учет региональных, национально-ис</w:t>
      </w:r>
      <w:r w:rsidRPr="000C06D5">
        <w:rPr>
          <w:rFonts w:ascii="Times New Roman" w:hAnsi="Times New Roman"/>
          <w:color w:val="000000"/>
          <w:sz w:val="24"/>
          <w:szCs w:val="24"/>
        </w:rPr>
        <w:softHyphen/>
        <w:t>торических художественных традиций, связанных с местностью, материаль</w:t>
      </w:r>
      <w:r w:rsidRPr="000C06D5">
        <w:rPr>
          <w:rFonts w:ascii="Times New Roman" w:hAnsi="Times New Roman"/>
          <w:color w:val="000000"/>
          <w:sz w:val="24"/>
          <w:szCs w:val="24"/>
        </w:rPr>
        <w:softHyphen/>
        <w:t>ными объектами, духовной устремлен</w:t>
      </w:r>
      <w:r w:rsidRPr="000C06D5">
        <w:rPr>
          <w:rFonts w:ascii="Times New Roman" w:hAnsi="Times New Roman"/>
          <w:color w:val="000000"/>
          <w:sz w:val="24"/>
          <w:szCs w:val="24"/>
        </w:rPr>
        <w:softHyphen/>
        <w:t>ностью народа. Связи региональной и мировой художественных культур.</w:t>
      </w:r>
    </w:p>
    <w:p w:rsidR="00245FE6" w:rsidRPr="000C06D5" w:rsidRDefault="00245FE6" w:rsidP="000A7498">
      <w:pPr>
        <w:numPr>
          <w:ilvl w:val="0"/>
          <w:numId w:val="90"/>
        </w:numPr>
        <w:shd w:val="clear" w:color="auto" w:fill="FFFFFF"/>
        <w:autoSpaceDE w:val="0"/>
        <w:autoSpaceDN w:val="0"/>
        <w:adjustRightInd w:val="0"/>
        <w:spacing w:after="0" w:line="240" w:lineRule="auto"/>
        <w:jc w:val="both"/>
        <w:rPr>
          <w:rFonts w:ascii="Times New Roman" w:hAnsi="Times New Roman"/>
          <w:sz w:val="24"/>
          <w:szCs w:val="24"/>
        </w:rPr>
      </w:pPr>
      <w:r w:rsidRPr="000C06D5">
        <w:rPr>
          <w:rFonts w:ascii="Times New Roman" w:hAnsi="Times New Roman"/>
          <w:color w:val="000000"/>
          <w:sz w:val="24"/>
          <w:szCs w:val="24"/>
        </w:rPr>
        <w:t>Связи искусства с науками в едином поле творческих проявлений челове</w:t>
      </w:r>
      <w:r w:rsidRPr="000C06D5">
        <w:rPr>
          <w:rFonts w:ascii="Times New Roman" w:hAnsi="Times New Roman"/>
          <w:color w:val="000000"/>
          <w:sz w:val="24"/>
          <w:szCs w:val="24"/>
        </w:rPr>
        <w:softHyphen/>
        <w:t>чества там, где они питаются достиже</w:t>
      </w:r>
      <w:r w:rsidRPr="000C06D5">
        <w:rPr>
          <w:rFonts w:ascii="Times New Roman" w:hAnsi="Times New Roman"/>
          <w:color w:val="000000"/>
          <w:sz w:val="24"/>
          <w:szCs w:val="24"/>
        </w:rPr>
        <w:softHyphen/>
        <w:t>ниями друг друга, нередко совмеща</w:t>
      </w:r>
      <w:r w:rsidRPr="000C06D5">
        <w:rPr>
          <w:rFonts w:ascii="Times New Roman" w:hAnsi="Times New Roman"/>
          <w:color w:val="000000"/>
          <w:sz w:val="24"/>
          <w:szCs w:val="24"/>
        </w:rPr>
        <w:softHyphen/>
        <w:t>ясь в одном лице.</w:t>
      </w:r>
    </w:p>
    <w:p w:rsidR="00245FE6" w:rsidRPr="000C06D5" w:rsidRDefault="00245FE6" w:rsidP="00245FE6">
      <w:pPr>
        <w:pStyle w:val="a5"/>
        <w:spacing w:after="0" w:afterAutospacing="0"/>
        <w:jc w:val="center"/>
        <w:rPr>
          <w:b/>
        </w:rPr>
      </w:pPr>
      <w:r w:rsidRPr="000C06D5">
        <w:rPr>
          <w:b/>
        </w:rPr>
        <w:t>Детское конструирование</w:t>
      </w:r>
    </w:p>
    <w:p w:rsidR="00245FE6" w:rsidRPr="000C06D5" w:rsidRDefault="00245FE6" w:rsidP="00245FE6">
      <w:pPr>
        <w:pStyle w:val="a5"/>
        <w:tabs>
          <w:tab w:val="left" w:pos="660"/>
        </w:tabs>
        <w:spacing w:after="0" w:afterAutospacing="0"/>
        <w:rPr>
          <w:b/>
        </w:rPr>
        <w:sectPr w:rsidR="00245FE6" w:rsidRPr="000C06D5" w:rsidSect="00366AF6">
          <w:pgSz w:w="16838" w:h="11906" w:orient="landscape"/>
          <w:pgMar w:top="568" w:right="709" w:bottom="426" w:left="425" w:header="709" w:footer="709" w:gutter="0"/>
          <w:cols w:space="708"/>
          <w:docGrid w:linePitch="360"/>
        </w:sectPr>
      </w:pPr>
    </w:p>
    <w:p w:rsidR="00245FE6" w:rsidRPr="000C06D5" w:rsidRDefault="00245FE6" w:rsidP="00245FE6">
      <w:pPr>
        <w:pStyle w:val="a5"/>
        <w:spacing w:before="0" w:beforeAutospacing="0" w:after="0" w:afterAutospacing="0"/>
        <w:rPr>
          <w:b/>
        </w:rPr>
      </w:pPr>
      <w:r w:rsidRPr="000C06D5">
        <w:rPr>
          <w:b/>
        </w:rPr>
        <w:lastRenderedPageBreak/>
        <w:t>Виды детского конструирования:</w:t>
      </w:r>
    </w:p>
    <w:p w:rsidR="00245FE6" w:rsidRPr="000C06D5" w:rsidRDefault="00245FE6" w:rsidP="000A7498">
      <w:pPr>
        <w:pStyle w:val="a5"/>
        <w:numPr>
          <w:ilvl w:val="0"/>
          <w:numId w:val="91"/>
        </w:numPr>
        <w:spacing w:before="0" w:beforeAutospacing="0" w:after="0" w:afterAutospacing="0"/>
      </w:pPr>
      <w:r w:rsidRPr="000C06D5">
        <w:t>Из строительного материала.</w:t>
      </w:r>
    </w:p>
    <w:p w:rsidR="00245FE6" w:rsidRPr="000C06D5" w:rsidRDefault="00245FE6" w:rsidP="000A7498">
      <w:pPr>
        <w:pStyle w:val="a5"/>
        <w:numPr>
          <w:ilvl w:val="0"/>
          <w:numId w:val="91"/>
        </w:numPr>
        <w:spacing w:after="0" w:afterAutospacing="0"/>
      </w:pPr>
      <w:r w:rsidRPr="000C06D5">
        <w:t>Из бумаги.</w:t>
      </w:r>
    </w:p>
    <w:p w:rsidR="00245FE6" w:rsidRPr="000C06D5" w:rsidRDefault="00245FE6" w:rsidP="000A7498">
      <w:pPr>
        <w:pStyle w:val="a5"/>
        <w:numPr>
          <w:ilvl w:val="0"/>
          <w:numId w:val="91"/>
        </w:numPr>
        <w:spacing w:after="0" w:afterAutospacing="0"/>
      </w:pPr>
      <w:r w:rsidRPr="000C06D5">
        <w:lastRenderedPageBreak/>
        <w:t>Ил природного материала.</w:t>
      </w:r>
    </w:p>
    <w:p w:rsidR="00245FE6" w:rsidRPr="000C06D5" w:rsidRDefault="00245FE6" w:rsidP="000A7498">
      <w:pPr>
        <w:pStyle w:val="a5"/>
        <w:numPr>
          <w:ilvl w:val="0"/>
          <w:numId w:val="91"/>
        </w:numPr>
        <w:spacing w:after="0" w:afterAutospacing="0"/>
      </w:pPr>
      <w:r w:rsidRPr="000C06D5">
        <w:t>Из промышленных отходов.</w:t>
      </w:r>
    </w:p>
    <w:p w:rsidR="00245FE6" w:rsidRPr="000C06D5" w:rsidRDefault="00245FE6" w:rsidP="000A7498">
      <w:pPr>
        <w:pStyle w:val="a5"/>
        <w:numPr>
          <w:ilvl w:val="0"/>
          <w:numId w:val="91"/>
        </w:numPr>
        <w:spacing w:after="0" w:afterAutospacing="0"/>
      </w:pPr>
      <w:r w:rsidRPr="000C06D5">
        <w:t>Из деталей конструкторов.</w:t>
      </w:r>
    </w:p>
    <w:p w:rsidR="00245FE6" w:rsidRPr="000C06D5" w:rsidRDefault="00245FE6" w:rsidP="000A7498">
      <w:pPr>
        <w:pStyle w:val="a5"/>
        <w:numPr>
          <w:ilvl w:val="0"/>
          <w:numId w:val="91"/>
        </w:numPr>
        <w:spacing w:after="0" w:afterAutospacing="0"/>
      </w:pPr>
      <w:r w:rsidRPr="000C06D5">
        <w:lastRenderedPageBreak/>
        <w:t>Из крупно- габаритных модулей.</w:t>
      </w:r>
    </w:p>
    <w:p w:rsidR="00245FE6" w:rsidRPr="000C06D5" w:rsidRDefault="00245FE6" w:rsidP="000A7498">
      <w:pPr>
        <w:pStyle w:val="a5"/>
        <w:numPr>
          <w:ilvl w:val="0"/>
          <w:numId w:val="91"/>
        </w:numPr>
        <w:spacing w:before="0" w:beforeAutospacing="0" w:after="0" w:afterAutospacing="0"/>
      </w:pPr>
      <w:r w:rsidRPr="000C06D5">
        <w:t>Практическое и компьютерное.</w:t>
      </w:r>
    </w:p>
    <w:p w:rsidR="00245FE6" w:rsidRPr="000C06D5" w:rsidRDefault="00245FE6" w:rsidP="00245FE6">
      <w:pPr>
        <w:pStyle w:val="a5"/>
        <w:spacing w:before="0" w:beforeAutospacing="0" w:after="0" w:afterAutospacing="0"/>
        <w:rPr>
          <w:b/>
          <w:bCs/>
        </w:rPr>
      </w:pPr>
      <w:r w:rsidRPr="000C06D5">
        <w:rPr>
          <w:b/>
          <w:bCs/>
        </w:rPr>
        <w:t>Формы организации обучения конструированию:</w:t>
      </w:r>
    </w:p>
    <w:p w:rsidR="00245FE6" w:rsidRPr="000C06D5" w:rsidRDefault="00245FE6" w:rsidP="000A7498">
      <w:pPr>
        <w:pStyle w:val="a5"/>
        <w:numPr>
          <w:ilvl w:val="0"/>
          <w:numId w:val="92"/>
        </w:numPr>
        <w:spacing w:before="0" w:beforeAutospacing="0" w:after="0" w:afterAutospacing="0"/>
      </w:pPr>
      <w:r w:rsidRPr="000C06D5">
        <w:t>Конструирование по модели.</w:t>
      </w:r>
    </w:p>
    <w:p w:rsidR="00245FE6" w:rsidRPr="000C06D5" w:rsidRDefault="00245FE6" w:rsidP="000A7498">
      <w:pPr>
        <w:pStyle w:val="a5"/>
        <w:numPr>
          <w:ilvl w:val="0"/>
          <w:numId w:val="92"/>
        </w:numPr>
        <w:spacing w:after="0" w:afterAutospacing="0"/>
      </w:pPr>
      <w:r w:rsidRPr="000C06D5">
        <w:t>Конструирование по условиям.</w:t>
      </w:r>
    </w:p>
    <w:p w:rsidR="00245FE6" w:rsidRPr="000C06D5" w:rsidRDefault="00245FE6" w:rsidP="000A7498">
      <w:pPr>
        <w:pStyle w:val="a5"/>
        <w:numPr>
          <w:ilvl w:val="0"/>
          <w:numId w:val="92"/>
        </w:numPr>
        <w:spacing w:after="0" w:afterAutospacing="0"/>
      </w:pPr>
      <w:r w:rsidRPr="000C06D5">
        <w:lastRenderedPageBreak/>
        <w:t>Конструирование по образцу.</w:t>
      </w:r>
    </w:p>
    <w:p w:rsidR="00245FE6" w:rsidRPr="000C06D5" w:rsidRDefault="00245FE6" w:rsidP="000A7498">
      <w:pPr>
        <w:pStyle w:val="a5"/>
        <w:numPr>
          <w:ilvl w:val="0"/>
          <w:numId w:val="92"/>
        </w:numPr>
        <w:spacing w:after="0" w:afterAutospacing="0"/>
      </w:pPr>
      <w:r w:rsidRPr="000C06D5">
        <w:t>Конструирование по замыслу.</w:t>
      </w:r>
    </w:p>
    <w:p w:rsidR="00245FE6" w:rsidRPr="000C06D5" w:rsidRDefault="00245FE6" w:rsidP="000A7498">
      <w:pPr>
        <w:pStyle w:val="a5"/>
        <w:numPr>
          <w:ilvl w:val="0"/>
          <w:numId w:val="92"/>
        </w:numPr>
        <w:spacing w:after="0" w:afterAutospacing="0"/>
      </w:pPr>
      <w:r w:rsidRPr="000C06D5">
        <w:t xml:space="preserve">Конструирование по теме. </w:t>
      </w:r>
    </w:p>
    <w:p w:rsidR="00245FE6" w:rsidRPr="000C06D5" w:rsidRDefault="00245FE6" w:rsidP="000A7498">
      <w:pPr>
        <w:pStyle w:val="a5"/>
        <w:numPr>
          <w:ilvl w:val="0"/>
          <w:numId w:val="92"/>
        </w:numPr>
        <w:spacing w:after="0" w:afterAutospacing="0"/>
      </w:pPr>
      <w:r w:rsidRPr="000C06D5">
        <w:t>Каркасное конструирование.</w:t>
      </w:r>
    </w:p>
    <w:p w:rsidR="00245FE6" w:rsidRPr="000C06D5" w:rsidRDefault="00245FE6" w:rsidP="000A7498">
      <w:pPr>
        <w:pStyle w:val="a5"/>
        <w:numPr>
          <w:ilvl w:val="0"/>
          <w:numId w:val="92"/>
        </w:numPr>
        <w:spacing w:before="0" w:beforeAutospacing="0" w:after="0" w:afterAutospacing="0"/>
      </w:pPr>
      <w:r w:rsidRPr="000C06D5">
        <w:t>Конструирование по чертежам и схемам.</w:t>
      </w:r>
    </w:p>
    <w:p w:rsidR="00245FE6" w:rsidRPr="000C06D5" w:rsidRDefault="00245FE6" w:rsidP="00245FE6">
      <w:pPr>
        <w:pStyle w:val="a5"/>
        <w:spacing w:before="0" w:beforeAutospacing="0" w:after="0" w:afterAutospacing="0"/>
        <w:rPr>
          <w:b/>
          <w:bCs/>
        </w:rPr>
        <w:sectPr w:rsidR="00245FE6" w:rsidRPr="000C06D5" w:rsidSect="00366AF6">
          <w:type w:val="continuous"/>
          <w:pgSz w:w="16838" w:h="11906" w:orient="landscape"/>
          <w:pgMar w:top="568" w:right="709" w:bottom="426" w:left="425" w:header="709" w:footer="709" w:gutter="0"/>
          <w:cols w:num="2" w:space="708"/>
          <w:docGrid w:linePitch="360"/>
        </w:sectPr>
      </w:pPr>
    </w:p>
    <w:p w:rsidR="00245FE6" w:rsidRPr="000C06D5" w:rsidRDefault="00245FE6" w:rsidP="00245FE6">
      <w:pPr>
        <w:pStyle w:val="a5"/>
        <w:spacing w:before="0" w:beforeAutospacing="0" w:after="0" w:afterAutospacing="0"/>
        <w:rPr>
          <w:b/>
          <w:bCs/>
        </w:rPr>
      </w:pPr>
      <w:r w:rsidRPr="000C06D5">
        <w:rPr>
          <w:b/>
          <w:bCs/>
        </w:rPr>
        <w:lastRenderedPageBreak/>
        <w:t>Взаимосвязь конструирования и игры:</w:t>
      </w:r>
    </w:p>
    <w:p w:rsidR="00245FE6" w:rsidRPr="000C06D5" w:rsidRDefault="00245FE6" w:rsidP="000A7498">
      <w:pPr>
        <w:pStyle w:val="a5"/>
        <w:numPr>
          <w:ilvl w:val="0"/>
          <w:numId w:val="93"/>
        </w:numPr>
        <w:spacing w:after="0" w:afterAutospacing="0"/>
        <w:sectPr w:rsidR="00245FE6" w:rsidRPr="000C06D5" w:rsidSect="00366AF6">
          <w:type w:val="continuous"/>
          <w:pgSz w:w="16838" w:h="11906" w:orient="landscape"/>
          <w:pgMar w:top="568" w:right="709" w:bottom="426" w:left="425" w:header="709" w:footer="709" w:gutter="0"/>
          <w:cols w:space="708"/>
          <w:docGrid w:linePitch="360"/>
        </w:sectPr>
      </w:pPr>
    </w:p>
    <w:p w:rsidR="00245FE6" w:rsidRPr="000C06D5" w:rsidRDefault="00245FE6" w:rsidP="00245FE6">
      <w:pPr>
        <w:pStyle w:val="a5"/>
        <w:spacing w:before="0" w:beforeAutospacing="0" w:after="0" w:afterAutospacing="0"/>
        <w:ind w:left="720"/>
      </w:pPr>
      <w:r w:rsidRPr="000C06D5">
        <w:lastRenderedPageBreak/>
        <w:t>Старший дошкольный возраст: сформированная способность к полноценному конструированию стимулирует развитие сюжетной линии игры и само, порой, приобретает сюжетный характер, когда создается несколько конструкций, объединенных общим сюжетом.</w:t>
      </w:r>
    </w:p>
    <w:p w:rsidR="00245FE6" w:rsidRPr="000C06D5" w:rsidRDefault="00245FE6" w:rsidP="00245FE6">
      <w:pPr>
        <w:pStyle w:val="a5"/>
        <w:spacing w:before="0" w:beforeAutospacing="0" w:after="0" w:afterAutospacing="0"/>
        <w:jc w:val="center"/>
        <w:rPr>
          <w:b/>
          <w:bCs/>
        </w:rPr>
      </w:pPr>
      <w:r w:rsidRPr="000C06D5">
        <w:rPr>
          <w:b/>
          <w:bCs/>
        </w:rPr>
        <w:t>Музыкальное развитие</w:t>
      </w:r>
    </w:p>
    <w:p w:rsidR="00245FE6" w:rsidRPr="000C06D5" w:rsidRDefault="00245FE6" w:rsidP="00245FE6">
      <w:pPr>
        <w:pStyle w:val="a5"/>
        <w:spacing w:before="0" w:beforeAutospacing="0" w:after="0" w:afterAutospacing="0"/>
        <w:rPr>
          <w:b/>
        </w:rPr>
        <w:sectPr w:rsidR="00245FE6" w:rsidRPr="000C06D5" w:rsidSect="00366AF6">
          <w:type w:val="continuous"/>
          <w:pgSz w:w="16838" w:h="11906" w:orient="landscape"/>
          <w:pgMar w:top="568" w:right="709" w:bottom="426" w:left="425" w:header="709" w:footer="709" w:gutter="0"/>
          <w:cols w:space="708"/>
          <w:docGrid w:linePitch="360"/>
        </w:sectPr>
      </w:pPr>
    </w:p>
    <w:p w:rsidR="00245FE6" w:rsidRPr="000C06D5" w:rsidRDefault="00245FE6" w:rsidP="00245FE6">
      <w:pPr>
        <w:pStyle w:val="a5"/>
        <w:spacing w:before="0" w:beforeAutospacing="0" w:after="0" w:afterAutospacing="0"/>
      </w:pPr>
      <w:r w:rsidRPr="000C06D5">
        <w:rPr>
          <w:b/>
        </w:rPr>
        <w:lastRenderedPageBreak/>
        <w:t>Основные цели:</w:t>
      </w:r>
      <w:r w:rsidRPr="000C06D5">
        <w:t xml:space="preserve"> развитие музыкальности детей и их способности эмоционально воспринимать музыку.</w:t>
      </w:r>
    </w:p>
    <w:p w:rsidR="00245FE6" w:rsidRPr="000C06D5" w:rsidRDefault="00245FE6" w:rsidP="00245FE6">
      <w:pPr>
        <w:pStyle w:val="a5"/>
        <w:spacing w:before="0" w:beforeAutospacing="0" w:after="0" w:afterAutospacing="0"/>
        <w:rPr>
          <w:b/>
        </w:rPr>
      </w:pPr>
      <w:r w:rsidRPr="000C06D5">
        <w:rPr>
          <w:b/>
        </w:rPr>
        <w:t>Задачи:</w:t>
      </w:r>
    </w:p>
    <w:p w:rsidR="00245FE6" w:rsidRPr="000C06D5" w:rsidRDefault="00245FE6" w:rsidP="000A7498">
      <w:pPr>
        <w:pStyle w:val="a5"/>
        <w:numPr>
          <w:ilvl w:val="0"/>
          <w:numId w:val="94"/>
        </w:numPr>
        <w:spacing w:before="0" w:beforeAutospacing="0" w:after="0" w:afterAutospacing="0"/>
      </w:pPr>
      <w:r w:rsidRPr="000C06D5">
        <w:t>Развитие музыкально-художественной деятельности.</w:t>
      </w:r>
    </w:p>
    <w:p w:rsidR="00245FE6" w:rsidRPr="000C06D5" w:rsidRDefault="00245FE6" w:rsidP="000A7498">
      <w:pPr>
        <w:pStyle w:val="a5"/>
        <w:numPr>
          <w:ilvl w:val="0"/>
          <w:numId w:val="94"/>
        </w:numPr>
        <w:spacing w:before="0" w:beforeAutospacing="0" w:after="0" w:afterAutospacing="0"/>
      </w:pPr>
      <w:r w:rsidRPr="000C06D5">
        <w:t>Приобщение к музыкальному искусству.</w:t>
      </w:r>
    </w:p>
    <w:p w:rsidR="00245FE6" w:rsidRPr="000C06D5" w:rsidRDefault="00245FE6" w:rsidP="000A7498">
      <w:pPr>
        <w:pStyle w:val="a5"/>
        <w:numPr>
          <w:ilvl w:val="0"/>
          <w:numId w:val="94"/>
        </w:numPr>
        <w:spacing w:before="0" w:beforeAutospacing="0" w:after="0" w:afterAutospacing="0"/>
      </w:pPr>
      <w:r w:rsidRPr="000C06D5">
        <w:t>Развитие воображения и творческой активности.</w:t>
      </w:r>
    </w:p>
    <w:p w:rsidR="00245FE6" w:rsidRPr="000C06D5" w:rsidRDefault="00245FE6" w:rsidP="00245FE6">
      <w:pPr>
        <w:pStyle w:val="a5"/>
        <w:spacing w:before="0" w:beforeAutospacing="0" w:after="0" w:afterAutospacing="0"/>
        <w:rPr>
          <w:b/>
        </w:rPr>
      </w:pPr>
      <w:r w:rsidRPr="000C06D5">
        <w:rPr>
          <w:b/>
        </w:rPr>
        <w:t>Направления образовательной работы:</w:t>
      </w:r>
    </w:p>
    <w:p w:rsidR="00245FE6" w:rsidRPr="000C06D5" w:rsidRDefault="00245FE6" w:rsidP="000A7498">
      <w:pPr>
        <w:pStyle w:val="a5"/>
        <w:numPr>
          <w:ilvl w:val="0"/>
          <w:numId w:val="95"/>
        </w:numPr>
        <w:spacing w:before="0" w:beforeAutospacing="0" w:after="0" w:afterAutospacing="0"/>
      </w:pPr>
      <w:r w:rsidRPr="000C06D5">
        <w:t>Слушание.</w:t>
      </w:r>
    </w:p>
    <w:p w:rsidR="00245FE6" w:rsidRPr="000C06D5" w:rsidRDefault="00245FE6" w:rsidP="000A7498">
      <w:pPr>
        <w:pStyle w:val="a5"/>
        <w:numPr>
          <w:ilvl w:val="0"/>
          <w:numId w:val="95"/>
        </w:numPr>
        <w:spacing w:before="0" w:beforeAutospacing="0" w:after="0" w:afterAutospacing="0"/>
      </w:pPr>
      <w:r w:rsidRPr="000C06D5">
        <w:t>Пение.</w:t>
      </w:r>
    </w:p>
    <w:p w:rsidR="00245FE6" w:rsidRPr="000C06D5" w:rsidRDefault="00245FE6" w:rsidP="000A7498">
      <w:pPr>
        <w:pStyle w:val="a5"/>
        <w:numPr>
          <w:ilvl w:val="0"/>
          <w:numId w:val="95"/>
        </w:numPr>
        <w:spacing w:before="0" w:beforeAutospacing="0" w:after="0" w:afterAutospacing="0"/>
      </w:pPr>
      <w:r w:rsidRPr="000C06D5">
        <w:t>Музыкально-ритмические движения.</w:t>
      </w:r>
    </w:p>
    <w:p w:rsidR="00245FE6" w:rsidRPr="000C06D5" w:rsidRDefault="00245FE6" w:rsidP="000A7498">
      <w:pPr>
        <w:pStyle w:val="a5"/>
        <w:numPr>
          <w:ilvl w:val="0"/>
          <w:numId w:val="95"/>
        </w:numPr>
        <w:spacing w:before="0" w:beforeAutospacing="0" w:after="0" w:afterAutospacing="0"/>
      </w:pPr>
      <w:r w:rsidRPr="000C06D5">
        <w:t>Игра на детских музыкальных инструментах.</w:t>
      </w:r>
    </w:p>
    <w:p w:rsidR="00245FE6" w:rsidRPr="000C06D5" w:rsidRDefault="00245FE6" w:rsidP="000A7498">
      <w:pPr>
        <w:pStyle w:val="a5"/>
        <w:numPr>
          <w:ilvl w:val="0"/>
          <w:numId w:val="95"/>
        </w:numPr>
        <w:spacing w:before="0" w:beforeAutospacing="0" w:after="0" w:afterAutospacing="0"/>
      </w:pPr>
      <w:r w:rsidRPr="000C06D5">
        <w:t>Развитие детского творчества (песенного, музыкально-игрового, танцевального).</w:t>
      </w:r>
    </w:p>
    <w:p w:rsidR="00245FE6" w:rsidRPr="000C06D5" w:rsidRDefault="00245FE6" w:rsidP="00245FE6">
      <w:pPr>
        <w:pStyle w:val="a5"/>
        <w:spacing w:before="0" w:beforeAutospacing="0" w:after="0" w:afterAutospacing="0"/>
        <w:rPr>
          <w:b/>
        </w:rPr>
      </w:pPr>
      <w:r w:rsidRPr="000C06D5">
        <w:rPr>
          <w:b/>
        </w:rPr>
        <w:t>Методы музыкального развития:</w:t>
      </w:r>
    </w:p>
    <w:p w:rsidR="00245FE6" w:rsidRPr="000C06D5" w:rsidRDefault="00245FE6" w:rsidP="000A7498">
      <w:pPr>
        <w:pStyle w:val="a5"/>
        <w:numPr>
          <w:ilvl w:val="0"/>
          <w:numId w:val="96"/>
        </w:numPr>
        <w:spacing w:before="0" w:beforeAutospacing="0" w:after="0" w:afterAutospacing="0"/>
      </w:pPr>
      <w:r w:rsidRPr="000C06D5">
        <w:t>Наглядный: сопровождение музыкального ряда изобразительным, показ движений.</w:t>
      </w:r>
    </w:p>
    <w:p w:rsidR="00245FE6" w:rsidRPr="000C06D5" w:rsidRDefault="00245FE6" w:rsidP="000A7498">
      <w:pPr>
        <w:pStyle w:val="a5"/>
        <w:numPr>
          <w:ilvl w:val="0"/>
          <w:numId w:val="96"/>
        </w:numPr>
        <w:spacing w:before="0" w:beforeAutospacing="0" w:after="0" w:afterAutospacing="0"/>
      </w:pPr>
      <w:r w:rsidRPr="000C06D5">
        <w:t>Словесный: беседы о различных музыкальных жанрах.</w:t>
      </w:r>
    </w:p>
    <w:p w:rsidR="00245FE6" w:rsidRPr="000C06D5" w:rsidRDefault="00245FE6" w:rsidP="000A7498">
      <w:pPr>
        <w:pStyle w:val="a5"/>
        <w:numPr>
          <w:ilvl w:val="0"/>
          <w:numId w:val="96"/>
        </w:numPr>
        <w:spacing w:before="0" w:beforeAutospacing="0" w:after="0" w:afterAutospacing="0"/>
      </w:pPr>
      <w:r w:rsidRPr="000C06D5">
        <w:t>Словесно-слуховой: пение.</w:t>
      </w:r>
    </w:p>
    <w:p w:rsidR="00245FE6" w:rsidRPr="000C06D5" w:rsidRDefault="00245FE6" w:rsidP="000A7498">
      <w:pPr>
        <w:pStyle w:val="a5"/>
        <w:numPr>
          <w:ilvl w:val="0"/>
          <w:numId w:val="96"/>
        </w:numPr>
        <w:spacing w:before="0" w:beforeAutospacing="0" w:after="0" w:afterAutospacing="0"/>
      </w:pPr>
      <w:r w:rsidRPr="000C06D5">
        <w:t>Слуховой: слушание музыки.</w:t>
      </w:r>
    </w:p>
    <w:p w:rsidR="00245FE6" w:rsidRPr="000C06D5" w:rsidRDefault="00245FE6" w:rsidP="000A7498">
      <w:pPr>
        <w:pStyle w:val="a5"/>
        <w:numPr>
          <w:ilvl w:val="0"/>
          <w:numId w:val="96"/>
        </w:numPr>
        <w:spacing w:before="0" w:beforeAutospacing="0" w:after="0" w:afterAutospacing="0"/>
      </w:pPr>
      <w:r w:rsidRPr="000C06D5">
        <w:t>Игровой: музыкальные игры.</w:t>
      </w:r>
    </w:p>
    <w:p w:rsidR="00245FE6" w:rsidRPr="000C06D5" w:rsidRDefault="00245FE6" w:rsidP="000A7498">
      <w:pPr>
        <w:pStyle w:val="a5"/>
        <w:numPr>
          <w:ilvl w:val="0"/>
          <w:numId w:val="96"/>
        </w:numPr>
        <w:spacing w:before="0" w:beforeAutospacing="0" w:after="0" w:afterAutospacing="0"/>
      </w:pPr>
      <w:r w:rsidRPr="000C06D5">
        <w:t xml:space="preserve">Практический: разучивание песен, танцев, воспроизведение мелодий. </w:t>
      </w:r>
    </w:p>
    <w:p w:rsidR="00245FE6" w:rsidRPr="000C06D5" w:rsidRDefault="00245FE6" w:rsidP="00245FE6">
      <w:pPr>
        <w:pStyle w:val="a5"/>
        <w:spacing w:before="0" w:beforeAutospacing="0" w:after="0" w:afterAutospacing="0"/>
      </w:pPr>
      <w:r w:rsidRPr="000C06D5">
        <w:rPr>
          <w:b/>
          <w:bCs/>
        </w:rPr>
        <w:t>Содержание работы: «Слушание»:</w:t>
      </w:r>
    </w:p>
    <w:p w:rsidR="00245FE6" w:rsidRPr="000C06D5" w:rsidRDefault="00245FE6" w:rsidP="000A7498">
      <w:pPr>
        <w:pStyle w:val="a5"/>
        <w:numPr>
          <w:ilvl w:val="0"/>
          <w:numId w:val="97"/>
        </w:numPr>
        <w:spacing w:before="0" w:beforeAutospacing="0" w:after="0" w:afterAutospacing="0"/>
      </w:pPr>
      <w:r w:rsidRPr="000C06D5">
        <w:t>ознакомление с музыкальными произведениями, их запоминание, накопление музыкальных впечатлений;</w:t>
      </w:r>
    </w:p>
    <w:p w:rsidR="00245FE6" w:rsidRPr="000C06D5" w:rsidRDefault="00245FE6" w:rsidP="000A7498">
      <w:pPr>
        <w:pStyle w:val="a5"/>
        <w:numPr>
          <w:ilvl w:val="0"/>
          <w:numId w:val="97"/>
        </w:numPr>
        <w:spacing w:before="0" w:beforeAutospacing="0" w:after="0" w:afterAutospacing="0"/>
      </w:pPr>
      <w:r w:rsidRPr="000C06D5">
        <w:t>развитие музыкальных способностей и навыков культурного слушания музыки;</w:t>
      </w:r>
    </w:p>
    <w:p w:rsidR="00245FE6" w:rsidRPr="000C06D5" w:rsidRDefault="00245FE6" w:rsidP="000A7498">
      <w:pPr>
        <w:pStyle w:val="a5"/>
        <w:numPr>
          <w:ilvl w:val="0"/>
          <w:numId w:val="97"/>
        </w:numPr>
        <w:spacing w:before="0" w:beforeAutospacing="0" w:after="0" w:afterAutospacing="0"/>
      </w:pPr>
      <w:r w:rsidRPr="000C06D5">
        <w:lastRenderedPageBreak/>
        <w:t>развитие способности различать характер песен, инструментальных пьес, средств их выразительности; формирование музыкального вкуса;</w:t>
      </w:r>
    </w:p>
    <w:p w:rsidR="00245FE6" w:rsidRPr="000C06D5" w:rsidRDefault="00245FE6" w:rsidP="000A7498">
      <w:pPr>
        <w:pStyle w:val="a5"/>
        <w:numPr>
          <w:ilvl w:val="0"/>
          <w:numId w:val="97"/>
        </w:numPr>
        <w:spacing w:before="0" w:beforeAutospacing="0" w:after="0" w:afterAutospacing="0"/>
        <w:sectPr w:rsidR="00245FE6" w:rsidRPr="000C06D5" w:rsidSect="00366AF6">
          <w:type w:val="continuous"/>
          <w:pgSz w:w="16838" w:h="11906" w:orient="landscape"/>
          <w:pgMar w:top="568" w:right="709" w:bottom="426" w:left="425" w:header="709" w:footer="709" w:gutter="0"/>
          <w:cols w:num="2" w:space="708"/>
          <w:docGrid w:linePitch="360"/>
        </w:sectPr>
      </w:pPr>
      <w:r w:rsidRPr="000C06D5">
        <w:t>развитие способности эмоционально воспринимать музыку</w:t>
      </w:r>
    </w:p>
    <w:p w:rsidR="00245FE6" w:rsidRPr="000C06D5" w:rsidRDefault="00245FE6" w:rsidP="00245FE6">
      <w:pPr>
        <w:pStyle w:val="a5"/>
        <w:spacing w:before="0" w:beforeAutospacing="0" w:after="0" w:afterAutospacing="0"/>
        <w:ind w:left="720"/>
      </w:pPr>
      <w:r w:rsidRPr="000C06D5">
        <w:rPr>
          <w:b/>
          <w:bCs/>
        </w:rPr>
        <w:lastRenderedPageBreak/>
        <w:t>Содержание работы: «Пение»</w:t>
      </w:r>
    </w:p>
    <w:p w:rsidR="00245FE6" w:rsidRPr="000C06D5" w:rsidRDefault="00245FE6" w:rsidP="000A7498">
      <w:pPr>
        <w:pStyle w:val="a5"/>
        <w:numPr>
          <w:ilvl w:val="0"/>
          <w:numId w:val="97"/>
        </w:numPr>
        <w:spacing w:before="0" w:beforeAutospacing="0" w:after="0" w:afterAutospacing="0"/>
      </w:pPr>
      <w:r w:rsidRPr="000C06D5">
        <w:t>формирование у детей певческих умений и навыков;</w:t>
      </w:r>
    </w:p>
    <w:p w:rsidR="00245FE6" w:rsidRPr="000C06D5" w:rsidRDefault="00245FE6" w:rsidP="000A7498">
      <w:pPr>
        <w:pStyle w:val="a5"/>
        <w:numPr>
          <w:ilvl w:val="0"/>
          <w:numId w:val="97"/>
        </w:numPr>
        <w:spacing w:after="0" w:afterAutospacing="0"/>
      </w:pPr>
      <w:r w:rsidRPr="000C06D5">
        <w:t xml:space="preserve">обучение детей исполнению песен на </w:t>
      </w:r>
      <w:r w:rsidR="00256B6F" w:rsidRPr="000C06D5">
        <w:t>НОД</w:t>
      </w:r>
      <w:r w:rsidRPr="000C06D5">
        <w:t>х и в быту, с помощью воспитателя и самостоятельно, с сопровождением и без сопровождения инструмента;</w:t>
      </w:r>
    </w:p>
    <w:p w:rsidR="00245FE6" w:rsidRPr="000C06D5" w:rsidRDefault="00245FE6" w:rsidP="000A7498">
      <w:pPr>
        <w:pStyle w:val="a5"/>
        <w:numPr>
          <w:ilvl w:val="0"/>
          <w:numId w:val="97"/>
        </w:numPr>
        <w:spacing w:after="0" w:afterAutospacing="0"/>
      </w:pPr>
      <w:r w:rsidRPr="000C06D5">
        <w:t>развитие музыкального слуха, т.е. различение интонационно точного и неточного пения, звуков по высоте, длительности, слушание себя при пении и исправление своих ошибок;</w:t>
      </w:r>
    </w:p>
    <w:p w:rsidR="00245FE6" w:rsidRPr="000C06D5" w:rsidRDefault="00245FE6" w:rsidP="000A7498">
      <w:pPr>
        <w:pStyle w:val="a5"/>
        <w:numPr>
          <w:ilvl w:val="0"/>
          <w:numId w:val="97"/>
        </w:numPr>
        <w:spacing w:after="0" w:afterAutospacing="0"/>
      </w:pPr>
      <w:r w:rsidRPr="000C06D5">
        <w:t>развитие певческого голоса, укрепление и расширение его диапазона.</w:t>
      </w:r>
    </w:p>
    <w:p w:rsidR="00245FE6" w:rsidRPr="000C06D5" w:rsidRDefault="00245FE6" w:rsidP="00245FE6">
      <w:pPr>
        <w:pStyle w:val="a5"/>
        <w:spacing w:before="0" w:beforeAutospacing="0" w:after="0" w:afterAutospacing="0"/>
      </w:pPr>
      <w:r w:rsidRPr="000C06D5">
        <w:rPr>
          <w:b/>
          <w:bCs/>
        </w:rPr>
        <w:t>Содержание раздела «Музыкально-ритмические движения»</w:t>
      </w:r>
    </w:p>
    <w:p w:rsidR="00245FE6" w:rsidRPr="000C06D5" w:rsidRDefault="00245FE6" w:rsidP="000A7498">
      <w:pPr>
        <w:pStyle w:val="a5"/>
        <w:numPr>
          <w:ilvl w:val="0"/>
          <w:numId w:val="97"/>
        </w:numPr>
        <w:spacing w:before="0" w:beforeAutospacing="0" w:after="0" w:afterAutospacing="0"/>
      </w:pPr>
      <w:r w:rsidRPr="000C06D5">
        <w:t>развитие музыкального восприятия, музыкально-ритмического чувства и в связи с этим ритмичности движений;</w:t>
      </w:r>
    </w:p>
    <w:p w:rsidR="00245FE6" w:rsidRPr="000C06D5" w:rsidRDefault="00245FE6" w:rsidP="000A7498">
      <w:pPr>
        <w:pStyle w:val="a5"/>
        <w:numPr>
          <w:ilvl w:val="0"/>
          <w:numId w:val="97"/>
        </w:numPr>
        <w:spacing w:after="0" w:afterAutospacing="0"/>
      </w:pPr>
      <w:r w:rsidRPr="000C06D5">
        <w:t>обучение детей согласованию движений с характером музыкального произведения, наиболее яркими средствами музыкальной выразительности, развитие пространственных и временных ориентировок;</w:t>
      </w:r>
    </w:p>
    <w:p w:rsidR="00245FE6" w:rsidRPr="000C06D5" w:rsidRDefault="00245FE6" w:rsidP="000A7498">
      <w:pPr>
        <w:pStyle w:val="a5"/>
        <w:numPr>
          <w:ilvl w:val="0"/>
          <w:numId w:val="97"/>
        </w:numPr>
        <w:spacing w:after="0" w:afterAutospacing="0"/>
      </w:pPr>
      <w:r w:rsidRPr="000C06D5">
        <w:t>обучение детей музыкально-ритмическим умениям и навыкам через игры, пляски и упражнения;</w:t>
      </w:r>
    </w:p>
    <w:p w:rsidR="00245FE6" w:rsidRPr="000C06D5" w:rsidRDefault="00245FE6" w:rsidP="000A7498">
      <w:pPr>
        <w:pStyle w:val="a5"/>
        <w:numPr>
          <w:ilvl w:val="0"/>
          <w:numId w:val="97"/>
        </w:numPr>
        <w:spacing w:after="0" w:afterAutospacing="0"/>
      </w:pPr>
      <w:r w:rsidRPr="000C06D5">
        <w:t>развитие художественно-творческих способностей.</w:t>
      </w:r>
    </w:p>
    <w:p w:rsidR="00245FE6" w:rsidRPr="000C06D5" w:rsidRDefault="00245FE6" w:rsidP="00245FE6">
      <w:pPr>
        <w:pStyle w:val="a5"/>
        <w:spacing w:before="0" w:beforeAutospacing="0" w:after="0" w:afterAutospacing="0"/>
      </w:pPr>
      <w:r w:rsidRPr="000C06D5">
        <w:rPr>
          <w:b/>
          <w:bCs/>
        </w:rPr>
        <w:t>Содержание работы: «Игра на детских музыкальных инструментах»</w:t>
      </w:r>
    </w:p>
    <w:p w:rsidR="00245FE6" w:rsidRPr="000C06D5" w:rsidRDefault="00245FE6" w:rsidP="000A7498">
      <w:pPr>
        <w:pStyle w:val="a5"/>
        <w:numPr>
          <w:ilvl w:val="0"/>
          <w:numId w:val="97"/>
        </w:numPr>
        <w:spacing w:before="0" w:beforeAutospacing="0" w:after="0" w:afterAutospacing="0"/>
      </w:pPr>
      <w:r w:rsidRPr="000C06D5">
        <w:t>совершенствование эстетического восприятия и чувства ребенка;</w:t>
      </w:r>
    </w:p>
    <w:p w:rsidR="00245FE6" w:rsidRPr="000C06D5" w:rsidRDefault="00245FE6" w:rsidP="000A7498">
      <w:pPr>
        <w:pStyle w:val="a5"/>
        <w:numPr>
          <w:ilvl w:val="0"/>
          <w:numId w:val="97"/>
        </w:numPr>
        <w:spacing w:after="0" w:afterAutospacing="0"/>
      </w:pPr>
      <w:r w:rsidRPr="000C06D5">
        <w:t>становление и развитие волевых качеств: выдержка, настойчивость, целеустремленность, усидчивость;</w:t>
      </w:r>
    </w:p>
    <w:p w:rsidR="00245FE6" w:rsidRPr="000C06D5" w:rsidRDefault="00245FE6" w:rsidP="000A7498">
      <w:pPr>
        <w:pStyle w:val="a5"/>
        <w:numPr>
          <w:ilvl w:val="0"/>
          <w:numId w:val="97"/>
        </w:numPr>
        <w:spacing w:after="0" w:afterAutospacing="0"/>
      </w:pPr>
      <w:r w:rsidRPr="000C06D5">
        <w:t>развитие сосредоточенности, памяти, фантазии, творческих способностей, музыкального вкуса;</w:t>
      </w:r>
    </w:p>
    <w:p w:rsidR="00245FE6" w:rsidRPr="000C06D5" w:rsidRDefault="00245FE6" w:rsidP="000A7498">
      <w:pPr>
        <w:pStyle w:val="a5"/>
        <w:numPr>
          <w:ilvl w:val="0"/>
          <w:numId w:val="97"/>
        </w:numPr>
        <w:spacing w:after="0" w:afterAutospacing="0"/>
      </w:pPr>
      <w:r w:rsidRPr="000C06D5">
        <w:t>знакомство с детскими музыкальными инструментами и обучение детей игре на них;</w:t>
      </w:r>
    </w:p>
    <w:p w:rsidR="00245FE6" w:rsidRPr="000C06D5" w:rsidRDefault="00245FE6" w:rsidP="000A7498">
      <w:pPr>
        <w:pStyle w:val="a5"/>
        <w:numPr>
          <w:ilvl w:val="0"/>
          <w:numId w:val="97"/>
        </w:numPr>
        <w:spacing w:after="0" w:afterAutospacing="0"/>
      </w:pPr>
      <w:r w:rsidRPr="000C06D5">
        <w:t>развитие координации музыкального мышления и двигательных функций организма.</w:t>
      </w:r>
    </w:p>
    <w:p w:rsidR="00245FE6" w:rsidRPr="000C06D5" w:rsidRDefault="00245FE6" w:rsidP="00245FE6">
      <w:pPr>
        <w:pStyle w:val="a5"/>
        <w:spacing w:before="0" w:beforeAutospacing="0" w:after="0" w:afterAutospacing="0"/>
      </w:pPr>
      <w:r w:rsidRPr="000C06D5">
        <w:rPr>
          <w:b/>
          <w:bCs/>
        </w:rPr>
        <w:t>Содержание работы: «Творчество»: песенное, музыкально-игровое, танцевальное; импровизация на детских музыкальных инструментах </w:t>
      </w:r>
    </w:p>
    <w:p w:rsidR="00245FE6" w:rsidRPr="000C06D5" w:rsidRDefault="00245FE6" w:rsidP="000A7498">
      <w:pPr>
        <w:pStyle w:val="a5"/>
        <w:numPr>
          <w:ilvl w:val="0"/>
          <w:numId w:val="97"/>
        </w:numPr>
        <w:spacing w:before="0" w:beforeAutospacing="0" w:after="0" w:afterAutospacing="0"/>
      </w:pPr>
      <w:r w:rsidRPr="000C06D5">
        <w:t>развивать способность творческого воображения при восприятии музыки;</w:t>
      </w:r>
    </w:p>
    <w:p w:rsidR="00245FE6" w:rsidRPr="000C06D5" w:rsidRDefault="00245FE6" w:rsidP="000A7498">
      <w:pPr>
        <w:pStyle w:val="a5"/>
        <w:numPr>
          <w:ilvl w:val="0"/>
          <w:numId w:val="97"/>
        </w:numPr>
        <w:spacing w:after="0" w:afterAutospacing="0"/>
      </w:pPr>
      <w:r w:rsidRPr="000C06D5">
        <w:t>способствовать активизации фантазии ребенка, стремлению к достижению самостоятельно поставленной задачи, к поискам форм для воплощения своего замысла;</w:t>
      </w:r>
    </w:p>
    <w:p w:rsidR="00245FE6" w:rsidRPr="000C06D5" w:rsidRDefault="00245FE6" w:rsidP="000A7498">
      <w:pPr>
        <w:pStyle w:val="a5"/>
        <w:numPr>
          <w:ilvl w:val="0"/>
          <w:numId w:val="97"/>
        </w:numPr>
        <w:spacing w:after="0" w:afterAutospacing="0"/>
      </w:pPr>
      <w:r w:rsidRPr="000C06D5">
        <w:t>развивать способность к песенному, музыкально-игровому, танцевальному творчеству, к импровизации на инструментах.</w:t>
      </w:r>
    </w:p>
    <w:p w:rsidR="00245FE6" w:rsidRPr="000C06D5" w:rsidRDefault="00245FE6" w:rsidP="00245FE6">
      <w:pPr>
        <w:pStyle w:val="a5"/>
        <w:spacing w:before="0" w:beforeAutospacing="0" w:after="0" w:afterAutospacing="0"/>
        <w:rPr>
          <w:b/>
        </w:rPr>
      </w:pPr>
      <w:r w:rsidRPr="000C06D5">
        <w:rPr>
          <w:b/>
        </w:rPr>
        <w:t>Формы  работы  с детьмипо образовательной области «Художественно- эстетическое развитие»</w:t>
      </w:r>
    </w:p>
    <w:p w:rsidR="00245FE6" w:rsidRPr="000C06D5" w:rsidRDefault="00245FE6" w:rsidP="00245FE6">
      <w:pPr>
        <w:pStyle w:val="a5"/>
        <w:spacing w:before="0" w:beforeAutospacing="0" w:after="0" w:afterAutospacing="0"/>
        <w:rPr>
          <w:b/>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2283"/>
        <w:gridCol w:w="1367"/>
        <w:gridCol w:w="2509"/>
        <w:gridCol w:w="2013"/>
        <w:gridCol w:w="2075"/>
      </w:tblGrid>
      <w:tr w:rsidR="00245FE6" w:rsidRPr="000C06D5" w:rsidTr="00366AF6">
        <w:trPr>
          <w:trHeight w:val="93"/>
          <w:tblCellSpacing w:w="20" w:type="dxa"/>
        </w:trPr>
        <w:tc>
          <w:tcPr>
            <w:tcW w:w="2563" w:type="dxa"/>
          </w:tcPr>
          <w:p w:rsidR="00245FE6" w:rsidRPr="000C06D5" w:rsidRDefault="00245FE6" w:rsidP="00366AF6">
            <w:pPr>
              <w:pStyle w:val="a5"/>
              <w:spacing w:before="0" w:beforeAutospacing="0" w:after="0" w:afterAutospacing="0"/>
              <w:jc w:val="center"/>
            </w:pPr>
            <w:r w:rsidRPr="000C06D5">
              <w:t xml:space="preserve">Содержание  </w:t>
            </w:r>
          </w:p>
        </w:tc>
        <w:tc>
          <w:tcPr>
            <w:tcW w:w="1369" w:type="dxa"/>
          </w:tcPr>
          <w:p w:rsidR="00245FE6" w:rsidRPr="000C06D5" w:rsidRDefault="00245FE6" w:rsidP="00366AF6">
            <w:pPr>
              <w:pStyle w:val="a5"/>
              <w:spacing w:before="0" w:beforeAutospacing="0" w:after="0" w:afterAutospacing="0"/>
              <w:jc w:val="center"/>
            </w:pPr>
            <w:r w:rsidRPr="000C06D5">
              <w:t xml:space="preserve">Возраст </w:t>
            </w:r>
          </w:p>
        </w:tc>
        <w:tc>
          <w:tcPr>
            <w:tcW w:w="3838" w:type="dxa"/>
          </w:tcPr>
          <w:p w:rsidR="00245FE6" w:rsidRPr="000C06D5" w:rsidRDefault="00245FE6" w:rsidP="00366AF6">
            <w:pPr>
              <w:pStyle w:val="a5"/>
              <w:spacing w:before="0" w:beforeAutospacing="0" w:after="0" w:afterAutospacing="0"/>
              <w:jc w:val="center"/>
            </w:pPr>
            <w:r w:rsidRPr="000C06D5">
              <w:t xml:space="preserve">Совместная  деятельность </w:t>
            </w:r>
          </w:p>
        </w:tc>
        <w:tc>
          <w:tcPr>
            <w:tcW w:w="3544" w:type="dxa"/>
          </w:tcPr>
          <w:p w:rsidR="00245FE6" w:rsidRPr="000C06D5" w:rsidRDefault="00245FE6" w:rsidP="00366AF6">
            <w:pPr>
              <w:pStyle w:val="a5"/>
              <w:spacing w:before="0" w:beforeAutospacing="0" w:after="0" w:afterAutospacing="0"/>
              <w:jc w:val="center"/>
            </w:pPr>
            <w:r w:rsidRPr="000C06D5">
              <w:t xml:space="preserve">Режимные  моменты </w:t>
            </w:r>
          </w:p>
        </w:tc>
        <w:tc>
          <w:tcPr>
            <w:tcW w:w="3918" w:type="dxa"/>
          </w:tcPr>
          <w:p w:rsidR="00245FE6" w:rsidRPr="000C06D5" w:rsidRDefault="00245FE6" w:rsidP="00366AF6">
            <w:pPr>
              <w:pStyle w:val="a5"/>
              <w:spacing w:before="0" w:beforeAutospacing="0" w:after="0" w:afterAutospacing="0"/>
              <w:jc w:val="center"/>
            </w:pPr>
            <w:r w:rsidRPr="000C06D5">
              <w:t xml:space="preserve">Самостоятельная  деятельность </w:t>
            </w:r>
          </w:p>
        </w:tc>
      </w:tr>
      <w:tr w:rsidR="00245FE6" w:rsidRPr="000C06D5" w:rsidTr="00366AF6">
        <w:trPr>
          <w:trHeight w:val="93"/>
          <w:tblCellSpacing w:w="20" w:type="dxa"/>
        </w:trPr>
        <w:tc>
          <w:tcPr>
            <w:tcW w:w="2563" w:type="dxa"/>
            <w:vMerge w:val="restart"/>
          </w:tcPr>
          <w:p w:rsidR="00245FE6" w:rsidRPr="000C06D5" w:rsidRDefault="00245FE6" w:rsidP="000A7498">
            <w:pPr>
              <w:pStyle w:val="a5"/>
              <w:numPr>
                <w:ilvl w:val="1"/>
                <w:numId w:val="78"/>
              </w:numPr>
              <w:spacing w:before="0" w:beforeAutospacing="0" w:after="0" w:afterAutospacing="0"/>
              <w:rPr>
                <w:b/>
              </w:rPr>
            </w:pPr>
            <w:r w:rsidRPr="000C06D5">
              <w:rPr>
                <w:b/>
              </w:rPr>
              <w:t>Развитие</w:t>
            </w:r>
          </w:p>
          <w:p w:rsidR="00245FE6" w:rsidRPr="000C06D5" w:rsidRDefault="00245FE6" w:rsidP="00366AF6">
            <w:pPr>
              <w:pStyle w:val="a5"/>
              <w:spacing w:before="0" w:beforeAutospacing="0" w:after="0" w:afterAutospacing="0"/>
              <w:rPr>
                <w:b/>
              </w:rPr>
            </w:pPr>
            <w:r w:rsidRPr="000C06D5">
              <w:rPr>
                <w:b/>
              </w:rPr>
              <w:t>продуктивной  деятельности</w:t>
            </w:r>
          </w:p>
          <w:p w:rsidR="00245FE6" w:rsidRPr="000C06D5" w:rsidRDefault="00245FE6" w:rsidP="000A7498">
            <w:pPr>
              <w:pStyle w:val="a5"/>
              <w:numPr>
                <w:ilvl w:val="0"/>
                <w:numId w:val="98"/>
              </w:numPr>
              <w:spacing w:before="0" w:beforeAutospacing="0" w:after="0" w:afterAutospacing="0"/>
              <w:ind w:left="284" w:hanging="284"/>
            </w:pPr>
            <w:r w:rsidRPr="000C06D5">
              <w:t>рисование</w:t>
            </w:r>
          </w:p>
          <w:p w:rsidR="00245FE6" w:rsidRPr="000C06D5" w:rsidRDefault="00245FE6" w:rsidP="000A7498">
            <w:pPr>
              <w:pStyle w:val="a5"/>
              <w:numPr>
                <w:ilvl w:val="0"/>
                <w:numId w:val="98"/>
              </w:numPr>
              <w:spacing w:before="0" w:beforeAutospacing="0" w:after="0" w:afterAutospacing="0"/>
              <w:ind w:left="284" w:hanging="284"/>
            </w:pPr>
            <w:r w:rsidRPr="000C06D5">
              <w:t xml:space="preserve">лепка </w:t>
            </w:r>
          </w:p>
          <w:p w:rsidR="00245FE6" w:rsidRPr="000C06D5" w:rsidRDefault="00245FE6" w:rsidP="000A7498">
            <w:pPr>
              <w:pStyle w:val="a5"/>
              <w:numPr>
                <w:ilvl w:val="0"/>
                <w:numId w:val="98"/>
              </w:numPr>
              <w:spacing w:before="0" w:beforeAutospacing="0" w:after="0" w:afterAutospacing="0"/>
              <w:ind w:left="284" w:hanging="284"/>
            </w:pPr>
            <w:r w:rsidRPr="000C06D5">
              <w:t>аппликация</w:t>
            </w:r>
          </w:p>
          <w:p w:rsidR="00245FE6" w:rsidRPr="000C06D5" w:rsidRDefault="00245FE6" w:rsidP="000A7498">
            <w:pPr>
              <w:pStyle w:val="a5"/>
              <w:numPr>
                <w:ilvl w:val="0"/>
                <w:numId w:val="98"/>
              </w:numPr>
              <w:spacing w:before="0" w:beforeAutospacing="0" w:after="0" w:afterAutospacing="0"/>
              <w:ind w:left="284" w:hanging="284"/>
            </w:pPr>
            <w:r w:rsidRPr="000C06D5">
              <w:t>конструирование</w:t>
            </w:r>
          </w:p>
          <w:p w:rsidR="00245FE6" w:rsidRPr="000C06D5" w:rsidRDefault="00245FE6" w:rsidP="00366AF6">
            <w:pPr>
              <w:pStyle w:val="a5"/>
              <w:spacing w:before="0" w:beforeAutospacing="0" w:after="0" w:afterAutospacing="0"/>
            </w:pPr>
          </w:p>
          <w:p w:rsidR="00245FE6" w:rsidRPr="000C06D5" w:rsidRDefault="00245FE6" w:rsidP="00366AF6">
            <w:pPr>
              <w:pStyle w:val="a5"/>
              <w:spacing w:before="0" w:beforeAutospacing="0" w:after="0" w:afterAutospacing="0"/>
              <w:rPr>
                <w:b/>
              </w:rPr>
            </w:pPr>
          </w:p>
          <w:p w:rsidR="00245FE6" w:rsidRPr="000C06D5" w:rsidRDefault="00245FE6" w:rsidP="000A7498">
            <w:pPr>
              <w:pStyle w:val="a5"/>
              <w:numPr>
                <w:ilvl w:val="1"/>
                <w:numId w:val="78"/>
              </w:numPr>
              <w:spacing w:before="0" w:beforeAutospacing="0" w:after="0" w:afterAutospacing="0"/>
              <w:rPr>
                <w:b/>
              </w:rPr>
            </w:pPr>
            <w:r w:rsidRPr="000C06D5">
              <w:rPr>
                <w:b/>
              </w:rPr>
              <w:t>Развитие</w:t>
            </w:r>
          </w:p>
          <w:p w:rsidR="00245FE6" w:rsidRPr="000C06D5" w:rsidRDefault="00245FE6" w:rsidP="00366AF6">
            <w:pPr>
              <w:pStyle w:val="a5"/>
              <w:spacing w:before="0" w:beforeAutospacing="0" w:after="0" w:afterAutospacing="0"/>
              <w:rPr>
                <w:b/>
              </w:rPr>
            </w:pPr>
            <w:r w:rsidRPr="000C06D5">
              <w:rPr>
                <w:b/>
              </w:rPr>
              <w:t>детского творчества</w:t>
            </w:r>
          </w:p>
          <w:p w:rsidR="00245FE6" w:rsidRPr="000C06D5" w:rsidRDefault="00245FE6" w:rsidP="00366AF6">
            <w:pPr>
              <w:pStyle w:val="a5"/>
              <w:spacing w:before="0" w:beforeAutospacing="0" w:after="0" w:afterAutospacing="0"/>
              <w:rPr>
                <w:b/>
              </w:rPr>
            </w:pPr>
          </w:p>
          <w:p w:rsidR="00245FE6" w:rsidRPr="000C06D5" w:rsidRDefault="00245FE6" w:rsidP="00366AF6">
            <w:pPr>
              <w:pStyle w:val="a5"/>
              <w:spacing w:before="0" w:beforeAutospacing="0" w:after="0" w:afterAutospacing="0"/>
              <w:rPr>
                <w:b/>
              </w:rPr>
            </w:pPr>
            <w:r w:rsidRPr="000C06D5">
              <w:rPr>
                <w:b/>
              </w:rPr>
              <w:t>3. Приобщение  к  изобразительно</w:t>
            </w:r>
            <w:r w:rsidRPr="000C06D5">
              <w:rPr>
                <w:b/>
              </w:rPr>
              <w:lastRenderedPageBreak/>
              <w:t>му искусству</w:t>
            </w:r>
          </w:p>
        </w:tc>
        <w:tc>
          <w:tcPr>
            <w:tcW w:w="1369" w:type="dxa"/>
          </w:tcPr>
          <w:p w:rsidR="00245FE6" w:rsidRPr="000C06D5" w:rsidRDefault="00245FE6" w:rsidP="00366AF6">
            <w:pPr>
              <w:pStyle w:val="a5"/>
              <w:spacing w:before="0" w:beforeAutospacing="0" w:after="0" w:afterAutospacing="0"/>
            </w:pPr>
          </w:p>
        </w:tc>
        <w:tc>
          <w:tcPr>
            <w:tcW w:w="3838" w:type="dxa"/>
          </w:tcPr>
          <w:p w:rsidR="00245FE6" w:rsidRPr="000C06D5" w:rsidRDefault="00245FE6" w:rsidP="00366AF6">
            <w:pPr>
              <w:pStyle w:val="a5"/>
              <w:spacing w:before="0" w:beforeAutospacing="0" w:after="0" w:afterAutospacing="0"/>
            </w:pPr>
          </w:p>
        </w:tc>
        <w:tc>
          <w:tcPr>
            <w:tcW w:w="3544" w:type="dxa"/>
          </w:tcPr>
          <w:p w:rsidR="00245FE6" w:rsidRPr="000C06D5" w:rsidRDefault="00245FE6" w:rsidP="00366AF6">
            <w:pPr>
              <w:pStyle w:val="a5"/>
              <w:spacing w:before="0" w:beforeAutospacing="0" w:after="0" w:afterAutospacing="0"/>
            </w:pPr>
          </w:p>
        </w:tc>
        <w:tc>
          <w:tcPr>
            <w:tcW w:w="3918" w:type="dxa"/>
          </w:tcPr>
          <w:p w:rsidR="00245FE6" w:rsidRPr="000C06D5" w:rsidRDefault="00245FE6" w:rsidP="00366AF6">
            <w:pPr>
              <w:pStyle w:val="a5"/>
              <w:spacing w:before="0" w:beforeAutospacing="0" w:after="0" w:afterAutospacing="0"/>
            </w:pPr>
          </w:p>
        </w:tc>
      </w:tr>
      <w:tr w:rsidR="00245FE6" w:rsidRPr="000C06D5" w:rsidTr="00366AF6">
        <w:trPr>
          <w:trHeight w:val="1430"/>
          <w:tblCellSpacing w:w="20" w:type="dxa"/>
        </w:trPr>
        <w:tc>
          <w:tcPr>
            <w:tcW w:w="2563" w:type="dxa"/>
            <w:vMerge/>
          </w:tcPr>
          <w:p w:rsidR="00245FE6" w:rsidRPr="000C06D5" w:rsidRDefault="00245FE6" w:rsidP="00366AF6">
            <w:pPr>
              <w:pStyle w:val="a5"/>
              <w:spacing w:before="0" w:beforeAutospacing="0" w:after="0" w:afterAutospacing="0"/>
              <w:rPr>
                <w:b/>
              </w:rPr>
            </w:pPr>
          </w:p>
        </w:tc>
        <w:tc>
          <w:tcPr>
            <w:tcW w:w="1369" w:type="dxa"/>
          </w:tcPr>
          <w:p w:rsidR="00245FE6" w:rsidRPr="000C06D5" w:rsidRDefault="00245FE6" w:rsidP="00366AF6">
            <w:pPr>
              <w:pStyle w:val="31"/>
              <w:spacing w:after="0"/>
              <w:rPr>
                <w:rFonts w:ascii="Times New Roman" w:hAnsi="Times New Roman"/>
                <w:sz w:val="24"/>
                <w:szCs w:val="24"/>
              </w:rPr>
            </w:pPr>
            <w:r w:rsidRPr="000C06D5">
              <w:rPr>
                <w:rFonts w:ascii="Times New Roman" w:hAnsi="Times New Roman"/>
                <w:sz w:val="24"/>
                <w:szCs w:val="24"/>
              </w:rPr>
              <w:t>5-7 лет старшая и подг. к школе группы</w:t>
            </w:r>
          </w:p>
        </w:tc>
        <w:tc>
          <w:tcPr>
            <w:tcW w:w="3838" w:type="dxa"/>
          </w:tcPr>
          <w:p w:rsidR="00245FE6" w:rsidRPr="000C06D5" w:rsidRDefault="00245FE6" w:rsidP="00366AF6">
            <w:pPr>
              <w:spacing w:after="0"/>
              <w:rPr>
                <w:rFonts w:ascii="Times New Roman" w:hAnsi="Times New Roman"/>
                <w:sz w:val="24"/>
                <w:szCs w:val="24"/>
              </w:rPr>
            </w:pPr>
            <w:r w:rsidRPr="000C06D5">
              <w:rPr>
                <w:rFonts w:ascii="Times New Roman" w:hAnsi="Times New Roman"/>
                <w:sz w:val="24"/>
                <w:szCs w:val="24"/>
              </w:rPr>
              <w:t>Рассматривание предметов искусства</w:t>
            </w:r>
          </w:p>
          <w:p w:rsidR="00245FE6" w:rsidRPr="000C06D5" w:rsidRDefault="00245FE6" w:rsidP="00366AF6">
            <w:pPr>
              <w:spacing w:after="0"/>
              <w:rPr>
                <w:rFonts w:ascii="Times New Roman" w:hAnsi="Times New Roman"/>
                <w:sz w:val="24"/>
                <w:szCs w:val="24"/>
              </w:rPr>
            </w:pPr>
            <w:r w:rsidRPr="000C06D5">
              <w:rPr>
                <w:rFonts w:ascii="Times New Roman" w:hAnsi="Times New Roman"/>
                <w:sz w:val="24"/>
                <w:szCs w:val="24"/>
              </w:rPr>
              <w:t>Беседа</w:t>
            </w:r>
          </w:p>
          <w:p w:rsidR="00245FE6" w:rsidRPr="000C06D5" w:rsidRDefault="00245FE6" w:rsidP="00366AF6">
            <w:pPr>
              <w:spacing w:after="0"/>
              <w:rPr>
                <w:rFonts w:ascii="Times New Roman" w:hAnsi="Times New Roman"/>
                <w:sz w:val="24"/>
                <w:szCs w:val="24"/>
              </w:rPr>
            </w:pPr>
            <w:r w:rsidRPr="000C06D5">
              <w:rPr>
                <w:rFonts w:ascii="Times New Roman" w:hAnsi="Times New Roman"/>
                <w:sz w:val="24"/>
                <w:szCs w:val="24"/>
              </w:rPr>
              <w:t>Экспериментирование с материалом</w:t>
            </w:r>
          </w:p>
          <w:p w:rsidR="00245FE6" w:rsidRPr="000C06D5" w:rsidRDefault="00245FE6" w:rsidP="00366AF6">
            <w:pPr>
              <w:spacing w:after="0"/>
              <w:rPr>
                <w:rFonts w:ascii="Times New Roman" w:hAnsi="Times New Roman"/>
                <w:sz w:val="24"/>
                <w:szCs w:val="24"/>
              </w:rPr>
            </w:pPr>
            <w:r w:rsidRPr="000C06D5">
              <w:rPr>
                <w:rFonts w:ascii="Times New Roman" w:hAnsi="Times New Roman"/>
                <w:sz w:val="24"/>
                <w:szCs w:val="24"/>
              </w:rPr>
              <w:t xml:space="preserve">Рисование </w:t>
            </w:r>
          </w:p>
          <w:p w:rsidR="00245FE6" w:rsidRPr="000C06D5" w:rsidRDefault="00245FE6" w:rsidP="00366AF6">
            <w:pPr>
              <w:spacing w:after="0"/>
              <w:rPr>
                <w:rFonts w:ascii="Times New Roman" w:hAnsi="Times New Roman"/>
                <w:sz w:val="24"/>
                <w:szCs w:val="24"/>
              </w:rPr>
            </w:pPr>
            <w:r w:rsidRPr="000C06D5">
              <w:rPr>
                <w:rFonts w:ascii="Times New Roman" w:hAnsi="Times New Roman"/>
                <w:sz w:val="24"/>
                <w:szCs w:val="24"/>
              </w:rPr>
              <w:t xml:space="preserve">Аппликация </w:t>
            </w:r>
          </w:p>
          <w:p w:rsidR="00245FE6" w:rsidRPr="000C06D5" w:rsidRDefault="00245FE6" w:rsidP="00366AF6">
            <w:pPr>
              <w:spacing w:after="0"/>
              <w:rPr>
                <w:rFonts w:ascii="Times New Roman" w:hAnsi="Times New Roman"/>
                <w:sz w:val="24"/>
                <w:szCs w:val="24"/>
              </w:rPr>
            </w:pPr>
            <w:r w:rsidRPr="000C06D5">
              <w:rPr>
                <w:rFonts w:ascii="Times New Roman" w:hAnsi="Times New Roman"/>
                <w:sz w:val="24"/>
                <w:szCs w:val="24"/>
              </w:rPr>
              <w:t>Лепка</w:t>
            </w:r>
          </w:p>
          <w:p w:rsidR="00245FE6" w:rsidRPr="000C06D5" w:rsidRDefault="00245FE6" w:rsidP="00366AF6">
            <w:pPr>
              <w:spacing w:after="0"/>
              <w:rPr>
                <w:rFonts w:ascii="Times New Roman" w:hAnsi="Times New Roman"/>
                <w:sz w:val="24"/>
                <w:szCs w:val="24"/>
              </w:rPr>
            </w:pPr>
            <w:r w:rsidRPr="000C06D5">
              <w:rPr>
                <w:rFonts w:ascii="Times New Roman" w:hAnsi="Times New Roman"/>
                <w:sz w:val="24"/>
                <w:szCs w:val="24"/>
              </w:rPr>
              <w:t>Художественный труд</w:t>
            </w:r>
          </w:p>
          <w:p w:rsidR="00245FE6" w:rsidRPr="000C06D5" w:rsidRDefault="00245FE6" w:rsidP="00366AF6">
            <w:pPr>
              <w:spacing w:after="0"/>
              <w:rPr>
                <w:rFonts w:ascii="Times New Roman" w:hAnsi="Times New Roman"/>
                <w:sz w:val="24"/>
                <w:szCs w:val="24"/>
              </w:rPr>
            </w:pPr>
            <w:r w:rsidRPr="000C06D5">
              <w:rPr>
                <w:rFonts w:ascii="Times New Roman" w:hAnsi="Times New Roman"/>
                <w:sz w:val="24"/>
                <w:szCs w:val="24"/>
              </w:rPr>
              <w:t xml:space="preserve">Интегрированные </w:t>
            </w:r>
            <w:r w:rsidR="00256B6F" w:rsidRPr="000C06D5">
              <w:rPr>
                <w:rFonts w:ascii="Times New Roman" w:hAnsi="Times New Roman"/>
                <w:sz w:val="24"/>
                <w:szCs w:val="24"/>
              </w:rPr>
              <w:t>НОД</w:t>
            </w:r>
          </w:p>
          <w:p w:rsidR="00245FE6" w:rsidRPr="000C06D5" w:rsidRDefault="00245FE6" w:rsidP="00366AF6">
            <w:pPr>
              <w:spacing w:after="0"/>
              <w:rPr>
                <w:rFonts w:ascii="Times New Roman" w:hAnsi="Times New Roman"/>
                <w:sz w:val="24"/>
                <w:szCs w:val="24"/>
              </w:rPr>
            </w:pPr>
            <w:r w:rsidRPr="000C06D5">
              <w:rPr>
                <w:rFonts w:ascii="Times New Roman" w:hAnsi="Times New Roman"/>
                <w:sz w:val="24"/>
                <w:szCs w:val="24"/>
              </w:rPr>
              <w:t>Дидактические игры</w:t>
            </w:r>
          </w:p>
          <w:p w:rsidR="00245FE6" w:rsidRPr="000C06D5" w:rsidRDefault="00245FE6" w:rsidP="00366AF6">
            <w:pPr>
              <w:spacing w:after="0"/>
              <w:rPr>
                <w:rFonts w:ascii="Times New Roman" w:hAnsi="Times New Roman"/>
                <w:sz w:val="24"/>
                <w:szCs w:val="24"/>
              </w:rPr>
            </w:pPr>
            <w:r w:rsidRPr="000C06D5">
              <w:rPr>
                <w:rFonts w:ascii="Times New Roman" w:hAnsi="Times New Roman"/>
                <w:sz w:val="24"/>
                <w:szCs w:val="24"/>
              </w:rPr>
              <w:lastRenderedPageBreak/>
              <w:t>Художественный досуг</w:t>
            </w:r>
          </w:p>
          <w:p w:rsidR="00245FE6" w:rsidRPr="000C06D5" w:rsidRDefault="00245FE6" w:rsidP="00366AF6">
            <w:pPr>
              <w:spacing w:after="0"/>
              <w:rPr>
                <w:rFonts w:ascii="Times New Roman" w:hAnsi="Times New Roman"/>
                <w:sz w:val="24"/>
                <w:szCs w:val="24"/>
              </w:rPr>
            </w:pPr>
            <w:r w:rsidRPr="000C06D5">
              <w:rPr>
                <w:rFonts w:ascii="Times New Roman" w:hAnsi="Times New Roman"/>
                <w:sz w:val="24"/>
                <w:szCs w:val="24"/>
              </w:rPr>
              <w:t xml:space="preserve">Конкурсы </w:t>
            </w:r>
          </w:p>
          <w:p w:rsidR="00245FE6" w:rsidRPr="000C06D5" w:rsidRDefault="00245FE6" w:rsidP="00366AF6">
            <w:pPr>
              <w:spacing w:after="0"/>
              <w:rPr>
                <w:rFonts w:ascii="Times New Roman" w:hAnsi="Times New Roman"/>
                <w:sz w:val="24"/>
                <w:szCs w:val="24"/>
              </w:rPr>
            </w:pPr>
            <w:r w:rsidRPr="000C06D5">
              <w:rPr>
                <w:rFonts w:ascii="Times New Roman" w:hAnsi="Times New Roman"/>
                <w:sz w:val="24"/>
                <w:szCs w:val="24"/>
              </w:rPr>
              <w:t>Выставки работ декоративно-прикладного искусства</w:t>
            </w:r>
          </w:p>
        </w:tc>
        <w:tc>
          <w:tcPr>
            <w:tcW w:w="3544" w:type="dxa"/>
          </w:tcPr>
          <w:p w:rsidR="00245FE6" w:rsidRPr="000C06D5" w:rsidRDefault="00245FE6" w:rsidP="00366AF6">
            <w:pPr>
              <w:spacing w:after="0"/>
              <w:rPr>
                <w:rFonts w:ascii="Times New Roman" w:hAnsi="Times New Roman"/>
                <w:sz w:val="24"/>
                <w:szCs w:val="24"/>
              </w:rPr>
            </w:pPr>
            <w:r w:rsidRPr="000C06D5">
              <w:rPr>
                <w:rFonts w:ascii="Times New Roman" w:hAnsi="Times New Roman"/>
                <w:sz w:val="24"/>
                <w:szCs w:val="24"/>
              </w:rPr>
              <w:lastRenderedPageBreak/>
              <w:t xml:space="preserve">Интегрированная детская деятельность </w:t>
            </w:r>
          </w:p>
          <w:p w:rsidR="00245FE6" w:rsidRPr="000C06D5" w:rsidRDefault="00245FE6" w:rsidP="00366AF6">
            <w:pPr>
              <w:spacing w:after="0"/>
              <w:rPr>
                <w:rFonts w:ascii="Times New Roman" w:hAnsi="Times New Roman"/>
                <w:sz w:val="24"/>
                <w:szCs w:val="24"/>
              </w:rPr>
            </w:pPr>
            <w:r w:rsidRPr="000C06D5">
              <w:rPr>
                <w:rFonts w:ascii="Times New Roman" w:hAnsi="Times New Roman"/>
                <w:sz w:val="24"/>
                <w:szCs w:val="24"/>
              </w:rPr>
              <w:t>Игра</w:t>
            </w:r>
          </w:p>
          <w:p w:rsidR="00245FE6" w:rsidRPr="000C06D5" w:rsidRDefault="00245FE6" w:rsidP="00366AF6">
            <w:pPr>
              <w:spacing w:after="0"/>
              <w:rPr>
                <w:rFonts w:ascii="Times New Roman" w:hAnsi="Times New Roman"/>
                <w:sz w:val="24"/>
                <w:szCs w:val="24"/>
              </w:rPr>
            </w:pPr>
            <w:r w:rsidRPr="000C06D5">
              <w:rPr>
                <w:rFonts w:ascii="Times New Roman" w:hAnsi="Times New Roman"/>
                <w:sz w:val="24"/>
                <w:szCs w:val="24"/>
              </w:rPr>
              <w:t xml:space="preserve">Игровое упражнение </w:t>
            </w:r>
          </w:p>
          <w:p w:rsidR="00245FE6" w:rsidRPr="000C06D5" w:rsidRDefault="00245FE6" w:rsidP="00366AF6">
            <w:pPr>
              <w:spacing w:after="0"/>
              <w:rPr>
                <w:rFonts w:ascii="Times New Roman" w:hAnsi="Times New Roman"/>
                <w:sz w:val="24"/>
                <w:szCs w:val="24"/>
              </w:rPr>
            </w:pPr>
            <w:r w:rsidRPr="000C06D5">
              <w:rPr>
                <w:rFonts w:ascii="Times New Roman" w:hAnsi="Times New Roman"/>
                <w:sz w:val="24"/>
                <w:szCs w:val="24"/>
              </w:rPr>
              <w:t>Проблемная ситуация</w:t>
            </w:r>
          </w:p>
          <w:p w:rsidR="00245FE6" w:rsidRPr="000C06D5" w:rsidRDefault="00245FE6" w:rsidP="00366AF6">
            <w:pPr>
              <w:spacing w:after="0"/>
              <w:rPr>
                <w:rFonts w:ascii="Times New Roman" w:hAnsi="Times New Roman"/>
                <w:sz w:val="24"/>
                <w:szCs w:val="24"/>
              </w:rPr>
            </w:pPr>
            <w:r w:rsidRPr="000C06D5">
              <w:rPr>
                <w:rFonts w:ascii="Times New Roman" w:hAnsi="Times New Roman"/>
                <w:sz w:val="24"/>
                <w:szCs w:val="24"/>
              </w:rPr>
              <w:t xml:space="preserve">Индивидуальная работа с детьми Проектная деятельность </w:t>
            </w:r>
          </w:p>
          <w:p w:rsidR="00245FE6" w:rsidRPr="000C06D5" w:rsidRDefault="00245FE6" w:rsidP="00366AF6">
            <w:pPr>
              <w:spacing w:after="0"/>
              <w:rPr>
                <w:rFonts w:ascii="Times New Roman" w:hAnsi="Times New Roman"/>
                <w:sz w:val="24"/>
                <w:szCs w:val="24"/>
              </w:rPr>
            </w:pPr>
            <w:r w:rsidRPr="000C06D5">
              <w:rPr>
                <w:rFonts w:ascii="Times New Roman" w:hAnsi="Times New Roman"/>
                <w:sz w:val="24"/>
                <w:szCs w:val="24"/>
              </w:rPr>
              <w:t>Создание кол</w:t>
            </w:r>
            <w:r w:rsidRPr="000C06D5">
              <w:rPr>
                <w:rFonts w:ascii="Times New Roman" w:hAnsi="Times New Roman"/>
                <w:sz w:val="24"/>
                <w:szCs w:val="24"/>
              </w:rPr>
              <w:lastRenderedPageBreak/>
              <w:t>лекций Выставка репродукций произведений живописи</w:t>
            </w:r>
          </w:p>
          <w:p w:rsidR="00245FE6" w:rsidRPr="000C06D5" w:rsidRDefault="00245FE6" w:rsidP="00366AF6">
            <w:pPr>
              <w:spacing w:after="0"/>
              <w:rPr>
                <w:rFonts w:ascii="Times New Roman" w:hAnsi="Times New Roman"/>
                <w:sz w:val="24"/>
                <w:szCs w:val="24"/>
              </w:rPr>
            </w:pPr>
            <w:r w:rsidRPr="000C06D5">
              <w:rPr>
                <w:rFonts w:ascii="Times New Roman" w:hAnsi="Times New Roman"/>
                <w:sz w:val="24"/>
                <w:szCs w:val="24"/>
              </w:rPr>
              <w:t>Развивающие игры</w:t>
            </w:r>
          </w:p>
          <w:p w:rsidR="00245FE6" w:rsidRPr="000C06D5" w:rsidRDefault="00245FE6" w:rsidP="00366AF6">
            <w:pPr>
              <w:spacing w:after="0"/>
              <w:rPr>
                <w:rFonts w:ascii="Times New Roman" w:hAnsi="Times New Roman"/>
                <w:sz w:val="24"/>
                <w:szCs w:val="24"/>
              </w:rPr>
            </w:pPr>
            <w:r w:rsidRPr="000C06D5">
              <w:rPr>
                <w:rFonts w:ascii="Times New Roman" w:hAnsi="Times New Roman"/>
                <w:sz w:val="24"/>
                <w:szCs w:val="24"/>
              </w:rPr>
              <w:t>Рассматривание чертежей и схем</w:t>
            </w:r>
          </w:p>
        </w:tc>
        <w:tc>
          <w:tcPr>
            <w:tcW w:w="3918" w:type="dxa"/>
          </w:tcPr>
          <w:p w:rsidR="00245FE6" w:rsidRPr="000C06D5" w:rsidRDefault="00245FE6" w:rsidP="00366AF6">
            <w:pPr>
              <w:spacing w:after="0"/>
              <w:rPr>
                <w:rFonts w:ascii="Times New Roman" w:hAnsi="Times New Roman"/>
                <w:sz w:val="24"/>
                <w:szCs w:val="24"/>
              </w:rPr>
            </w:pPr>
            <w:r w:rsidRPr="000C06D5">
              <w:rPr>
                <w:rFonts w:ascii="Times New Roman" w:hAnsi="Times New Roman"/>
                <w:sz w:val="24"/>
                <w:szCs w:val="24"/>
              </w:rPr>
              <w:lastRenderedPageBreak/>
              <w:t>Самостоятельное художественное творчество</w:t>
            </w:r>
          </w:p>
          <w:p w:rsidR="00245FE6" w:rsidRPr="000C06D5" w:rsidRDefault="00245FE6" w:rsidP="00366AF6">
            <w:pPr>
              <w:spacing w:after="0"/>
              <w:rPr>
                <w:rFonts w:ascii="Times New Roman" w:hAnsi="Times New Roman"/>
                <w:sz w:val="24"/>
                <w:szCs w:val="24"/>
              </w:rPr>
            </w:pPr>
            <w:r w:rsidRPr="000C06D5">
              <w:rPr>
                <w:rFonts w:ascii="Times New Roman" w:hAnsi="Times New Roman"/>
                <w:sz w:val="24"/>
                <w:szCs w:val="24"/>
              </w:rPr>
              <w:t>Игра</w:t>
            </w:r>
          </w:p>
          <w:p w:rsidR="00245FE6" w:rsidRPr="000C06D5" w:rsidRDefault="00245FE6" w:rsidP="00366AF6">
            <w:pPr>
              <w:spacing w:after="0"/>
              <w:rPr>
                <w:rFonts w:ascii="Times New Roman" w:hAnsi="Times New Roman"/>
                <w:sz w:val="24"/>
                <w:szCs w:val="24"/>
              </w:rPr>
            </w:pPr>
            <w:r w:rsidRPr="000C06D5">
              <w:rPr>
                <w:rFonts w:ascii="Times New Roman" w:hAnsi="Times New Roman"/>
                <w:sz w:val="24"/>
                <w:szCs w:val="24"/>
              </w:rPr>
              <w:t>Проблемная ситуация</w:t>
            </w:r>
          </w:p>
        </w:tc>
      </w:tr>
      <w:tr w:rsidR="00245FE6" w:rsidRPr="000C06D5" w:rsidTr="00366AF6">
        <w:trPr>
          <w:trHeight w:val="424"/>
          <w:tblCellSpacing w:w="20" w:type="dxa"/>
        </w:trPr>
        <w:tc>
          <w:tcPr>
            <w:tcW w:w="2563" w:type="dxa"/>
            <w:vMerge w:val="restart"/>
          </w:tcPr>
          <w:p w:rsidR="00245FE6" w:rsidRPr="000C06D5" w:rsidRDefault="00245FE6" w:rsidP="00366AF6">
            <w:pPr>
              <w:spacing w:after="0"/>
              <w:rPr>
                <w:rFonts w:ascii="Times New Roman" w:hAnsi="Times New Roman"/>
                <w:b/>
                <w:sz w:val="24"/>
                <w:szCs w:val="24"/>
              </w:rPr>
            </w:pPr>
            <w:r w:rsidRPr="000C06D5">
              <w:rPr>
                <w:rFonts w:ascii="Times New Roman" w:hAnsi="Times New Roman"/>
                <w:b/>
                <w:sz w:val="24"/>
                <w:szCs w:val="24"/>
              </w:rPr>
              <w:lastRenderedPageBreak/>
              <w:t>4.Развитие  музыкально-художественной деятельности;</w:t>
            </w:r>
          </w:p>
          <w:p w:rsidR="00245FE6" w:rsidRPr="000C06D5" w:rsidRDefault="00245FE6" w:rsidP="00366AF6">
            <w:pPr>
              <w:spacing w:after="0"/>
              <w:rPr>
                <w:rFonts w:ascii="Times New Roman" w:hAnsi="Times New Roman"/>
                <w:b/>
                <w:sz w:val="24"/>
                <w:szCs w:val="24"/>
              </w:rPr>
            </w:pPr>
            <w:r w:rsidRPr="000C06D5">
              <w:rPr>
                <w:rFonts w:ascii="Times New Roman" w:hAnsi="Times New Roman"/>
                <w:b/>
                <w:sz w:val="24"/>
                <w:szCs w:val="24"/>
              </w:rPr>
              <w:t xml:space="preserve"> приобщение к музыкальному искусству</w:t>
            </w:r>
          </w:p>
          <w:p w:rsidR="00245FE6" w:rsidRPr="000C06D5" w:rsidRDefault="00245FE6" w:rsidP="00366AF6">
            <w:pPr>
              <w:spacing w:after="0"/>
              <w:rPr>
                <w:rFonts w:ascii="Times New Roman" w:hAnsi="Times New Roman"/>
                <w:b/>
                <w:sz w:val="24"/>
                <w:szCs w:val="24"/>
              </w:rPr>
            </w:pPr>
          </w:p>
          <w:p w:rsidR="00245FE6" w:rsidRPr="000C06D5" w:rsidRDefault="00245FE6" w:rsidP="00366AF6">
            <w:pPr>
              <w:spacing w:after="0"/>
              <w:rPr>
                <w:rFonts w:ascii="Times New Roman" w:hAnsi="Times New Roman"/>
                <w:sz w:val="24"/>
                <w:szCs w:val="24"/>
              </w:rPr>
            </w:pPr>
            <w:r w:rsidRPr="000C06D5">
              <w:rPr>
                <w:rFonts w:ascii="Times New Roman" w:hAnsi="Times New Roman"/>
                <w:sz w:val="24"/>
                <w:szCs w:val="24"/>
              </w:rPr>
              <w:t>*Слушание</w:t>
            </w:r>
          </w:p>
          <w:p w:rsidR="00245FE6" w:rsidRPr="000C06D5" w:rsidRDefault="00245FE6" w:rsidP="00366AF6">
            <w:pPr>
              <w:spacing w:after="0"/>
              <w:rPr>
                <w:rFonts w:ascii="Times New Roman" w:hAnsi="Times New Roman"/>
                <w:sz w:val="24"/>
                <w:szCs w:val="24"/>
              </w:rPr>
            </w:pPr>
            <w:r w:rsidRPr="000C06D5">
              <w:rPr>
                <w:rFonts w:ascii="Times New Roman" w:hAnsi="Times New Roman"/>
                <w:sz w:val="24"/>
                <w:szCs w:val="24"/>
              </w:rPr>
              <w:t>* Пение</w:t>
            </w:r>
          </w:p>
          <w:p w:rsidR="00245FE6" w:rsidRPr="000C06D5" w:rsidRDefault="00245FE6" w:rsidP="00366AF6">
            <w:pPr>
              <w:spacing w:after="0"/>
              <w:rPr>
                <w:rFonts w:ascii="Times New Roman" w:hAnsi="Times New Roman"/>
                <w:sz w:val="24"/>
                <w:szCs w:val="24"/>
              </w:rPr>
            </w:pPr>
            <w:r w:rsidRPr="000C06D5">
              <w:rPr>
                <w:rFonts w:ascii="Times New Roman" w:hAnsi="Times New Roman"/>
                <w:sz w:val="24"/>
                <w:szCs w:val="24"/>
              </w:rPr>
              <w:t xml:space="preserve">* Песенное    творчество </w:t>
            </w:r>
          </w:p>
          <w:p w:rsidR="00245FE6" w:rsidRPr="000C06D5" w:rsidRDefault="00245FE6" w:rsidP="00366AF6">
            <w:pPr>
              <w:spacing w:after="0"/>
              <w:rPr>
                <w:rFonts w:ascii="Times New Roman" w:hAnsi="Times New Roman"/>
                <w:sz w:val="24"/>
                <w:szCs w:val="24"/>
              </w:rPr>
            </w:pPr>
            <w:r w:rsidRPr="000C06D5">
              <w:rPr>
                <w:rFonts w:ascii="Times New Roman" w:hAnsi="Times New Roman"/>
                <w:sz w:val="24"/>
                <w:szCs w:val="24"/>
              </w:rPr>
              <w:t xml:space="preserve">* Музыкально-ритмические  движения </w:t>
            </w:r>
          </w:p>
          <w:p w:rsidR="00245FE6" w:rsidRPr="000C06D5" w:rsidRDefault="00245FE6" w:rsidP="00366AF6">
            <w:pPr>
              <w:spacing w:after="0"/>
              <w:rPr>
                <w:rFonts w:ascii="Times New Roman" w:hAnsi="Times New Roman"/>
                <w:sz w:val="24"/>
                <w:szCs w:val="24"/>
              </w:rPr>
            </w:pPr>
            <w:r w:rsidRPr="000C06D5">
              <w:rPr>
                <w:rFonts w:ascii="Times New Roman" w:hAnsi="Times New Roman"/>
                <w:sz w:val="24"/>
                <w:szCs w:val="24"/>
              </w:rPr>
              <w:t>* Развитие танцевально-игрового творчества</w:t>
            </w:r>
          </w:p>
          <w:p w:rsidR="00245FE6" w:rsidRPr="000C06D5" w:rsidRDefault="00245FE6" w:rsidP="00366AF6">
            <w:pPr>
              <w:spacing w:after="0"/>
              <w:rPr>
                <w:rFonts w:ascii="Times New Roman" w:hAnsi="Times New Roman"/>
                <w:sz w:val="24"/>
                <w:szCs w:val="24"/>
              </w:rPr>
            </w:pPr>
            <w:r w:rsidRPr="000C06D5">
              <w:rPr>
                <w:rFonts w:ascii="Times New Roman" w:hAnsi="Times New Roman"/>
                <w:sz w:val="24"/>
                <w:szCs w:val="24"/>
              </w:rPr>
              <w:t>* Игра на детских музыкальных инструментах</w:t>
            </w:r>
          </w:p>
          <w:p w:rsidR="00245FE6" w:rsidRPr="000C06D5" w:rsidRDefault="00245FE6" w:rsidP="00366AF6">
            <w:pPr>
              <w:spacing w:after="0"/>
              <w:rPr>
                <w:rFonts w:ascii="Times New Roman" w:hAnsi="Times New Roman"/>
                <w:sz w:val="24"/>
                <w:szCs w:val="24"/>
              </w:rPr>
            </w:pPr>
          </w:p>
          <w:p w:rsidR="00245FE6" w:rsidRPr="000C06D5" w:rsidRDefault="00245FE6" w:rsidP="00366AF6">
            <w:pPr>
              <w:pStyle w:val="a5"/>
              <w:spacing w:before="0" w:after="0" w:afterAutospacing="0"/>
            </w:pPr>
          </w:p>
        </w:tc>
        <w:tc>
          <w:tcPr>
            <w:tcW w:w="12789" w:type="dxa"/>
            <w:gridSpan w:val="4"/>
          </w:tcPr>
          <w:p w:rsidR="00245FE6" w:rsidRPr="000C06D5" w:rsidRDefault="00245FE6" w:rsidP="00366AF6">
            <w:pPr>
              <w:spacing w:after="0"/>
              <w:rPr>
                <w:rFonts w:ascii="Times New Roman" w:hAnsi="Times New Roman"/>
                <w:sz w:val="24"/>
                <w:szCs w:val="24"/>
              </w:rPr>
            </w:pPr>
          </w:p>
        </w:tc>
      </w:tr>
      <w:tr w:rsidR="00245FE6" w:rsidRPr="000C06D5" w:rsidTr="00366AF6">
        <w:trPr>
          <w:trHeight w:val="808"/>
          <w:tblCellSpacing w:w="20" w:type="dxa"/>
        </w:trPr>
        <w:tc>
          <w:tcPr>
            <w:tcW w:w="2563" w:type="dxa"/>
            <w:vMerge/>
          </w:tcPr>
          <w:p w:rsidR="00245FE6" w:rsidRPr="000C06D5" w:rsidRDefault="00245FE6" w:rsidP="00366AF6">
            <w:pPr>
              <w:pStyle w:val="a5"/>
              <w:spacing w:before="0" w:beforeAutospacing="0" w:after="0" w:afterAutospacing="0"/>
            </w:pPr>
          </w:p>
        </w:tc>
        <w:tc>
          <w:tcPr>
            <w:tcW w:w="1369" w:type="dxa"/>
          </w:tcPr>
          <w:p w:rsidR="00245FE6" w:rsidRPr="000C06D5" w:rsidRDefault="00245FE6" w:rsidP="00366AF6">
            <w:pPr>
              <w:pStyle w:val="a5"/>
              <w:spacing w:before="0" w:beforeAutospacing="0" w:after="0" w:afterAutospacing="0"/>
            </w:pPr>
            <w:r w:rsidRPr="000C06D5">
              <w:t>5-7 лет старшая и подг. к школе группы</w:t>
            </w:r>
          </w:p>
        </w:tc>
        <w:tc>
          <w:tcPr>
            <w:tcW w:w="3838" w:type="dxa"/>
          </w:tcPr>
          <w:p w:rsidR="00245FE6" w:rsidRPr="000C06D5" w:rsidRDefault="00256B6F" w:rsidP="00366AF6">
            <w:pPr>
              <w:spacing w:after="0"/>
              <w:rPr>
                <w:rFonts w:ascii="Times New Roman" w:hAnsi="Times New Roman"/>
                <w:sz w:val="24"/>
                <w:szCs w:val="24"/>
              </w:rPr>
            </w:pPr>
            <w:r w:rsidRPr="000C06D5">
              <w:rPr>
                <w:rFonts w:ascii="Times New Roman" w:hAnsi="Times New Roman"/>
                <w:sz w:val="24"/>
                <w:szCs w:val="24"/>
              </w:rPr>
              <w:t>НОД</w:t>
            </w:r>
            <w:r w:rsidR="00245FE6" w:rsidRPr="000C06D5">
              <w:rPr>
                <w:rFonts w:ascii="Times New Roman" w:hAnsi="Times New Roman"/>
                <w:sz w:val="24"/>
                <w:szCs w:val="24"/>
              </w:rPr>
              <w:t xml:space="preserve"> </w:t>
            </w:r>
          </w:p>
          <w:p w:rsidR="00245FE6" w:rsidRPr="000C06D5" w:rsidRDefault="00245FE6" w:rsidP="00366AF6">
            <w:pPr>
              <w:spacing w:after="0"/>
              <w:rPr>
                <w:rFonts w:ascii="Times New Roman" w:hAnsi="Times New Roman"/>
                <w:sz w:val="24"/>
                <w:szCs w:val="24"/>
              </w:rPr>
            </w:pPr>
            <w:r w:rsidRPr="000C06D5">
              <w:rPr>
                <w:rFonts w:ascii="Times New Roman" w:hAnsi="Times New Roman"/>
                <w:sz w:val="24"/>
                <w:szCs w:val="24"/>
              </w:rPr>
              <w:t>Праздники, развлечения</w:t>
            </w:r>
          </w:p>
          <w:p w:rsidR="00245FE6" w:rsidRPr="000C06D5" w:rsidRDefault="00245FE6" w:rsidP="00366AF6">
            <w:pPr>
              <w:spacing w:after="0"/>
              <w:rPr>
                <w:rFonts w:ascii="Times New Roman" w:hAnsi="Times New Roman"/>
                <w:sz w:val="24"/>
                <w:szCs w:val="24"/>
              </w:rPr>
            </w:pPr>
            <w:r w:rsidRPr="000C06D5">
              <w:rPr>
                <w:rFonts w:ascii="Times New Roman" w:hAnsi="Times New Roman"/>
                <w:sz w:val="24"/>
                <w:szCs w:val="24"/>
              </w:rPr>
              <w:t>Музыка в повседневной жизни:</w:t>
            </w:r>
          </w:p>
          <w:p w:rsidR="00245FE6" w:rsidRPr="000C06D5" w:rsidRDefault="00245FE6" w:rsidP="00366AF6">
            <w:pPr>
              <w:spacing w:after="0"/>
              <w:rPr>
                <w:rFonts w:ascii="Times New Roman" w:hAnsi="Times New Roman"/>
                <w:sz w:val="24"/>
                <w:szCs w:val="24"/>
              </w:rPr>
            </w:pPr>
            <w:r w:rsidRPr="000C06D5">
              <w:rPr>
                <w:rFonts w:ascii="Times New Roman" w:hAnsi="Times New Roman"/>
                <w:sz w:val="24"/>
                <w:szCs w:val="24"/>
              </w:rPr>
              <w:t>-Театрализованная деятельность</w:t>
            </w:r>
          </w:p>
          <w:p w:rsidR="00245FE6" w:rsidRPr="000C06D5" w:rsidRDefault="00245FE6" w:rsidP="00366AF6">
            <w:pPr>
              <w:spacing w:after="0"/>
              <w:rPr>
                <w:rFonts w:ascii="Times New Roman" w:hAnsi="Times New Roman"/>
                <w:sz w:val="24"/>
                <w:szCs w:val="24"/>
              </w:rPr>
            </w:pPr>
            <w:r w:rsidRPr="000C06D5">
              <w:rPr>
                <w:rFonts w:ascii="Times New Roman" w:hAnsi="Times New Roman"/>
                <w:sz w:val="24"/>
                <w:szCs w:val="24"/>
              </w:rPr>
              <w:t xml:space="preserve">-Слушание музыкальных сказок, </w:t>
            </w:r>
          </w:p>
          <w:p w:rsidR="00245FE6" w:rsidRPr="000C06D5" w:rsidRDefault="00245FE6" w:rsidP="00366AF6">
            <w:pPr>
              <w:spacing w:after="0"/>
              <w:rPr>
                <w:rFonts w:ascii="Times New Roman" w:hAnsi="Times New Roman"/>
                <w:sz w:val="24"/>
                <w:szCs w:val="24"/>
              </w:rPr>
            </w:pPr>
            <w:r w:rsidRPr="000C06D5">
              <w:rPr>
                <w:rFonts w:ascii="Times New Roman" w:hAnsi="Times New Roman"/>
                <w:sz w:val="24"/>
                <w:szCs w:val="24"/>
              </w:rPr>
              <w:t>- Беседы с детьми о музыке;</w:t>
            </w:r>
          </w:p>
          <w:p w:rsidR="00245FE6" w:rsidRPr="000C06D5" w:rsidRDefault="00245FE6" w:rsidP="00366AF6">
            <w:pPr>
              <w:spacing w:after="0"/>
              <w:rPr>
                <w:rFonts w:ascii="Times New Roman" w:hAnsi="Times New Roman"/>
                <w:sz w:val="24"/>
                <w:szCs w:val="24"/>
              </w:rPr>
            </w:pPr>
            <w:r w:rsidRPr="000C06D5">
              <w:rPr>
                <w:rFonts w:ascii="Times New Roman" w:hAnsi="Times New Roman"/>
                <w:sz w:val="24"/>
                <w:szCs w:val="24"/>
              </w:rPr>
              <w:t>-Просмотр мультфильмов, фрагментов детских музыкальных фильмов</w:t>
            </w:r>
          </w:p>
          <w:p w:rsidR="00245FE6" w:rsidRPr="000C06D5" w:rsidRDefault="00245FE6" w:rsidP="00366AF6">
            <w:pPr>
              <w:spacing w:after="0"/>
              <w:rPr>
                <w:rFonts w:ascii="Times New Roman" w:hAnsi="Times New Roman"/>
                <w:sz w:val="24"/>
                <w:szCs w:val="24"/>
              </w:rPr>
            </w:pPr>
            <w:r w:rsidRPr="000C06D5">
              <w:rPr>
                <w:rFonts w:ascii="Times New Roman" w:hAnsi="Times New Roman"/>
                <w:sz w:val="24"/>
                <w:szCs w:val="24"/>
              </w:rPr>
              <w:t>- Рассматривание иллюстраций в детских книгах, репродукций, предметов окружающей действительности;</w:t>
            </w:r>
          </w:p>
          <w:p w:rsidR="00245FE6" w:rsidRPr="000C06D5" w:rsidRDefault="00245FE6" w:rsidP="00366AF6">
            <w:pPr>
              <w:spacing w:after="0"/>
              <w:rPr>
                <w:rFonts w:ascii="Times New Roman" w:hAnsi="Times New Roman"/>
                <w:sz w:val="24"/>
                <w:szCs w:val="24"/>
              </w:rPr>
            </w:pPr>
            <w:r w:rsidRPr="000C06D5">
              <w:rPr>
                <w:rFonts w:ascii="Times New Roman" w:hAnsi="Times New Roman"/>
                <w:sz w:val="24"/>
                <w:szCs w:val="24"/>
              </w:rPr>
              <w:t>- Рассматривание портретов композиторов</w:t>
            </w:r>
          </w:p>
          <w:p w:rsidR="00245FE6" w:rsidRPr="000C06D5" w:rsidRDefault="00245FE6" w:rsidP="00366AF6">
            <w:pPr>
              <w:spacing w:after="0"/>
              <w:rPr>
                <w:rFonts w:ascii="Times New Roman" w:hAnsi="Times New Roman"/>
                <w:sz w:val="24"/>
                <w:szCs w:val="24"/>
              </w:rPr>
            </w:pPr>
            <w:r w:rsidRPr="000C06D5">
              <w:rPr>
                <w:rFonts w:ascii="Times New Roman" w:hAnsi="Times New Roman"/>
                <w:sz w:val="24"/>
                <w:szCs w:val="24"/>
              </w:rPr>
              <w:t>- Празднование дней рождения</w:t>
            </w:r>
          </w:p>
        </w:tc>
        <w:tc>
          <w:tcPr>
            <w:tcW w:w="3544" w:type="dxa"/>
          </w:tcPr>
          <w:p w:rsidR="00245FE6" w:rsidRPr="000C06D5" w:rsidRDefault="00245FE6" w:rsidP="00366AF6">
            <w:pPr>
              <w:spacing w:after="0"/>
              <w:rPr>
                <w:rFonts w:ascii="Times New Roman" w:hAnsi="Times New Roman"/>
                <w:sz w:val="24"/>
                <w:szCs w:val="24"/>
              </w:rPr>
            </w:pPr>
            <w:r w:rsidRPr="000C06D5">
              <w:rPr>
                <w:rFonts w:ascii="Times New Roman" w:hAnsi="Times New Roman"/>
                <w:sz w:val="24"/>
                <w:szCs w:val="24"/>
              </w:rPr>
              <w:t>Использование музыки:</w:t>
            </w:r>
          </w:p>
          <w:p w:rsidR="00245FE6" w:rsidRPr="000C06D5" w:rsidRDefault="00245FE6" w:rsidP="00366AF6">
            <w:pPr>
              <w:spacing w:after="0"/>
              <w:rPr>
                <w:rFonts w:ascii="Times New Roman" w:hAnsi="Times New Roman"/>
                <w:sz w:val="24"/>
                <w:szCs w:val="24"/>
              </w:rPr>
            </w:pPr>
            <w:r w:rsidRPr="000C06D5">
              <w:rPr>
                <w:rFonts w:ascii="Times New Roman" w:hAnsi="Times New Roman"/>
                <w:sz w:val="24"/>
                <w:szCs w:val="24"/>
              </w:rPr>
              <w:t xml:space="preserve">-на утренней гимнастике и физкультурных </w:t>
            </w:r>
            <w:r w:rsidR="00256B6F" w:rsidRPr="000C06D5">
              <w:rPr>
                <w:rFonts w:ascii="Times New Roman" w:hAnsi="Times New Roman"/>
                <w:sz w:val="24"/>
                <w:szCs w:val="24"/>
              </w:rPr>
              <w:t>НОД</w:t>
            </w:r>
            <w:r w:rsidRPr="000C06D5">
              <w:rPr>
                <w:rFonts w:ascii="Times New Roman" w:hAnsi="Times New Roman"/>
                <w:sz w:val="24"/>
                <w:szCs w:val="24"/>
              </w:rPr>
              <w:t>х;</w:t>
            </w:r>
          </w:p>
          <w:p w:rsidR="00245FE6" w:rsidRPr="000C06D5" w:rsidRDefault="00245FE6" w:rsidP="00366AF6">
            <w:pPr>
              <w:spacing w:after="0"/>
              <w:rPr>
                <w:rFonts w:ascii="Times New Roman" w:hAnsi="Times New Roman"/>
                <w:sz w:val="24"/>
                <w:szCs w:val="24"/>
              </w:rPr>
            </w:pPr>
            <w:r w:rsidRPr="000C06D5">
              <w:rPr>
                <w:rFonts w:ascii="Times New Roman" w:hAnsi="Times New Roman"/>
                <w:sz w:val="24"/>
                <w:szCs w:val="24"/>
              </w:rPr>
              <w:t xml:space="preserve">- на музыкальных </w:t>
            </w:r>
            <w:r w:rsidR="00256B6F" w:rsidRPr="000C06D5">
              <w:rPr>
                <w:rFonts w:ascii="Times New Roman" w:hAnsi="Times New Roman"/>
                <w:sz w:val="24"/>
                <w:szCs w:val="24"/>
              </w:rPr>
              <w:t>НОД</w:t>
            </w:r>
            <w:r w:rsidRPr="000C06D5">
              <w:rPr>
                <w:rFonts w:ascii="Times New Roman" w:hAnsi="Times New Roman"/>
                <w:sz w:val="24"/>
                <w:szCs w:val="24"/>
              </w:rPr>
              <w:t>х;</w:t>
            </w:r>
          </w:p>
          <w:p w:rsidR="00245FE6" w:rsidRPr="000C06D5" w:rsidRDefault="00245FE6" w:rsidP="00366AF6">
            <w:pPr>
              <w:spacing w:after="0"/>
              <w:rPr>
                <w:rFonts w:ascii="Times New Roman" w:hAnsi="Times New Roman"/>
                <w:sz w:val="24"/>
                <w:szCs w:val="24"/>
              </w:rPr>
            </w:pPr>
            <w:r w:rsidRPr="000C06D5">
              <w:rPr>
                <w:rFonts w:ascii="Times New Roman" w:hAnsi="Times New Roman"/>
                <w:sz w:val="24"/>
                <w:szCs w:val="24"/>
              </w:rPr>
              <w:t>- во время умывания</w:t>
            </w:r>
          </w:p>
          <w:p w:rsidR="00245FE6" w:rsidRPr="000C06D5" w:rsidRDefault="00245FE6" w:rsidP="00366AF6">
            <w:pPr>
              <w:spacing w:after="0"/>
              <w:rPr>
                <w:rFonts w:ascii="Times New Roman" w:hAnsi="Times New Roman"/>
                <w:sz w:val="24"/>
                <w:szCs w:val="24"/>
              </w:rPr>
            </w:pPr>
            <w:r w:rsidRPr="000C06D5">
              <w:rPr>
                <w:rFonts w:ascii="Times New Roman" w:hAnsi="Times New Roman"/>
                <w:sz w:val="24"/>
                <w:szCs w:val="24"/>
              </w:rPr>
              <w:t xml:space="preserve">- во время  прогулки (в теплое время) </w:t>
            </w:r>
          </w:p>
          <w:p w:rsidR="00245FE6" w:rsidRPr="000C06D5" w:rsidRDefault="00245FE6" w:rsidP="00366AF6">
            <w:pPr>
              <w:spacing w:after="0"/>
              <w:rPr>
                <w:rFonts w:ascii="Times New Roman" w:hAnsi="Times New Roman"/>
                <w:sz w:val="24"/>
                <w:szCs w:val="24"/>
              </w:rPr>
            </w:pPr>
            <w:r w:rsidRPr="000C06D5">
              <w:rPr>
                <w:rFonts w:ascii="Times New Roman" w:hAnsi="Times New Roman"/>
                <w:sz w:val="24"/>
                <w:szCs w:val="24"/>
              </w:rPr>
              <w:t>- в сюжетно-ролевых играх</w:t>
            </w:r>
          </w:p>
          <w:p w:rsidR="00245FE6" w:rsidRPr="000C06D5" w:rsidRDefault="00245FE6" w:rsidP="00366AF6">
            <w:pPr>
              <w:spacing w:after="0"/>
              <w:rPr>
                <w:rFonts w:ascii="Times New Roman" w:hAnsi="Times New Roman"/>
                <w:sz w:val="24"/>
                <w:szCs w:val="24"/>
              </w:rPr>
            </w:pPr>
            <w:r w:rsidRPr="000C06D5">
              <w:rPr>
                <w:rFonts w:ascii="Times New Roman" w:hAnsi="Times New Roman"/>
                <w:sz w:val="24"/>
                <w:szCs w:val="24"/>
              </w:rPr>
              <w:t>- перед дневным сном</w:t>
            </w:r>
          </w:p>
          <w:p w:rsidR="00245FE6" w:rsidRPr="000C06D5" w:rsidRDefault="00245FE6" w:rsidP="00366AF6">
            <w:pPr>
              <w:spacing w:after="0"/>
              <w:rPr>
                <w:rFonts w:ascii="Times New Roman" w:hAnsi="Times New Roman"/>
                <w:sz w:val="24"/>
                <w:szCs w:val="24"/>
              </w:rPr>
            </w:pPr>
            <w:r w:rsidRPr="000C06D5">
              <w:rPr>
                <w:rFonts w:ascii="Times New Roman" w:hAnsi="Times New Roman"/>
                <w:sz w:val="24"/>
                <w:szCs w:val="24"/>
              </w:rPr>
              <w:t>- при пробуждении</w:t>
            </w:r>
          </w:p>
          <w:p w:rsidR="00245FE6" w:rsidRPr="000C06D5" w:rsidRDefault="00245FE6" w:rsidP="00366AF6">
            <w:pPr>
              <w:spacing w:after="0"/>
              <w:rPr>
                <w:rFonts w:ascii="Times New Roman" w:hAnsi="Times New Roman"/>
                <w:sz w:val="24"/>
                <w:szCs w:val="24"/>
              </w:rPr>
            </w:pPr>
            <w:r w:rsidRPr="000C06D5">
              <w:rPr>
                <w:rFonts w:ascii="Times New Roman" w:hAnsi="Times New Roman"/>
                <w:sz w:val="24"/>
                <w:szCs w:val="24"/>
              </w:rPr>
              <w:t>- на праздниках и развлечениях</w:t>
            </w:r>
          </w:p>
          <w:p w:rsidR="00245FE6" w:rsidRPr="000C06D5" w:rsidRDefault="00245FE6" w:rsidP="00366AF6">
            <w:pPr>
              <w:spacing w:after="0"/>
              <w:rPr>
                <w:rFonts w:ascii="Times New Roman" w:hAnsi="Times New Roman"/>
                <w:sz w:val="24"/>
                <w:szCs w:val="24"/>
              </w:rPr>
            </w:pPr>
            <w:r w:rsidRPr="000C06D5">
              <w:rPr>
                <w:rFonts w:ascii="Times New Roman" w:hAnsi="Times New Roman"/>
                <w:sz w:val="24"/>
                <w:szCs w:val="24"/>
              </w:rPr>
              <w:t>Инсценирование песен</w:t>
            </w:r>
          </w:p>
          <w:p w:rsidR="00245FE6" w:rsidRPr="000C06D5" w:rsidRDefault="00245FE6" w:rsidP="00366AF6">
            <w:pPr>
              <w:spacing w:after="0"/>
              <w:rPr>
                <w:rFonts w:ascii="Times New Roman" w:hAnsi="Times New Roman"/>
                <w:sz w:val="24"/>
                <w:szCs w:val="24"/>
              </w:rPr>
            </w:pPr>
            <w:r w:rsidRPr="000C06D5">
              <w:rPr>
                <w:rFonts w:ascii="Times New Roman" w:hAnsi="Times New Roman"/>
                <w:sz w:val="24"/>
                <w:szCs w:val="24"/>
              </w:rPr>
              <w:t>-Формирование танцевального творчества,</w:t>
            </w:r>
          </w:p>
          <w:p w:rsidR="00245FE6" w:rsidRPr="000C06D5" w:rsidRDefault="00245FE6" w:rsidP="00366AF6">
            <w:pPr>
              <w:spacing w:after="0"/>
              <w:rPr>
                <w:rFonts w:ascii="Times New Roman" w:hAnsi="Times New Roman"/>
                <w:sz w:val="24"/>
                <w:szCs w:val="24"/>
              </w:rPr>
            </w:pPr>
            <w:r w:rsidRPr="000C06D5">
              <w:rPr>
                <w:rFonts w:ascii="Times New Roman" w:hAnsi="Times New Roman"/>
                <w:sz w:val="24"/>
                <w:szCs w:val="24"/>
              </w:rPr>
              <w:t>-Импровизация образов сказочных животных и птиц</w:t>
            </w:r>
          </w:p>
          <w:p w:rsidR="00245FE6" w:rsidRPr="000C06D5" w:rsidRDefault="00245FE6" w:rsidP="00366AF6">
            <w:pPr>
              <w:spacing w:after="0"/>
              <w:rPr>
                <w:rFonts w:ascii="Times New Roman" w:hAnsi="Times New Roman"/>
                <w:sz w:val="24"/>
                <w:szCs w:val="24"/>
              </w:rPr>
            </w:pPr>
            <w:r w:rsidRPr="000C06D5">
              <w:rPr>
                <w:rFonts w:ascii="Times New Roman" w:hAnsi="Times New Roman"/>
                <w:sz w:val="24"/>
                <w:szCs w:val="24"/>
              </w:rPr>
              <w:t>- Празднование дней рождения</w:t>
            </w:r>
          </w:p>
          <w:p w:rsidR="00245FE6" w:rsidRPr="000C06D5" w:rsidRDefault="00245FE6" w:rsidP="00366AF6">
            <w:pPr>
              <w:pStyle w:val="a5"/>
              <w:spacing w:before="0" w:beforeAutospacing="0" w:after="0" w:afterAutospacing="0"/>
            </w:pPr>
          </w:p>
        </w:tc>
        <w:tc>
          <w:tcPr>
            <w:tcW w:w="3918" w:type="dxa"/>
          </w:tcPr>
          <w:p w:rsidR="00245FE6" w:rsidRPr="000C06D5" w:rsidRDefault="00245FE6" w:rsidP="00366AF6">
            <w:pPr>
              <w:spacing w:after="0"/>
              <w:rPr>
                <w:rFonts w:ascii="Times New Roman" w:hAnsi="Times New Roman"/>
                <w:sz w:val="24"/>
                <w:szCs w:val="24"/>
              </w:rPr>
            </w:pPr>
            <w:r w:rsidRPr="000C06D5">
              <w:rPr>
                <w:rFonts w:ascii="Times New Roman" w:hAnsi="Times New Roman"/>
                <w:sz w:val="24"/>
                <w:szCs w:val="24"/>
              </w:rPr>
              <w:t xml:space="preserve">Создание условий для самостоятельной музыкальной деятельности в </w:t>
            </w:r>
            <w:r w:rsidR="0036160D" w:rsidRPr="000C06D5">
              <w:rPr>
                <w:rFonts w:ascii="Times New Roman" w:hAnsi="Times New Roman"/>
                <w:sz w:val="24"/>
                <w:szCs w:val="24"/>
              </w:rPr>
              <w:t>подгруппе</w:t>
            </w:r>
            <w:r w:rsidRPr="000C06D5">
              <w:rPr>
                <w:rFonts w:ascii="Times New Roman" w:hAnsi="Times New Roman"/>
                <w:sz w:val="24"/>
                <w:szCs w:val="24"/>
              </w:rPr>
              <w:t>: подбор музыкальных инструментов (озвученных и неозвученных), музыкальных игрушек, театральных кукол, атрибутов, элементов костюмов для театрализованной деятельности. ТСО</w:t>
            </w:r>
          </w:p>
          <w:p w:rsidR="00245FE6" w:rsidRPr="000C06D5" w:rsidRDefault="00245FE6" w:rsidP="00366AF6">
            <w:pPr>
              <w:spacing w:after="0"/>
              <w:rPr>
                <w:rFonts w:ascii="Times New Roman" w:hAnsi="Times New Roman"/>
                <w:sz w:val="24"/>
                <w:szCs w:val="24"/>
              </w:rPr>
            </w:pPr>
            <w:r w:rsidRPr="000C06D5">
              <w:rPr>
                <w:rFonts w:ascii="Times New Roman" w:hAnsi="Times New Roman"/>
                <w:sz w:val="24"/>
                <w:szCs w:val="24"/>
              </w:rPr>
              <w:t xml:space="preserve">Игры в «праздники», «концерт», «оркестр», «музыкальные </w:t>
            </w:r>
            <w:r w:rsidR="00256B6F" w:rsidRPr="000C06D5">
              <w:rPr>
                <w:rFonts w:ascii="Times New Roman" w:hAnsi="Times New Roman"/>
                <w:sz w:val="24"/>
                <w:szCs w:val="24"/>
              </w:rPr>
              <w:t>НОД</w:t>
            </w:r>
            <w:r w:rsidRPr="000C06D5">
              <w:rPr>
                <w:rFonts w:ascii="Times New Roman" w:hAnsi="Times New Roman"/>
                <w:sz w:val="24"/>
                <w:szCs w:val="24"/>
              </w:rPr>
              <w:t>», «телевизор» Придумывание простейших танцевальных движений</w:t>
            </w:r>
          </w:p>
          <w:p w:rsidR="00245FE6" w:rsidRPr="000C06D5" w:rsidRDefault="00245FE6" w:rsidP="00366AF6">
            <w:pPr>
              <w:spacing w:after="0"/>
              <w:rPr>
                <w:rFonts w:ascii="Times New Roman" w:hAnsi="Times New Roman"/>
                <w:sz w:val="24"/>
                <w:szCs w:val="24"/>
              </w:rPr>
            </w:pPr>
            <w:r w:rsidRPr="000C06D5">
              <w:rPr>
                <w:rFonts w:ascii="Times New Roman" w:hAnsi="Times New Roman"/>
                <w:sz w:val="24"/>
                <w:szCs w:val="24"/>
              </w:rPr>
              <w:t>Инсценирование содержания песен, хороводов</w:t>
            </w:r>
          </w:p>
          <w:p w:rsidR="00245FE6" w:rsidRPr="000C06D5" w:rsidRDefault="00245FE6" w:rsidP="00366AF6">
            <w:pPr>
              <w:spacing w:after="0"/>
              <w:rPr>
                <w:rFonts w:ascii="Times New Roman" w:hAnsi="Times New Roman"/>
                <w:sz w:val="24"/>
                <w:szCs w:val="24"/>
              </w:rPr>
            </w:pPr>
            <w:r w:rsidRPr="000C06D5">
              <w:rPr>
                <w:rFonts w:ascii="Times New Roman" w:hAnsi="Times New Roman"/>
                <w:sz w:val="24"/>
                <w:szCs w:val="24"/>
              </w:rPr>
              <w:t xml:space="preserve">Составление композиций танца Музыкально-дидактические </w:t>
            </w:r>
            <w:r w:rsidRPr="000C06D5">
              <w:rPr>
                <w:rFonts w:ascii="Times New Roman" w:hAnsi="Times New Roman"/>
                <w:sz w:val="24"/>
                <w:szCs w:val="24"/>
              </w:rPr>
              <w:lastRenderedPageBreak/>
              <w:t>игры</w:t>
            </w:r>
          </w:p>
          <w:p w:rsidR="00245FE6" w:rsidRPr="000C06D5" w:rsidRDefault="00245FE6" w:rsidP="00366AF6">
            <w:pPr>
              <w:spacing w:after="0"/>
              <w:rPr>
                <w:rFonts w:ascii="Times New Roman" w:hAnsi="Times New Roman"/>
                <w:sz w:val="24"/>
                <w:szCs w:val="24"/>
              </w:rPr>
            </w:pPr>
            <w:r w:rsidRPr="000C06D5">
              <w:rPr>
                <w:rFonts w:ascii="Times New Roman" w:hAnsi="Times New Roman"/>
                <w:sz w:val="24"/>
                <w:szCs w:val="24"/>
              </w:rPr>
              <w:t>Игры-драматизации</w:t>
            </w:r>
          </w:p>
          <w:p w:rsidR="00245FE6" w:rsidRPr="000C06D5" w:rsidRDefault="00245FE6" w:rsidP="00366AF6">
            <w:pPr>
              <w:spacing w:after="0"/>
              <w:rPr>
                <w:rFonts w:ascii="Times New Roman" w:hAnsi="Times New Roman"/>
                <w:sz w:val="24"/>
                <w:szCs w:val="24"/>
              </w:rPr>
            </w:pPr>
            <w:r w:rsidRPr="000C06D5">
              <w:rPr>
                <w:rFonts w:ascii="Times New Roman" w:hAnsi="Times New Roman"/>
                <w:sz w:val="24"/>
                <w:szCs w:val="24"/>
              </w:rPr>
              <w:t>Аккомпанемент в пении, танце и др</w:t>
            </w:r>
          </w:p>
          <w:p w:rsidR="00245FE6" w:rsidRPr="000C06D5" w:rsidRDefault="00245FE6" w:rsidP="00366AF6">
            <w:pPr>
              <w:spacing w:after="0"/>
              <w:rPr>
                <w:rFonts w:ascii="Times New Roman" w:hAnsi="Times New Roman"/>
                <w:sz w:val="24"/>
                <w:szCs w:val="24"/>
              </w:rPr>
            </w:pPr>
            <w:r w:rsidRPr="000C06D5">
              <w:rPr>
                <w:rFonts w:ascii="Times New Roman" w:hAnsi="Times New Roman"/>
                <w:sz w:val="24"/>
                <w:szCs w:val="24"/>
              </w:rPr>
              <w:t xml:space="preserve">Детский ансамбль, оркестр </w:t>
            </w:r>
          </w:p>
          <w:p w:rsidR="00245FE6" w:rsidRPr="000C06D5" w:rsidRDefault="00245FE6" w:rsidP="00366AF6">
            <w:pPr>
              <w:spacing w:after="0"/>
              <w:rPr>
                <w:rFonts w:ascii="Times New Roman" w:hAnsi="Times New Roman"/>
                <w:sz w:val="24"/>
                <w:szCs w:val="24"/>
              </w:rPr>
            </w:pPr>
            <w:r w:rsidRPr="000C06D5">
              <w:rPr>
                <w:rFonts w:ascii="Times New Roman" w:hAnsi="Times New Roman"/>
                <w:sz w:val="24"/>
                <w:szCs w:val="24"/>
              </w:rPr>
              <w:t xml:space="preserve">Игра в «концерт», «музыкальные </w:t>
            </w:r>
            <w:r w:rsidR="00256B6F" w:rsidRPr="000C06D5">
              <w:rPr>
                <w:rFonts w:ascii="Times New Roman" w:hAnsi="Times New Roman"/>
                <w:sz w:val="24"/>
                <w:szCs w:val="24"/>
              </w:rPr>
              <w:t>НОД</w:t>
            </w:r>
            <w:r w:rsidRPr="000C06D5">
              <w:rPr>
                <w:rFonts w:ascii="Times New Roman" w:hAnsi="Times New Roman"/>
                <w:sz w:val="24"/>
                <w:szCs w:val="24"/>
              </w:rPr>
              <w:t xml:space="preserve">»  </w:t>
            </w:r>
          </w:p>
        </w:tc>
      </w:tr>
    </w:tbl>
    <w:p w:rsidR="00245FE6" w:rsidRPr="000C06D5" w:rsidRDefault="00245FE6" w:rsidP="00245FE6">
      <w:pPr>
        <w:pStyle w:val="a5"/>
        <w:spacing w:before="0" w:beforeAutospacing="0" w:after="0" w:afterAutospacing="0"/>
        <w:rPr>
          <w:b/>
          <w:i/>
          <w:u w:val="single"/>
        </w:rPr>
      </w:pPr>
    </w:p>
    <w:p w:rsidR="00245FE6" w:rsidRPr="000C06D5" w:rsidRDefault="00245FE6" w:rsidP="00245FE6">
      <w:pPr>
        <w:pStyle w:val="body0"/>
        <w:spacing w:before="0" w:beforeAutospacing="0" w:after="0" w:afterAutospacing="0"/>
        <w:jc w:val="both"/>
        <w:rPr>
          <w:b/>
        </w:rPr>
      </w:pPr>
      <w:r w:rsidRPr="000C06D5">
        <w:rPr>
          <w:b/>
        </w:rPr>
        <w:t>Содержание образовательной деятельности по художественно-эстетическому развитию</w:t>
      </w:r>
      <w:r w:rsidR="00D348A8">
        <w:rPr>
          <w:b/>
        </w:rPr>
        <w:t xml:space="preserve"> </w:t>
      </w:r>
      <w:r w:rsidRPr="000C06D5">
        <w:t>(часть, формируемая участниками образовательного процесса)</w:t>
      </w:r>
      <w:r w:rsidRPr="000C06D5">
        <w:rPr>
          <w:b/>
        </w:rPr>
        <w:t>:</w:t>
      </w:r>
    </w:p>
    <w:tbl>
      <w:tblPr>
        <w:tblW w:w="0" w:type="auto"/>
        <w:tblInd w:w="98" w:type="dxa"/>
        <w:tblCellMar>
          <w:left w:w="10" w:type="dxa"/>
          <w:right w:w="10" w:type="dxa"/>
        </w:tblCellMar>
        <w:tblLook w:val="0000" w:firstRow="0" w:lastRow="0" w:firstColumn="0" w:lastColumn="0" w:noHBand="0" w:noVBand="0"/>
      </w:tblPr>
      <w:tblGrid>
        <w:gridCol w:w="10039"/>
      </w:tblGrid>
      <w:tr w:rsidR="00245FE6" w:rsidRPr="000C06D5" w:rsidTr="00366AF6">
        <w:trPr>
          <w:trHeight w:val="1"/>
        </w:trPr>
        <w:tc>
          <w:tcPr>
            <w:tcW w:w="153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5FE6" w:rsidRPr="000C06D5" w:rsidRDefault="00245FE6" w:rsidP="00366AF6">
            <w:pPr>
              <w:spacing w:after="0" w:line="240" w:lineRule="auto"/>
              <w:jc w:val="right"/>
              <w:rPr>
                <w:rFonts w:ascii="Times New Roman" w:hAnsi="Times New Roman"/>
                <w:sz w:val="24"/>
                <w:szCs w:val="24"/>
              </w:rPr>
            </w:pPr>
            <w:r w:rsidRPr="000C06D5">
              <w:rPr>
                <w:rFonts w:ascii="Times New Roman" w:eastAsia="Times New Roman" w:hAnsi="Times New Roman"/>
                <w:b/>
                <w:i/>
                <w:sz w:val="24"/>
                <w:szCs w:val="24"/>
              </w:rPr>
              <w:t>Образовательная область «Художественно-эстетическое развитие»</w:t>
            </w:r>
          </w:p>
        </w:tc>
      </w:tr>
      <w:tr w:rsidR="00245FE6" w:rsidRPr="000C06D5" w:rsidTr="00366AF6">
        <w:trPr>
          <w:trHeight w:val="1"/>
        </w:trPr>
        <w:tc>
          <w:tcPr>
            <w:tcW w:w="153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5FE6" w:rsidRPr="000C06D5" w:rsidRDefault="00245FE6" w:rsidP="00366AF6">
            <w:pPr>
              <w:tabs>
                <w:tab w:val="left" w:pos="0"/>
              </w:tabs>
              <w:spacing w:after="0" w:line="240" w:lineRule="auto"/>
              <w:ind w:firstLine="380"/>
              <w:jc w:val="both"/>
              <w:rPr>
                <w:rFonts w:ascii="Times New Roman" w:eastAsia="Times New Roman" w:hAnsi="Times New Roman"/>
                <w:sz w:val="24"/>
                <w:szCs w:val="24"/>
              </w:rPr>
            </w:pPr>
            <w:r w:rsidRPr="000C06D5">
              <w:rPr>
                <w:rFonts w:ascii="Times New Roman" w:eastAsia="Times New Roman" w:hAnsi="Times New Roman"/>
                <w:sz w:val="24"/>
                <w:szCs w:val="24"/>
              </w:rPr>
              <w:t xml:space="preserve">Народные промыслы и ремесла Урала. </w:t>
            </w:r>
            <w:r w:rsidRPr="000C06D5">
              <w:rPr>
                <w:rFonts w:ascii="Times New Roman" w:eastAsia="Times New Roman" w:hAnsi="Times New Roman"/>
                <w:i/>
                <w:sz w:val="24"/>
                <w:szCs w:val="24"/>
              </w:rPr>
              <w:t>(уральская роспись на бересте, дереве, посуде, металлических подносах, каслинское литье).</w:t>
            </w:r>
            <w:r w:rsidRPr="000C06D5">
              <w:rPr>
                <w:rFonts w:ascii="Times New Roman" w:eastAsia="Times New Roman" w:hAnsi="Times New Roman"/>
                <w:sz w:val="24"/>
                <w:szCs w:val="24"/>
              </w:rPr>
              <w:t xml:space="preserve"> Традиционные изделия мастеров-ремесленников Урала, их разнообразие, национальный колорит. </w:t>
            </w:r>
          </w:p>
          <w:p w:rsidR="00245FE6" w:rsidRPr="000C06D5" w:rsidRDefault="00245FE6" w:rsidP="00366AF6">
            <w:pPr>
              <w:spacing w:after="0" w:line="240" w:lineRule="auto"/>
              <w:ind w:firstLine="380"/>
              <w:jc w:val="both"/>
              <w:rPr>
                <w:rFonts w:ascii="Times New Roman" w:eastAsia="Times New Roman" w:hAnsi="Times New Roman"/>
                <w:sz w:val="24"/>
                <w:szCs w:val="24"/>
              </w:rPr>
            </w:pPr>
            <w:r w:rsidRPr="000C06D5">
              <w:rPr>
                <w:rFonts w:ascii="Times New Roman" w:eastAsia="Times New Roman" w:hAnsi="Times New Roman"/>
                <w:sz w:val="24"/>
                <w:szCs w:val="24"/>
              </w:rPr>
              <w:t xml:space="preserve">«Уральская роспись по дереву, бересте, металлу». История возникновения искусства бытовой росписи на Урале. Домашняя утварь: деревянные шкатулки, коромысла, прялки, сундуки, берестяные туеса, металлические подносы. Особенности уральской росписи. </w:t>
            </w:r>
          </w:p>
          <w:p w:rsidR="00245FE6" w:rsidRPr="000C06D5" w:rsidRDefault="00245FE6" w:rsidP="00366AF6">
            <w:pPr>
              <w:tabs>
                <w:tab w:val="left" w:pos="0"/>
              </w:tabs>
              <w:spacing w:after="0" w:line="240" w:lineRule="auto"/>
              <w:ind w:firstLine="380"/>
              <w:jc w:val="both"/>
              <w:rPr>
                <w:rFonts w:ascii="Times New Roman" w:eastAsia="Times New Roman" w:hAnsi="Times New Roman"/>
                <w:sz w:val="24"/>
                <w:szCs w:val="24"/>
              </w:rPr>
            </w:pPr>
            <w:r w:rsidRPr="000C06D5">
              <w:rPr>
                <w:rFonts w:ascii="Times New Roman" w:eastAsia="Times New Roman" w:hAnsi="Times New Roman"/>
                <w:sz w:val="24"/>
                <w:szCs w:val="24"/>
              </w:rPr>
              <w:t>Камнерезное искусство Урала. Отражение профессии камнереза в сказах П.П. Бажова. Уральские поделочные камни: малахит, родонит, агат, яшма</w:t>
            </w:r>
            <w:r w:rsidRPr="00D348A8">
              <w:rPr>
                <w:rFonts w:ascii="Times New Roman" w:eastAsia="Times New Roman" w:hAnsi="Times New Roman"/>
                <w:sz w:val="24"/>
                <w:szCs w:val="24"/>
              </w:rPr>
              <w:t>, мрамор.</w:t>
            </w:r>
            <w:r w:rsidRPr="000C06D5">
              <w:rPr>
                <w:rFonts w:ascii="Times New Roman" w:eastAsia="Times New Roman" w:hAnsi="Times New Roman"/>
                <w:sz w:val="24"/>
                <w:szCs w:val="24"/>
              </w:rPr>
              <w:t xml:space="preserve"> Основные элементы ювелирных изделий. «Сказы, спрятавшиеся в уголке малахитовой шкатулки». Драгоценные камни Урала, их свойства и способы обработки. Ювелирные изделия.</w:t>
            </w:r>
          </w:p>
          <w:p w:rsidR="00245FE6" w:rsidRPr="000C06D5" w:rsidRDefault="00245FE6" w:rsidP="00366AF6">
            <w:pPr>
              <w:tabs>
                <w:tab w:val="left" w:pos="3915"/>
              </w:tabs>
              <w:spacing w:after="0" w:line="240" w:lineRule="auto"/>
              <w:ind w:firstLine="380"/>
              <w:jc w:val="both"/>
              <w:rPr>
                <w:rFonts w:ascii="Times New Roman" w:eastAsia="Times New Roman" w:hAnsi="Times New Roman"/>
                <w:sz w:val="24"/>
                <w:szCs w:val="24"/>
              </w:rPr>
            </w:pPr>
            <w:r w:rsidRPr="000C06D5">
              <w:rPr>
                <w:rFonts w:ascii="Times New Roman" w:eastAsia="Times New Roman" w:hAnsi="Times New Roman"/>
                <w:sz w:val="24"/>
                <w:szCs w:val="24"/>
              </w:rPr>
              <w:t>«Художественное литье». Каслинское чугунное литье. Изделия каслинских мастеров. Художественные решетки и ограды города Екатеринбурга. Узоры в изделиях каслинских мастеров.</w:t>
            </w:r>
          </w:p>
          <w:p w:rsidR="00245FE6" w:rsidRPr="000C06D5" w:rsidRDefault="00245FE6" w:rsidP="00366AF6">
            <w:pPr>
              <w:tabs>
                <w:tab w:val="left" w:pos="3915"/>
              </w:tabs>
              <w:spacing w:after="0" w:line="240" w:lineRule="auto"/>
              <w:ind w:firstLine="380"/>
              <w:jc w:val="both"/>
              <w:rPr>
                <w:rFonts w:ascii="Times New Roman" w:eastAsia="Times New Roman" w:hAnsi="Times New Roman"/>
                <w:sz w:val="24"/>
                <w:szCs w:val="24"/>
              </w:rPr>
            </w:pPr>
            <w:r w:rsidRPr="000C06D5">
              <w:rPr>
                <w:rFonts w:ascii="Times New Roman" w:eastAsia="Times New Roman" w:hAnsi="Times New Roman"/>
                <w:sz w:val="24"/>
                <w:szCs w:val="24"/>
              </w:rPr>
              <w:t xml:space="preserve"> «Уральский фарфор». Посуда уральских фарфоровых заводов. Столовый, чайный, кофейный сервизы. Сысертский и Богдановичский фарфоровые заводы. Урало-сибирская роспись. Мотивы уральской росписи в узорах на посуде. Нижнетагильский поднос.</w:t>
            </w:r>
          </w:p>
          <w:p w:rsidR="00245FE6" w:rsidRPr="000C06D5" w:rsidRDefault="00245FE6" w:rsidP="00366AF6">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eastAsia="Times New Roman" w:hAnsi="Times New Roman"/>
                <w:sz w:val="24"/>
                <w:szCs w:val="24"/>
              </w:rPr>
            </w:pPr>
            <w:r w:rsidRPr="000C06D5">
              <w:rPr>
                <w:rFonts w:ascii="Times New Roman" w:eastAsia="Times New Roman" w:hAnsi="Times New Roman"/>
                <w:sz w:val="24"/>
                <w:szCs w:val="24"/>
              </w:rPr>
              <w:t xml:space="preserve">Художественные материалы, инструменты, способы создания образа, произведения. Разнообразие и красочность материалов, используемых в художественном творчестве края. </w:t>
            </w:r>
          </w:p>
          <w:p w:rsidR="00245FE6" w:rsidRPr="000C06D5" w:rsidRDefault="00245FE6" w:rsidP="00366AF6">
            <w:pPr>
              <w:tabs>
                <w:tab w:val="left" w:pos="0"/>
              </w:tabs>
              <w:spacing w:after="0" w:line="240" w:lineRule="auto"/>
              <w:ind w:firstLine="380"/>
              <w:jc w:val="both"/>
              <w:rPr>
                <w:rFonts w:ascii="Times New Roman" w:eastAsia="Times New Roman" w:hAnsi="Times New Roman"/>
                <w:sz w:val="24"/>
                <w:szCs w:val="24"/>
              </w:rPr>
            </w:pPr>
            <w:r w:rsidRPr="000C06D5">
              <w:rPr>
                <w:rFonts w:ascii="Times New Roman" w:eastAsia="Times New Roman" w:hAnsi="Times New Roman"/>
                <w:sz w:val="24"/>
                <w:szCs w:val="24"/>
              </w:rPr>
              <w:t xml:space="preserve">Пейзажная живопись, отражающая эмоциональную связь человека с природой. </w:t>
            </w:r>
          </w:p>
          <w:p w:rsidR="00245FE6" w:rsidRPr="000C06D5" w:rsidRDefault="00245FE6" w:rsidP="00366AF6">
            <w:pPr>
              <w:tabs>
                <w:tab w:val="left" w:pos="0"/>
              </w:tabs>
              <w:spacing w:after="0" w:line="240" w:lineRule="auto"/>
              <w:ind w:firstLine="380"/>
              <w:jc w:val="both"/>
              <w:rPr>
                <w:rFonts w:ascii="Times New Roman" w:eastAsia="Times New Roman" w:hAnsi="Times New Roman"/>
                <w:sz w:val="24"/>
                <w:szCs w:val="24"/>
              </w:rPr>
            </w:pPr>
            <w:r w:rsidRPr="000C06D5">
              <w:rPr>
                <w:rFonts w:ascii="Times New Roman" w:eastAsia="Times New Roman" w:hAnsi="Times New Roman"/>
                <w:sz w:val="24"/>
                <w:szCs w:val="24"/>
              </w:rPr>
              <w:t>Бытовая живопись, отражающая характер нравственно-эстетических отношений между людьми и способы, регулирующие их. Уральская роспись по дереву.</w:t>
            </w:r>
          </w:p>
          <w:p w:rsidR="00245FE6" w:rsidRPr="000C06D5" w:rsidRDefault="00245FE6" w:rsidP="00366AF6">
            <w:pPr>
              <w:tabs>
                <w:tab w:val="left" w:pos="0"/>
              </w:tabs>
              <w:spacing w:after="0" w:line="240" w:lineRule="auto"/>
              <w:ind w:firstLine="380"/>
              <w:jc w:val="both"/>
              <w:rPr>
                <w:rFonts w:ascii="Times New Roman" w:eastAsia="Times New Roman" w:hAnsi="Times New Roman"/>
                <w:sz w:val="24"/>
                <w:szCs w:val="24"/>
              </w:rPr>
            </w:pPr>
            <w:r w:rsidRPr="000C06D5">
              <w:rPr>
                <w:rFonts w:ascii="Times New Roman" w:eastAsia="Times New Roman" w:hAnsi="Times New Roman"/>
                <w:sz w:val="24"/>
                <w:szCs w:val="24"/>
              </w:rPr>
              <w:t xml:space="preserve">Натюрморт, малая скульптура, декоративно-прикладное искусство. </w:t>
            </w:r>
          </w:p>
          <w:p w:rsidR="00245FE6" w:rsidRPr="000C06D5" w:rsidRDefault="00245FE6" w:rsidP="00366AF6">
            <w:pPr>
              <w:tabs>
                <w:tab w:val="left" w:pos="0"/>
              </w:tabs>
              <w:spacing w:after="0" w:line="240" w:lineRule="auto"/>
              <w:ind w:firstLine="380"/>
              <w:jc w:val="both"/>
              <w:rPr>
                <w:rFonts w:ascii="Times New Roman" w:eastAsia="Times New Roman" w:hAnsi="Times New Roman"/>
                <w:sz w:val="24"/>
                <w:szCs w:val="24"/>
              </w:rPr>
            </w:pPr>
            <w:r w:rsidRPr="000C06D5">
              <w:rPr>
                <w:rFonts w:ascii="Times New Roman" w:eastAsia="Times New Roman" w:hAnsi="Times New Roman"/>
                <w:sz w:val="24"/>
                <w:szCs w:val="24"/>
              </w:rPr>
              <w:t xml:space="preserve">Национальный колорит в различных видах художественной деятельности: лепка, рисование. </w:t>
            </w:r>
          </w:p>
          <w:p w:rsidR="00245FE6" w:rsidRPr="000C06D5" w:rsidRDefault="00245FE6" w:rsidP="00366AF6">
            <w:pPr>
              <w:tabs>
                <w:tab w:val="left" w:pos="0"/>
                <w:tab w:val="left" w:pos="6465"/>
              </w:tabs>
              <w:spacing w:after="0" w:line="240" w:lineRule="auto"/>
              <w:ind w:firstLine="380"/>
              <w:jc w:val="both"/>
              <w:rPr>
                <w:rFonts w:ascii="Times New Roman" w:eastAsia="Times New Roman" w:hAnsi="Times New Roman"/>
                <w:sz w:val="24"/>
                <w:szCs w:val="24"/>
              </w:rPr>
            </w:pPr>
            <w:r w:rsidRPr="000C06D5">
              <w:rPr>
                <w:rFonts w:ascii="Times New Roman" w:eastAsia="Times New Roman" w:hAnsi="Times New Roman"/>
                <w:sz w:val="24"/>
                <w:szCs w:val="24"/>
              </w:rPr>
              <w:t xml:space="preserve">Общее и специфическое через знаково-символические различия, отраженные в предметах-образах, одушевленных талантом художника. Способы творческого перевоплощения. </w:t>
            </w:r>
          </w:p>
          <w:p w:rsidR="00245FE6" w:rsidRPr="00D348A8" w:rsidRDefault="00245FE6" w:rsidP="00366AF6">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eastAsia="Times New Roman" w:hAnsi="Times New Roman"/>
                <w:sz w:val="24"/>
                <w:szCs w:val="24"/>
              </w:rPr>
            </w:pPr>
            <w:r w:rsidRPr="000C06D5">
              <w:rPr>
                <w:rFonts w:ascii="Times New Roman" w:eastAsia="Times New Roman" w:hAnsi="Times New Roman"/>
                <w:sz w:val="24"/>
                <w:szCs w:val="24"/>
              </w:rPr>
              <w:t xml:space="preserve">Народная игрушка (кукла и др.). </w:t>
            </w:r>
            <w:r w:rsidRPr="00D348A8">
              <w:rPr>
                <w:rFonts w:ascii="Times New Roman" w:eastAsia="Times New Roman" w:hAnsi="Times New Roman"/>
                <w:sz w:val="24"/>
                <w:szCs w:val="24"/>
              </w:rPr>
              <w:t>История изготовления народной игрушки. Выставка народной куклы, изготовленной детьми.</w:t>
            </w:r>
          </w:p>
          <w:p w:rsidR="00245FE6" w:rsidRPr="000C06D5" w:rsidRDefault="00245FE6" w:rsidP="00366AF6">
            <w:pPr>
              <w:spacing w:after="0" w:line="240" w:lineRule="auto"/>
              <w:ind w:firstLine="380"/>
              <w:jc w:val="both"/>
              <w:rPr>
                <w:rFonts w:ascii="Times New Roman" w:eastAsia="Times New Roman" w:hAnsi="Times New Roman"/>
                <w:sz w:val="24"/>
                <w:szCs w:val="24"/>
              </w:rPr>
            </w:pPr>
            <w:r w:rsidRPr="00D348A8">
              <w:rPr>
                <w:rFonts w:ascii="Times New Roman" w:eastAsia="Times New Roman" w:hAnsi="Times New Roman"/>
                <w:sz w:val="24"/>
                <w:szCs w:val="24"/>
              </w:rPr>
              <w:t>Выставка народно-прикладного искусс</w:t>
            </w:r>
            <w:r w:rsidRPr="000C06D5">
              <w:rPr>
                <w:rFonts w:ascii="Times New Roman" w:eastAsia="Times New Roman" w:hAnsi="Times New Roman"/>
                <w:sz w:val="24"/>
                <w:szCs w:val="24"/>
              </w:rPr>
              <w:t>тва.</w:t>
            </w:r>
          </w:p>
          <w:p w:rsidR="00245FE6" w:rsidRPr="000C06D5" w:rsidRDefault="00245FE6" w:rsidP="00366AF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eastAsia="Times New Roman" w:hAnsi="Times New Roman"/>
                <w:sz w:val="24"/>
                <w:szCs w:val="24"/>
              </w:rPr>
            </w:pPr>
            <w:r w:rsidRPr="000C06D5">
              <w:rPr>
                <w:rFonts w:ascii="Times New Roman" w:eastAsia="Times New Roman" w:hAnsi="Times New Roman"/>
                <w:b/>
                <w:i/>
                <w:sz w:val="24"/>
                <w:szCs w:val="24"/>
              </w:rPr>
              <w:t>Музыкальный фольклор народов Урала</w:t>
            </w:r>
            <w:r w:rsidRPr="000C06D5">
              <w:rPr>
                <w:rFonts w:ascii="Times New Roman" w:eastAsia="Times New Roman" w:hAnsi="Times New Roman"/>
                <w:sz w:val="24"/>
                <w:szCs w:val="24"/>
              </w:rPr>
              <w:t>: пестушки, песни. Народные песни (календарные, лирические, обрядовые). Игровой фольклор. Хоровод: хореографический (движение), песенный, драматический (разыгрывание сюжета).</w:t>
            </w:r>
          </w:p>
          <w:p w:rsidR="00245FE6" w:rsidRPr="000C06D5" w:rsidRDefault="00245FE6" w:rsidP="00366AF6">
            <w:pPr>
              <w:spacing w:after="0" w:line="240" w:lineRule="auto"/>
              <w:ind w:firstLine="380"/>
              <w:jc w:val="both"/>
              <w:rPr>
                <w:rFonts w:ascii="Times New Roman" w:eastAsia="Times New Roman" w:hAnsi="Times New Roman"/>
                <w:sz w:val="24"/>
                <w:szCs w:val="24"/>
              </w:rPr>
            </w:pPr>
            <w:r w:rsidRPr="000C06D5">
              <w:rPr>
                <w:rFonts w:ascii="Times New Roman" w:eastAsia="Times New Roman" w:hAnsi="Times New Roman"/>
                <w:sz w:val="24"/>
                <w:szCs w:val="24"/>
              </w:rPr>
              <w:t xml:space="preserve">Музыкальная жизнь Урала - часть русской национальной культуры. </w:t>
            </w:r>
          </w:p>
          <w:p w:rsidR="00245FE6" w:rsidRPr="000C06D5" w:rsidRDefault="00245FE6" w:rsidP="00366AF6">
            <w:pPr>
              <w:spacing w:after="0" w:line="240" w:lineRule="auto"/>
              <w:ind w:firstLine="380"/>
              <w:jc w:val="both"/>
              <w:rPr>
                <w:rFonts w:ascii="Times New Roman" w:eastAsia="Times New Roman" w:hAnsi="Times New Roman"/>
                <w:sz w:val="24"/>
                <w:szCs w:val="24"/>
              </w:rPr>
            </w:pPr>
            <w:r w:rsidRPr="000C06D5">
              <w:rPr>
                <w:rFonts w:ascii="Times New Roman" w:eastAsia="Times New Roman" w:hAnsi="Times New Roman"/>
                <w:sz w:val="24"/>
                <w:szCs w:val="24"/>
              </w:rPr>
              <w:t>Уральские композиторы. Репертуар современных уральских композиторов для детей. Жанровая палитра, опора на традиции Уральского народного фольклора.</w:t>
            </w:r>
          </w:p>
          <w:p w:rsidR="00245FE6" w:rsidRPr="000C06D5" w:rsidRDefault="00245FE6" w:rsidP="00366AF6">
            <w:pPr>
              <w:spacing w:after="0" w:line="240" w:lineRule="auto"/>
              <w:ind w:firstLine="380"/>
              <w:jc w:val="both"/>
              <w:rPr>
                <w:rFonts w:ascii="Times New Roman" w:eastAsia="Times New Roman" w:hAnsi="Times New Roman"/>
                <w:color w:val="000000"/>
                <w:sz w:val="24"/>
                <w:szCs w:val="24"/>
              </w:rPr>
            </w:pPr>
            <w:r w:rsidRPr="000C06D5">
              <w:rPr>
                <w:rFonts w:ascii="Times New Roman" w:eastAsia="Times New Roman" w:hAnsi="Times New Roman"/>
                <w:color w:val="000000"/>
                <w:sz w:val="24"/>
                <w:szCs w:val="24"/>
              </w:rPr>
              <w:t>Великий русский композитор П.И.Чайковский родился на Урале (г. Алапаевск).</w:t>
            </w:r>
          </w:p>
          <w:p w:rsidR="00245FE6" w:rsidRPr="000C06D5" w:rsidRDefault="00245FE6" w:rsidP="00366AF6">
            <w:pPr>
              <w:spacing w:after="0" w:line="240" w:lineRule="auto"/>
              <w:ind w:firstLine="380"/>
              <w:jc w:val="both"/>
              <w:rPr>
                <w:rFonts w:ascii="Times New Roman" w:eastAsia="Times New Roman" w:hAnsi="Times New Roman"/>
                <w:sz w:val="24"/>
                <w:szCs w:val="24"/>
                <w:shd w:val="clear" w:color="auto" w:fill="FFFFFF"/>
              </w:rPr>
            </w:pPr>
            <w:r w:rsidRPr="000C06D5">
              <w:rPr>
                <w:rFonts w:ascii="Times New Roman" w:eastAsia="Times New Roman" w:hAnsi="Times New Roman"/>
                <w:color w:val="000000"/>
                <w:sz w:val="24"/>
                <w:szCs w:val="24"/>
                <w:shd w:val="clear" w:color="auto" w:fill="FFFFFF"/>
              </w:rPr>
              <w:lastRenderedPageBreak/>
              <w:t xml:space="preserve">Уральский народный хор, его состав: оркестр народных инструментов, танцевальная </w:t>
            </w:r>
            <w:r w:rsidR="0036160D" w:rsidRPr="000C06D5">
              <w:rPr>
                <w:rFonts w:ascii="Times New Roman" w:eastAsia="Times New Roman" w:hAnsi="Times New Roman"/>
                <w:color w:val="000000"/>
                <w:sz w:val="24"/>
                <w:szCs w:val="24"/>
                <w:shd w:val="clear" w:color="auto" w:fill="FFFFFF"/>
              </w:rPr>
              <w:t>подгруппа</w:t>
            </w:r>
            <w:r w:rsidRPr="000C06D5">
              <w:rPr>
                <w:rFonts w:ascii="Times New Roman" w:eastAsia="Times New Roman" w:hAnsi="Times New Roman"/>
                <w:color w:val="000000"/>
                <w:sz w:val="24"/>
                <w:szCs w:val="24"/>
                <w:shd w:val="clear" w:color="auto" w:fill="FFFFFF"/>
              </w:rPr>
              <w:t>, хор;</w:t>
            </w:r>
          </w:p>
          <w:p w:rsidR="00245FE6" w:rsidRPr="000C06D5" w:rsidRDefault="00245FE6" w:rsidP="00366AF6">
            <w:pPr>
              <w:spacing w:after="0" w:line="240" w:lineRule="auto"/>
              <w:ind w:firstLine="380"/>
              <w:jc w:val="both"/>
              <w:rPr>
                <w:rFonts w:ascii="Times New Roman" w:eastAsia="Times New Roman" w:hAnsi="Times New Roman"/>
                <w:color w:val="000000"/>
                <w:sz w:val="24"/>
                <w:szCs w:val="24"/>
              </w:rPr>
            </w:pPr>
            <w:r w:rsidRPr="000C06D5">
              <w:rPr>
                <w:rFonts w:ascii="Times New Roman" w:eastAsia="Times New Roman" w:hAnsi="Times New Roman"/>
                <w:color w:val="000000"/>
                <w:sz w:val="24"/>
                <w:szCs w:val="24"/>
              </w:rPr>
              <w:t>Уральская консерватория имени М.Мусорского, где учатся музыканты, композиторы и исполнители.</w:t>
            </w:r>
          </w:p>
          <w:p w:rsidR="00245FE6" w:rsidRPr="000C06D5" w:rsidRDefault="00245FE6" w:rsidP="00366AF6">
            <w:pPr>
              <w:spacing w:after="0" w:line="240" w:lineRule="auto"/>
              <w:ind w:firstLine="380"/>
              <w:jc w:val="both"/>
              <w:rPr>
                <w:rFonts w:ascii="Times New Roman" w:eastAsia="Times New Roman" w:hAnsi="Times New Roman"/>
                <w:color w:val="000000"/>
                <w:sz w:val="24"/>
                <w:szCs w:val="24"/>
              </w:rPr>
            </w:pPr>
            <w:r w:rsidRPr="000C06D5">
              <w:rPr>
                <w:rFonts w:ascii="Times New Roman" w:eastAsia="Times New Roman" w:hAnsi="Times New Roman"/>
                <w:color w:val="000000"/>
                <w:sz w:val="24"/>
                <w:szCs w:val="24"/>
              </w:rPr>
              <w:t>Филармония г. Екатеринбурга. Симфонический оркестр.</w:t>
            </w:r>
          </w:p>
          <w:p w:rsidR="00245FE6" w:rsidRPr="000C06D5" w:rsidRDefault="00245FE6" w:rsidP="00366AF6">
            <w:pPr>
              <w:tabs>
                <w:tab w:val="left" w:pos="3915"/>
              </w:tabs>
              <w:spacing w:after="0" w:line="240" w:lineRule="auto"/>
              <w:ind w:firstLine="380"/>
              <w:jc w:val="both"/>
              <w:rPr>
                <w:rFonts w:ascii="Times New Roman" w:eastAsia="Times New Roman" w:hAnsi="Times New Roman"/>
                <w:b/>
                <w:sz w:val="24"/>
                <w:szCs w:val="24"/>
              </w:rPr>
            </w:pPr>
            <w:r w:rsidRPr="000C06D5">
              <w:rPr>
                <w:rFonts w:ascii="Times New Roman" w:eastAsia="Times New Roman" w:hAnsi="Times New Roman"/>
                <w:b/>
                <w:i/>
                <w:sz w:val="24"/>
                <w:szCs w:val="24"/>
              </w:rPr>
              <w:t>Сказочный Урал</w:t>
            </w:r>
            <w:r w:rsidRPr="000C06D5">
              <w:rPr>
                <w:rFonts w:ascii="Times New Roman" w:eastAsia="Times New Roman" w:hAnsi="Times New Roman"/>
                <w:sz w:val="24"/>
                <w:szCs w:val="24"/>
              </w:rPr>
              <w:t xml:space="preserve">. «Сказы П.П. Бажова». Творчество уральского писателя П.П. Бажова. Образ жизни горнозаводских людей в сказах писателя. Язык сказов. Устаревшие слова, их значение. Сравнительная характеристика главных действующих лиц сказов: «Малахитовая шкатулка», «Золотой волос», «Синюшкин колодец», «Голубая змейка». Характерные герои сказов, литературных произведений об Урале.  </w:t>
            </w:r>
          </w:p>
          <w:p w:rsidR="00245FE6" w:rsidRPr="000C06D5" w:rsidRDefault="00245FE6" w:rsidP="00366AF6">
            <w:pPr>
              <w:tabs>
                <w:tab w:val="left" w:pos="3915"/>
              </w:tabs>
              <w:spacing w:after="0" w:line="240" w:lineRule="auto"/>
              <w:ind w:firstLine="380"/>
              <w:jc w:val="both"/>
              <w:rPr>
                <w:rFonts w:ascii="Times New Roman" w:eastAsia="Times New Roman" w:hAnsi="Times New Roman"/>
                <w:sz w:val="24"/>
                <w:szCs w:val="24"/>
              </w:rPr>
            </w:pPr>
            <w:r w:rsidRPr="000C06D5">
              <w:rPr>
                <w:rFonts w:ascii="Times New Roman" w:eastAsia="Times New Roman" w:hAnsi="Times New Roman"/>
                <w:sz w:val="24"/>
                <w:szCs w:val="24"/>
              </w:rPr>
              <w:t>Сказки  Д.Н. Мамина – Сибиряка: «Серая Шейка», «Сказка про зайца – длинные уши, косые глаза, короткий хвост», «Аленушкины сказки». Единство содержания и художественной формы произведений. Добро и зло, трусость, храбрость, хитрость в сказках писателя.</w:t>
            </w:r>
          </w:p>
          <w:p w:rsidR="00245FE6" w:rsidRPr="000C06D5" w:rsidRDefault="00245FE6" w:rsidP="00366AF6">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eastAsia="Times New Roman" w:hAnsi="Times New Roman"/>
                <w:sz w:val="24"/>
                <w:szCs w:val="24"/>
              </w:rPr>
            </w:pPr>
            <w:r w:rsidRPr="000C06D5">
              <w:rPr>
                <w:rFonts w:ascii="Times New Roman" w:eastAsia="Times New Roman" w:hAnsi="Times New Roman"/>
                <w:sz w:val="24"/>
                <w:szCs w:val="24"/>
              </w:rPr>
              <w:t xml:space="preserve">Фольклор народов Урала (поэтический, литературный) для детей: сказки, считалки, потешки, прибаутки, пословицы, поговорки. Характерные герои фольклора, сказок об Урале.  </w:t>
            </w:r>
          </w:p>
          <w:p w:rsidR="00245FE6" w:rsidRPr="000C06D5" w:rsidRDefault="00245FE6" w:rsidP="00366AF6">
            <w:pPr>
              <w:tabs>
                <w:tab w:val="left" w:pos="3915"/>
              </w:tabs>
              <w:spacing w:after="0" w:line="240" w:lineRule="auto"/>
              <w:ind w:firstLine="380"/>
              <w:jc w:val="both"/>
              <w:rPr>
                <w:rFonts w:ascii="Times New Roman" w:eastAsia="Times New Roman" w:hAnsi="Times New Roman"/>
                <w:sz w:val="24"/>
                <w:szCs w:val="24"/>
              </w:rPr>
            </w:pPr>
            <w:r w:rsidRPr="000C06D5">
              <w:rPr>
                <w:rFonts w:ascii="Times New Roman" w:eastAsia="Times New Roman" w:hAnsi="Times New Roman"/>
                <w:sz w:val="24"/>
                <w:szCs w:val="24"/>
              </w:rPr>
              <w:t>Мифология коренных народов Урала. Образы добра и зла, основные представления об устройстве мира в мифологии народов Урала.</w:t>
            </w:r>
          </w:p>
          <w:p w:rsidR="00245FE6" w:rsidRPr="000C06D5" w:rsidRDefault="00245FE6" w:rsidP="00366AF6">
            <w:pPr>
              <w:spacing w:after="0" w:line="240" w:lineRule="auto"/>
              <w:ind w:firstLine="380"/>
              <w:jc w:val="both"/>
              <w:rPr>
                <w:rFonts w:ascii="Times New Roman" w:hAnsi="Times New Roman"/>
                <w:sz w:val="24"/>
                <w:szCs w:val="24"/>
              </w:rPr>
            </w:pPr>
            <w:r w:rsidRPr="000C06D5">
              <w:rPr>
                <w:rFonts w:ascii="Times New Roman" w:eastAsia="Times New Roman" w:hAnsi="Times New Roman"/>
                <w:sz w:val="24"/>
                <w:szCs w:val="24"/>
              </w:rPr>
              <w:t>Художественный образ растения, животного, природных явлений, человека в литературных произведениях, народном фольклоре. Способы создания образов в литературе: эпитеты, сравнения, метафоры и др</w:t>
            </w:r>
            <w:r w:rsidRPr="000C06D5">
              <w:rPr>
                <w:rFonts w:ascii="Times New Roman" w:eastAsia="Times New Roman" w:hAnsi="Times New Roman"/>
                <w:b/>
                <w:i/>
                <w:sz w:val="24"/>
                <w:szCs w:val="24"/>
              </w:rPr>
              <w:t>.</w:t>
            </w:r>
          </w:p>
        </w:tc>
      </w:tr>
      <w:tr w:rsidR="00245FE6" w:rsidRPr="000C06D5" w:rsidTr="00366AF6">
        <w:trPr>
          <w:trHeight w:val="1"/>
        </w:trPr>
        <w:tc>
          <w:tcPr>
            <w:tcW w:w="153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5FE6" w:rsidRPr="000C06D5" w:rsidRDefault="00245FE6" w:rsidP="00366AF6">
            <w:pPr>
              <w:spacing w:after="0" w:line="240" w:lineRule="auto"/>
              <w:ind w:firstLine="380"/>
              <w:jc w:val="both"/>
              <w:rPr>
                <w:rFonts w:ascii="Times New Roman" w:eastAsia="Times New Roman" w:hAnsi="Times New Roman"/>
                <w:sz w:val="24"/>
                <w:szCs w:val="24"/>
              </w:rPr>
            </w:pPr>
            <w:r w:rsidRPr="000C06D5">
              <w:rPr>
                <w:rFonts w:ascii="Times New Roman" w:eastAsia="Times New Roman" w:hAnsi="Times New Roman"/>
                <w:sz w:val="24"/>
                <w:szCs w:val="24"/>
              </w:rPr>
              <w:lastRenderedPageBreak/>
              <w:t>Отражение представлений о многообразии этнического состава населения страны, об особенностях их материальной культуры и произведений устного народного творчества в рисунках, коллажах.</w:t>
            </w:r>
          </w:p>
          <w:p w:rsidR="00245FE6" w:rsidRPr="000C06D5" w:rsidRDefault="00245FE6" w:rsidP="00366AF6">
            <w:pPr>
              <w:spacing w:after="0" w:line="240" w:lineRule="auto"/>
              <w:ind w:firstLine="380"/>
              <w:jc w:val="both"/>
              <w:rPr>
                <w:rFonts w:ascii="Times New Roman" w:eastAsia="Times New Roman" w:hAnsi="Times New Roman"/>
                <w:sz w:val="24"/>
                <w:szCs w:val="24"/>
              </w:rPr>
            </w:pPr>
            <w:r w:rsidRPr="000C06D5">
              <w:rPr>
                <w:rFonts w:ascii="Times New Roman" w:eastAsia="Times New Roman" w:hAnsi="Times New Roman"/>
                <w:sz w:val="24"/>
                <w:szCs w:val="24"/>
              </w:rPr>
              <w:t>Инициирование стремления детей изготавливать игрушки-самоделки, поделки в русле народных традиций.</w:t>
            </w:r>
          </w:p>
          <w:p w:rsidR="00245FE6" w:rsidRPr="000C06D5" w:rsidRDefault="00245FE6" w:rsidP="00366AF6">
            <w:pPr>
              <w:spacing w:after="0" w:line="240" w:lineRule="auto"/>
              <w:ind w:firstLine="380"/>
              <w:jc w:val="both"/>
              <w:rPr>
                <w:rFonts w:ascii="Times New Roman" w:eastAsia="Times New Roman" w:hAnsi="Times New Roman"/>
                <w:sz w:val="24"/>
                <w:szCs w:val="24"/>
              </w:rPr>
            </w:pPr>
            <w:r w:rsidRPr="000C06D5">
              <w:rPr>
                <w:rFonts w:ascii="Times New Roman" w:eastAsia="Times New Roman" w:hAnsi="Times New Roman"/>
                <w:sz w:val="24"/>
                <w:szCs w:val="24"/>
              </w:rPr>
              <w:t>Знакомство детей с народными игрушками и способами их изготовления, народным изобразительным искусством, способствующее воспитанию интереса к культуре своего этноса, других народов и национальностей. Мини-музеи, выставки изделий народных промыслов и ремесел Урала.</w:t>
            </w:r>
          </w:p>
          <w:p w:rsidR="00245FE6" w:rsidRPr="000C06D5" w:rsidRDefault="00245FE6" w:rsidP="00366AF6">
            <w:pPr>
              <w:spacing w:after="0" w:line="240" w:lineRule="auto"/>
              <w:ind w:firstLine="380"/>
              <w:jc w:val="both"/>
              <w:rPr>
                <w:rFonts w:ascii="Times New Roman" w:eastAsia="Times New Roman" w:hAnsi="Times New Roman"/>
                <w:sz w:val="24"/>
                <w:szCs w:val="24"/>
              </w:rPr>
            </w:pPr>
            <w:r w:rsidRPr="000C06D5">
              <w:rPr>
                <w:rFonts w:ascii="Times New Roman" w:eastAsia="Times New Roman" w:hAnsi="Times New Roman"/>
                <w:sz w:val="24"/>
                <w:szCs w:val="24"/>
              </w:rPr>
              <w:t>Праздники (в том числе народные обрядовые), театрализовано-музыкальные развлечения, «семейные вечера» подводящие своеобразный итог рассмотрения темы, активное участие детей в их подготовке, взаимодействие с представителями разных этносов способствующее накоплению опыта деятельности и поведения на материале народной культуры и искусства, становлению этнотолерантных установок.</w:t>
            </w:r>
          </w:p>
          <w:p w:rsidR="00245FE6" w:rsidRPr="000C06D5" w:rsidRDefault="00245FE6" w:rsidP="00366AF6">
            <w:pPr>
              <w:spacing w:after="0" w:line="240" w:lineRule="auto"/>
              <w:ind w:firstLine="380"/>
              <w:jc w:val="both"/>
              <w:rPr>
                <w:rFonts w:ascii="Times New Roman" w:eastAsia="Times New Roman" w:hAnsi="Times New Roman"/>
                <w:sz w:val="24"/>
                <w:szCs w:val="24"/>
              </w:rPr>
            </w:pPr>
            <w:r w:rsidRPr="000C06D5">
              <w:rPr>
                <w:rFonts w:ascii="Times New Roman" w:eastAsia="Times New Roman" w:hAnsi="Times New Roman"/>
                <w:sz w:val="24"/>
                <w:szCs w:val="24"/>
              </w:rPr>
              <w:t>Каждый народ имеет свою культуру. Инициирование стремления детей разучивать и исполнять некоторые произведения устного, музыкального творчества разных народов.</w:t>
            </w:r>
          </w:p>
          <w:p w:rsidR="00245FE6" w:rsidRPr="000C06D5" w:rsidRDefault="00245FE6" w:rsidP="00366AF6">
            <w:pPr>
              <w:tabs>
                <w:tab w:val="left" w:pos="0"/>
              </w:tabs>
              <w:spacing w:after="0" w:line="240" w:lineRule="auto"/>
              <w:ind w:firstLine="380"/>
              <w:jc w:val="both"/>
              <w:rPr>
                <w:rFonts w:ascii="Times New Roman" w:eastAsia="Times New Roman" w:hAnsi="Times New Roman"/>
                <w:b/>
                <w:i/>
                <w:sz w:val="24"/>
                <w:szCs w:val="24"/>
              </w:rPr>
            </w:pPr>
            <w:r w:rsidRPr="000C06D5">
              <w:rPr>
                <w:rFonts w:ascii="Times New Roman" w:eastAsia="Times New Roman" w:hAnsi="Times New Roman"/>
                <w:b/>
                <w:i/>
                <w:sz w:val="24"/>
                <w:szCs w:val="24"/>
              </w:rPr>
              <w:t>Музыкальные произведения:</w:t>
            </w:r>
          </w:p>
          <w:p w:rsidR="00245FE6" w:rsidRPr="000C06D5" w:rsidRDefault="00245FE6" w:rsidP="00366AF6">
            <w:pPr>
              <w:spacing w:after="0" w:line="240" w:lineRule="auto"/>
              <w:ind w:firstLine="380"/>
              <w:jc w:val="both"/>
              <w:rPr>
                <w:rFonts w:ascii="Times New Roman" w:eastAsia="Times New Roman" w:hAnsi="Times New Roman"/>
                <w:sz w:val="24"/>
                <w:szCs w:val="24"/>
              </w:rPr>
            </w:pPr>
            <w:r w:rsidRPr="000C06D5">
              <w:rPr>
                <w:rFonts w:ascii="Times New Roman" w:eastAsia="Times New Roman" w:hAnsi="Times New Roman"/>
                <w:i/>
                <w:sz w:val="24"/>
                <w:szCs w:val="24"/>
              </w:rPr>
              <w:t>Уральские народные песни:</w:t>
            </w:r>
            <w:r w:rsidRPr="000C06D5">
              <w:rPr>
                <w:rFonts w:ascii="Times New Roman" w:eastAsia="Times New Roman" w:hAnsi="Times New Roman"/>
                <w:sz w:val="24"/>
                <w:szCs w:val="24"/>
              </w:rPr>
              <w:t xml:space="preserve"> «Веночек, мой веночек», «Возле нас зеленый сад», «Ой, вы кумушки, мои подруженьки», «Ты шкатулка моя».</w:t>
            </w:r>
          </w:p>
          <w:p w:rsidR="00245FE6" w:rsidRPr="000C06D5" w:rsidRDefault="00245FE6" w:rsidP="00366AF6">
            <w:pPr>
              <w:spacing w:after="0" w:line="240" w:lineRule="auto"/>
              <w:ind w:firstLine="380"/>
              <w:jc w:val="both"/>
              <w:rPr>
                <w:rFonts w:ascii="Times New Roman" w:eastAsia="Times New Roman" w:hAnsi="Times New Roman"/>
                <w:sz w:val="24"/>
                <w:szCs w:val="24"/>
              </w:rPr>
            </w:pPr>
            <w:r w:rsidRPr="000C06D5">
              <w:rPr>
                <w:rFonts w:ascii="Times New Roman" w:eastAsia="Times New Roman" w:hAnsi="Times New Roman"/>
                <w:i/>
                <w:sz w:val="24"/>
                <w:szCs w:val="24"/>
              </w:rPr>
              <w:t xml:space="preserve">Уральские песни: </w:t>
            </w:r>
            <w:r w:rsidRPr="000C06D5">
              <w:rPr>
                <w:rFonts w:ascii="Times New Roman" w:eastAsia="Times New Roman" w:hAnsi="Times New Roman"/>
                <w:sz w:val="24"/>
                <w:szCs w:val="24"/>
              </w:rPr>
              <w:t xml:space="preserve">«Вдоль по речке, по Самарке»,  «Возле нас зеленый сад»,  «Како у нас-то в мастерской»,«По лужку было лужочку», «Птичка, ты пташечка»,«Ты шкатулка моя»,  «Уж ты Веснушка-весна»,  «Усень, усень»; уральская песня в обработке Н.Голованова «Уж ты прялица, ты коковица»;  Шутов И. «Уральская рябина», «Урал». </w:t>
            </w:r>
          </w:p>
          <w:p w:rsidR="00245FE6" w:rsidRPr="000C06D5" w:rsidRDefault="00245FE6" w:rsidP="00366AF6">
            <w:pPr>
              <w:spacing w:after="0" w:line="240" w:lineRule="auto"/>
              <w:ind w:firstLine="380"/>
              <w:jc w:val="both"/>
              <w:rPr>
                <w:rFonts w:ascii="Times New Roman" w:hAnsi="Times New Roman"/>
                <w:sz w:val="24"/>
                <w:szCs w:val="24"/>
              </w:rPr>
            </w:pPr>
            <w:r w:rsidRPr="000C06D5">
              <w:rPr>
                <w:rFonts w:ascii="Times New Roman" w:eastAsia="Times New Roman" w:hAnsi="Times New Roman"/>
                <w:i/>
                <w:sz w:val="24"/>
                <w:szCs w:val="24"/>
              </w:rPr>
              <w:t>Уральские частушки:</w:t>
            </w:r>
            <w:r w:rsidRPr="000C06D5">
              <w:rPr>
                <w:rFonts w:ascii="Times New Roman" w:eastAsia="Times New Roman" w:hAnsi="Times New Roman"/>
                <w:sz w:val="24"/>
                <w:szCs w:val="24"/>
              </w:rPr>
              <w:t>Шайтанская песенная кадриль.</w:t>
            </w:r>
          </w:p>
          <w:p w:rsidR="00245FE6" w:rsidRPr="000C06D5" w:rsidRDefault="00245FE6" w:rsidP="00366AF6">
            <w:pPr>
              <w:spacing w:after="0" w:line="240" w:lineRule="auto"/>
              <w:ind w:firstLine="380"/>
              <w:jc w:val="both"/>
              <w:rPr>
                <w:rFonts w:ascii="Times New Roman" w:eastAsia="Times New Roman" w:hAnsi="Times New Roman"/>
                <w:b/>
                <w:i/>
                <w:color w:val="000000"/>
                <w:sz w:val="24"/>
                <w:szCs w:val="24"/>
                <w:shd w:val="clear" w:color="auto" w:fill="FFFFFF"/>
              </w:rPr>
            </w:pPr>
            <w:r w:rsidRPr="000C06D5">
              <w:rPr>
                <w:rFonts w:ascii="Times New Roman" w:eastAsia="Times New Roman" w:hAnsi="Times New Roman"/>
                <w:b/>
                <w:i/>
                <w:color w:val="000000"/>
                <w:sz w:val="24"/>
                <w:szCs w:val="24"/>
                <w:shd w:val="clear" w:color="auto" w:fill="FFFFFF"/>
              </w:rPr>
              <w:t>Слушание музыки</w:t>
            </w:r>
          </w:p>
          <w:p w:rsidR="00245FE6" w:rsidRPr="000C06D5" w:rsidRDefault="00245FE6" w:rsidP="00366AF6">
            <w:pPr>
              <w:spacing w:after="0" w:line="240" w:lineRule="auto"/>
              <w:ind w:firstLine="380"/>
              <w:jc w:val="both"/>
              <w:rPr>
                <w:rFonts w:ascii="Times New Roman" w:eastAsia="Times New Roman" w:hAnsi="Times New Roman"/>
                <w:sz w:val="24"/>
                <w:szCs w:val="24"/>
                <w:shd w:val="clear" w:color="auto" w:fill="FFFFFF"/>
              </w:rPr>
            </w:pPr>
            <w:r w:rsidRPr="000C06D5">
              <w:rPr>
                <w:rFonts w:ascii="Times New Roman" w:eastAsia="Times New Roman" w:hAnsi="Times New Roman"/>
                <w:color w:val="000000"/>
                <w:sz w:val="24"/>
                <w:szCs w:val="24"/>
                <w:shd w:val="clear" w:color="auto" w:fill="FFFFFF"/>
              </w:rPr>
              <w:t>Сорокин М. «Олина полька», «Про зайку Зая» (Колыбельная), М. В. Горячих «Мама побранила, мама похвалила». Детям о детях / Педагогический репертуар юного пианиста. - Свердловск: Екатеринбургские композиторы, 1995 - 55 стр.</w:t>
            </w:r>
          </w:p>
          <w:p w:rsidR="00245FE6" w:rsidRPr="000C06D5" w:rsidRDefault="00245FE6" w:rsidP="00366AF6">
            <w:pPr>
              <w:spacing w:after="0" w:line="240" w:lineRule="auto"/>
              <w:ind w:firstLine="380"/>
              <w:jc w:val="both"/>
              <w:rPr>
                <w:rFonts w:ascii="Times New Roman" w:eastAsia="Times New Roman" w:hAnsi="Times New Roman"/>
                <w:color w:val="000000"/>
                <w:sz w:val="24"/>
                <w:szCs w:val="24"/>
              </w:rPr>
            </w:pPr>
            <w:r w:rsidRPr="000C06D5">
              <w:rPr>
                <w:rFonts w:ascii="Times New Roman" w:eastAsia="Times New Roman" w:hAnsi="Times New Roman"/>
                <w:color w:val="000000"/>
                <w:sz w:val="24"/>
                <w:szCs w:val="24"/>
              </w:rPr>
              <w:t>Смирнова И. «Плакса», «Засоня», «Весельчак», «Шалунишка», «Трусишка», «Ябеда», «Почемучка», «Забияка», «Мечтатель», «Упрямец», «Умница».  Смирнова И.Л. Забавные портреты: Сборник фортепианных пьес для детей / Урал. Гос. пед. ун-т. Екатеринбург, 1999. -20с.</w:t>
            </w:r>
          </w:p>
          <w:p w:rsidR="00245FE6" w:rsidRPr="000C06D5" w:rsidRDefault="00245FE6" w:rsidP="00366AF6">
            <w:pPr>
              <w:spacing w:after="0" w:line="240" w:lineRule="auto"/>
              <w:ind w:firstLine="380"/>
              <w:jc w:val="both"/>
              <w:rPr>
                <w:rFonts w:ascii="Times New Roman" w:eastAsia="Times New Roman" w:hAnsi="Times New Roman"/>
                <w:sz w:val="24"/>
                <w:szCs w:val="24"/>
                <w:shd w:val="clear" w:color="auto" w:fill="FFFFFF"/>
              </w:rPr>
            </w:pPr>
            <w:r w:rsidRPr="000C06D5">
              <w:rPr>
                <w:rFonts w:ascii="Times New Roman" w:eastAsia="Times New Roman" w:hAnsi="Times New Roman"/>
                <w:color w:val="000000"/>
                <w:sz w:val="24"/>
                <w:szCs w:val="24"/>
                <w:shd w:val="clear" w:color="auto" w:fill="FFFFFF"/>
              </w:rPr>
              <w:t>Вызов А. «Дождь», «Разбойники». Детям о детях / Педагогический репертуар юного пиа</w:t>
            </w:r>
            <w:r w:rsidRPr="000C06D5">
              <w:rPr>
                <w:rFonts w:ascii="Times New Roman" w:eastAsia="Times New Roman" w:hAnsi="Times New Roman"/>
                <w:color w:val="000000"/>
                <w:sz w:val="24"/>
                <w:szCs w:val="24"/>
                <w:shd w:val="clear" w:color="auto" w:fill="FFFFFF"/>
              </w:rPr>
              <w:lastRenderedPageBreak/>
              <w:t>ниста. Свердловск: Екатеринбургские композиторы, 1995.- 55 стр.</w:t>
            </w:r>
          </w:p>
          <w:p w:rsidR="00245FE6" w:rsidRPr="000C06D5" w:rsidRDefault="00245FE6" w:rsidP="00366AF6">
            <w:pPr>
              <w:spacing w:after="0" w:line="240" w:lineRule="auto"/>
              <w:ind w:firstLine="380"/>
              <w:jc w:val="both"/>
              <w:rPr>
                <w:rFonts w:ascii="Times New Roman" w:eastAsia="Times New Roman" w:hAnsi="Times New Roman"/>
                <w:sz w:val="24"/>
                <w:szCs w:val="24"/>
                <w:shd w:val="clear" w:color="auto" w:fill="FFFFFF"/>
              </w:rPr>
            </w:pPr>
            <w:r w:rsidRPr="000C06D5">
              <w:rPr>
                <w:rFonts w:ascii="Times New Roman" w:eastAsia="Times New Roman" w:hAnsi="Times New Roman"/>
                <w:color w:val="000000"/>
                <w:sz w:val="24"/>
                <w:szCs w:val="24"/>
                <w:shd w:val="clear" w:color="auto" w:fill="FFFFFF"/>
              </w:rPr>
              <w:t>Смирнова И. «Полька», «Вальс». Смирнова И.Л. Вариации для фортепиано на темы любимых детских песен. Полька. Вальс / Уральский государственный   педагогический университет. Екатеринбург, 1995. - 32с.</w:t>
            </w:r>
          </w:p>
          <w:p w:rsidR="00245FE6" w:rsidRPr="000C06D5" w:rsidRDefault="00245FE6" w:rsidP="00366AF6">
            <w:pPr>
              <w:spacing w:after="0" w:line="240" w:lineRule="auto"/>
              <w:ind w:firstLine="380"/>
              <w:jc w:val="both"/>
              <w:rPr>
                <w:rFonts w:ascii="Times New Roman" w:eastAsia="Times New Roman" w:hAnsi="Times New Roman"/>
                <w:sz w:val="24"/>
                <w:szCs w:val="24"/>
                <w:shd w:val="clear" w:color="auto" w:fill="FFFFFF"/>
              </w:rPr>
            </w:pPr>
            <w:r w:rsidRPr="000C06D5">
              <w:rPr>
                <w:rFonts w:ascii="Times New Roman" w:eastAsia="Times New Roman" w:hAnsi="Times New Roman"/>
                <w:color w:val="000000"/>
                <w:sz w:val="24"/>
                <w:szCs w:val="24"/>
                <w:shd w:val="clear" w:color="auto" w:fill="FFFFFF"/>
              </w:rPr>
              <w:t>Манакова И. «Звук-шутник», «Загадочный звук», «Разноцветные звуки»,</w:t>
            </w:r>
          </w:p>
          <w:p w:rsidR="00245FE6" w:rsidRPr="000C06D5" w:rsidRDefault="00245FE6" w:rsidP="00366AF6">
            <w:pPr>
              <w:spacing w:after="0" w:line="240" w:lineRule="auto"/>
              <w:jc w:val="both"/>
              <w:rPr>
                <w:rFonts w:ascii="Times New Roman" w:eastAsia="Times New Roman" w:hAnsi="Times New Roman"/>
                <w:sz w:val="24"/>
                <w:szCs w:val="24"/>
                <w:shd w:val="clear" w:color="auto" w:fill="FFFFFF"/>
              </w:rPr>
            </w:pPr>
            <w:r w:rsidRPr="000C06D5">
              <w:rPr>
                <w:rFonts w:ascii="Times New Roman" w:eastAsia="Times New Roman" w:hAnsi="Times New Roman"/>
                <w:color w:val="000000"/>
                <w:sz w:val="24"/>
                <w:szCs w:val="24"/>
                <w:shd w:val="clear" w:color="auto" w:fill="FFFFFF"/>
              </w:rPr>
              <w:t>«Сказочный звук». Манакова  И.П., Смирнова И.Л. Волшебные звуки:   Сборник песен и фортепианных пьес / Уральский государственный      педагогический университет. Екатеринбург, 1996. - 50с.</w:t>
            </w:r>
          </w:p>
          <w:p w:rsidR="00245FE6" w:rsidRPr="000C06D5" w:rsidRDefault="00245FE6" w:rsidP="00366AF6">
            <w:pPr>
              <w:spacing w:after="0" w:line="240" w:lineRule="auto"/>
              <w:ind w:firstLine="380"/>
              <w:jc w:val="both"/>
              <w:rPr>
                <w:rFonts w:ascii="Times New Roman" w:eastAsia="Times New Roman" w:hAnsi="Times New Roman"/>
                <w:sz w:val="24"/>
                <w:szCs w:val="24"/>
                <w:shd w:val="clear" w:color="auto" w:fill="FFFFFF"/>
              </w:rPr>
            </w:pPr>
            <w:r w:rsidRPr="000C06D5">
              <w:rPr>
                <w:rFonts w:ascii="Times New Roman" w:eastAsia="Times New Roman" w:hAnsi="Times New Roman"/>
                <w:color w:val="000000"/>
                <w:sz w:val="24"/>
                <w:szCs w:val="24"/>
                <w:shd w:val="clear" w:color="auto" w:fill="FFFFFF"/>
              </w:rPr>
              <w:t>Вызов А. «Шарманка». Детям о детях / Педагогический репертуар юного пианиста. Свердловск: Екатеринбургские композиторы, 1995.- 55 стр.</w:t>
            </w:r>
          </w:p>
          <w:p w:rsidR="00245FE6" w:rsidRPr="000C06D5" w:rsidRDefault="00245FE6" w:rsidP="00366AF6">
            <w:pPr>
              <w:spacing w:after="0" w:line="240" w:lineRule="auto"/>
              <w:ind w:firstLine="380"/>
              <w:jc w:val="both"/>
              <w:rPr>
                <w:rFonts w:ascii="Times New Roman" w:eastAsia="Times New Roman" w:hAnsi="Times New Roman"/>
                <w:sz w:val="24"/>
                <w:szCs w:val="24"/>
                <w:shd w:val="clear" w:color="auto" w:fill="FFFFFF"/>
              </w:rPr>
            </w:pPr>
            <w:r w:rsidRPr="000C06D5">
              <w:rPr>
                <w:rFonts w:ascii="Times New Roman" w:eastAsia="Times New Roman" w:hAnsi="Times New Roman"/>
                <w:color w:val="000000"/>
                <w:sz w:val="24"/>
                <w:szCs w:val="24"/>
                <w:shd w:val="clear" w:color="auto" w:fill="FFFFFF"/>
              </w:rPr>
              <w:t>Кесарева М. «Старинная шкатулка». Пьесы уральских композиторов для фортепиано. Москва:  Советский композитор, 1992.</w:t>
            </w:r>
          </w:p>
          <w:p w:rsidR="00245FE6" w:rsidRPr="000C06D5" w:rsidRDefault="00245FE6" w:rsidP="00366AF6">
            <w:pPr>
              <w:spacing w:after="0" w:line="240" w:lineRule="auto"/>
              <w:ind w:firstLine="380"/>
              <w:jc w:val="both"/>
              <w:rPr>
                <w:rFonts w:ascii="Times New Roman" w:eastAsia="Times New Roman" w:hAnsi="Times New Roman"/>
                <w:sz w:val="24"/>
                <w:szCs w:val="24"/>
                <w:u w:val="single"/>
                <w:shd w:val="clear" w:color="auto" w:fill="FFFFFF"/>
              </w:rPr>
            </w:pPr>
            <w:r w:rsidRPr="000C06D5">
              <w:rPr>
                <w:rFonts w:ascii="Times New Roman" w:eastAsia="Times New Roman" w:hAnsi="Times New Roman"/>
                <w:color w:val="000000"/>
                <w:sz w:val="24"/>
                <w:szCs w:val="24"/>
                <w:shd w:val="clear" w:color="auto" w:fill="FFFFFF"/>
              </w:rPr>
              <w:t>Фридлендер А. «По улицам слона водили». Пьесы уральских композиторов. М.: Советский композитор. 1992. - 88 стр.</w:t>
            </w:r>
          </w:p>
          <w:p w:rsidR="00245FE6" w:rsidRPr="000C06D5" w:rsidRDefault="00245FE6" w:rsidP="00366AF6">
            <w:pPr>
              <w:spacing w:after="0" w:line="240" w:lineRule="auto"/>
              <w:ind w:firstLine="380"/>
              <w:jc w:val="both"/>
              <w:rPr>
                <w:rFonts w:ascii="Times New Roman" w:eastAsia="Times New Roman" w:hAnsi="Times New Roman"/>
                <w:b/>
                <w:i/>
                <w:sz w:val="24"/>
                <w:szCs w:val="24"/>
                <w:shd w:val="clear" w:color="auto" w:fill="FFFFFF"/>
              </w:rPr>
            </w:pPr>
            <w:r w:rsidRPr="000C06D5">
              <w:rPr>
                <w:rFonts w:ascii="Times New Roman" w:eastAsia="Times New Roman" w:hAnsi="Times New Roman"/>
                <w:b/>
                <w:i/>
                <w:color w:val="000000"/>
                <w:sz w:val="24"/>
                <w:szCs w:val="24"/>
                <w:shd w:val="clear" w:color="auto" w:fill="FFFFFF"/>
              </w:rPr>
              <w:t>Пение</w:t>
            </w:r>
          </w:p>
          <w:p w:rsidR="00245FE6" w:rsidRPr="000C06D5" w:rsidRDefault="00245FE6" w:rsidP="00366AF6">
            <w:pPr>
              <w:spacing w:after="0" w:line="240" w:lineRule="auto"/>
              <w:ind w:firstLine="380"/>
              <w:jc w:val="both"/>
              <w:rPr>
                <w:rFonts w:ascii="Times New Roman" w:eastAsia="Times New Roman" w:hAnsi="Times New Roman"/>
                <w:sz w:val="24"/>
                <w:szCs w:val="24"/>
                <w:shd w:val="clear" w:color="auto" w:fill="FFFFFF"/>
              </w:rPr>
            </w:pPr>
            <w:r w:rsidRPr="000C06D5">
              <w:rPr>
                <w:rFonts w:ascii="Times New Roman" w:eastAsia="Times New Roman" w:hAnsi="Times New Roman"/>
                <w:color w:val="000000"/>
                <w:sz w:val="24"/>
                <w:szCs w:val="24"/>
                <w:shd w:val="clear" w:color="auto" w:fill="FFFFFF"/>
              </w:rPr>
              <w:t>Вызов   А. Потешка «Кошка-повариха», дразнилка «Федя-медя».  Басок М. «На печи».  Вызов А. песня «Листопад». Басок М., Вызов А., Нименский А. Хоры и песни для детей / Уральская государственная педагогическая консерватория им. М.П. Мусоргского. Екатеринбург, 1992. - 82с.</w:t>
            </w:r>
          </w:p>
          <w:p w:rsidR="00245FE6" w:rsidRPr="000C06D5" w:rsidRDefault="00245FE6" w:rsidP="00366AF6">
            <w:pPr>
              <w:spacing w:after="0" w:line="240" w:lineRule="auto"/>
              <w:ind w:firstLine="380"/>
              <w:jc w:val="both"/>
              <w:rPr>
                <w:rFonts w:ascii="Times New Roman" w:eastAsia="Times New Roman" w:hAnsi="Times New Roman"/>
                <w:sz w:val="24"/>
                <w:szCs w:val="24"/>
                <w:shd w:val="clear" w:color="auto" w:fill="FFFFFF"/>
              </w:rPr>
            </w:pPr>
            <w:r w:rsidRPr="000C06D5">
              <w:rPr>
                <w:rFonts w:ascii="Times New Roman" w:eastAsia="Times New Roman" w:hAnsi="Times New Roman"/>
                <w:color w:val="000000"/>
                <w:sz w:val="24"/>
                <w:szCs w:val="24"/>
                <w:shd w:val="clear" w:color="auto" w:fill="FFFFFF"/>
              </w:rPr>
              <w:t>РодыгинЕ. «Как у дедушки Петра». Родыгин Е. Избранные песни. Свердловск: Уральский рабочий. 1993. - 84стр.</w:t>
            </w:r>
          </w:p>
          <w:p w:rsidR="00245FE6" w:rsidRPr="000C06D5" w:rsidRDefault="00245FE6" w:rsidP="00366AF6">
            <w:pPr>
              <w:spacing w:after="0" w:line="240" w:lineRule="auto"/>
              <w:ind w:firstLine="380"/>
              <w:jc w:val="both"/>
              <w:rPr>
                <w:rFonts w:ascii="Times New Roman" w:eastAsia="Times New Roman" w:hAnsi="Times New Roman"/>
                <w:sz w:val="24"/>
                <w:szCs w:val="24"/>
                <w:shd w:val="clear" w:color="auto" w:fill="FFFFFF"/>
              </w:rPr>
            </w:pPr>
            <w:r w:rsidRPr="000C06D5">
              <w:rPr>
                <w:rFonts w:ascii="Times New Roman" w:eastAsia="Times New Roman" w:hAnsi="Times New Roman"/>
                <w:color w:val="000000"/>
                <w:sz w:val="24"/>
                <w:szCs w:val="24"/>
                <w:shd w:val="clear" w:color="auto" w:fill="FFFFFF"/>
              </w:rPr>
              <w:t>Манакова И. «Колыбельная». Манакова И.П. Смирнова И.Л. Волшебные звуки: Сборник песен и фортепианных пьес / Уральский государственный педагогический университет. Екатеринбург, 1996. - 50с.</w:t>
            </w:r>
          </w:p>
          <w:p w:rsidR="00245FE6" w:rsidRPr="000C06D5" w:rsidRDefault="00245FE6" w:rsidP="00366AF6">
            <w:pPr>
              <w:spacing w:after="0" w:line="240" w:lineRule="auto"/>
              <w:ind w:firstLine="380"/>
              <w:jc w:val="both"/>
              <w:rPr>
                <w:rFonts w:ascii="Times New Roman" w:eastAsia="Times New Roman" w:hAnsi="Times New Roman"/>
                <w:sz w:val="24"/>
                <w:szCs w:val="24"/>
                <w:shd w:val="clear" w:color="auto" w:fill="FFFFFF"/>
              </w:rPr>
            </w:pPr>
            <w:r w:rsidRPr="000C06D5">
              <w:rPr>
                <w:rFonts w:ascii="Times New Roman" w:eastAsia="Times New Roman" w:hAnsi="Times New Roman"/>
                <w:color w:val="000000"/>
                <w:sz w:val="24"/>
                <w:szCs w:val="24"/>
                <w:shd w:val="clear" w:color="auto" w:fill="FFFFFF"/>
              </w:rPr>
              <w:t>Русское народное творчество: «Сею, вею, посеваю», «Скоро Масленка придет», «Как на масляной неделе», «Дождик, лей, лей». Калужникова Т.И.  Традиционный русский музыкальный календарь Среднего Урала. - Екатеринбург: Банк культурной информации, издательство Дома учителя. 1993. - 208стр.</w:t>
            </w:r>
          </w:p>
          <w:p w:rsidR="00245FE6" w:rsidRPr="000C06D5" w:rsidRDefault="00245FE6" w:rsidP="00366AF6">
            <w:pPr>
              <w:spacing w:after="0" w:line="240" w:lineRule="auto"/>
              <w:ind w:firstLine="380"/>
              <w:jc w:val="both"/>
              <w:rPr>
                <w:rFonts w:ascii="Times New Roman" w:eastAsia="Times New Roman" w:hAnsi="Times New Roman"/>
                <w:sz w:val="24"/>
                <w:szCs w:val="24"/>
                <w:shd w:val="clear" w:color="auto" w:fill="FFFFFF"/>
              </w:rPr>
            </w:pPr>
            <w:r w:rsidRPr="000C06D5">
              <w:rPr>
                <w:rFonts w:ascii="Times New Roman" w:eastAsia="Times New Roman" w:hAnsi="Times New Roman"/>
                <w:color w:val="000000"/>
                <w:sz w:val="24"/>
                <w:szCs w:val="24"/>
                <w:shd w:val="clear" w:color="auto" w:fill="FFFFFF"/>
              </w:rPr>
              <w:t>Вызов  А.  Потешки:    «Ди-ди-ли»,    «Пошла    Дуня    из ворот», «На липовой ноге» Манакова И., Смирнова И. «Петрушка». Манакова И.П., Смирнова И.Л. Волшебные звуки: Сборник песен и фортепианных пьес / Уральский государственный педагогический университет. Екатеринбург, 1996. - 50с.</w:t>
            </w:r>
          </w:p>
          <w:p w:rsidR="00245FE6" w:rsidRPr="000C06D5" w:rsidRDefault="00245FE6" w:rsidP="00366AF6">
            <w:pPr>
              <w:spacing w:after="0" w:line="240" w:lineRule="auto"/>
              <w:ind w:firstLine="380"/>
              <w:jc w:val="both"/>
              <w:rPr>
                <w:rFonts w:ascii="Times New Roman" w:eastAsia="Times New Roman" w:hAnsi="Times New Roman"/>
                <w:color w:val="000000"/>
                <w:sz w:val="24"/>
                <w:szCs w:val="24"/>
                <w:shd w:val="clear" w:color="auto" w:fill="FFFFFF"/>
              </w:rPr>
            </w:pPr>
            <w:r w:rsidRPr="000C06D5">
              <w:rPr>
                <w:rFonts w:ascii="Times New Roman" w:eastAsia="Times New Roman" w:hAnsi="Times New Roman"/>
                <w:color w:val="000000"/>
                <w:sz w:val="24"/>
                <w:szCs w:val="24"/>
                <w:shd w:val="clear" w:color="auto" w:fill="FFFFFF"/>
              </w:rPr>
              <w:t xml:space="preserve">Филиппенко А. «Уральский хоровод». Филиппенко А. В нашем садочку. Киев: Музична Украина, 1977. - 50 стр. </w:t>
            </w:r>
          </w:p>
          <w:p w:rsidR="00245FE6" w:rsidRPr="000C06D5" w:rsidRDefault="00245FE6" w:rsidP="00366AF6">
            <w:pPr>
              <w:spacing w:after="0" w:line="240" w:lineRule="auto"/>
              <w:ind w:firstLine="380"/>
              <w:jc w:val="both"/>
              <w:rPr>
                <w:rFonts w:ascii="Times New Roman" w:eastAsia="Times New Roman" w:hAnsi="Times New Roman"/>
                <w:color w:val="000000"/>
                <w:sz w:val="24"/>
                <w:szCs w:val="24"/>
                <w:shd w:val="clear" w:color="auto" w:fill="FFFFFF"/>
              </w:rPr>
            </w:pPr>
            <w:r w:rsidRPr="000C06D5">
              <w:rPr>
                <w:rFonts w:ascii="Times New Roman" w:eastAsia="Times New Roman" w:hAnsi="Times New Roman"/>
                <w:b/>
                <w:i/>
                <w:color w:val="000000"/>
                <w:sz w:val="24"/>
                <w:szCs w:val="24"/>
                <w:shd w:val="clear" w:color="auto" w:fill="FFFFFF"/>
              </w:rPr>
              <w:t>Русское народное творчество</w:t>
            </w:r>
          </w:p>
          <w:p w:rsidR="00245FE6" w:rsidRPr="000C06D5" w:rsidRDefault="00245FE6" w:rsidP="00366AF6">
            <w:pPr>
              <w:spacing w:after="0" w:line="240" w:lineRule="auto"/>
              <w:ind w:firstLine="380"/>
              <w:jc w:val="both"/>
              <w:rPr>
                <w:rFonts w:ascii="Times New Roman" w:eastAsia="Times New Roman" w:hAnsi="Times New Roman"/>
                <w:color w:val="000000"/>
                <w:sz w:val="24"/>
                <w:szCs w:val="24"/>
              </w:rPr>
            </w:pPr>
            <w:r w:rsidRPr="000C06D5">
              <w:rPr>
                <w:rFonts w:ascii="Times New Roman" w:eastAsia="Times New Roman" w:hAnsi="Times New Roman"/>
                <w:color w:val="000000"/>
                <w:sz w:val="24"/>
                <w:szCs w:val="24"/>
              </w:rPr>
              <w:t xml:space="preserve"> «Коледка-коледка», «Славите, славите», «Мы давно блинов не ели»,    «Жаворонки прилетите»; частушки «Вот сегодня Троиса». Т.И. Калужникова. Традиционный русский музыкальный календарь Среднего Урала. - Екатеринбург: Банк культурной информации, издательство Дома учителя.- 208 стр.</w:t>
            </w:r>
          </w:p>
          <w:p w:rsidR="00245FE6" w:rsidRPr="000C06D5" w:rsidRDefault="00245FE6" w:rsidP="00366AF6">
            <w:pPr>
              <w:spacing w:after="0" w:line="240" w:lineRule="auto"/>
              <w:ind w:firstLine="380"/>
              <w:jc w:val="both"/>
              <w:rPr>
                <w:rFonts w:ascii="Times New Roman" w:eastAsia="Times New Roman" w:hAnsi="Times New Roman"/>
                <w:sz w:val="24"/>
                <w:szCs w:val="24"/>
              </w:rPr>
            </w:pPr>
            <w:r w:rsidRPr="000C06D5">
              <w:rPr>
                <w:rFonts w:ascii="Times New Roman" w:eastAsia="Times New Roman" w:hAnsi="Times New Roman"/>
                <w:sz w:val="24"/>
                <w:szCs w:val="24"/>
              </w:rPr>
              <w:t>Знакомство детей с народными играми, народным музыкальным искусством, народными праздникамиспособствующее воспитанию интереса к культуре своего этноса, других народов и национальностей</w:t>
            </w:r>
          </w:p>
          <w:p w:rsidR="00245FE6" w:rsidRPr="000C06D5" w:rsidRDefault="00245FE6" w:rsidP="00366AF6">
            <w:pPr>
              <w:spacing w:after="0" w:line="240" w:lineRule="auto"/>
              <w:ind w:firstLine="380"/>
              <w:jc w:val="both"/>
              <w:rPr>
                <w:rFonts w:ascii="Times New Roman" w:eastAsia="Times New Roman" w:hAnsi="Times New Roman"/>
                <w:sz w:val="24"/>
                <w:szCs w:val="24"/>
              </w:rPr>
            </w:pPr>
          </w:p>
          <w:p w:rsidR="00245FE6" w:rsidRPr="000C06D5" w:rsidRDefault="00245FE6" w:rsidP="00366AF6">
            <w:pPr>
              <w:spacing w:after="0" w:line="240" w:lineRule="auto"/>
              <w:ind w:firstLine="622"/>
              <w:jc w:val="both"/>
              <w:rPr>
                <w:rFonts w:ascii="Times New Roman" w:eastAsia="Times New Roman" w:hAnsi="Times New Roman"/>
                <w:b/>
                <w:sz w:val="24"/>
                <w:szCs w:val="24"/>
              </w:rPr>
            </w:pPr>
            <w:r w:rsidRPr="000C06D5">
              <w:rPr>
                <w:rFonts w:ascii="Times New Roman" w:eastAsia="Times New Roman" w:hAnsi="Times New Roman"/>
                <w:sz w:val="24"/>
                <w:szCs w:val="24"/>
              </w:rPr>
              <w:t>Развитие эстетического восприятия и суждений в процессе чтения произведений художественной литературы о малой родине, накопление опыта участия в разговорах, беседах о событиях, происходящих в родном городе (селе), о достопримечательностях родного города (села), участие в придумывании сказок и историй о достопримечательностях малой родины.</w:t>
            </w:r>
          </w:p>
          <w:p w:rsidR="00245FE6" w:rsidRPr="000C06D5" w:rsidRDefault="00245FE6" w:rsidP="00366AF6">
            <w:pPr>
              <w:spacing w:after="0" w:line="240" w:lineRule="auto"/>
              <w:ind w:firstLine="560"/>
              <w:jc w:val="both"/>
              <w:rPr>
                <w:rFonts w:ascii="Times New Roman" w:eastAsia="Times New Roman" w:hAnsi="Times New Roman"/>
                <w:sz w:val="24"/>
                <w:szCs w:val="24"/>
              </w:rPr>
            </w:pPr>
            <w:r w:rsidRPr="000C06D5">
              <w:rPr>
                <w:rFonts w:ascii="Times New Roman" w:eastAsia="Times New Roman" w:hAnsi="Times New Roman"/>
                <w:sz w:val="24"/>
                <w:szCs w:val="24"/>
              </w:rPr>
              <w:t>Чтение стихов о родном городе, Урале.</w:t>
            </w:r>
          </w:p>
          <w:p w:rsidR="00245FE6" w:rsidRPr="000C06D5" w:rsidRDefault="00245FE6" w:rsidP="00366AF6">
            <w:pPr>
              <w:spacing w:after="0" w:line="240" w:lineRule="auto"/>
              <w:ind w:firstLine="560"/>
              <w:jc w:val="both"/>
              <w:rPr>
                <w:rFonts w:ascii="Times New Roman" w:eastAsia="Times New Roman" w:hAnsi="Times New Roman"/>
                <w:sz w:val="24"/>
                <w:szCs w:val="24"/>
              </w:rPr>
            </w:pPr>
            <w:r w:rsidRPr="000C06D5">
              <w:rPr>
                <w:rFonts w:ascii="Times New Roman" w:eastAsia="Times New Roman" w:hAnsi="Times New Roman"/>
                <w:sz w:val="24"/>
                <w:szCs w:val="24"/>
              </w:rPr>
              <w:t xml:space="preserve">Знакомство детей с устным народным творчеством. </w:t>
            </w:r>
          </w:p>
          <w:p w:rsidR="00245FE6" w:rsidRPr="000C06D5" w:rsidRDefault="00245FE6" w:rsidP="00366AF6">
            <w:pPr>
              <w:spacing w:after="0" w:line="240" w:lineRule="auto"/>
              <w:ind w:firstLine="380"/>
              <w:jc w:val="both"/>
              <w:rPr>
                <w:rFonts w:ascii="Times New Roman" w:eastAsia="Times New Roman" w:hAnsi="Times New Roman"/>
                <w:sz w:val="24"/>
                <w:szCs w:val="24"/>
              </w:rPr>
            </w:pPr>
            <w:r w:rsidRPr="000C06D5">
              <w:rPr>
                <w:rFonts w:ascii="Times New Roman" w:eastAsia="Times New Roman" w:hAnsi="Times New Roman"/>
                <w:sz w:val="24"/>
                <w:szCs w:val="24"/>
              </w:rPr>
              <w:t>Сравнительный анализ произведений народного искусства, подведение к выводу о единстве социально-нравственных ценностей (например, ценности единства, дружбы членов семьи).</w:t>
            </w:r>
          </w:p>
          <w:p w:rsidR="00245FE6" w:rsidRPr="000C06D5" w:rsidRDefault="00245FE6" w:rsidP="00366AF6">
            <w:pPr>
              <w:spacing w:after="0" w:line="240" w:lineRule="auto"/>
              <w:rPr>
                <w:rFonts w:ascii="Times New Roman" w:eastAsia="Times New Roman" w:hAnsi="Times New Roman"/>
                <w:b/>
                <w:i/>
                <w:sz w:val="24"/>
                <w:szCs w:val="24"/>
              </w:rPr>
            </w:pPr>
            <w:r w:rsidRPr="000C06D5">
              <w:rPr>
                <w:rFonts w:ascii="Times New Roman" w:eastAsia="Times New Roman" w:hAnsi="Times New Roman"/>
                <w:b/>
                <w:i/>
                <w:sz w:val="24"/>
                <w:szCs w:val="24"/>
              </w:rPr>
              <w:t>Произведения художественной литературы для чтения:</w:t>
            </w:r>
          </w:p>
          <w:p w:rsidR="00245FE6" w:rsidRPr="000C06D5" w:rsidRDefault="00245FE6" w:rsidP="00366AF6">
            <w:pPr>
              <w:spacing w:after="0" w:line="240" w:lineRule="auto"/>
              <w:ind w:firstLine="380"/>
              <w:jc w:val="both"/>
              <w:rPr>
                <w:rFonts w:ascii="Times New Roman" w:eastAsia="Times New Roman" w:hAnsi="Times New Roman"/>
                <w:sz w:val="24"/>
                <w:szCs w:val="24"/>
              </w:rPr>
            </w:pPr>
            <w:r w:rsidRPr="000C06D5">
              <w:rPr>
                <w:rFonts w:ascii="Times New Roman" w:eastAsia="Times New Roman" w:hAnsi="Times New Roman"/>
                <w:sz w:val="24"/>
                <w:szCs w:val="24"/>
              </w:rPr>
              <w:lastRenderedPageBreak/>
              <w:t>Бажов П.П. «Голубая змейка»,«Малахитовая шкатулка», «Медной горы хозяйка», «Огневушка-Поскакушка», «Серебряное копытце»,«Синюшкинколодец»,«Хрупкая веточка».</w:t>
            </w:r>
          </w:p>
          <w:p w:rsidR="00245FE6" w:rsidRPr="000C06D5" w:rsidRDefault="00245FE6" w:rsidP="00366AF6">
            <w:pPr>
              <w:spacing w:after="0" w:line="240" w:lineRule="auto"/>
              <w:ind w:firstLine="380"/>
              <w:jc w:val="both"/>
              <w:rPr>
                <w:rFonts w:ascii="Times New Roman" w:eastAsia="Times New Roman" w:hAnsi="Times New Roman"/>
                <w:sz w:val="24"/>
                <w:szCs w:val="24"/>
              </w:rPr>
            </w:pPr>
            <w:r w:rsidRPr="000C06D5">
              <w:rPr>
                <w:rFonts w:ascii="Times New Roman" w:eastAsia="Times New Roman" w:hAnsi="Times New Roman"/>
                <w:sz w:val="24"/>
                <w:szCs w:val="24"/>
              </w:rPr>
              <w:t>Балдина Т. «Рябина».</w:t>
            </w:r>
          </w:p>
          <w:p w:rsidR="00245FE6" w:rsidRPr="000C06D5" w:rsidRDefault="00245FE6" w:rsidP="00366AF6">
            <w:pPr>
              <w:spacing w:after="0" w:line="240" w:lineRule="auto"/>
              <w:ind w:firstLine="380"/>
              <w:jc w:val="both"/>
              <w:rPr>
                <w:rFonts w:ascii="Times New Roman" w:eastAsia="Times New Roman" w:hAnsi="Times New Roman"/>
                <w:sz w:val="24"/>
                <w:szCs w:val="24"/>
              </w:rPr>
            </w:pPr>
            <w:r w:rsidRPr="000C06D5">
              <w:rPr>
                <w:rFonts w:ascii="Times New Roman" w:eastAsia="Times New Roman" w:hAnsi="Times New Roman"/>
                <w:sz w:val="24"/>
                <w:szCs w:val="24"/>
              </w:rPr>
              <w:t xml:space="preserve">Барадулин В.А. «Уральский букет». </w:t>
            </w:r>
          </w:p>
          <w:p w:rsidR="00245FE6" w:rsidRPr="000C06D5" w:rsidRDefault="00245FE6" w:rsidP="00366AF6">
            <w:pPr>
              <w:spacing w:after="0" w:line="240" w:lineRule="auto"/>
              <w:ind w:firstLine="380"/>
              <w:jc w:val="both"/>
              <w:rPr>
                <w:rFonts w:ascii="Times New Roman" w:eastAsia="Times New Roman" w:hAnsi="Times New Roman"/>
                <w:sz w:val="24"/>
                <w:szCs w:val="24"/>
              </w:rPr>
            </w:pPr>
            <w:r w:rsidRPr="000C06D5">
              <w:rPr>
                <w:rFonts w:ascii="Times New Roman" w:eastAsia="Times New Roman" w:hAnsi="Times New Roman"/>
                <w:sz w:val="24"/>
                <w:szCs w:val="24"/>
              </w:rPr>
              <w:t>Бедник Н. «Цветы на подносе».</w:t>
            </w:r>
          </w:p>
          <w:p w:rsidR="00245FE6" w:rsidRPr="000C06D5" w:rsidRDefault="00245FE6" w:rsidP="00366AF6">
            <w:pPr>
              <w:spacing w:after="0" w:line="240" w:lineRule="auto"/>
              <w:ind w:firstLine="380"/>
              <w:jc w:val="both"/>
              <w:rPr>
                <w:rFonts w:ascii="Times New Roman" w:eastAsia="Times New Roman" w:hAnsi="Times New Roman"/>
                <w:sz w:val="24"/>
                <w:szCs w:val="24"/>
              </w:rPr>
            </w:pPr>
            <w:r w:rsidRPr="000C06D5">
              <w:rPr>
                <w:rFonts w:ascii="Times New Roman" w:eastAsia="Times New Roman" w:hAnsi="Times New Roman"/>
                <w:sz w:val="24"/>
                <w:szCs w:val="24"/>
              </w:rPr>
              <w:t>Геппель Т. «Венок».</w:t>
            </w:r>
          </w:p>
          <w:p w:rsidR="00245FE6" w:rsidRPr="000C06D5" w:rsidRDefault="00245FE6" w:rsidP="00366AF6">
            <w:pPr>
              <w:spacing w:after="0" w:line="240" w:lineRule="auto"/>
              <w:ind w:firstLine="380"/>
              <w:jc w:val="both"/>
              <w:rPr>
                <w:rFonts w:ascii="Times New Roman" w:eastAsia="Times New Roman" w:hAnsi="Times New Roman"/>
                <w:sz w:val="24"/>
                <w:szCs w:val="24"/>
              </w:rPr>
            </w:pPr>
            <w:r w:rsidRPr="000C06D5">
              <w:rPr>
                <w:rFonts w:ascii="Times New Roman" w:eastAsia="Times New Roman" w:hAnsi="Times New Roman"/>
                <w:sz w:val="24"/>
                <w:szCs w:val="24"/>
              </w:rPr>
              <w:t>Гете И. «Цветы».</w:t>
            </w:r>
          </w:p>
          <w:p w:rsidR="00245FE6" w:rsidRPr="000C06D5" w:rsidRDefault="00245FE6" w:rsidP="00366AF6">
            <w:pPr>
              <w:spacing w:after="0" w:line="240" w:lineRule="auto"/>
              <w:ind w:firstLine="380"/>
              <w:jc w:val="both"/>
              <w:rPr>
                <w:rFonts w:ascii="Times New Roman" w:eastAsia="Times New Roman" w:hAnsi="Times New Roman"/>
                <w:sz w:val="24"/>
                <w:szCs w:val="24"/>
              </w:rPr>
            </w:pPr>
            <w:r w:rsidRPr="000C06D5">
              <w:rPr>
                <w:rFonts w:ascii="Times New Roman" w:eastAsia="Times New Roman" w:hAnsi="Times New Roman"/>
                <w:sz w:val="24"/>
                <w:szCs w:val="24"/>
              </w:rPr>
              <w:t>Лепихина Т. «Волшебное зеркало».</w:t>
            </w:r>
          </w:p>
          <w:p w:rsidR="00245FE6" w:rsidRPr="000C06D5" w:rsidRDefault="00245FE6" w:rsidP="00366AF6">
            <w:pPr>
              <w:spacing w:after="0" w:line="240" w:lineRule="auto"/>
              <w:ind w:firstLine="380"/>
              <w:jc w:val="both"/>
              <w:rPr>
                <w:rFonts w:ascii="Times New Roman" w:eastAsia="Times New Roman" w:hAnsi="Times New Roman"/>
                <w:sz w:val="24"/>
                <w:szCs w:val="24"/>
              </w:rPr>
            </w:pPr>
            <w:r w:rsidRPr="000C06D5">
              <w:rPr>
                <w:rFonts w:ascii="Times New Roman" w:eastAsia="Times New Roman" w:hAnsi="Times New Roman"/>
                <w:sz w:val="24"/>
                <w:szCs w:val="24"/>
              </w:rPr>
              <w:t>Мамин - Сибиряк  Д. «Медведко», «Сказка про Комара Комаровича - Длинный Нос и про мохнатого Мишу-Короткий Хвост»,  «Притча о Молочке, овсяной Кашке и сером котишке Мурке».</w:t>
            </w:r>
          </w:p>
          <w:p w:rsidR="00245FE6" w:rsidRPr="000C06D5" w:rsidRDefault="00245FE6" w:rsidP="00366AF6">
            <w:pPr>
              <w:spacing w:after="0" w:line="240" w:lineRule="auto"/>
              <w:ind w:firstLine="380"/>
              <w:jc w:val="both"/>
              <w:rPr>
                <w:rFonts w:ascii="Times New Roman" w:eastAsia="Times New Roman" w:hAnsi="Times New Roman"/>
                <w:sz w:val="24"/>
                <w:szCs w:val="24"/>
              </w:rPr>
            </w:pPr>
            <w:r w:rsidRPr="000C06D5">
              <w:rPr>
                <w:rFonts w:ascii="Times New Roman" w:eastAsia="Times New Roman" w:hAnsi="Times New Roman"/>
                <w:sz w:val="24"/>
                <w:szCs w:val="24"/>
              </w:rPr>
              <w:t>Мей Л. «В низенькой светелке».</w:t>
            </w:r>
          </w:p>
          <w:p w:rsidR="00245FE6" w:rsidRPr="000C06D5" w:rsidRDefault="00245FE6" w:rsidP="00366AF6">
            <w:pPr>
              <w:spacing w:after="0" w:line="240" w:lineRule="auto"/>
              <w:ind w:firstLine="380"/>
              <w:jc w:val="both"/>
              <w:rPr>
                <w:rFonts w:ascii="Times New Roman" w:eastAsia="Times New Roman" w:hAnsi="Times New Roman"/>
                <w:b/>
                <w:i/>
                <w:sz w:val="24"/>
                <w:szCs w:val="24"/>
              </w:rPr>
            </w:pPr>
            <w:r w:rsidRPr="000C06D5">
              <w:rPr>
                <w:rFonts w:ascii="Times New Roman" w:eastAsia="Times New Roman" w:hAnsi="Times New Roman"/>
                <w:b/>
                <w:i/>
                <w:sz w:val="24"/>
                <w:szCs w:val="24"/>
              </w:rPr>
              <w:t xml:space="preserve">Сказки народов Урала. </w:t>
            </w:r>
          </w:p>
          <w:p w:rsidR="00245FE6" w:rsidRPr="000C06D5" w:rsidRDefault="00245FE6" w:rsidP="00366AF6">
            <w:pPr>
              <w:spacing w:after="0" w:line="240" w:lineRule="auto"/>
              <w:ind w:firstLine="380"/>
              <w:jc w:val="both"/>
              <w:rPr>
                <w:rFonts w:ascii="Times New Roman" w:eastAsia="Times New Roman" w:hAnsi="Times New Roman"/>
                <w:i/>
                <w:sz w:val="24"/>
                <w:szCs w:val="24"/>
              </w:rPr>
            </w:pPr>
            <w:r w:rsidRPr="000C06D5">
              <w:rPr>
                <w:rFonts w:ascii="Times New Roman" w:eastAsia="Times New Roman" w:hAnsi="Times New Roman"/>
                <w:i/>
                <w:sz w:val="24"/>
                <w:szCs w:val="24"/>
              </w:rPr>
              <w:t xml:space="preserve">Русские сказки Урала: </w:t>
            </w:r>
          </w:p>
          <w:p w:rsidR="00245FE6" w:rsidRPr="000C06D5" w:rsidRDefault="00245FE6" w:rsidP="00366AF6">
            <w:pPr>
              <w:spacing w:after="0" w:line="240" w:lineRule="auto"/>
              <w:ind w:firstLine="380"/>
              <w:jc w:val="both"/>
              <w:rPr>
                <w:rFonts w:ascii="Times New Roman" w:eastAsia="Times New Roman" w:hAnsi="Times New Roman"/>
                <w:sz w:val="24"/>
                <w:szCs w:val="24"/>
              </w:rPr>
            </w:pPr>
            <w:r w:rsidRPr="000C06D5">
              <w:rPr>
                <w:rFonts w:ascii="Times New Roman" w:eastAsia="Times New Roman" w:hAnsi="Times New Roman"/>
                <w:i/>
                <w:sz w:val="24"/>
                <w:szCs w:val="24"/>
              </w:rPr>
              <w:t>Волшебные сказки</w:t>
            </w:r>
            <w:r w:rsidRPr="000C06D5">
              <w:rPr>
                <w:rFonts w:ascii="Times New Roman" w:eastAsia="Times New Roman" w:hAnsi="Times New Roman"/>
                <w:sz w:val="24"/>
                <w:szCs w:val="24"/>
              </w:rPr>
              <w:t xml:space="preserve"> - «Лягушка-царевна», «Марья Моревна», «Фефелищное сокола перышко». </w:t>
            </w:r>
          </w:p>
          <w:p w:rsidR="00245FE6" w:rsidRPr="000C06D5" w:rsidRDefault="00245FE6" w:rsidP="00366AF6">
            <w:pPr>
              <w:spacing w:after="0" w:line="240" w:lineRule="auto"/>
              <w:ind w:firstLine="380"/>
              <w:jc w:val="both"/>
              <w:rPr>
                <w:rFonts w:ascii="Times New Roman" w:eastAsia="Times New Roman" w:hAnsi="Times New Roman"/>
                <w:sz w:val="24"/>
                <w:szCs w:val="24"/>
              </w:rPr>
            </w:pPr>
            <w:r w:rsidRPr="000C06D5">
              <w:rPr>
                <w:rFonts w:ascii="Times New Roman" w:eastAsia="Times New Roman" w:hAnsi="Times New Roman"/>
                <w:i/>
                <w:sz w:val="24"/>
                <w:szCs w:val="24"/>
              </w:rPr>
              <w:t xml:space="preserve">Сказки про детей - </w:t>
            </w:r>
            <w:r w:rsidRPr="000C06D5">
              <w:rPr>
                <w:rFonts w:ascii="Times New Roman" w:eastAsia="Times New Roman" w:hAnsi="Times New Roman"/>
                <w:sz w:val="24"/>
                <w:szCs w:val="24"/>
              </w:rPr>
              <w:t>«Как старикова дочь богатой стала», «Лутошечка», «Машенька и лесной бык», «Мороз Красный нос»,  «Снегурочка и медведь»,  «Снегурочка и серый волк».</w:t>
            </w:r>
          </w:p>
          <w:p w:rsidR="00245FE6" w:rsidRPr="000C06D5" w:rsidRDefault="00245FE6" w:rsidP="00366AF6">
            <w:pPr>
              <w:spacing w:after="0" w:line="240" w:lineRule="auto"/>
              <w:ind w:firstLine="380"/>
              <w:jc w:val="both"/>
              <w:rPr>
                <w:rFonts w:ascii="Times New Roman" w:eastAsia="Times New Roman" w:hAnsi="Times New Roman"/>
                <w:sz w:val="24"/>
                <w:szCs w:val="24"/>
              </w:rPr>
            </w:pPr>
            <w:r w:rsidRPr="000C06D5">
              <w:rPr>
                <w:rFonts w:ascii="Times New Roman" w:eastAsia="Times New Roman" w:hAnsi="Times New Roman"/>
                <w:i/>
                <w:sz w:val="24"/>
                <w:szCs w:val="24"/>
              </w:rPr>
              <w:t>Сказки про животных -</w:t>
            </w:r>
            <w:r w:rsidRPr="000C06D5">
              <w:rPr>
                <w:rFonts w:ascii="Times New Roman" w:eastAsia="Times New Roman" w:hAnsi="Times New Roman"/>
                <w:sz w:val="24"/>
                <w:szCs w:val="24"/>
              </w:rPr>
              <w:t xml:space="preserve">«Бычок соломенничек», «Бобовое зернышко», «Заяц и еж», «Заяц и коза»,  «Конья голова», «Кот, воробей, петух и лиса», «Кот, воробей, петух и Жихарка», «Лиса и волк», «Лисичка со скалочкой», «Хитрая козонька». </w:t>
            </w:r>
          </w:p>
          <w:p w:rsidR="00245FE6" w:rsidRPr="000C06D5" w:rsidRDefault="00245FE6" w:rsidP="00366AF6">
            <w:pPr>
              <w:spacing w:after="0" w:line="240" w:lineRule="auto"/>
              <w:ind w:firstLine="380"/>
              <w:jc w:val="both"/>
              <w:rPr>
                <w:rFonts w:ascii="Times New Roman" w:eastAsia="Times New Roman" w:hAnsi="Times New Roman"/>
                <w:sz w:val="24"/>
                <w:szCs w:val="24"/>
              </w:rPr>
            </w:pPr>
            <w:r w:rsidRPr="000C06D5">
              <w:rPr>
                <w:rFonts w:ascii="Times New Roman" w:eastAsia="Times New Roman" w:hAnsi="Times New Roman"/>
                <w:i/>
                <w:sz w:val="24"/>
                <w:szCs w:val="24"/>
              </w:rPr>
              <w:t xml:space="preserve">Башкирские сказки – </w:t>
            </w:r>
            <w:r w:rsidRPr="000C06D5">
              <w:rPr>
                <w:rFonts w:ascii="Times New Roman" w:eastAsia="Times New Roman" w:hAnsi="Times New Roman"/>
                <w:sz w:val="24"/>
                <w:szCs w:val="24"/>
              </w:rPr>
              <w:t xml:space="preserve">«Два барсука»,«Курица и ястреб», «Лиса и петух», «Лиса сирота», «Медведь и пчелы», «Хан и Алдар». </w:t>
            </w:r>
          </w:p>
          <w:p w:rsidR="00245FE6" w:rsidRPr="000C06D5" w:rsidRDefault="00245FE6" w:rsidP="00366AF6">
            <w:pPr>
              <w:spacing w:after="0" w:line="240" w:lineRule="auto"/>
              <w:ind w:firstLine="380"/>
              <w:jc w:val="both"/>
              <w:rPr>
                <w:rFonts w:ascii="Times New Roman" w:eastAsia="Times New Roman" w:hAnsi="Times New Roman"/>
                <w:sz w:val="24"/>
                <w:szCs w:val="24"/>
              </w:rPr>
            </w:pPr>
            <w:r w:rsidRPr="000C06D5">
              <w:rPr>
                <w:rFonts w:ascii="Times New Roman" w:eastAsia="Times New Roman" w:hAnsi="Times New Roman"/>
                <w:i/>
                <w:sz w:val="24"/>
                <w:szCs w:val="24"/>
              </w:rPr>
              <w:t xml:space="preserve">Удмуртские сказки - </w:t>
            </w:r>
            <w:r w:rsidRPr="000C06D5">
              <w:rPr>
                <w:rFonts w:ascii="Times New Roman" w:eastAsia="Times New Roman" w:hAnsi="Times New Roman"/>
                <w:sz w:val="24"/>
                <w:szCs w:val="24"/>
              </w:rPr>
              <w:t xml:space="preserve">«Глупый котенок», «Заяц и лягушка», «Заяц и лягушка», «Кошка и белка»,«Ласточка и комар», «Мышь и воробей», «Охотник и змея», «Синица и журавль», «Синица и ворона», «Старик со старухой и береза». </w:t>
            </w:r>
            <w:r w:rsidRPr="000C06D5">
              <w:rPr>
                <w:rFonts w:ascii="Times New Roman" w:eastAsia="Times New Roman" w:hAnsi="Times New Roman"/>
                <w:i/>
                <w:sz w:val="24"/>
                <w:szCs w:val="24"/>
              </w:rPr>
              <w:t xml:space="preserve">Татарские сказки - </w:t>
            </w:r>
            <w:r w:rsidRPr="000C06D5">
              <w:rPr>
                <w:rFonts w:ascii="Times New Roman" w:eastAsia="Times New Roman" w:hAnsi="Times New Roman"/>
                <w:sz w:val="24"/>
                <w:szCs w:val="24"/>
              </w:rPr>
              <w:t xml:space="preserve">«Гульчечек», «Три дочери». </w:t>
            </w:r>
          </w:p>
          <w:p w:rsidR="00245FE6" w:rsidRPr="000C06D5" w:rsidRDefault="00245FE6" w:rsidP="00366AF6">
            <w:pPr>
              <w:spacing w:after="0" w:line="240" w:lineRule="auto"/>
              <w:ind w:firstLine="380"/>
              <w:jc w:val="both"/>
              <w:rPr>
                <w:rFonts w:ascii="Times New Roman" w:eastAsia="Times New Roman" w:hAnsi="Times New Roman"/>
                <w:sz w:val="24"/>
                <w:szCs w:val="24"/>
              </w:rPr>
            </w:pPr>
            <w:r w:rsidRPr="000C06D5">
              <w:rPr>
                <w:rFonts w:ascii="Times New Roman" w:eastAsia="Times New Roman" w:hAnsi="Times New Roman"/>
                <w:i/>
                <w:sz w:val="24"/>
                <w:szCs w:val="24"/>
              </w:rPr>
              <w:t>Сказки народа коми</w:t>
            </w:r>
            <w:r w:rsidRPr="000C06D5">
              <w:rPr>
                <w:rFonts w:ascii="Times New Roman" w:eastAsia="Times New Roman" w:hAnsi="Times New Roman"/>
                <w:sz w:val="24"/>
                <w:szCs w:val="24"/>
              </w:rPr>
              <w:t xml:space="preserve"> - «Мышь и сорока», «Пройдоха».</w:t>
            </w:r>
          </w:p>
          <w:p w:rsidR="00245FE6" w:rsidRPr="000C06D5" w:rsidRDefault="00245FE6" w:rsidP="00366AF6">
            <w:pPr>
              <w:spacing w:after="0" w:line="240" w:lineRule="auto"/>
              <w:ind w:firstLine="380"/>
              <w:jc w:val="both"/>
              <w:rPr>
                <w:rFonts w:ascii="Times New Roman" w:eastAsia="Times New Roman" w:hAnsi="Times New Roman"/>
                <w:sz w:val="24"/>
                <w:szCs w:val="24"/>
              </w:rPr>
            </w:pPr>
            <w:r w:rsidRPr="000C06D5">
              <w:rPr>
                <w:rFonts w:ascii="Times New Roman" w:eastAsia="Times New Roman" w:hAnsi="Times New Roman"/>
                <w:i/>
                <w:sz w:val="24"/>
                <w:szCs w:val="24"/>
              </w:rPr>
              <w:t>Сказки народа манси (вогуллы)</w:t>
            </w:r>
            <w:r w:rsidRPr="000C06D5">
              <w:rPr>
                <w:rFonts w:ascii="Times New Roman" w:eastAsia="Times New Roman" w:hAnsi="Times New Roman"/>
                <w:sz w:val="24"/>
                <w:szCs w:val="24"/>
              </w:rPr>
              <w:t xml:space="preserve"> – «Воробушек», «зайчик». Сказки народа ханты – «Береста», «Брусника», «Медвежья трава», «Мышка», «Уголек».</w:t>
            </w:r>
          </w:p>
          <w:p w:rsidR="00245FE6" w:rsidRPr="000C06D5" w:rsidRDefault="00245FE6" w:rsidP="00366AF6">
            <w:pPr>
              <w:spacing w:after="0" w:line="240" w:lineRule="auto"/>
              <w:ind w:firstLine="380"/>
              <w:jc w:val="both"/>
              <w:rPr>
                <w:rFonts w:ascii="Times New Roman" w:eastAsia="Times New Roman" w:hAnsi="Times New Roman"/>
                <w:i/>
                <w:sz w:val="24"/>
                <w:szCs w:val="24"/>
              </w:rPr>
            </w:pPr>
            <w:r w:rsidRPr="000C06D5">
              <w:rPr>
                <w:rFonts w:ascii="Times New Roman" w:eastAsia="Times New Roman" w:hAnsi="Times New Roman"/>
                <w:b/>
                <w:i/>
                <w:sz w:val="24"/>
                <w:szCs w:val="24"/>
              </w:rPr>
              <w:t>Легенды и мифы.</w:t>
            </w:r>
          </w:p>
          <w:p w:rsidR="00245FE6" w:rsidRPr="000C06D5" w:rsidRDefault="00245FE6" w:rsidP="00366AF6">
            <w:pPr>
              <w:spacing w:after="0" w:line="240" w:lineRule="auto"/>
              <w:ind w:firstLine="380"/>
              <w:jc w:val="both"/>
              <w:rPr>
                <w:rFonts w:ascii="Times New Roman" w:eastAsia="Times New Roman" w:hAnsi="Times New Roman"/>
                <w:sz w:val="24"/>
                <w:szCs w:val="24"/>
              </w:rPr>
            </w:pPr>
            <w:r w:rsidRPr="000C06D5">
              <w:rPr>
                <w:rFonts w:ascii="Times New Roman" w:eastAsia="Times New Roman" w:hAnsi="Times New Roman"/>
                <w:i/>
                <w:sz w:val="24"/>
                <w:szCs w:val="24"/>
              </w:rPr>
              <w:t xml:space="preserve">Башкирские </w:t>
            </w:r>
            <w:r w:rsidRPr="000C06D5">
              <w:rPr>
                <w:rFonts w:ascii="Times New Roman" w:eastAsia="Times New Roman" w:hAnsi="Times New Roman"/>
                <w:sz w:val="24"/>
                <w:szCs w:val="24"/>
              </w:rPr>
              <w:t xml:space="preserve">- «Большая медведица», «Млечный путь». </w:t>
            </w:r>
          </w:p>
          <w:p w:rsidR="00245FE6" w:rsidRPr="000C06D5" w:rsidRDefault="00245FE6" w:rsidP="00366AF6">
            <w:pPr>
              <w:spacing w:after="0" w:line="240" w:lineRule="auto"/>
              <w:ind w:firstLine="380"/>
              <w:jc w:val="both"/>
              <w:rPr>
                <w:rFonts w:ascii="Times New Roman" w:eastAsia="Times New Roman" w:hAnsi="Times New Roman"/>
                <w:sz w:val="24"/>
                <w:szCs w:val="24"/>
              </w:rPr>
            </w:pPr>
            <w:r w:rsidRPr="000C06D5">
              <w:rPr>
                <w:rFonts w:ascii="Times New Roman" w:eastAsia="Times New Roman" w:hAnsi="Times New Roman"/>
                <w:i/>
                <w:sz w:val="24"/>
                <w:szCs w:val="24"/>
              </w:rPr>
              <w:t xml:space="preserve">Марийские - </w:t>
            </w:r>
            <w:r w:rsidRPr="000C06D5">
              <w:rPr>
                <w:rFonts w:ascii="Times New Roman" w:eastAsia="Times New Roman" w:hAnsi="Times New Roman"/>
                <w:sz w:val="24"/>
                <w:szCs w:val="24"/>
              </w:rPr>
              <w:t>«Как ворон землю мерил», «Как землю выловили».</w:t>
            </w:r>
          </w:p>
          <w:p w:rsidR="00245FE6" w:rsidRPr="000C06D5" w:rsidRDefault="00245FE6" w:rsidP="00366AF6">
            <w:pPr>
              <w:spacing w:after="0" w:line="240" w:lineRule="auto"/>
              <w:ind w:firstLine="380"/>
              <w:jc w:val="both"/>
              <w:rPr>
                <w:rFonts w:ascii="Times New Roman" w:eastAsia="Times New Roman" w:hAnsi="Times New Roman"/>
                <w:sz w:val="24"/>
                <w:szCs w:val="24"/>
              </w:rPr>
            </w:pPr>
            <w:r w:rsidRPr="000C06D5">
              <w:rPr>
                <w:rFonts w:ascii="Times New Roman" w:eastAsia="Times New Roman" w:hAnsi="Times New Roman"/>
                <w:i/>
                <w:sz w:val="24"/>
                <w:szCs w:val="24"/>
              </w:rPr>
              <w:t>Удмуртские:</w:t>
            </w:r>
            <w:r w:rsidRPr="000C06D5">
              <w:rPr>
                <w:rFonts w:ascii="Times New Roman" w:eastAsia="Times New Roman" w:hAnsi="Times New Roman"/>
                <w:sz w:val="24"/>
                <w:szCs w:val="24"/>
              </w:rPr>
              <w:t xml:space="preserve"> «Звезды», «Горы и долы»,   «О сотворении мира», «Охотник и змея», «Пятно на луне».</w:t>
            </w:r>
          </w:p>
          <w:p w:rsidR="00245FE6" w:rsidRPr="000C06D5" w:rsidRDefault="00245FE6" w:rsidP="00366AF6">
            <w:pPr>
              <w:spacing w:after="0" w:line="240" w:lineRule="auto"/>
              <w:ind w:firstLine="380"/>
              <w:jc w:val="both"/>
              <w:rPr>
                <w:rFonts w:ascii="Times New Roman" w:eastAsia="Times New Roman" w:hAnsi="Times New Roman"/>
                <w:b/>
                <w:i/>
                <w:sz w:val="24"/>
                <w:szCs w:val="24"/>
              </w:rPr>
            </w:pPr>
            <w:r w:rsidRPr="000C06D5">
              <w:rPr>
                <w:rFonts w:ascii="Times New Roman" w:eastAsia="Times New Roman" w:hAnsi="Times New Roman"/>
                <w:b/>
                <w:i/>
                <w:sz w:val="24"/>
                <w:szCs w:val="24"/>
              </w:rPr>
              <w:t>Уральские писатели детям.</w:t>
            </w:r>
          </w:p>
          <w:p w:rsidR="00245FE6" w:rsidRPr="000C06D5" w:rsidRDefault="00245FE6" w:rsidP="00366AF6">
            <w:pPr>
              <w:spacing w:after="0" w:line="240" w:lineRule="auto"/>
              <w:ind w:firstLine="380"/>
              <w:jc w:val="both"/>
              <w:rPr>
                <w:rFonts w:ascii="Times New Roman" w:eastAsia="Times New Roman" w:hAnsi="Times New Roman"/>
                <w:sz w:val="24"/>
                <w:szCs w:val="24"/>
              </w:rPr>
            </w:pPr>
            <w:r w:rsidRPr="000C06D5">
              <w:rPr>
                <w:rFonts w:ascii="Times New Roman" w:eastAsia="Times New Roman" w:hAnsi="Times New Roman"/>
                <w:sz w:val="24"/>
                <w:szCs w:val="24"/>
              </w:rPr>
              <w:t>Никонов Н. «Сказки леса».</w:t>
            </w:r>
          </w:p>
          <w:p w:rsidR="00245FE6" w:rsidRPr="000C06D5" w:rsidRDefault="00245FE6" w:rsidP="00366AF6">
            <w:pPr>
              <w:spacing w:after="0" w:line="240" w:lineRule="auto"/>
              <w:ind w:firstLine="380"/>
              <w:jc w:val="both"/>
              <w:rPr>
                <w:rFonts w:ascii="Times New Roman" w:eastAsia="Times New Roman" w:hAnsi="Times New Roman"/>
                <w:sz w:val="24"/>
                <w:szCs w:val="24"/>
              </w:rPr>
            </w:pPr>
            <w:r w:rsidRPr="000C06D5">
              <w:rPr>
                <w:rFonts w:ascii="Times New Roman" w:eastAsia="Times New Roman" w:hAnsi="Times New Roman"/>
                <w:sz w:val="24"/>
                <w:szCs w:val="24"/>
              </w:rPr>
              <w:t>Романовский С. «Батюшка Урал», «Как одевались в старину», «Повесть о стеклянном мальчике».</w:t>
            </w:r>
          </w:p>
          <w:p w:rsidR="00245FE6" w:rsidRPr="000C06D5" w:rsidRDefault="00245FE6" w:rsidP="00366AF6">
            <w:pPr>
              <w:spacing w:after="0" w:line="240" w:lineRule="auto"/>
              <w:ind w:firstLine="380"/>
              <w:jc w:val="both"/>
              <w:rPr>
                <w:rFonts w:ascii="Times New Roman" w:eastAsia="Times New Roman" w:hAnsi="Times New Roman"/>
                <w:sz w:val="24"/>
                <w:szCs w:val="24"/>
              </w:rPr>
            </w:pPr>
            <w:r w:rsidRPr="000C06D5">
              <w:rPr>
                <w:rFonts w:ascii="Times New Roman" w:eastAsia="Times New Roman" w:hAnsi="Times New Roman"/>
                <w:sz w:val="24"/>
                <w:szCs w:val="24"/>
              </w:rPr>
              <w:t>Солодухин В. «Цветы».</w:t>
            </w:r>
          </w:p>
          <w:p w:rsidR="00245FE6" w:rsidRPr="000C06D5" w:rsidRDefault="00245FE6" w:rsidP="00366AF6">
            <w:pPr>
              <w:spacing w:after="0" w:line="240" w:lineRule="auto"/>
              <w:ind w:firstLine="380"/>
              <w:jc w:val="both"/>
              <w:rPr>
                <w:rFonts w:ascii="Times New Roman" w:hAnsi="Times New Roman"/>
                <w:sz w:val="24"/>
                <w:szCs w:val="24"/>
              </w:rPr>
            </w:pPr>
            <w:r w:rsidRPr="000C06D5">
              <w:rPr>
                <w:rFonts w:ascii="Times New Roman" w:eastAsia="Times New Roman" w:hAnsi="Times New Roman"/>
                <w:sz w:val="24"/>
                <w:szCs w:val="24"/>
              </w:rPr>
              <w:t>Федотов Г. «Узоры разнотравья».</w:t>
            </w:r>
          </w:p>
        </w:tc>
      </w:tr>
    </w:tbl>
    <w:p w:rsidR="00245FE6" w:rsidRPr="000C06D5" w:rsidRDefault="00245FE6" w:rsidP="00245FE6">
      <w:pPr>
        <w:pStyle w:val="a5"/>
        <w:spacing w:before="0" w:beforeAutospacing="0" w:after="0" w:afterAutospacing="0"/>
        <w:rPr>
          <w:b/>
          <w:i/>
          <w:u w:val="single"/>
        </w:rPr>
      </w:pPr>
    </w:p>
    <w:p w:rsidR="00245FE6" w:rsidRDefault="00245FE6" w:rsidP="00245FE6">
      <w:pPr>
        <w:pStyle w:val="a5"/>
        <w:spacing w:before="0" w:beforeAutospacing="0" w:after="0" w:afterAutospacing="0"/>
        <w:rPr>
          <w:b/>
        </w:rPr>
      </w:pPr>
    </w:p>
    <w:p w:rsidR="00654D51" w:rsidRDefault="00654D51" w:rsidP="00245FE6">
      <w:pPr>
        <w:pStyle w:val="a5"/>
        <w:spacing w:before="0" w:beforeAutospacing="0" w:after="0" w:afterAutospacing="0"/>
        <w:rPr>
          <w:b/>
        </w:rPr>
      </w:pPr>
    </w:p>
    <w:p w:rsidR="00654D51" w:rsidRPr="000C06D5" w:rsidRDefault="00654D51" w:rsidP="00245FE6">
      <w:pPr>
        <w:pStyle w:val="a5"/>
        <w:spacing w:before="0" w:beforeAutospacing="0" w:after="0" w:afterAutospacing="0"/>
        <w:rPr>
          <w:b/>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7"/>
        <w:gridCol w:w="8339"/>
      </w:tblGrid>
      <w:tr w:rsidR="00245FE6" w:rsidRPr="000C06D5" w:rsidTr="00600299">
        <w:tc>
          <w:tcPr>
            <w:tcW w:w="2117" w:type="dxa"/>
            <w:shd w:val="clear" w:color="auto" w:fill="auto"/>
          </w:tcPr>
          <w:p w:rsidR="00245FE6" w:rsidRPr="000C06D5" w:rsidRDefault="00245FE6" w:rsidP="00366AF6">
            <w:pPr>
              <w:widowControl w:val="0"/>
              <w:spacing w:after="0"/>
              <w:jc w:val="both"/>
              <w:rPr>
                <w:rFonts w:ascii="Times New Roman" w:hAnsi="Times New Roman"/>
                <w:b/>
                <w:color w:val="000000"/>
                <w:spacing w:val="-12"/>
                <w:sz w:val="24"/>
                <w:szCs w:val="24"/>
              </w:rPr>
            </w:pPr>
            <w:r w:rsidRPr="000C06D5">
              <w:rPr>
                <w:rFonts w:ascii="Times New Roman" w:hAnsi="Times New Roman"/>
                <w:b/>
                <w:sz w:val="24"/>
                <w:szCs w:val="24"/>
              </w:rPr>
              <w:t>Образовательная область</w:t>
            </w:r>
          </w:p>
        </w:tc>
        <w:tc>
          <w:tcPr>
            <w:tcW w:w="8339" w:type="dxa"/>
            <w:shd w:val="clear" w:color="auto" w:fill="auto"/>
          </w:tcPr>
          <w:p w:rsidR="00245FE6" w:rsidRPr="000C06D5" w:rsidRDefault="00245FE6" w:rsidP="00366AF6">
            <w:pPr>
              <w:widowControl w:val="0"/>
              <w:spacing w:after="0"/>
              <w:jc w:val="center"/>
              <w:rPr>
                <w:rFonts w:ascii="Times New Roman" w:hAnsi="Times New Roman"/>
                <w:b/>
                <w:color w:val="000000"/>
                <w:spacing w:val="-12"/>
                <w:sz w:val="24"/>
                <w:szCs w:val="24"/>
              </w:rPr>
            </w:pPr>
            <w:r w:rsidRPr="000C06D5">
              <w:rPr>
                <w:rFonts w:ascii="Times New Roman" w:hAnsi="Times New Roman"/>
                <w:b/>
                <w:sz w:val="24"/>
                <w:szCs w:val="24"/>
              </w:rPr>
              <w:t>Формы взаимодействия с семьями воспитанников</w:t>
            </w:r>
          </w:p>
        </w:tc>
      </w:tr>
      <w:tr w:rsidR="00245FE6" w:rsidRPr="000C06D5" w:rsidTr="00600299">
        <w:tc>
          <w:tcPr>
            <w:tcW w:w="2117" w:type="dxa"/>
            <w:shd w:val="clear" w:color="auto" w:fill="auto"/>
          </w:tcPr>
          <w:p w:rsidR="00245FE6" w:rsidRPr="000C06D5" w:rsidRDefault="00245FE6" w:rsidP="00366AF6">
            <w:pPr>
              <w:widowControl w:val="0"/>
              <w:spacing w:after="0"/>
              <w:jc w:val="both"/>
              <w:rPr>
                <w:rFonts w:ascii="Times New Roman" w:hAnsi="Times New Roman"/>
                <w:b/>
                <w:color w:val="000000"/>
                <w:spacing w:val="-12"/>
                <w:sz w:val="24"/>
                <w:szCs w:val="24"/>
              </w:rPr>
            </w:pPr>
            <w:r w:rsidRPr="000C06D5">
              <w:rPr>
                <w:rFonts w:ascii="Times New Roman" w:hAnsi="Times New Roman"/>
                <w:b/>
                <w:color w:val="000000"/>
                <w:spacing w:val="-12"/>
                <w:sz w:val="24"/>
                <w:szCs w:val="24"/>
              </w:rPr>
              <w:t>Художественно - эстетическое развитие</w:t>
            </w:r>
          </w:p>
        </w:tc>
        <w:tc>
          <w:tcPr>
            <w:tcW w:w="8339" w:type="dxa"/>
            <w:shd w:val="clear" w:color="auto" w:fill="auto"/>
          </w:tcPr>
          <w:p w:rsidR="00245FE6" w:rsidRPr="000C06D5" w:rsidRDefault="00245FE6" w:rsidP="000A7498">
            <w:pPr>
              <w:pStyle w:val="a9"/>
              <w:numPr>
                <w:ilvl w:val="0"/>
                <w:numId w:val="79"/>
              </w:numPr>
              <w:spacing w:after="0" w:line="240" w:lineRule="auto"/>
              <w:rPr>
                <w:rFonts w:ascii="Times New Roman" w:hAnsi="Times New Roman"/>
                <w:sz w:val="24"/>
                <w:szCs w:val="24"/>
              </w:rPr>
            </w:pPr>
            <w:r w:rsidRPr="000C06D5">
              <w:rPr>
                <w:rFonts w:ascii="Times New Roman" w:hAnsi="Times New Roman"/>
                <w:sz w:val="24"/>
                <w:szCs w:val="24"/>
              </w:rPr>
              <w:t>Совместная организация выставок произведений искусства (декоративно-прикладного) с целью обогащения художественно-эстетических представлений детей.</w:t>
            </w:r>
          </w:p>
          <w:p w:rsidR="00245FE6" w:rsidRPr="000C06D5" w:rsidRDefault="00245FE6" w:rsidP="000A7498">
            <w:pPr>
              <w:pStyle w:val="a9"/>
              <w:numPr>
                <w:ilvl w:val="0"/>
                <w:numId w:val="79"/>
              </w:numPr>
              <w:spacing w:after="0" w:line="240" w:lineRule="auto"/>
              <w:rPr>
                <w:rFonts w:ascii="Times New Roman" w:hAnsi="Times New Roman"/>
                <w:sz w:val="24"/>
                <w:szCs w:val="24"/>
              </w:rPr>
            </w:pPr>
            <w:r w:rsidRPr="000C06D5">
              <w:rPr>
                <w:rFonts w:ascii="Times New Roman" w:hAnsi="Times New Roman"/>
                <w:sz w:val="24"/>
                <w:szCs w:val="24"/>
              </w:rPr>
              <w:t>Организация и проведение конкурсов и выставок детского творчества.</w:t>
            </w:r>
          </w:p>
          <w:p w:rsidR="00245FE6" w:rsidRPr="000C06D5" w:rsidRDefault="00245FE6" w:rsidP="000A7498">
            <w:pPr>
              <w:pStyle w:val="a9"/>
              <w:numPr>
                <w:ilvl w:val="0"/>
                <w:numId w:val="79"/>
              </w:numPr>
              <w:spacing w:after="0" w:line="240" w:lineRule="auto"/>
              <w:rPr>
                <w:rFonts w:ascii="Times New Roman" w:hAnsi="Times New Roman"/>
                <w:sz w:val="24"/>
                <w:szCs w:val="24"/>
              </w:rPr>
            </w:pPr>
            <w:r w:rsidRPr="000C06D5">
              <w:rPr>
                <w:rFonts w:ascii="Times New Roman" w:hAnsi="Times New Roman"/>
                <w:sz w:val="24"/>
                <w:szCs w:val="24"/>
              </w:rPr>
              <w:t>Анкетирование родителей с целью изучения их представлений об эсте</w:t>
            </w:r>
            <w:r w:rsidRPr="000C06D5">
              <w:rPr>
                <w:rFonts w:ascii="Times New Roman" w:hAnsi="Times New Roman"/>
                <w:sz w:val="24"/>
                <w:szCs w:val="24"/>
              </w:rPr>
              <w:lastRenderedPageBreak/>
              <w:t>тическом воспитании детей.</w:t>
            </w:r>
          </w:p>
          <w:p w:rsidR="00245FE6" w:rsidRPr="000C06D5" w:rsidRDefault="00245FE6" w:rsidP="000A7498">
            <w:pPr>
              <w:pStyle w:val="a9"/>
              <w:numPr>
                <w:ilvl w:val="0"/>
                <w:numId w:val="79"/>
              </w:numPr>
              <w:spacing w:after="0" w:line="240" w:lineRule="auto"/>
              <w:rPr>
                <w:rFonts w:ascii="Times New Roman" w:hAnsi="Times New Roman"/>
                <w:sz w:val="24"/>
                <w:szCs w:val="24"/>
              </w:rPr>
            </w:pPr>
            <w:r w:rsidRPr="000C06D5">
              <w:rPr>
                <w:rFonts w:ascii="Times New Roman" w:hAnsi="Times New Roman"/>
                <w:sz w:val="24"/>
                <w:szCs w:val="24"/>
              </w:rPr>
              <w:t>Организация тематических консультаций, папок-передвижек, раскладушек по разным направлениям художественно-эстетического воспитания ребёнка («Как познакомить детей с произведениями художественной литературы», «Как создать дома условия для развития художественных особенностей детей», «Развитие личности дошкольника средствами искусства» и др.).</w:t>
            </w:r>
          </w:p>
          <w:p w:rsidR="00245FE6" w:rsidRPr="000C06D5" w:rsidRDefault="00245FE6" w:rsidP="000A7498">
            <w:pPr>
              <w:pStyle w:val="a9"/>
              <w:numPr>
                <w:ilvl w:val="0"/>
                <w:numId w:val="79"/>
              </w:numPr>
              <w:spacing w:after="0" w:line="240" w:lineRule="auto"/>
              <w:rPr>
                <w:rFonts w:ascii="Times New Roman" w:hAnsi="Times New Roman"/>
                <w:sz w:val="24"/>
                <w:szCs w:val="24"/>
              </w:rPr>
            </w:pPr>
            <w:r w:rsidRPr="000C06D5">
              <w:rPr>
                <w:rFonts w:ascii="Times New Roman" w:hAnsi="Times New Roman"/>
                <w:sz w:val="24"/>
                <w:szCs w:val="24"/>
              </w:rPr>
              <w:t>Организация мероприятий, направленных на распространение семейного опыта художественно-эстетического воспитания ребёнка («Круглый стол», средства массовой информации, альбомы семейного воспитания и др.).</w:t>
            </w:r>
          </w:p>
          <w:p w:rsidR="00245FE6" w:rsidRPr="000C06D5" w:rsidRDefault="00245FE6" w:rsidP="000A7498">
            <w:pPr>
              <w:pStyle w:val="a9"/>
              <w:numPr>
                <w:ilvl w:val="0"/>
                <w:numId w:val="79"/>
              </w:numPr>
              <w:spacing w:after="0" w:line="240" w:lineRule="auto"/>
              <w:rPr>
                <w:rFonts w:ascii="Times New Roman" w:hAnsi="Times New Roman"/>
                <w:sz w:val="24"/>
                <w:szCs w:val="24"/>
              </w:rPr>
            </w:pPr>
            <w:r w:rsidRPr="000C06D5">
              <w:rPr>
                <w:rFonts w:ascii="Times New Roman" w:hAnsi="Times New Roman"/>
                <w:sz w:val="24"/>
                <w:szCs w:val="24"/>
              </w:rPr>
              <w:t>Встречи с родителями в «Художественной гостиной». Цель: знакомство с основными направлениями художественно-эстетического развития детей.</w:t>
            </w:r>
          </w:p>
          <w:p w:rsidR="00245FE6" w:rsidRPr="000C06D5" w:rsidRDefault="00245FE6" w:rsidP="000A7498">
            <w:pPr>
              <w:pStyle w:val="a9"/>
              <w:numPr>
                <w:ilvl w:val="0"/>
                <w:numId w:val="79"/>
              </w:numPr>
              <w:spacing w:after="0" w:line="240" w:lineRule="auto"/>
              <w:rPr>
                <w:rFonts w:ascii="Times New Roman" w:hAnsi="Times New Roman"/>
                <w:sz w:val="24"/>
                <w:szCs w:val="24"/>
              </w:rPr>
            </w:pPr>
            <w:r w:rsidRPr="000C06D5">
              <w:rPr>
                <w:rFonts w:ascii="Times New Roman" w:hAnsi="Times New Roman"/>
                <w:sz w:val="24"/>
                <w:szCs w:val="24"/>
              </w:rPr>
              <w:t>Участие родителей и детей в театрализованной деятельности6 совместная постановка спектаклей, создание условий, организация декораций и костюмов.</w:t>
            </w:r>
          </w:p>
          <w:p w:rsidR="00245FE6" w:rsidRPr="000C06D5" w:rsidRDefault="00245FE6" w:rsidP="000A7498">
            <w:pPr>
              <w:pStyle w:val="a9"/>
              <w:numPr>
                <w:ilvl w:val="0"/>
                <w:numId w:val="79"/>
              </w:numPr>
              <w:spacing w:after="0" w:line="240" w:lineRule="auto"/>
              <w:rPr>
                <w:rFonts w:ascii="Times New Roman" w:hAnsi="Times New Roman"/>
                <w:sz w:val="24"/>
                <w:szCs w:val="24"/>
              </w:rPr>
            </w:pPr>
            <w:r w:rsidRPr="000C06D5">
              <w:rPr>
                <w:rFonts w:ascii="Times New Roman" w:hAnsi="Times New Roman"/>
                <w:sz w:val="24"/>
                <w:szCs w:val="24"/>
              </w:rPr>
              <w:t>Организация совместной деятельности детей и взрослых по выпуску семейных газет с целью обогащения коммуникативного опыта дошкольника.</w:t>
            </w:r>
          </w:p>
          <w:p w:rsidR="00245FE6" w:rsidRPr="000C06D5" w:rsidRDefault="00245FE6" w:rsidP="000A7498">
            <w:pPr>
              <w:pStyle w:val="a9"/>
              <w:numPr>
                <w:ilvl w:val="0"/>
                <w:numId w:val="79"/>
              </w:numPr>
              <w:spacing w:after="0" w:line="240" w:lineRule="auto"/>
              <w:rPr>
                <w:rFonts w:ascii="Times New Roman" w:hAnsi="Times New Roman"/>
                <w:sz w:val="24"/>
                <w:szCs w:val="24"/>
              </w:rPr>
            </w:pPr>
            <w:r w:rsidRPr="000C06D5">
              <w:rPr>
                <w:rFonts w:ascii="Times New Roman" w:hAnsi="Times New Roman"/>
                <w:sz w:val="24"/>
                <w:szCs w:val="24"/>
              </w:rPr>
              <w:t>Проведение праздников, досугов, литературных и музыкальных вечеров с привлечением родителей.</w:t>
            </w:r>
          </w:p>
          <w:p w:rsidR="00245FE6" w:rsidRPr="000C06D5" w:rsidRDefault="00245FE6" w:rsidP="000A7498">
            <w:pPr>
              <w:pStyle w:val="a9"/>
              <w:numPr>
                <w:ilvl w:val="0"/>
                <w:numId w:val="79"/>
              </w:numPr>
              <w:spacing w:after="0" w:line="240" w:lineRule="auto"/>
              <w:rPr>
                <w:rFonts w:ascii="Times New Roman" w:hAnsi="Times New Roman"/>
                <w:sz w:val="24"/>
                <w:szCs w:val="24"/>
              </w:rPr>
            </w:pPr>
            <w:r w:rsidRPr="000C06D5">
              <w:rPr>
                <w:rFonts w:ascii="Times New Roman" w:hAnsi="Times New Roman"/>
                <w:sz w:val="24"/>
                <w:szCs w:val="24"/>
              </w:rPr>
              <w:t>Приобщение к театрализованному и музыкальному искусству через аудио- и видиотеку. Регулирование тематического подбора для детского восприятия.</w:t>
            </w:r>
          </w:p>
          <w:p w:rsidR="00245FE6" w:rsidRPr="000C06D5" w:rsidRDefault="00245FE6" w:rsidP="000A7498">
            <w:pPr>
              <w:pStyle w:val="a9"/>
              <w:numPr>
                <w:ilvl w:val="0"/>
                <w:numId w:val="79"/>
              </w:numPr>
              <w:spacing w:after="0" w:line="240" w:lineRule="auto"/>
              <w:rPr>
                <w:rFonts w:ascii="Times New Roman" w:hAnsi="Times New Roman"/>
                <w:sz w:val="24"/>
                <w:szCs w:val="24"/>
              </w:rPr>
            </w:pPr>
            <w:r w:rsidRPr="000C06D5">
              <w:rPr>
                <w:rFonts w:ascii="Times New Roman" w:hAnsi="Times New Roman"/>
                <w:sz w:val="24"/>
                <w:szCs w:val="24"/>
              </w:rPr>
              <w:t>Семинары-практикумы для родителей  художественно-эстетическому воспитанию дошкольников.</w:t>
            </w:r>
          </w:p>
          <w:p w:rsidR="00245FE6" w:rsidRPr="000C06D5" w:rsidRDefault="00245FE6" w:rsidP="000A7498">
            <w:pPr>
              <w:pStyle w:val="a9"/>
              <w:numPr>
                <w:ilvl w:val="0"/>
                <w:numId w:val="79"/>
              </w:numPr>
              <w:spacing w:after="0" w:line="240" w:lineRule="auto"/>
              <w:rPr>
                <w:rFonts w:ascii="Times New Roman" w:hAnsi="Times New Roman"/>
                <w:sz w:val="24"/>
                <w:szCs w:val="24"/>
              </w:rPr>
            </w:pPr>
            <w:r w:rsidRPr="000C06D5">
              <w:rPr>
                <w:rFonts w:ascii="Times New Roman" w:hAnsi="Times New Roman"/>
                <w:sz w:val="24"/>
                <w:szCs w:val="24"/>
              </w:rPr>
              <w:t>Создание игротеки по Художественно-эстетическому развитию детей.</w:t>
            </w:r>
          </w:p>
          <w:p w:rsidR="00245FE6" w:rsidRPr="000C06D5" w:rsidRDefault="00245FE6" w:rsidP="000A7498">
            <w:pPr>
              <w:pStyle w:val="a9"/>
              <w:numPr>
                <w:ilvl w:val="0"/>
                <w:numId w:val="79"/>
              </w:numPr>
              <w:spacing w:after="0" w:line="240" w:lineRule="auto"/>
              <w:rPr>
                <w:rFonts w:ascii="Times New Roman" w:hAnsi="Times New Roman"/>
                <w:sz w:val="24"/>
                <w:szCs w:val="24"/>
              </w:rPr>
            </w:pPr>
            <w:r w:rsidRPr="000C06D5">
              <w:rPr>
                <w:rFonts w:ascii="Times New Roman" w:hAnsi="Times New Roman"/>
                <w:sz w:val="24"/>
                <w:szCs w:val="24"/>
              </w:rPr>
              <w:t>Организация выставок детских работ и совместных тематических выставок детей и родителей.</w:t>
            </w:r>
          </w:p>
          <w:p w:rsidR="00245FE6" w:rsidRPr="000C06D5" w:rsidRDefault="00245FE6" w:rsidP="000A7498">
            <w:pPr>
              <w:pStyle w:val="a9"/>
              <w:numPr>
                <w:ilvl w:val="0"/>
                <w:numId w:val="79"/>
              </w:numPr>
              <w:spacing w:after="0" w:line="240" w:lineRule="auto"/>
              <w:rPr>
                <w:rFonts w:ascii="Times New Roman" w:hAnsi="Times New Roman"/>
                <w:sz w:val="24"/>
                <w:szCs w:val="24"/>
              </w:rPr>
            </w:pPr>
            <w:r w:rsidRPr="000C06D5">
              <w:rPr>
                <w:rFonts w:ascii="Times New Roman" w:hAnsi="Times New Roman"/>
                <w:sz w:val="24"/>
                <w:szCs w:val="24"/>
              </w:rPr>
              <w:t>Сотрудничество с культурными учреждениями города с целью оказания консультативной помощи родителям.</w:t>
            </w:r>
          </w:p>
          <w:p w:rsidR="00245FE6" w:rsidRPr="000C06D5" w:rsidRDefault="00245FE6" w:rsidP="000A7498">
            <w:pPr>
              <w:pStyle w:val="a9"/>
              <w:numPr>
                <w:ilvl w:val="0"/>
                <w:numId w:val="79"/>
              </w:numPr>
              <w:spacing w:after="0" w:line="240" w:lineRule="auto"/>
              <w:rPr>
                <w:rFonts w:ascii="Times New Roman" w:hAnsi="Times New Roman"/>
                <w:sz w:val="24"/>
                <w:szCs w:val="24"/>
              </w:rPr>
            </w:pPr>
            <w:r w:rsidRPr="000C06D5">
              <w:rPr>
                <w:rFonts w:ascii="Times New Roman" w:hAnsi="Times New Roman"/>
                <w:sz w:val="24"/>
                <w:szCs w:val="24"/>
              </w:rPr>
              <w:t>Организация тренингов с родителями по обсуждению впечатлений после посещений культурных центров города.</w:t>
            </w:r>
          </w:p>
          <w:p w:rsidR="00245FE6" w:rsidRPr="000C06D5" w:rsidRDefault="00245FE6" w:rsidP="000A7498">
            <w:pPr>
              <w:pStyle w:val="a9"/>
              <w:numPr>
                <w:ilvl w:val="0"/>
                <w:numId w:val="79"/>
              </w:numPr>
              <w:spacing w:after="0" w:line="240" w:lineRule="auto"/>
              <w:rPr>
                <w:rFonts w:ascii="Times New Roman" w:hAnsi="Times New Roman"/>
                <w:sz w:val="24"/>
                <w:szCs w:val="24"/>
              </w:rPr>
            </w:pPr>
            <w:r w:rsidRPr="000C06D5">
              <w:rPr>
                <w:rFonts w:ascii="Times New Roman" w:hAnsi="Times New Roman"/>
                <w:sz w:val="24"/>
                <w:szCs w:val="24"/>
              </w:rPr>
              <w:t>Создание семейных клубов по интересам.</w:t>
            </w:r>
          </w:p>
          <w:p w:rsidR="00245FE6" w:rsidRPr="000C06D5" w:rsidRDefault="00245FE6" w:rsidP="000A7498">
            <w:pPr>
              <w:pStyle w:val="a9"/>
              <w:numPr>
                <w:ilvl w:val="0"/>
                <w:numId w:val="79"/>
              </w:numPr>
              <w:spacing w:after="0" w:line="240" w:lineRule="auto"/>
              <w:rPr>
                <w:rFonts w:ascii="Times New Roman" w:hAnsi="Times New Roman"/>
                <w:sz w:val="24"/>
                <w:szCs w:val="24"/>
              </w:rPr>
            </w:pPr>
            <w:r w:rsidRPr="000C06D5">
              <w:rPr>
                <w:rFonts w:ascii="Times New Roman" w:hAnsi="Times New Roman"/>
                <w:sz w:val="24"/>
                <w:szCs w:val="24"/>
              </w:rPr>
              <w:t>Организация совместных посиделок.</w:t>
            </w:r>
          </w:p>
          <w:p w:rsidR="00245FE6" w:rsidRPr="000C06D5" w:rsidRDefault="00245FE6" w:rsidP="000A7498">
            <w:pPr>
              <w:pStyle w:val="a9"/>
              <w:numPr>
                <w:ilvl w:val="0"/>
                <w:numId w:val="79"/>
              </w:numPr>
              <w:spacing w:after="0" w:line="240" w:lineRule="auto"/>
              <w:rPr>
                <w:rFonts w:ascii="Times New Roman" w:hAnsi="Times New Roman"/>
                <w:sz w:val="24"/>
                <w:szCs w:val="24"/>
              </w:rPr>
            </w:pPr>
            <w:r w:rsidRPr="000C06D5">
              <w:rPr>
                <w:rFonts w:ascii="Times New Roman" w:hAnsi="Times New Roman"/>
                <w:sz w:val="24"/>
                <w:szCs w:val="24"/>
              </w:rPr>
              <w:t>Совместное издание литературно-художественного  журнала (рисунки, сказки, комиксы, придуманных детьми и их родителями).</w:t>
            </w:r>
          </w:p>
          <w:p w:rsidR="00245FE6" w:rsidRPr="000C06D5" w:rsidRDefault="00245FE6" w:rsidP="000A7498">
            <w:pPr>
              <w:pStyle w:val="a9"/>
              <w:numPr>
                <w:ilvl w:val="0"/>
                <w:numId w:val="79"/>
              </w:numPr>
              <w:spacing w:after="0" w:line="240" w:lineRule="auto"/>
              <w:rPr>
                <w:rFonts w:ascii="Times New Roman" w:hAnsi="Times New Roman"/>
                <w:sz w:val="24"/>
                <w:szCs w:val="24"/>
              </w:rPr>
            </w:pPr>
            <w:r w:rsidRPr="000C06D5">
              <w:rPr>
                <w:rFonts w:ascii="Times New Roman" w:hAnsi="Times New Roman"/>
                <w:sz w:val="24"/>
                <w:szCs w:val="24"/>
              </w:rPr>
              <w:t>«Поэтическая гостиная». Чтение стихов детьми и родителями.</w:t>
            </w:r>
          </w:p>
          <w:p w:rsidR="00245FE6" w:rsidRPr="000C06D5" w:rsidRDefault="00245FE6" w:rsidP="00366AF6">
            <w:pPr>
              <w:widowControl w:val="0"/>
              <w:spacing w:after="0"/>
              <w:jc w:val="both"/>
              <w:rPr>
                <w:rFonts w:ascii="Times New Roman" w:hAnsi="Times New Roman"/>
                <w:b/>
                <w:color w:val="000000"/>
                <w:spacing w:val="-12"/>
                <w:sz w:val="24"/>
                <w:szCs w:val="24"/>
              </w:rPr>
            </w:pPr>
          </w:p>
        </w:tc>
      </w:tr>
    </w:tbl>
    <w:p w:rsidR="00600299" w:rsidRDefault="00600299" w:rsidP="0036160D">
      <w:pPr>
        <w:pStyle w:val="3"/>
        <w:spacing w:before="0" w:line="271" w:lineRule="auto"/>
        <w:rPr>
          <w:rFonts w:ascii="Times New Roman" w:hAnsi="Times New Roman" w:cs="Times New Roman"/>
          <w:color w:val="auto"/>
          <w:sz w:val="24"/>
          <w:szCs w:val="24"/>
        </w:rPr>
      </w:pPr>
    </w:p>
    <w:p w:rsidR="00D348A8" w:rsidRPr="00D348A8" w:rsidRDefault="00D348A8" w:rsidP="00D348A8">
      <w:pPr>
        <w:keepNext/>
        <w:keepLines/>
        <w:tabs>
          <w:tab w:val="left" w:pos="9498"/>
        </w:tabs>
        <w:spacing w:after="5" w:line="269" w:lineRule="auto"/>
        <w:ind w:left="5" w:firstLine="704"/>
        <w:jc w:val="both"/>
        <w:outlineLvl w:val="1"/>
        <w:rPr>
          <w:rFonts w:ascii="Times New Roman" w:eastAsia="Times New Roman" w:hAnsi="Times New Roman"/>
          <w:b/>
          <w:sz w:val="24"/>
          <w:szCs w:val="24"/>
          <w:lang w:eastAsia="ru-RU"/>
        </w:rPr>
      </w:pPr>
      <w:r w:rsidRPr="00D348A8">
        <w:rPr>
          <w:rFonts w:ascii="Times New Roman" w:eastAsia="Times New Roman" w:hAnsi="Times New Roman"/>
          <w:b/>
          <w:sz w:val="24"/>
          <w:szCs w:val="24"/>
          <w:lang w:eastAsia="ru-RU"/>
        </w:rPr>
        <w:t>2.2.  Особенности образовательной деятельности разных видов и культурных практик</w:t>
      </w:r>
    </w:p>
    <w:p w:rsidR="00D348A8" w:rsidRPr="00D348A8" w:rsidRDefault="00D348A8" w:rsidP="00D348A8">
      <w:pPr>
        <w:spacing w:after="0" w:line="259" w:lineRule="auto"/>
        <w:ind w:left="10"/>
        <w:jc w:val="both"/>
        <w:rPr>
          <w:rFonts w:ascii="Times New Roman" w:eastAsia="Times New Roman" w:hAnsi="Times New Roman"/>
          <w:sz w:val="24"/>
          <w:lang w:eastAsia="ru-RU"/>
        </w:rPr>
      </w:pPr>
      <w:r w:rsidRPr="00D348A8">
        <w:rPr>
          <w:rFonts w:ascii="Times New Roman" w:eastAsia="Times New Roman" w:hAnsi="Times New Roman"/>
          <w:sz w:val="24"/>
          <w:lang w:eastAsia="ru-RU"/>
        </w:rPr>
        <w:t xml:space="preserve"> </w:t>
      </w:r>
    </w:p>
    <w:p w:rsidR="00D348A8" w:rsidRPr="00D348A8" w:rsidRDefault="00D348A8" w:rsidP="00D348A8">
      <w:pPr>
        <w:spacing w:after="0" w:line="360" w:lineRule="auto"/>
        <w:ind w:left="-1" w:right="11" w:firstLine="706"/>
        <w:jc w:val="both"/>
        <w:rPr>
          <w:rFonts w:ascii="Times New Roman" w:eastAsia="Times New Roman" w:hAnsi="Times New Roman"/>
          <w:color w:val="000000"/>
          <w:sz w:val="24"/>
          <w:lang w:eastAsia="ru-RU"/>
        </w:rPr>
      </w:pPr>
      <w:r w:rsidRPr="00D348A8">
        <w:rPr>
          <w:rFonts w:ascii="Times New Roman" w:eastAsia="Times New Roman" w:hAnsi="Times New Roman"/>
          <w:sz w:val="24"/>
          <w:lang w:eastAsia="ru-RU"/>
        </w:rPr>
        <w:t>Основной единицей образовательного процесса выступает образовательная ситуация, то есть такая форма совместной деятельности педагога и детей, которая планируется и целенаправленно организуется педагогом с целью решения определенных зада</w:t>
      </w:r>
      <w:r w:rsidRPr="00D348A8">
        <w:rPr>
          <w:rFonts w:ascii="Times New Roman" w:eastAsia="Times New Roman" w:hAnsi="Times New Roman"/>
          <w:color w:val="FF0000"/>
          <w:sz w:val="24"/>
          <w:lang w:eastAsia="ru-RU"/>
        </w:rPr>
        <w:t xml:space="preserve">ч </w:t>
      </w:r>
      <w:r w:rsidRPr="00D348A8">
        <w:rPr>
          <w:rFonts w:ascii="Times New Roman" w:eastAsia="Times New Roman" w:hAnsi="Times New Roman"/>
          <w:color w:val="000000"/>
          <w:sz w:val="24"/>
          <w:lang w:eastAsia="ru-RU"/>
        </w:rPr>
        <w:t>развития, воспитания и обучения. Образовательная ситуация протекает в конкретный временной период образовательной деятельности. Особенностью образовательной ситуации является появление образовательного результата (продукта) в ходе специально организованного взаимодействия воспитате</w:t>
      </w:r>
      <w:r w:rsidRPr="00D348A8">
        <w:rPr>
          <w:rFonts w:ascii="Times New Roman" w:eastAsia="Times New Roman" w:hAnsi="Times New Roman"/>
          <w:color w:val="000000"/>
          <w:sz w:val="24"/>
          <w:lang w:eastAsia="ru-RU"/>
        </w:rPr>
        <w:lastRenderedPageBreak/>
        <w:t xml:space="preserve">ля и ребенка.  Образовательные ситуации используются в процессе непосредственно организованной образовательной деятельности. Главными задачами таких образовательных ситуаций являются формирование у детей новых умений в разных видах деятельности и представлений, обобщение знаний по теме, развитие способности рассуждать и делать выводы.  </w:t>
      </w:r>
    </w:p>
    <w:p w:rsidR="00D348A8" w:rsidRPr="00D348A8" w:rsidRDefault="00D348A8" w:rsidP="00D348A8">
      <w:pPr>
        <w:spacing w:after="0" w:line="360" w:lineRule="auto"/>
        <w:ind w:left="-1" w:right="11" w:firstLine="706"/>
        <w:jc w:val="both"/>
        <w:rPr>
          <w:rFonts w:ascii="Times New Roman" w:eastAsia="Times New Roman" w:hAnsi="Times New Roman"/>
          <w:color w:val="000000"/>
          <w:sz w:val="24"/>
          <w:lang w:eastAsia="ru-RU"/>
        </w:rPr>
      </w:pPr>
      <w:r w:rsidRPr="00D348A8">
        <w:rPr>
          <w:rFonts w:ascii="Times New Roman" w:eastAsia="Times New Roman" w:hAnsi="Times New Roman"/>
          <w:color w:val="000000"/>
          <w:sz w:val="24"/>
          <w:lang w:eastAsia="ru-RU"/>
        </w:rPr>
        <w:t xml:space="preserve">Образовательные ситуации могут включаться в образовательную деятельность в режимных моментах. Они направлены на закрепление имеющихся у детей знаний и умений, их применение в новых условиях, проявление ребенком активности, самостоятельности и творчества.  </w:t>
      </w:r>
    </w:p>
    <w:p w:rsidR="00D348A8" w:rsidRPr="00D348A8" w:rsidRDefault="00D348A8" w:rsidP="00D348A8">
      <w:pPr>
        <w:spacing w:after="0" w:line="360" w:lineRule="auto"/>
        <w:ind w:left="9" w:right="11" w:hanging="10"/>
        <w:jc w:val="both"/>
        <w:rPr>
          <w:rFonts w:ascii="Times New Roman" w:eastAsia="Times New Roman" w:hAnsi="Times New Roman"/>
          <w:color w:val="000000"/>
          <w:sz w:val="24"/>
          <w:lang w:eastAsia="ru-RU"/>
        </w:rPr>
      </w:pPr>
      <w:r w:rsidRPr="00D348A8">
        <w:rPr>
          <w:rFonts w:ascii="Times New Roman" w:eastAsia="Times New Roman" w:hAnsi="Times New Roman"/>
          <w:color w:val="000000"/>
          <w:sz w:val="24"/>
          <w:lang w:eastAsia="ru-RU"/>
        </w:rPr>
        <w:t xml:space="preserve">Образовательные ситуации могут запускать инициативную деятельность детей через постановку проблемы, требующей самостоятельного решения, через привлечение внимания детей к материалам для экспериментирования и исследовательской деятельности, для продуктивного творчества.  Непосредственно образовательная деятельность основана на организации педагогом видов деятельности, заданных ФГОС дошкольного образования. </w:t>
      </w:r>
    </w:p>
    <w:p w:rsidR="00D348A8" w:rsidRPr="00D348A8" w:rsidRDefault="00D348A8" w:rsidP="00D348A8">
      <w:pPr>
        <w:spacing w:after="0" w:line="360" w:lineRule="auto"/>
        <w:ind w:left="-1" w:right="11" w:firstLine="706"/>
        <w:jc w:val="both"/>
        <w:rPr>
          <w:rFonts w:ascii="Times New Roman" w:eastAsia="Times New Roman" w:hAnsi="Times New Roman"/>
          <w:color w:val="000000"/>
          <w:sz w:val="24"/>
          <w:lang w:eastAsia="ru-RU"/>
        </w:rPr>
      </w:pPr>
      <w:r w:rsidRPr="00D348A8">
        <w:rPr>
          <w:rFonts w:ascii="Times New Roman" w:eastAsia="Times New Roman" w:hAnsi="Times New Roman"/>
          <w:color w:val="000000"/>
          <w:sz w:val="24"/>
          <w:lang w:eastAsia="ru-RU"/>
        </w:rPr>
        <w:t xml:space="preserve">Коммуникативная деятельность направлена на решение задач, связанных с развитием свободного общения детей и освоением всех компонентов устной речи, освоение культуры общения и этикета, воспитание толерантности, подготовки к обучению грамоте (в старшем дошкольном возрасте). В сетке непосредственно организованной образовательной деятельности она занимает отдельное место, но при этом коммуникативная деятельность включается во все виды детской деятельности, в ней находит отражение опыт, приобретаемый детьми в других видах деятельности. </w:t>
      </w:r>
    </w:p>
    <w:p w:rsidR="00D348A8" w:rsidRPr="00D348A8" w:rsidRDefault="00D348A8" w:rsidP="00D348A8">
      <w:pPr>
        <w:spacing w:after="0" w:line="360" w:lineRule="auto"/>
        <w:ind w:left="-1" w:right="11" w:firstLine="706"/>
        <w:jc w:val="both"/>
        <w:rPr>
          <w:rFonts w:ascii="Times New Roman" w:eastAsia="Times New Roman" w:hAnsi="Times New Roman"/>
          <w:color w:val="000000"/>
          <w:sz w:val="24"/>
          <w:lang w:eastAsia="ru-RU"/>
        </w:rPr>
      </w:pPr>
      <w:r w:rsidRPr="00D348A8">
        <w:rPr>
          <w:rFonts w:ascii="Times New Roman" w:eastAsia="Times New Roman" w:hAnsi="Times New Roman"/>
          <w:color w:val="000000"/>
          <w:sz w:val="24"/>
          <w:lang w:eastAsia="ru-RU"/>
        </w:rPr>
        <w:t xml:space="preserve">Познавательно-исследовательская деятельность включает в себя широкое познание детьми объектов живой и неживой природы, предметного и социального мира (мира взрослых и детей, деятельности людей, знакомство с семьей и взаимоотношениями людей, городом, страной и другими странами), безопасного поведения, освоение средств и способов познания (моделирования, экспериментирования), сенсорное и математическое развитие детей.  </w:t>
      </w:r>
    </w:p>
    <w:p w:rsidR="00D348A8" w:rsidRPr="00D348A8" w:rsidRDefault="00D348A8" w:rsidP="00D348A8">
      <w:pPr>
        <w:spacing w:after="0" w:line="360" w:lineRule="auto"/>
        <w:ind w:left="9" w:right="11" w:hanging="10"/>
        <w:jc w:val="both"/>
        <w:rPr>
          <w:rFonts w:ascii="Times New Roman" w:eastAsia="Times New Roman" w:hAnsi="Times New Roman"/>
          <w:color w:val="000000"/>
          <w:sz w:val="24"/>
          <w:lang w:eastAsia="ru-RU"/>
        </w:rPr>
      </w:pPr>
      <w:r w:rsidRPr="00D348A8">
        <w:rPr>
          <w:rFonts w:ascii="Times New Roman" w:eastAsia="Times New Roman" w:hAnsi="Times New Roman"/>
          <w:color w:val="000000"/>
          <w:sz w:val="24"/>
          <w:lang w:eastAsia="ru-RU"/>
        </w:rPr>
        <w:t xml:space="preserve">Восприятие художественной литературы и фольклора организуется как процесс слушания детьми произведений художественной и познавательной литературы, направленный на развитие читательских интересов детей, способности восприятия литературного текста и общения по поводу прочитанного. Чтение может быть организовано как непосредственно чтение (или рассказывание сказки) воспитателем вслух и как прослушивание аудиозаписи. </w:t>
      </w:r>
    </w:p>
    <w:p w:rsidR="00D348A8" w:rsidRPr="00D348A8" w:rsidRDefault="00D348A8" w:rsidP="00D348A8">
      <w:pPr>
        <w:spacing w:after="0" w:line="360" w:lineRule="auto"/>
        <w:ind w:left="-1" w:right="11" w:firstLine="706"/>
        <w:jc w:val="both"/>
        <w:rPr>
          <w:rFonts w:ascii="Times New Roman" w:eastAsia="Times New Roman" w:hAnsi="Times New Roman"/>
          <w:color w:val="000000"/>
          <w:sz w:val="24"/>
          <w:lang w:eastAsia="ru-RU"/>
        </w:rPr>
      </w:pPr>
      <w:r w:rsidRPr="00D348A8">
        <w:rPr>
          <w:rFonts w:ascii="Times New Roman" w:eastAsia="Times New Roman" w:hAnsi="Times New Roman"/>
          <w:color w:val="000000"/>
          <w:sz w:val="24"/>
          <w:lang w:eastAsia="ru-RU"/>
        </w:rPr>
        <w:t>Конструирование и изобразительная деятельность детей представлена разными видами художественно-творческой (рисование, лепка, аппликация) деятельности. Художественно-творческая деятельность неразрывно связана со знакомством детей с изобразительным искусством, развитием способности художественного восприятия. Художественное восприятие произведений искусства существенно обогащает личный опыт дошкольников, обеспечивает инте</w:t>
      </w:r>
      <w:r w:rsidRPr="00D348A8">
        <w:rPr>
          <w:rFonts w:ascii="Times New Roman" w:eastAsia="Times New Roman" w:hAnsi="Times New Roman"/>
          <w:color w:val="000000"/>
          <w:sz w:val="24"/>
          <w:lang w:eastAsia="ru-RU"/>
        </w:rPr>
        <w:lastRenderedPageBreak/>
        <w:t xml:space="preserve">грацию между познавательно-исследовательской, коммуникативной и продуктивной видами деятельности.  </w:t>
      </w:r>
    </w:p>
    <w:p w:rsidR="00D348A8" w:rsidRPr="00D348A8" w:rsidRDefault="00D348A8" w:rsidP="00D348A8">
      <w:pPr>
        <w:spacing w:after="0" w:line="360" w:lineRule="auto"/>
        <w:ind w:left="-1" w:right="11" w:firstLine="706"/>
        <w:jc w:val="both"/>
        <w:rPr>
          <w:rFonts w:ascii="Times New Roman" w:eastAsia="Times New Roman" w:hAnsi="Times New Roman"/>
          <w:color w:val="000000"/>
          <w:sz w:val="24"/>
          <w:lang w:eastAsia="ru-RU"/>
        </w:rPr>
      </w:pPr>
      <w:r w:rsidRPr="00D348A8">
        <w:rPr>
          <w:rFonts w:ascii="Times New Roman" w:eastAsia="Times New Roman" w:hAnsi="Times New Roman"/>
          <w:color w:val="000000"/>
          <w:sz w:val="24"/>
          <w:lang w:eastAsia="ru-RU"/>
        </w:rPr>
        <w:t xml:space="preserve">Музыкальная деятельность организуется в процессе музыкальных занятий, которые проводятся музыкальным руководителем в специально оборудованном помещении.  Двигательная деятельность организуется в процессе занятий физической культурой, требования к проведению которых согласуются дошкольной организацией с положениями действующего СанПиН. </w:t>
      </w:r>
    </w:p>
    <w:p w:rsidR="00D348A8" w:rsidRPr="00D348A8" w:rsidRDefault="00D348A8" w:rsidP="00D348A8">
      <w:pPr>
        <w:spacing w:after="0" w:line="360" w:lineRule="auto"/>
        <w:ind w:left="-1" w:right="11" w:firstLine="706"/>
        <w:jc w:val="both"/>
        <w:rPr>
          <w:rFonts w:ascii="Times New Roman" w:eastAsia="Times New Roman" w:hAnsi="Times New Roman"/>
          <w:color w:val="000000"/>
          <w:sz w:val="24"/>
          <w:lang w:eastAsia="ru-RU"/>
        </w:rPr>
      </w:pPr>
      <w:r w:rsidRPr="00D348A8">
        <w:rPr>
          <w:rFonts w:ascii="Times New Roman" w:eastAsia="Times New Roman" w:hAnsi="Times New Roman"/>
          <w:color w:val="000000"/>
          <w:sz w:val="24"/>
          <w:lang w:eastAsia="ru-RU"/>
        </w:rPr>
        <w:t xml:space="preserve">Образовательная деятельность, осуществляемая в ходе режимных моментов, требует особых форм работы в соответствии с реализуемыми задачами воспитания, обучения и развития ребенка. 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 </w:t>
      </w:r>
    </w:p>
    <w:p w:rsidR="00D348A8" w:rsidRPr="00D348A8" w:rsidRDefault="00D348A8" w:rsidP="00D348A8">
      <w:pPr>
        <w:spacing w:after="0" w:line="360" w:lineRule="auto"/>
        <w:ind w:left="5" w:hanging="10"/>
        <w:jc w:val="both"/>
        <w:rPr>
          <w:rFonts w:ascii="Times New Roman" w:eastAsia="Times New Roman" w:hAnsi="Times New Roman"/>
          <w:color w:val="000000"/>
          <w:sz w:val="24"/>
          <w:lang w:eastAsia="ru-RU"/>
        </w:rPr>
      </w:pPr>
      <w:r w:rsidRPr="00D348A8">
        <w:rPr>
          <w:rFonts w:ascii="Times New Roman" w:eastAsia="Times New Roman" w:hAnsi="Times New Roman"/>
          <w:i/>
          <w:color w:val="000000"/>
          <w:sz w:val="24"/>
          <w:lang w:eastAsia="ru-RU"/>
        </w:rPr>
        <w:t xml:space="preserve">Образовательная деятельность, осуществляемая в утренний отрезок времени, включает: </w:t>
      </w:r>
    </w:p>
    <w:p w:rsidR="00D348A8" w:rsidRPr="00D348A8" w:rsidRDefault="00D348A8" w:rsidP="00D348A8">
      <w:pPr>
        <w:spacing w:after="0" w:line="360" w:lineRule="auto"/>
        <w:ind w:left="9" w:right="11" w:hanging="10"/>
        <w:jc w:val="both"/>
        <w:rPr>
          <w:rFonts w:ascii="Times New Roman" w:eastAsia="Times New Roman" w:hAnsi="Times New Roman"/>
          <w:color w:val="000000"/>
          <w:sz w:val="24"/>
          <w:lang w:eastAsia="ru-RU"/>
        </w:rPr>
      </w:pPr>
      <w:r w:rsidRPr="00D348A8">
        <w:rPr>
          <w:rFonts w:ascii="Times New Roman" w:eastAsia="Times New Roman" w:hAnsi="Times New Roman"/>
          <w:color w:val="000000"/>
          <w:sz w:val="24"/>
          <w:lang w:eastAsia="ru-RU"/>
        </w:rPr>
        <w:t xml:space="preserve">— наблюдения (в уголке природы), за деятельностью взрослых (сервировка стола к завтраку);  —индивидуальные игры и игры с небольшими подгруппами детей (дидактические, развивающие, сюжетные, музыкальные, подвижные и пр.);  </w:t>
      </w:r>
    </w:p>
    <w:p w:rsidR="00D348A8" w:rsidRPr="00D348A8" w:rsidRDefault="00D348A8" w:rsidP="00D348A8">
      <w:pPr>
        <w:spacing w:after="0" w:line="360" w:lineRule="auto"/>
        <w:ind w:left="9" w:right="11" w:hanging="10"/>
        <w:jc w:val="both"/>
        <w:rPr>
          <w:rFonts w:ascii="Times New Roman" w:eastAsia="Times New Roman" w:hAnsi="Times New Roman"/>
          <w:color w:val="000000"/>
          <w:sz w:val="24"/>
          <w:lang w:eastAsia="ru-RU"/>
        </w:rPr>
      </w:pPr>
      <w:r w:rsidRPr="00D348A8">
        <w:rPr>
          <w:rFonts w:ascii="Times New Roman" w:eastAsia="Times New Roman" w:hAnsi="Times New Roman"/>
          <w:color w:val="000000"/>
          <w:sz w:val="24"/>
          <w:lang w:eastAsia="ru-RU"/>
        </w:rPr>
        <w:t xml:space="preserve">— создание практических, игровых, проблемных ситуаций и ситуаций общения, сотрудничества, гуманных проявлений, заботы о малышах в детском саду, проявлений эмоциональной отзывчивости ко взрослым и сверстникам;  </w:t>
      </w:r>
    </w:p>
    <w:p w:rsidR="00D348A8" w:rsidRPr="00D348A8" w:rsidRDefault="00D348A8" w:rsidP="00D348A8">
      <w:pPr>
        <w:spacing w:after="0" w:line="360" w:lineRule="auto"/>
        <w:ind w:left="9" w:right="11" w:hanging="10"/>
        <w:jc w:val="both"/>
        <w:rPr>
          <w:rFonts w:ascii="Times New Roman" w:eastAsia="Times New Roman" w:hAnsi="Times New Roman"/>
          <w:color w:val="000000"/>
          <w:sz w:val="24"/>
          <w:lang w:eastAsia="ru-RU"/>
        </w:rPr>
      </w:pPr>
      <w:r w:rsidRPr="00D348A8">
        <w:rPr>
          <w:rFonts w:ascii="Times New Roman" w:eastAsia="Times New Roman" w:hAnsi="Times New Roman"/>
          <w:color w:val="000000"/>
          <w:sz w:val="24"/>
          <w:lang w:eastAsia="ru-RU"/>
        </w:rPr>
        <w:t xml:space="preserve">—трудовые поручения (сервировка столов к завтраку, уход за комнатными растениями и пр.); </w:t>
      </w:r>
    </w:p>
    <w:p w:rsidR="00D348A8" w:rsidRPr="00D348A8" w:rsidRDefault="00D348A8" w:rsidP="00D348A8">
      <w:pPr>
        <w:spacing w:after="0" w:line="360" w:lineRule="auto"/>
        <w:ind w:left="9" w:right="11" w:hanging="10"/>
        <w:jc w:val="both"/>
        <w:rPr>
          <w:rFonts w:ascii="Times New Roman" w:eastAsia="Times New Roman" w:hAnsi="Times New Roman"/>
          <w:color w:val="000000"/>
          <w:sz w:val="24"/>
          <w:lang w:eastAsia="ru-RU"/>
        </w:rPr>
      </w:pPr>
      <w:r w:rsidRPr="00D348A8">
        <w:rPr>
          <w:rFonts w:ascii="Times New Roman" w:eastAsia="Times New Roman" w:hAnsi="Times New Roman"/>
          <w:color w:val="000000"/>
          <w:sz w:val="24"/>
          <w:lang w:eastAsia="ru-RU"/>
        </w:rPr>
        <w:t xml:space="preserve">— беседы и разговоры с детьми по их интересам;  </w:t>
      </w:r>
    </w:p>
    <w:p w:rsidR="00D348A8" w:rsidRPr="00D348A8" w:rsidRDefault="00D348A8" w:rsidP="00D348A8">
      <w:pPr>
        <w:spacing w:after="0" w:line="360" w:lineRule="auto"/>
        <w:ind w:left="9" w:right="11" w:hanging="10"/>
        <w:jc w:val="both"/>
        <w:rPr>
          <w:rFonts w:ascii="Times New Roman" w:eastAsia="Times New Roman" w:hAnsi="Times New Roman"/>
          <w:color w:val="000000"/>
          <w:sz w:val="24"/>
          <w:lang w:eastAsia="ru-RU"/>
        </w:rPr>
      </w:pPr>
      <w:r w:rsidRPr="00D348A8">
        <w:rPr>
          <w:rFonts w:ascii="Times New Roman" w:eastAsia="Times New Roman" w:hAnsi="Times New Roman"/>
          <w:color w:val="000000"/>
          <w:sz w:val="24"/>
          <w:lang w:eastAsia="ru-RU"/>
        </w:rPr>
        <w:t xml:space="preserve">—рассматривание дидактических картинок, иллюстраций, просмотр видеоматериалов разнообразного содержания; </w:t>
      </w:r>
    </w:p>
    <w:p w:rsidR="00D348A8" w:rsidRPr="00D348A8" w:rsidRDefault="00D348A8" w:rsidP="00D348A8">
      <w:pPr>
        <w:spacing w:after="0" w:line="360" w:lineRule="auto"/>
        <w:ind w:left="9" w:right="400" w:hanging="10"/>
        <w:jc w:val="both"/>
        <w:rPr>
          <w:rFonts w:ascii="Times New Roman" w:eastAsia="Times New Roman" w:hAnsi="Times New Roman"/>
          <w:color w:val="000000"/>
          <w:sz w:val="24"/>
          <w:lang w:eastAsia="ru-RU"/>
        </w:rPr>
      </w:pPr>
      <w:r w:rsidRPr="00D348A8">
        <w:rPr>
          <w:rFonts w:ascii="Times New Roman" w:eastAsia="Times New Roman" w:hAnsi="Times New Roman"/>
          <w:color w:val="000000"/>
          <w:sz w:val="24"/>
          <w:lang w:eastAsia="ru-RU"/>
        </w:rPr>
        <w:t xml:space="preserve">—индивидуальную работу с детьми в соответствии с задачами разных образовательных областей; —двигательную деятельность детей, активность которой зависит от содержания организованной образовательной деятельности в первой половине дня;  —работу по воспитанию у детей культурно-гигиенических навыков и культуры здоровья. </w:t>
      </w:r>
    </w:p>
    <w:p w:rsidR="00D348A8" w:rsidRPr="00D348A8" w:rsidRDefault="00D348A8" w:rsidP="00D348A8">
      <w:pPr>
        <w:spacing w:after="0" w:line="360" w:lineRule="auto"/>
        <w:ind w:left="5" w:hanging="10"/>
        <w:jc w:val="both"/>
        <w:rPr>
          <w:rFonts w:ascii="Times New Roman" w:eastAsia="Times New Roman" w:hAnsi="Times New Roman"/>
          <w:color w:val="000000"/>
          <w:sz w:val="24"/>
          <w:lang w:eastAsia="ru-RU"/>
        </w:rPr>
      </w:pPr>
      <w:r w:rsidRPr="00D348A8">
        <w:rPr>
          <w:rFonts w:ascii="Times New Roman" w:eastAsia="Times New Roman" w:hAnsi="Times New Roman"/>
          <w:i/>
          <w:color w:val="000000"/>
          <w:sz w:val="24"/>
          <w:lang w:eastAsia="ru-RU"/>
        </w:rPr>
        <w:t xml:space="preserve">Образовательная деятельность, осуществляемая во время прогулки, включает: </w:t>
      </w:r>
    </w:p>
    <w:p w:rsidR="00D348A8" w:rsidRPr="00D348A8" w:rsidRDefault="00D348A8" w:rsidP="00D348A8">
      <w:pPr>
        <w:spacing w:after="0" w:line="360" w:lineRule="auto"/>
        <w:ind w:left="9" w:right="11" w:hanging="10"/>
        <w:jc w:val="both"/>
        <w:rPr>
          <w:rFonts w:ascii="Times New Roman" w:eastAsia="Times New Roman" w:hAnsi="Times New Roman"/>
          <w:color w:val="000000"/>
          <w:sz w:val="24"/>
          <w:lang w:eastAsia="ru-RU"/>
        </w:rPr>
      </w:pPr>
      <w:r w:rsidRPr="00D348A8">
        <w:rPr>
          <w:rFonts w:ascii="Times New Roman" w:eastAsia="Times New Roman" w:hAnsi="Times New Roman"/>
          <w:color w:val="000000"/>
          <w:sz w:val="24"/>
          <w:lang w:eastAsia="ru-RU"/>
        </w:rPr>
        <w:t xml:space="preserve">— подвижные игры и упражнения, направленные на оптимизацию режима двигательной активности и укрепление здоровья детей; </w:t>
      </w:r>
    </w:p>
    <w:p w:rsidR="00D348A8" w:rsidRPr="00D348A8" w:rsidRDefault="00D348A8" w:rsidP="00D348A8">
      <w:pPr>
        <w:spacing w:after="0" w:line="360" w:lineRule="auto"/>
        <w:ind w:left="9" w:right="11" w:hanging="10"/>
        <w:jc w:val="both"/>
        <w:rPr>
          <w:rFonts w:ascii="Times New Roman" w:eastAsia="Times New Roman" w:hAnsi="Times New Roman"/>
          <w:color w:val="000000"/>
          <w:sz w:val="24"/>
          <w:lang w:eastAsia="ru-RU"/>
        </w:rPr>
      </w:pPr>
      <w:r w:rsidRPr="00D348A8">
        <w:rPr>
          <w:rFonts w:ascii="Times New Roman" w:eastAsia="Times New Roman" w:hAnsi="Times New Roman"/>
          <w:color w:val="000000"/>
          <w:sz w:val="24"/>
          <w:lang w:eastAsia="ru-RU"/>
        </w:rPr>
        <w:t xml:space="preserve">— наблюдения за объектами и явлениями природы, направленные на установление разнообразных связей и зависимостей в природе, воспитание отношения к ней;  </w:t>
      </w:r>
    </w:p>
    <w:p w:rsidR="00D348A8" w:rsidRPr="00D348A8" w:rsidRDefault="00D348A8" w:rsidP="00D348A8">
      <w:pPr>
        <w:spacing w:after="0" w:line="360" w:lineRule="auto"/>
        <w:ind w:left="9" w:right="11" w:hanging="10"/>
        <w:jc w:val="both"/>
        <w:rPr>
          <w:rFonts w:ascii="Times New Roman" w:eastAsia="Times New Roman" w:hAnsi="Times New Roman"/>
          <w:color w:val="000000"/>
          <w:sz w:val="24"/>
          <w:lang w:eastAsia="ru-RU"/>
        </w:rPr>
      </w:pPr>
      <w:r w:rsidRPr="00D348A8">
        <w:rPr>
          <w:rFonts w:ascii="Times New Roman" w:eastAsia="Times New Roman" w:hAnsi="Times New Roman"/>
          <w:color w:val="000000"/>
          <w:sz w:val="24"/>
          <w:lang w:eastAsia="ru-RU"/>
        </w:rPr>
        <w:t xml:space="preserve">— экспериментирование с объектами неживой природы;  </w:t>
      </w:r>
    </w:p>
    <w:p w:rsidR="00D348A8" w:rsidRPr="00D348A8" w:rsidRDefault="00D348A8" w:rsidP="00D348A8">
      <w:pPr>
        <w:spacing w:after="0" w:line="360" w:lineRule="auto"/>
        <w:ind w:left="9" w:right="509" w:hanging="10"/>
        <w:jc w:val="both"/>
        <w:rPr>
          <w:rFonts w:ascii="Times New Roman" w:eastAsia="Times New Roman" w:hAnsi="Times New Roman"/>
          <w:color w:val="000000"/>
          <w:sz w:val="24"/>
          <w:lang w:eastAsia="ru-RU"/>
        </w:rPr>
      </w:pPr>
      <w:r w:rsidRPr="00D348A8">
        <w:rPr>
          <w:rFonts w:ascii="Times New Roman" w:eastAsia="Times New Roman" w:hAnsi="Times New Roman"/>
          <w:color w:val="000000"/>
          <w:sz w:val="24"/>
          <w:lang w:eastAsia="ru-RU"/>
        </w:rPr>
        <w:lastRenderedPageBreak/>
        <w:t xml:space="preserve">— сюжетно-ролевые и конструктивные игры (с песком, со снегом, с природным материалом); — элементарную трудовую деятельность детей на участке детского сада; — свободное общение воспитателя с детьми.  </w:t>
      </w:r>
    </w:p>
    <w:p w:rsidR="00D348A8" w:rsidRPr="00D348A8" w:rsidRDefault="00D348A8" w:rsidP="00D348A8">
      <w:pPr>
        <w:spacing w:after="5" w:line="269" w:lineRule="auto"/>
        <w:ind w:left="5" w:right="149" w:hanging="10"/>
        <w:jc w:val="both"/>
        <w:rPr>
          <w:rFonts w:ascii="Times New Roman" w:eastAsia="Times New Roman" w:hAnsi="Times New Roman"/>
          <w:color w:val="000000"/>
          <w:sz w:val="24"/>
          <w:lang w:eastAsia="ru-RU"/>
        </w:rPr>
      </w:pPr>
      <w:r w:rsidRPr="00D348A8">
        <w:rPr>
          <w:rFonts w:ascii="Times New Roman" w:eastAsia="Times New Roman" w:hAnsi="Times New Roman"/>
          <w:b/>
          <w:color w:val="000000"/>
          <w:sz w:val="24"/>
          <w:lang w:eastAsia="ru-RU"/>
        </w:rPr>
        <w:t>Культурные практики.</w:t>
      </w:r>
    </w:p>
    <w:p w:rsidR="00D348A8" w:rsidRPr="00D348A8" w:rsidRDefault="00D348A8" w:rsidP="00D348A8">
      <w:pPr>
        <w:spacing w:after="0" w:line="259" w:lineRule="auto"/>
        <w:ind w:left="10"/>
        <w:jc w:val="both"/>
        <w:rPr>
          <w:rFonts w:ascii="Times New Roman" w:eastAsia="Times New Roman" w:hAnsi="Times New Roman"/>
          <w:color w:val="000000"/>
          <w:sz w:val="24"/>
          <w:lang w:eastAsia="ru-RU"/>
        </w:rPr>
      </w:pPr>
      <w:r w:rsidRPr="00D348A8">
        <w:rPr>
          <w:rFonts w:ascii="Times New Roman" w:eastAsia="Times New Roman" w:hAnsi="Times New Roman"/>
          <w:b/>
          <w:color w:val="000000"/>
          <w:sz w:val="24"/>
          <w:lang w:eastAsia="ru-RU"/>
        </w:rPr>
        <w:t xml:space="preserve"> </w:t>
      </w:r>
    </w:p>
    <w:p w:rsidR="00D348A8" w:rsidRPr="00D348A8" w:rsidRDefault="00D348A8" w:rsidP="00D348A8">
      <w:pPr>
        <w:spacing w:after="0" w:line="360" w:lineRule="auto"/>
        <w:ind w:left="11" w:right="3" w:firstLine="708"/>
        <w:jc w:val="both"/>
        <w:rPr>
          <w:rFonts w:ascii="Times New Roman" w:hAnsi="Times New Roman"/>
          <w:sz w:val="24"/>
          <w:szCs w:val="24"/>
        </w:rPr>
      </w:pPr>
      <w:r w:rsidRPr="00D348A8">
        <w:rPr>
          <w:rFonts w:ascii="Times New Roman" w:hAnsi="Times New Roman"/>
          <w:sz w:val="24"/>
          <w:szCs w:val="24"/>
        </w:rPr>
        <w:t xml:space="preserve">Под деятельностью в психологии понимается активность, которая побуждается мотивом, направлена на достижение более или менее осознаваемой и сформулированной цели, предполагает владение необходимыми для этого способами. Деятельность имеет конечный продукт или результат. В дошкольном возрасте происходит становление всех компонентов деятельности, а именно: формирование мотиваций, знакомство с многообразными целями деятельности взрослых и их присвоение ребѐнком, в том числе в сюжетной игре, овладение различными способами действий. </w:t>
      </w:r>
    </w:p>
    <w:p w:rsidR="00D348A8" w:rsidRPr="00D348A8" w:rsidRDefault="00D348A8" w:rsidP="00D348A8">
      <w:pPr>
        <w:spacing w:after="37" w:line="360" w:lineRule="auto"/>
        <w:ind w:left="21" w:right="3"/>
        <w:jc w:val="both"/>
        <w:rPr>
          <w:rFonts w:ascii="Times New Roman" w:hAnsi="Times New Roman"/>
          <w:sz w:val="24"/>
          <w:szCs w:val="24"/>
        </w:rPr>
      </w:pPr>
      <w:r w:rsidRPr="00D348A8">
        <w:rPr>
          <w:rFonts w:ascii="Times New Roman" w:hAnsi="Times New Roman"/>
          <w:sz w:val="24"/>
          <w:szCs w:val="24"/>
        </w:rPr>
        <w:t xml:space="preserve">Виды деятельности как психологической категории подразделяются в соответствии с тем, какой мотив лежит в их основе, принято выделять: </w:t>
      </w:r>
    </w:p>
    <w:p w:rsidR="00D348A8" w:rsidRPr="00D348A8" w:rsidRDefault="00D348A8" w:rsidP="000A7498">
      <w:pPr>
        <w:numPr>
          <w:ilvl w:val="0"/>
          <w:numId w:val="156"/>
        </w:numPr>
        <w:spacing w:after="48" w:line="360" w:lineRule="auto"/>
        <w:ind w:left="294" w:right="3"/>
        <w:jc w:val="both"/>
        <w:rPr>
          <w:rFonts w:ascii="Times New Roman" w:hAnsi="Times New Roman"/>
          <w:sz w:val="24"/>
          <w:szCs w:val="24"/>
        </w:rPr>
      </w:pPr>
      <w:r w:rsidRPr="00D348A8">
        <w:rPr>
          <w:rFonts w:ascii="Times New Roman" w:hAnsi="Times New Roman"/>
          <w:b/>
          <w:i/>
          <w:sz w:val="24"/>
          <w:szCs w:val="24"/>
        </w:rPr>
        <w:t>познавательную деятельность</w:t>
      </w:r>
      <w:r w:rsidRPr="00D348A8">
        <w:rPr>
          <w:rFonts w:ascii="Times New Roman" w:hAnsi="Times New Roman"/>
          <w:sz w:val="24"/>
          <w:szCs w:val="24"/>
        </w:rPr>
        <w:t xml:space="preserve">, результатом которой являются новые знания самого ребѐнка, а к концу периода дошкольного детства такое новообразование, как первичная связная картина мира. Овладение способами познавательной деятельности предполагает: </w:t>
      </w:r>
      <w:r w:rsidRPr="00D348A8">
        <w:rPr>
          <w:rFonts w:ascii="Times New Roman" w:eastAsia="Wingdings" w:hAnsi="Times New Roman"/>
          <w:sz w:val="24"/>
          <w:szCs w:val="24"/>
        </w:rPr>
        <w:t></w:t>
      </w:r>
      <w:r w:rsidRPr="00D348A8">
        <w:rPr>
          <w:rFonts w:ascii="Times New Roman" w:hAnsi="Times New Roman"/>
          <w:sz w:val="24"/>
          <w:szCs w:val="24"/>
        </w:rPr>
        <w:t xml:space="preserve">формирование первичных навыков работы с информацией, получаемой из разных источников (вербальных и наглядных); </w:t>
      </w:r>
    </w:p>
    <w:p w:rsidR="00D348A8" w:rsidRPr="00D348A8" w:rsidRDefault="00D348A8" w:rsidP="000A7498">
      <w:pPr>
        <w:numPr>
          <w:ilvl w:val="1"/>
          <w:numId w:val="156"/>
        </w:numPr>
        <w:spacing w:after="58" w:line="360" w:lineRule="auto"/>
        <w:ind w:right="3"/>
        <w:jc w:val="both"/>
        <w:rPr>
          <w:rFonts w:ascii="Times New Roman" w:hAnsi="Times New Roman"/>
          <w:sz w:val="24"/>
          <w:szCs w:val="24"/>
        </w:rPr>
      </w:pPr>
      <w:r w:rsidRPr="00D348A8">
        <w:rPr>
          <w:rFonts w:ascii="Times New Roman" w:hAnsi="Times New Roman"/>
          <w:sz w:val="24"/>
          <w:szCs w:val="24"/>
        </w:rPr>
        <w:t xml:space="preserve">- формирование мыслительных операций анализа, обобщения, нахождения закономерностей; </w:t>
      </w:r>
    </w:p>
    <w:p w:rsidR="00D348A8" w:rsidRPr="00D348A8" w:rsidRDefault="00D348A8" w:rsidP="000A7498">
      <w:pPr>
        <w:numPr>
          <w:ilvl w:val="1"/>
          <w:numId w:val="156"/>
        </w:numPr>
        <w:spacing w:after="75" w:line="360" w:lineRule="auto"/>
        <w:ind w:right="3"/>
        <w:jc w:val="both"/>
        <w:rPr>
          <w:rFonts w:ascii="Times New Roman" w:hAnsi="Times New Roman"/>
          <w:sz w:val="24"/>
          <w:szCs w:val="24"/>
        </w:rPr>
      </w:pPr>
      <w:r w:rsidRPr="00D348A8">
        <w:rPr>
          <w:rFonts w:ascii="Times New Roman" w:hAnsi="Times New Roman"/>
          <w:sz w:val="24"/>
          <w:szCs w:val="24"/>
        </w:rPr>
        <w:t xml:space="preserve">овладение начальными формами исследования и наблюдения; </w:t>
      </w:r>
    </w:p>
    <w:p w:rsidR="00D348A8" w:rsidRPr="00D348A8" w:rsidRDefault="00D348A8" w:rsidP="000A7498">
      <w:pPr>
        <w:numPr>
          <w:ilvl w:val="0"/>
          <w:numId w:val="156"/>
        </w:numPr>
        <w:spacing w:after="13" w:line="360" w:lineRule="auto"/>
        <w:ind w:left="294" w:right="3"/>
        <w:jc w:val="both"/>
        <w:rPr>
          <w:rFonts w:ascii="Times New Roman" w:hAnsi="Times New Roman"/>
          <w:sz w:val="24"/>
          <w:szCs w:val="24"/>
        </w:rPr>
      </w:pPr>
      <w:r w:rsidRPr="00D348A8">
        <w:rPr>
          <w:rFonts w:ascii="Times New Roman" w:hAnsi="Times New Roman"/>
          <w:i/>
          <w:sz w:val="24"/>
          <w:szCs w:val="24"/>
        </w:rPr>
        <w:t>деятельность общения</w:t>
      </w:r>
      <w:r w:rsidRPr="00D348A8">
        <w:rPr>
          <w:rFonts w:ascii="Times New Roman" w:hAnsi="Times New Roman"/>
          <w:sz w:val="24"/>
          <w:szCs w:val="24"/>
        </w:rPr>
        <w:t xml:space="preserve">, которая может иметь разное содержание (личное, деловое) и характер (ситуативный, внеситуативный); </w:t>
      </w:r>
    </w:p>
    <w:p w:rsidR="00D348A8" w:rsidRPr="00D348A8" w:rsidRDefault="00D348A8" w:rsidP="000A7498">
      <w:pPr>
        <w:numPr>
          <w:ilvl w:val="0"/>
          <w:numId w:val="156"/>
        </w:numPr>
        <w:spacing w:after="66" w:line="360" w:lineRule="auto"/>
        <w:ind w:left="294" w:right="3"/>
        <w:jc w:val="both"/>
        <w:rPr>
          <w:rFonts w:ascii="Times New Roman" w:hAnsi="Times New Roman"/>
          <w:sz w:val="24"/>
          <w:szCs w:val="24"/>
        </w:rPr>
      </w:pPr>
      <w:r w:rsidRPr="00D348A8">
        <w:rPr>
          <w:rFonts w:ascii="Times New Roman" w:hAnsi="Times New Roman"/>
          <w:sz w:val="24"/>
          <w:szCs w:val="24"/>
        </w:rPr>
        <w:t xml:space="preserve">разнообразную </w:t>
      </w:r>
      <w:r w:rsidRPr="00D348A8">
        <w:rPr>
          <w:rFonts w:ascii="Times New Roman" w:hAnsi="Times New Roman"/>
          <w:i/>
          <w:sz w:val="24"/>
          <w:szCs w:val="24"/>
        </w:rPr>
        <w:t>продуктивную деятельность</w:t>
      </w:r>
      <w:r w:rsidRPr="00D348A8">
        <w:rPr>
          <w:rFonts w:ascii="Times New Roman" w:hAnsi="Times New Roman"/>
          <w:sz w:val="24"/>
          <w:szCs w:val="24"/>
        </w:rPr>
        <w:t xml:space="preserve">, направленную на получение продукта (рисунка, скульптурной фигурки, изделия, постройки) или результата — труд;  </w:t>
      </w:r>
    </w:p>
    <w:p w:rsidR="00D348A8" w:rsidRPr="00D348A8" w:rsidRDefault="00D348A8" w:rsidP="000A7498">
      <w:pPr>
        <w:numPr>
          <w:ilvl w:val="0"/>
          <w:numId w:val="156"/>
        </w:numPr>
        <w:spacing w:after="13" w:line="360" w:lineRule="auto"/>
        <w:ind w:left="294" w:right="3"/>
        <w:jc w:val="both"/>
        <w:rPr>
          <w:rFonts w:ascii="Times New Roman" w:hAnsi="Times New Roman"/>
          <w:sz w:val="24"/>
          <w:szCs w:val="24"/>
        </w:rPr>
      </w:pPr>
      <w:r w:rsidRPr="00D348A8">
        <w:rPr>
          <w:rFonts w:ascii="Times New Roman" w:hAnsi="Times New Roman"/>
          <w:i/>
          <w:sz w:val="24"/>
          <w:szCs w:val="24"/>
        </w:rPr>
        <w:t>игровую деятельность</w:t>
      </w:r>
      <w:r w:rsidRPr="00D348A8">
        <w:rPr>
          <w:rFonts w:ascii="Times New Roman" w:hAnsi="Times New Roman"/>
          <w:sz w:val="24"/>
          <w:szCs w:val="24"/>
        </w:rPr>
        <w:t xml:space="preserve">— ведущий вид деятельности ребѐнка дошкольного возраста;  </w:t>
      </w:r>
    </w:p>
    <w:p w:rsidR="00D348A8" w:rsidRPr="00D348A8" w:rsidRDefault="00D348A8" w:rsidP="000A7498">
      <w:pPr>
        <w:numPr>
          <w:ilvl w:val="0"/>
          <w:numId w:val="156"/>
        </w:numPr>
        <w:spacing w:after="48" w:line="360" w:lineRule="auto"/>
        <w:ind w:left="294" w:right="3"/>
        <w:jc w:val="both"/>
        <w:rPr>
          <w:rFonts w:ascii="Times New Roman" w:hAnsi="Times New Roman"/>
          <w:sz w:val="24"/>
          <w:szCs w:val="24"/>
        </w:rPr>
      </w:pPr>
      <w:r w:rsidRPr="00D348A8">
        <w:rPr>
          <w:rFonts w:ascii="Times New Roman" w:hAnsi="Times New Roman"/>
          <w:i/>
          <w:sz w:val="24"/>
          <w:szCs w:val="24"/>
        </w:rPr>
        <w:t>учебную деятельность</w:t>
      </w:r>
      <w:r w:rsidRPr="00D348A8">
        <w:rPr>
          <w:rFonts w:ascii="Times New Roman" w:hAnsi="Times New Roman"/>
          <w:sz w:val="24"/>
          <w:szCs w:val="24"/>
        </w:rPr>
        <w:t xml:space="preserve">, которая становится ведущим видом деятельности ребѐнка младшего школьного возраста. В дошкольном возрасте необходимо сформировать еѐ предпосылки. </w:t>
      </w:r>
    </w:p>
    <w:p w:rsidR="00D348A8" w:rsidRPr="00D348A8" w:rsidRDefault="00D348A8" w:rsidP="00D348A8">
      <w:pPr>
        <w:spacing w:after="0" w:line="360" w:lineRule="auto"/>
        <w:ind w:left="11" w:right="3" w:firstLine="708"/>
        <w:jc w:val="both"/>
        <w:rPr>
          <w:rFonts w:ascii="Times New Roman" w:hAnsi="Times New Roman"/>
          <w:sz w:val="24"/>
          <w:szCs w:val="24"/>
        </w:rPr>
      </w:pPr>
      <w:r w:rsidRPr="00D348A8">
        <w:rPr>
          <w:rFonts w:ascii="Times New Roman" w:hAnsi="Times New Roman"/>
          <w:sz w:val="24"/>
          <w:szCs w:val="24"/>
        </w:rPr>
        <w:t xml:space="preserve">В младшем дошкольном возрасте ключевой задачей является содействие становлению способности к самостоятельной постановке ребѐнком целей —целеполагания. </w:t>
      </w:r>
    </w:p>
    <w:p w:rsidR="00D348A8" w:rsidRPr="00D348A8" w:rsidRDefault="00D348A8" w:rsidP="00D348A8">
      <w:pPr>
        <w:spacing w:after="0" w:line="360" w:lineRule="auto"/>
        <w:ind w:left="718" w:right="3"/>
        <w:jc w:val="both"/>
        <w:rPr>
          <w:rFonts w:ascii="Times New Roman" w:hAnsi="Times New Roman"/>
          <w:sz w:val="24"/>
          <w:szCs w:val="24"/>
        </w:rPr>
      </w:pPr>
      <w:r w:rsidRPr="00D348A8">
        <w:rPr>
          <w:rFonts w:ascii="Times New Roman" w:hAnsi="Times New Roman"/>
          <w:sz w:val="24"/>
          <w:szCs w:val="24"/>
        </w:rPr>
        <w:t xml:space="preserve">Для формирования способов деятельности, которое требует многократного повторения, предложено использовать игровую мотивацию. </w:t>
      </w:r>
    </w:p>
    <w:p w:rsidR="00D348A8" w:rsidRPr="00D348A8" w:rsidRDefault="00D348A8" w:rsidP="00D348A8">
      <w:pPr>
        <w:spacing w:after="0" w:line="360" w:lineRule="auto"/>
        <w:ind w:left="11" w:right="3" w:firstLine="708"/>
        <w:jc w:val="both"/>
        <w:rPr>
          <w:rFonts w:ascii="Times New Roman" w:hAnsi="Times New Roman"/>
          <w:sz w:val="24"/>
          <w:szCs w:val="24"/>
        </w:rPr>
      </w:pPr>
      <w:r w:rsidRPr="00D348A8">
        <w:rPr>
          <w:rFonts w:ascii="Times New Roman" w:hAnsi="Times New Roman"/>
          <w:sz w:val="24"/>
          <w:szCs w:val="24"/>
        </w:rPr>
        <w:lastRenderedPageBreak/>
        <w:t xml:space="preserve">Организованные различным образом виды деятельности имеют большое значение для формирования способности к волевому контролю своего поведения в целом и становления произвольности основных психических функций — внимания и памяти, что является важным компонентом школьной готовности. </w:t>
      </w:r>
    </w:p>
    <w:p w:rsidR="00D348A8" w:rsidRPr="00D348A8" w:rsidRDefault="00D348A8" w:rsidP="00D348A8">
      <w:pPr>
        <w:spacing w:after="0" w:line="360" w:lineRule="auto"/>
        <w:ind w:left="11" w:right="3" w:firstLine="708"/>
        <w:jc w:val="both"/>
        <w:rPr>
          <w:rFonts w:ascii="Times New Roman" w:hAnsi="Times New Roman"/>
          <w:sz w:val="24"/>
          <w:szCs w:val="24"/>
        </w:rPr>
      </w:pPr>
      <w:r w:rsidRPr="00D348A8">
        <w:rPr>
          <w:rFonts w:ascii="Times New Roman" w:hAnsi="Times New Roman"/>
          <w:sz w:val="24"/>
          <w:szCs w:val="24"/>
        </w:rPr>
        <w:t xml:space="preserve">Особое значение в старшем дошкольном возрасте имеет и становление знаково-символической функции, которое является важным компонентом школьной зрелости и предполагает знакомство ребѐнка с различными знаками, символами, в том числе буквами и цифрами. </w:t>
      </w:r>
    </w:p>
    <w:p w:rsidR="00D348A8" w:rsidRPr="00D348A8" w:rsidRDefault="00D348A8" w:rsidP="00D348A8">
      <w:pPr>
        <w:spacing w:line="360" w:lineRule="auto"/>
        <w:ind w:right="3" w:firstLine="718"/>
        <w:jc w:val="both"/>
        <w:rPr>
          <w:rFonts w:ascii="Times New Roman" w:hAnsi="Times New Roman"/>
          <w:sz w:val="24"/>
          <w:szCs w:val="24"/>
        </w:rPr>
      </w:pPr>
      <w:r w:rsidRPr="00D348A8">
        <w:rPr>
          <w:rFonts w:ascii="Times New Roman" w:hAnsi="Times New Roman"/>
          <w:sz w:val="24"/>
          <w:szCs w:val="24"/>
        </w:rPr>
        <w:t xml:space="preserve">Таким образом, содействие становлению сознания включает в себя работу по: </w:t>
      </w:r>
    </w:p>
    <w:p w:rsidR="00D348A8" w:rsidRPr="00D348A8" w:rsidRDefault="00D348A8" w:rsidP="000A7498">
      <w:pPr>
        <w:numPr>
          <w:ilvl w:val="2"/>
          <w:numId w:val="157"/>
        </w:numPr>
        <w:spacing w:after="13" w:line="360" w:lineRule="auto"/>
        <w:ind w:left="0" w:right="3" w:firstLine="718"/>
        <w:jc w:val="both"/>
        <w:rPr>
          <w:rFonts w:ascii="Times New Roman" w:hAnsi="Times New Roman"/>
          <w:sz w:val="24"/>
          <w:szCs w:val="24"/>
        </w:rPr>
      </w:pPr>
      <w:r w:rsidRPr="00D348A8">
        <w:rPr>
          <w:rFonts w:ascii="Times New Roman" w:hAnsi="Times New Roman"/>
          <w:sz w:val="24"/>
          <w:szCs w:val="24"/>
        </w:rPr>
        <w:t xml:space="preserve">развитию речи,  охватывающую обогащение и расширение словаря; формированию грамматического строя речи; совершенствованию качества произносительной стороны речи; развитию связной речи; формированию речи как вербального компонента коммуникативных процессов. Важной частью этой работы в старшем дошкольном возрасте является разносторонняя подготовка к обучению грамоте, направленной на подготовку к овладению чтением и письмом; </w:t>
      </w:r>
    </w:p>
    <w:p w:rsidR="00D348A8" w:rsidRPr="00D348A8" w:rsidRDefault="00D348A8" w:rsidP="000A7498">
      <w:pPr>
        <w:numPr>
          <w:ilvl w:val="2"/>
          <w:numId w:val="157"/>
        </w:numPr>
        <w:spacing w:after="13" w:line="360" w:lineRule="auto"/>
        <w:ind w:left="0" w:right="3" w:firstLine="718"/>
        <w:jc w:val="both"/>
        <w:rPr>
          <w:rFonts w:ascii="Times New Roman" w:hAnsi="Times New Roman"/>
          <w:sz w:val="24"/>
          <w:szCs w:val="24"/>
        </w:rPr>
      </w:pPr>
      <w:r w:rsidRPr="00D348A8">
        <w:rPr>
          <w:rFonts w:ascii="Times New Roman" w:hAnsi="Times New Roman"/>
          <w:sz w:val="24"/>
          <w:szCs w:val="24"/>
        </w:rPr>
        <w:t xml:space="preserve">познавательному развитию ребѐнка;  </w:t>
      </w:r>
    </w:p>
    <w:p w:rsidR="00D348A8" w:rsidRPr="00D348A8" w:rsidRDefault="00D348A8" w:rsidP="000A7498">
      <w:pPr>
        <w:numPr>
          <w:ilvl w:val="2"/>
          <w:numId w:val="157"/>
        </w:numPr>
        <w:spacing w:after="13" w:line="360" w:lineRule="auto"/>
        <w:ind w:left="0" w:right="3" w:firstLine="718"/>
        <w:jc w:val="both"/>
        <w:rPr>
          <w:rFonts w:ascii="Times New Roman" w:hAnsi="Times New Roman"/>
          <w:sz w:val="24"/>
          <w:szCs w:val="24"/>
        </w:rPr>
      </w:pPr>
      <w:r w:rsidRPr="00D348A8">
        <w:rPr>
          <w:rFonts w:ascii="Times New Roman" w:hAnsi="Times New Roman"/>
          <w:sz w:val="24"/>
          <w:szCs w:val="24"/>
        </w:rPr>
        <w:t xml:space="preserve">интеллектуальному развитию ребѐнка, включая формирование элементарных математических представлений, и развитию основ логического мышления;  </w:t>
      </w:r>
    </w:p>
    <w:p w:rsidR="00D348A8" w:rsidRPr="00D348A8" w:rsidRDefault="00D348A8" w:rsidP="000A7498">
      <w:pPr>
        <w:numPr>
          <w:ilvl w:val="2"/>
          <w:numId w:val="157"/>
        </w:numPr>
        <w:spacing w:after="13" w:line="360" w:lineRule="auto"/>
        <w:ind w:left="0" w:right="3" w:firstLine="718"/>
        <w:jc w:val="both"/>
        <w:rPr>
          <w:rFonts w:ascii="Times New Roman" w:hAnsi="Times New Roman"/>
          <w:sz w:val="24"/>
          <w:szCs w:val="24"/>
        </w:rPr>
      </w:pPr>
      <w:r w:rsidRPr="00D348A8">
        <w:rPr>
          <w:rFonts w:ascii="Times New Roman" w:hAnsi="Times New Roman"/>
          <w:sz w:val="24"/>
          <w:szCs w:val="24"/>
        </w:rPr>
        <w:t xml:space="preserve">становлению морального сознания и системы ценностей. </w:t>
      </w:r>
    </w:p>
    <w:p w:rsidR="00D348A8" w:rsidRPr="00D348A8" w:rsidRDefault="00D348A8" w:rsidP="00D348A8">
      <w:pPr>
        <w:spacing w:after="160" w:line="360" w:lineRule="auto"/>
        <w:ind w:right="3" w:firstLine="718"/>
        <w:jc w:val="both"/>
        <w:rPr>
          <w:rFonts w:ascii="Times New Roman" w:hAnsi="Times New Roman"/>
          <w:sz w:val="24"/>
          <w:szCs w:val="24"/>
        </w:rPr>
      </w:pPr>
      <w:r w:rsidRPr="00D348A8">
        <w:rPr>
          <w:rFonts w:ascii="Times New Roman" w:hAnsi="Times New Roman"/>
          <w:b/>
          <w:sz w:val="24"/>
          <w:szCs w:val="24"/>
        </w:rPr>
        <w:t xml:space="preserve">Творческая мастерская </w:t>
      </w:r>
      <w:r w:rsidRPr="00D348A8">
        <w:rPr>
          <w:rFonts w:ascii="Times New Roman" w:hAnsi="Times New Roman"/>
          <w:sz w:val="24"/>
          <w:szCs w:val="24"/>
        </w:rPr>
        <w:t xml:space="preserve">предоставляет детям условия для использования и применения знаний и умений. Мастерские разнообразны по своей тематике, содержанию, например: занятия рукоделием, приобщение к народным промыслам («В гостях у народных мастеров»), просмотр познавательных презентаций, оформление художественной галереи, книжного уголка или библиотеки («Мастерская книгопечатания», «В гостях у сказки»), игры и коллекционирование. Начало мастерской —это обычно задание вокруг слова, мелодии, рисунка, предмета, воспоминания. Далее следует работа с самым разнообразным материалом: словом, звуком, цветом, природными материалами, схемами и моделями. И обязательно включение детей в рефлексивную деятельность: анализ своих чувств, мыслей, взглядов («Чему удивились? Что узнали? Что порадовало?» и пр.). Результатом работы в творческой мастерской является создание книг-самоделок, детских журналов, составление маршрутов путешествия на природу, оформление коллекции, создание продуктов детского рукоделия и пр. </w:t>
      </w:r>
    </w:p>
    <w:p w:rsidR="00D348A8" w:rsidRPr="00D348A8" w:rsidRDefault="00D348A8" w:rsidP="00D348A8">
      <w:pPr>
        <w:spacing w:after="0" w:line="360" w:lineRule="auto"/>
        <w:ind w:left="21" w:right="3" w:firstLine="688"/>
        <w:jc w:val="both"/>
        <w:rPr>
          <w:rFonts w:ascii="Times New Roman" w:hAnsi="Times New Roman"/>
          <w:sz w:val="24"/>
          <w:szCs w:val="24"/>
        </w:rPr>
      </w:pPr>
      <w:r w:rsidRPr="00D348A8">
        <w:rPr>
          <w:rFonts w:ascii="Times New Roman" w:hAnsi="Times New Roman"/>
          <w:b/>
          <w:sz w:val="24"/>
          <w:szCs w:val="24"/>
        </w:rPr>
        <w:t xml:space="preserve">   Литературная гостиная (библиотечные часы) </w:t>
      </w:r>
      <w:r w:rsidRPr="00D348A8">
        <w:rPr>
          <w:rFonts w:ascii="Times New Roman" w:hAnsi="Times New Roman"/>
          <w:sz w:val="24"/>
          <w:szCs w:val="24"/>
        </w:rPr>
        <w:t xml:space="preserve">— форма организации художественно-творческой деятельности детей, предполагающая организацию восприятия музыкальных и литературных произведений, творческую деятельность детей и свободное общение воспитателя и детей на литературном или музыкальном материале. </w:t>
      </w:r>
    </w:p>
    <w:p w:rsidR="00D348A8" w:rsidRPr="00D348A8" w:rsidRDefault="00D348A8" w:rsidP="00D348A8">
      <w:pPr>
        <w:spacing w:after="0" w:line="360" w:lineRule="auto"/>
        <w:ind w:left="21" w:right="3" w:firstLine="688"/>
        <w:jc w:val="both"/>
        <w:rPr>
          <w:rFonts w:ascii="Times New Roman" w:hAnsi="Times New Roman"/>
          <w:sz w:val="24"/>
          <w:szCs w:val="24"/>
        </w:rPr>
      </w:pPr>
      <w:r w:rsidRPr="00D348A8">
        <w:rPr>
          <w:rFonts w:ascii="Times New Roman" w:hAnsi="Times New Roman"/>
          <w:b/>
          <w:sz w:val="24"/>
          <w:szCs w:val="24"/>
        </w:rPr>
        <w:lastRenderedPageBreak/>
        <w:t xml:space="preserve">   Сенсорный и интеллектуальный тренинг </w:t>
      </w:r>
      <w:r w:rsidRPr="00D348A8">
        <w:rPr>
          <w:rFonts w:ascii="Times New Roman" w:hAnsi="Times New Roman"/>
          <w:sz w:val="24"/>
          <w:szCs w:val="24"/>
        </w:rPr>
        <w:t xml:space="preserve">— система заданий преимущественно игрового характера, обеспечивающая становление системы сенсорных эталонов (цвета, формы, пространственных отношений и др.), способов интеллектуальной деятельности (умение сравнивать, классифицировать, составлять сериационные ряды, систематизировать по какому-либо признаку и пр.). Сюда относятся развивающие игры, логические упражнения, занимательные задачи. </w:t>
      </w:r>
    </w:p>
    <w:p w:rsidR="00D348A8" w:rsidRPr="00D348A8" w:rsidRDefault="00D348A8" w:rsidP="00D348A8">
      <w:pPr>
        <w:spacing w:after="0" w:line="360" w:lineRule="auto"/>
        <w:ind w:left="21" w:right="3" w:firstLine="688"/>
        <w:jc w:val="both"/>
        <w:rPr>
          <w:rFonts w:ascii="Times New Roman" w:hAnsi="Times New Roman"/>
          <w:sz w:val="24"/>
          <w:szCs w:val="24"/>
        </w:rPr>
      </w:pPr>
      <w:r w:rsidRPr="00D348A8">
        <w:rPr>
          <w:rFonts w:ascii="Times New Roman" w:hAnsi="Times New Roman"/>
          <w:b/>
          <w:sz w:val="24"/>
          <w:szCs w:val="24"/>
        </w:rPr>
        <w:t xml:space="preserve">   Детский досуг </w:t>
      </w:r>
      <w:r w:rsidRPr="00D348A8">
        <w:rPr>
          <w:rFonts w:ascii="Times New Roman" w:hAnsi="Times New Roman"/>
          <w:sz w:val="24"/>
          <w:szCs w:val="24"/>
        </w:rPr>
        <w:t xml:space="preserve">— вид деятельности, целенаправленно организуемый взрослыми для игры, развлечения, отдыха. Как правило, в детском саду организуются досуги «Здоровья и подвижных игр», музыкальные и литературные досуги. Возможна организация досугов в соответствии с интересами и предпочтениями детей (в старшем дошкольном возрасте). В этом случае досуг организуется как кружок. Например, для занятий рукоделием, художественным трудом и пр. </w:t>
      </w:r>
    </w:p>
    <w:p w:rsidR="00D348A8" w:rsidRPr="00D348A8" w:rsidRDefault="00D348A8" w:rsidP="00D348A8">
      <w:pPr>
        <w:spacing w:after="0" w:line="360" w:lineRule="auto"/>
        <w:ind w:left="21" w:right="3" w:firstLine="688"/>
        <w:jc w:val="both"/>
        <w:rPr>
          <w:rFonts w:ascii="Times New Roman" w:hAnsi="Times New Roman"/>
          <w:sz w:val="24"/>
          <w:szCs w:val="24"/>
        </w:rPr>
      </w:pPr>
      <w:r w:rsidRPr="00D348A8">
        <w:rPr>
          <w:rFonts w:ascii="Times New Roman" w:hAnsi="Times New Roman"/>
          <w:b/>
          <w:sz w:val="24"/>
          <w:szCs w:val="24"/>
        </w:rPr>
        <w:t xml:space="preserve">  Коллективная и индивидуальная трудовая деятельность </w:t>
      </w:r>
      <w:r w:rsidRPr="00D348A8">
        <w:rPr>
          <w:rFonts w:ascii="Times New Roman" w:hAnsi="Times New Roman"/>
          <w:sz w:val="24"/>
          <w:szCs w:val="24"/>
        </w:rPr>
        <w:t xml:space="preserve">носит общественно полезный характер и организуется как хозяйственно-бытовой труд и труд в природе. </w:t>
      </w:r>
    </w:p>
    <w:p w:rsidR="00D348A8" w:rsidRPr="00D348A8" w:rsidRDefault="00D348A8" w:rsidP="00D348A8">
      <w:pPr>
        <w:spacing w:after="27" w:line="259" w:lineRule="auto"/>
        <w:jc w:val="both"/>
        <w:rPr>
          <w:rFonts w:ascii="Times New Roman" w:eastAsia="Times New Roman" w:hAnsi="Times New Roman"/>
          <w:color w:val="000000"/>
          <w:sz w:val="24"/>
          <w:szCs w:val="24"/>
          <w:lang w:eastAsia="ru-RU"/>
        </w:rPr>
      </w:pPr>
    </w:p>
    <w:p w:rsidR="00D348A8" w:rsidRPr="00D348A8" w:rsidRDefault="00D348A8" w:rsidP="00D348A8">
      <w:pPr>
        <w:keepNext/>
        <w:keepLines/>
        <w:spacing w:after="5" w:line="269" w:lineRule="auto"/>
        <w:ind w:left="5" w:right="149" w:firstLine="704"/>
        <w:jc w:val="both"/>
        <w:outlineLvl w:val="1"/>
        <w:rPr>
          <w:rFonts w:ascii="Times New Roman" w:eastAsia="Times New Roman" w:hAnsi="Times New Roman"/>
          <w:b/>
          <w:color w:val="000000"/>
          <w:sz w:val="24"/>
          <w:szCs w:val="24"/>
          <w:lang w:eastAsia="ru-RU"/>
        </w:rPr>
      </w:pPr>
      <w:r w:rsidRPr="00D348A8">
        <w:rPr>
          <w:rFonts w:ascii="Times New Roman" w:eastAsia="Times New Roman" w:hAnsi="Times New Roman"/>
          <w:b/>
          <w:color w:val="000000"/>
          <w:sz w:val="24"/>
          <w:szCs w:val="24"/>
          <w:lang w:eastAsia="ru-RU"/>
        </w:rPr>
        <w:t>2.3. Способы и направления поддержки детской инициативы</w:t>
      </w:r>
    </w:p>
    <w:p w:rsidR="00D348A8" w:rsidRPr="00D348A8" w:rsidRDefault="00D348A8" w:rsidP="00D348A8">
      <w:pPr>
        <w:keepNext/>
        <w:keepLines/>
        <w:spacing w:after="5" w:line="269" w:lineRule="auto"/>
        <w:ind w:left="5" w:right="149" w:hanging="10"/>
        <w:jc w:val="both"/>
        <w:outlineLvl w:val="1"/>
        <w:rPr>
          <w:rFonts w:ascii="Times New Roman" w:eastAsia="Times New Roman" w:hAnsi="Times New Roman"/>
          <w:b/>
          <w:color w:val="000000"/>
          <w:sz w:val="24"/>
          <w:lang w:eastAsia="ru-RU"/>
        </w:rPr>
      </w:pPr>
    </w:p>
    <w:p w:rsidR="00D348A8" w:rsidRPr="00D348A8" w:rsidRDefault="00D348A8" w:rsidP="00D348A8">
      <w:pPr>
        <w:spacing w:after="0" w:line="360" w:lineRule="auto"/>
        <w:ind w:left="-1" w:right="11" w:firstLine="706"/>
        <w:jc w:val="both"/>
        <w:rPr>
          <w:rFonts w:ascii="Times New Roman" w:eastAsia="Times New Roman" w:hAnsi="Times New Roman"/>
          <w:color w:val="000000"/>
          <w:sz w:val="24"/>
          <w:lang w:eastAsia="ru-RU"/>
        </w:rPr>
      </w:pPr>
      <w:r w:rsidRPr="00D348A8">
        <w:rPr>
          <w:rFonts w:ascii="Times New Roman" w:eastAsia="Times New Roman" w:hAnsi="Times New Roman"/>
          <w:color w:val="000000"/>
          <w:sz w:val="24"/>
          <w:lang w:eastAsia="ru-RU"/>
        </w:rPr>
        <w:t xml:space="preserve">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на прогулках  и во второй половине дня.  </w:t>
      </w:r>
    </w:p>
    <w:p w:rsidR="00D348A8" w:rsidRPr="00D348A8" w:rsidRDefault="00D348A8" w:rsidP="00D348A8">
      <w:pPr>
        <w:spacing w:after="0" w:line="360" w:lineRule="auto"/>
        <w:ind w:right="11" w:firstLine="716"/>
        <w:jc w:val="both"/>
        <w:rPr>
          <w:rFonts w:ascii="Times New Roman" w:eastAsia="Times New Roman" w:hAnsi="Times New Roman"/>
          <w:color w:val="000000"/>
          <w:sz w:val="24"/>
          <w:lang w:eastAsia="ru-RU"/>
        </w:rPr>
      </w:pPr>
      <w:r w:rsidRPr="00D348A8">
        <w:rPr>
          <w:rFonts w:ascii="Times New Roman" w:eastAsia="Times New Roman" w:hAnsi="Times New Roman"/>
          <w:color w:val="000000"/>
          <w:sz w:val="24"/>
          <w:lang w:eastAsia="ru-RU"/>
        </w:rPr>
        <w:t xml:space="preserve">Приоритетной сферой проявления детской инициативы является продуктивная деятельность. </w:t>
      </w:r>
    </w:p>
    <w:p w:rsidR="00D348A8" w:rsidRPr="00D348A8" w:rsidRDefault="00D348A8" w:rsidP="00D348A8">
      <w:pPr>
        <w:spacing w:after="0" w:line="360" w:lineRule="auto"/>
        <w:ind w:left="9" w:right="11" w:hanging="10"/>
        <w:jc w:val="both"/>
        <w:rPr>
          <w:rFonts w:ascii="Times New Roman" w:eastAsia="Times New Roman" w:hAnsi="Times New Roman"/>
          <w:color w:val="000000"/>
          <w:sz w:val="24"/>
          <w:lang w:eastAsia="ru-RU"/>
        </w:rPr>
      </w:pPr>
      <w:r w:rsidRPr="00D348A8">
        <w:rPr>
          <w:rFonts w:ascii="Times New Roman" w:eastAsia="Times New Roman" w:hAnsi="Times New Roman"/>
          <w:color w:val="000000"/>
          <w:sz w:val="24"/>
          <w:lang w:eastAsia="ru-RU"/>
        </w:rPr>
        <w:t xml:space="preserve">Для поддержки детской инициативы необходимо: </w:t>
      </w:r>
    </w:p>
    <w:p w:rsidR="00D348A8" w:rsidRPr="00D348A8" w:rsidRDefault="00D348A8" w:rsidP="000A7498">
      <w:pPr>
        <w:numPr>
          <w:ilvl w:val="0"/>
          <w:numId w:val="210"/>
        </w:numPr>
        <w:spacing w:after="0" w:line="360" w:lineRule="auto"/>
        <w:ind w:right="11"/>
        <w:jc w:val="both"/>
        <w:rPr>
          <w:rFonts w:ascii="Times New Roman" w:eastAsia="Times New Roman" w:hAnsi="Times New Roman"/>
          <w:color w:val="000000"/>
          <w:sz w:val="24"/>
          <w:lang w:eastAsia="ru-RU"/>
        </w:rPr>
      </w:pPr>
      <w:r w:rsidRPr="00D348A8">
        <w:rPr>
          <w:rFonts w:ascii="Times New Roman" w:eastAsia="Times New Roman" w:hAnsi="Times New Roman"/>
          <w:color w:val="000000"/>
          <w:sz w:val="24"/>
          <w:lang w:eastAsia="ru-RU"/>
        </w:rPr>
        <w:t xml:space="preserve">создавать условия для реализации собственных планов и замыслов каждого ребенка; </w:t>
      </w:r>
    </w:p>
    <w:p w:rsidR="00D348A8" w:rsidRPr="00D348A8" w:rsidRDefault="00D348A8" w:rsidP="000A7498">
      <w:pPr>
        <w:numPr>
          <w:ilvl w:val="0"/>
          <w:numId w:val="210"/>
        </w:numPr>
        <w:spacing w:after="0" w:line="360" w:lineRule="auto"/>
        <w:ind w:right="11"/>
        <w:jc w:val="both"/>
        <w:rPr>
          <w:rFonts w:ascii="Times New Roman" w:eastAsia="Times New Roman" w:hAnsi="Times New Roman"/>
          <w:color w:val="000000"/>
          <w:sz w:val="24"/>
          <w:lang w:eastAsia="ru-RU"/>
        </w:rPr>
      </w:pPr>
      <w:r w:rsidRPr="00D348A8">
        <w:rPr>
          <w:rFonts w:ascii="Times New Roman" w:eastAsia="Times New Roman" w:hAnsi="Times New Roman"/>
          <w:color w:val="000000"/>
          <w:sz w:val="24"/>
          <w:lang w:eastAsia="ru-RU"/>
        </w:rPr>
        <w:t xml:space="preserve">рассказывать детям об их реальных, а также возможных в будущем достижениях; </w:t>
      </w:r>
    </w:p>
    <w:p w:rsidR="00D348A8" w:rsidRPr="00D348A8" w:rsidRDefault="00D348A8" w:rsidP="000A7498">
      <w:pPr>
        <w:numPr>
          <w:ilvl w:val="0"/>
          <w:numId w:val="210"/>
        </w:numPr>
        <w:spacing w:after="0" w:line="360" w:lineRule="auto"/>
        <w:ind w:right="11"/>
        <w:jc w:val="both"/>
        <w:rPr>
          <w:rFonts w:ascii="Times New Roman" w:eastAsia="Times New Roman" w:hAnsi="Times New Roman"/>
          <w:color w:val="000000"/>
          <w:sz w:val="24"/>
          <w:lang w:eastAsia="ru-RU"/>
        </w:rPr>
      </w:pPr>
      <w:r w:rsidRPr="00D348A8">
        <w:rPr>
          <w:rFonts w:ascii="Times New Roman" w:eastAsia="Times New Roman" w:hAnsi="Times New Roman"/>
          <w:color w:val="000000"/>
          <w:sz w:val="24"/>
          <w:lang w:eastAsia="ru-RU"/>
        </w:rPr>
        <w:t xml:space="preserve">отмечать и публично поддерживать любые успехи детей; </w:t>
      </w:r>
    </w:p>
    <w:p w:rsidR="00D348A8" w:rsidRPr="00D348A8" w:rsidRDefault="00D348A8" w:rsidP="000A7498">
      <w:pPr>
        <w:numPr>
          <w:ilvl w:val="0"/>
          <w:numId w:val="210"/>
        </w:numPr>
        <w:spacing w:after="0" w:line="360" w:lineRule="auto"/>
        <w:ind w:right="11"/>
        <w:jc w:val="both"/>
        <w:rPr>
          <w:rFonts w:ascii="Times New Roman" w:eastAsia="Times New Roman" w:hAnsi="Times New Roman"/>
          <w:color w:val="000000"/>
          <w:sz w:val="24"/>
          <w:lang w:eastAsia="ru-RU"/>
        </w:rPr>
      </w:pPr>
      <w:r w:rsidRPr="00D348A8">
        <w:rPr>
          <w:rFonts w:ascii="Times New Roman" w:eastAsia="Times New Roman" w:hAnsi="Times New Roman"/>
          <w:color w:val="000000"/>
          <w:sz w:val="24"/>
          <w:lang w:eastAsia="ru-RU"/>
        </w:rPr>
        <w:t xml:space="preserve">всемерно поощрять самостоятельность детей и расширять ее сферу; </w:t>
      </w:r>
    </w:p>
    <w:p w:rsidR="00D348A8" w:rsidRPr="00D348A8" w:rsidRDefault="00D348A8" w:rsidP="000A7498">
      <w:pPr>
        <w:numPr>
          <w:ilvl w:val="0"/>
          <w:numId w:val="210"/>
        </w:numPr>
        <w:spacing w:after="0" w:line="360" w:lineRule="auto"/>
        <w:ind w:right="11"/>
        <w:jc w:val="both"/>
        <w:rPr>
          <w:rFonts w:ascii="Times New Roman" w:eastAsia="Times New Roman" w:hAnsi="Times New Roman"/>
          <w:color w:val="000000"/>
          <w:sz w:val="24"/>
          <w:lang w:eastAsia="ru-RU"/>
        </w:rPr>
      </w:pPr>
      <w:r w:rsidRPr="00D348A8">
        <w:rPr>
          <w:rFonts w:ascii="Times New Roman" w:eastAsia="Times New Roman" w:hAnsi="Times New Roman"/>
          <w:color w:val="000000"/>
          <w:sz w:val="24"/>
          <w:lang w:eastAsia="ru-RU"/>
        </w:rPr>
        <w:t xml:space="preserve">помогать ребенку, найти способ реализации собственных поставленных целей; </w:t>
      </w:r>
    </w:p>
    <w:p w:rsidR="00D348A8" w:rsidRPr="00D348A8" w:rsidRDefault="00D348A8" w:rsidP="000A7498">
      <w:pPr>
        <w:numPr>
          <w:ilvl w:val="0"/>
          <w:numId w:val="210"/>
        </w:numPr>
        <w:spacing w:after="0" w:line="360" w:lineRule="auto"/>
        <w:ind w:right="11"/>
        <w:jc w:val="both"/>
        <w:rPr>
          <w:rFonts w:ascii="Times New Roman" w:eastAsia="Times New Roman" w:hAnsi="Times New Roman"/>
          <w:color w:val="000000"/>
          <w:sz w:val="24"/>
          <w:lang w:eastAsia="ru-RU"/>
        </w:rPr>
      </w:pPr>
      <w:r w:rsidRPr="00D348A8">
        <w:rPr>
          <w:rFonts w:ascii="Times New Roman" w:eastAsia="Times New Roman" w:hAnsi="Times New Roman"/>
          <w:color w:val="000000"/>
          <w:sz w:val="24"/>
          <w:lang w:eastAsia="ru-RU"/>
        </w:rPr>
        <w:t xml:space="preserve">способствовать стремлению научиться чему-то и поддерживать радостное ощущение от полученного результата; </w:t>
      </w:r>
    </w:p>
    <w:p w:rsidR="00D348A8" w:rsidRPr="00D348A8" w:rsidRDefault="00D348A8" w:rsidP="000A7498">
      <w:pPr>
        <w:numPr>
          <w:ilvl w:val="0"/>
          <w:numId w:val="210"/>
        </w:numPr>
        <w:spacing w:after="0" w:line="360" w:lineRule="auto"/>
        <w:ind w:right="11"/>
        <w:jc w:val="both"/>
        <w:rPr>
          <w:rFonts w:ascii="Times New Roman" w:eastAsia="Times New Roman" w:hAnsi="Times New Roman"/>
          <w:color w:val="000000"/>
          <w:sz w:val="24"/>
          <w:lang w:eastAsia="ru-RU"/>
        </w:rPr>
      </w:pPr>
      <w:r w:rsidRPr="00D348A8">
        <w:rPr>
          <w:rFonts w:ascii="Times New Roman" w:eastAsia="Times New Roman" w:hAnsi="Times New Roman"/>
          <w:color w:val="000000"/>
          <w:sz w:val="24"/>
          <w:lang w:eastAsia="ru-RU"/>
        </w:rPr>
        <w:t xml:space="preserve">в ходе занятий и повседневной жизни терпимо относиться к затруднениям ребенка, позволять ему действовать в своем темпе; </w:t>
      </w:r>
    </w:p>
    <w:p w:rsidR="00D348A8" w:rsidRPr="00D348A8" w:rsidRDefault="00D348A8" w:rsidP="000A7498">
      <w:pPr>
        <w:numPr>
          <w:ilvl w:val="0"/>
          <w:numId w:val="210"/>
        </w:numPr>
        <w:spacing w:after="0" w:line="360" w:lineRule="auto"/>
        <w:ind w:right="11"/>
        <w:jc w:val="both"/>
        <w:rPr>
          <w:rFonts w:ascii="Times New Roman" w:eastAsia="Times New Roman" w:hAnsi="Times New Roman"/>
          <w:color w:val="000000"/>
          <w:sz w:val="24"/>
          <w:lang w:eastAsia="ru-RU"/>
        </w:rPr>
      </w:pPr>
      <w:r w:rsidRPr="00D348A8">
        <w:rPr>
          <w:rFonts w:ascii="Times New Roman" w:eastAsia="Times New Roman" w:hAnsi="Times New Roman"/>
          <w:color w:val="000000"/>
          <w:sz w:val="24"/>
          <w:lang w:eastAsia="ru-RU"/>
        </w:rPr>
        <w:lastRenderedPageBreak/>
        <w:t xml:space="preserve">не критиковать результаты деятельности детей, а также их самих. Ограничить критику исключительно результатами продуктивной деятельности, используя в качества субъекта критики игровые персонажи (детей критикует игрушка, а не педагог). </w:t>
      </w:r>
    </w:p>
    <w:p w:rsidR="00D348A8" w:rsidRPr="00D348A8" w:rsidRDefault="00D348A8" w:rsidP="00D348A8">
      <w:pPr>
        <w:spacing w:after="0" w:line="360" w:lineRule="auto"/>
        <w:ind w:left="-1" w:right="11" w:firstLine="706"/>
        <w:jc w:val="both"/>
        <w:rPr>
          <w:rFonts w:ascii="Times New Roman" w:eastAsia="Times New Roman" w:hAnsi="Times New Roman"/>
          <w:color w:val="000000"/>
          <w:sz w:val="24"/>
          <w:lang w:eastAsia="ru-RU"/>
        </w:rPr>
      </w:pPr>
      <w:r w:rsidRPr="00D348A8">
        <w:rPr>
          <w:rFonts w:ascii="Times New Roman" w:eastAsia="Times New Roman" w:hAnsi="Times New Roman"/>
          <w:color w:val="000000"/>
          <w:sz w:val="24"/>
          <w:lang w:eastAsia="ru-RU"/>
        </w:rPr>
        <w:t xml:space="preserve">Учитывать индивидуальные особенности детей, стремление найти подход к застенчивым, нерешительным, конфликтным, непопулярны детям; </w:t>
      </w:r>
    </w:p>
    <w:p w:rsidR="00D348A8" w:rsidRPr="00D348A8" w:rsidRDefault="00D348A8" w:rsidP="00D348A8">
      <w:pPr>
        <w:spacing w:after="0" w:line="360" w:lineRule="auto"/>
        <w:ind w:left="726" w:right="11" w:hanging="10"/>
        <w:jc w:val="both"/>
        <w:rPr>
          <w:rFonts w:ascii="Times New Roman" w:eastAsia="Times New Roman" w:hAnsi="Times New Roman"/>
          <w:color w:val="000000"/>
          <w:sz w:val="24"/>
          <w:lang w:eastAsia="ru-RU"/>
        </w:rPr>
      </w:pPr>
      <w:r w:rsidRPr="00D348A8">
        <w:rPr>
          <w:rFonts w:ascii="Times New Roman" w:eastAsia="Times New Roman" w:hAnsi="Times New Roman"/>
          <w:color w:val="000000"/>
          <w:sz w:val="24"/>
          <w:lang w:eastAsia="ru-RU"/>
        </w:rPr>
        <w:t xml:space="preserve">Уважать, ценить каждого ребенка независимо от его достижений, достоинств и недостатков; </w:t>
      </w:r>
    </w:p>
    <w:p w:rsidR="00D348A8" w:rsidRPr="00D348A8" w:rsidRDefault="00D348A8" w:rsidP="00D348A8">
      <w:pPr>
        <w:spacing w:after="0" w:line="360" w:lineRule="auto"/>
        <w:ind w:left="-1" w:right="11" w:firstLine="706"/>
        <w:jc w:val="both"/>
        <w:rPr>
          <w:rFonts w:ascii="Times New Roman" w:eastAsia="Times New Roman" w:hAnsi="Times New Roman"/>
          <w:color w:val="000000"/>
          <w:sz w:val="24"/>
          <w:lang w:eastAsia="ru-RU"/>
        </w:rPr>
      </w:pPr>
      <w:r w:rsidRPr="00D348A8">
        <w:rPr>
          <w:rFonts w:ascii="Times New Roman" w:eastAsia="Times New Roman" w:hAnsi="Times New Roman"/>
          <w:color w:val="000000"/>
          <w:sz w:val="24"/>
          <w:lang w:eastAsia="ru-RU"/>
        </w:rPr>
        <w:t xml:space="preserve">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 проявлять деликатность и тактичность; </w:t>
      </w:r>
    </w:p>
    <w:p w:rsidR="00D348A8" w:rsidRPr="00D348A8" w:rsidRDefault="00D348A8" w:rsidP="00D348A8">
      <w:pPr>
        <w:spacing w:after="0" w:line="360" w:lineRule="auto"/>
        <w:ind w:left="9" w:right="11" w:hanging="10"/>
        <w:jc w:val="both"/>
        <w:rPr>
          <w:rFonts w:ascii="Times New Roman" w:eastAsia="Times New Roman" w:hAnsi="Times New Roman"/>
          <w:color w:val="000000"/>
          <w:sz w:val="24"/>
          <w:lang w:eastAsia="ru-RU"/>
        </w:rPr>
      </w:pPr>
      <w:r w:rsidRPr="00D348A8">
        <w:rPr>
          <w:rFonts w:ascii="Times New Roman" w:eastAsia="Times New Roman" w:hAnsi="Times New Roman"/>
          <w:color w:val="000000"/>
          <w:sz w:val="24"/>
          <w:lang w:eastAsia="ru-RU"/>
        </w:rPr>
        <w:t xml:space="preserve">Всегда предоставлять детям возможности для реализации их замысла в творческой продуктивной деятельности. </w:t>
      </w:r>
    </w:p>
    <w:p w:rsidR="00D348A8" w:rsidRPr="00D348A8" w:rsidRDefault="00D348A8" w:rsidP="00D348A8">
      <w:pPr>
        <w:spacing w:after="0" w:line="360" w:lineRule="auto"/>
        <w:ind w:left="-1" w:right="11" w:firstLine="706"/>
        <w:jc w:val="both"/>
        <w:rPr>
          <w:rFonts w:ascii="Times New Roman" w:eastAsia="Times New Roman" w:hAnsi="Times New Roman"/>
          <w:color w:val="000000"/>
          <w:sz w:val="24"/>
          <w:lang w:eastAsia="ru-RU"/>
        </w:rPr>
      </w:pPr>
      <w:r w:rsidRPr="00D348A8">
        <w:rPr>
          <w:rFonts w:ascii="Times New Roman" w:eastAsia="Times New Roman" w:hAnsi="Times New Roman"/>
          <w:color w:val="000000"/>
          <w:sz w:val="24"/>
          <w:lang w:eastAsia="ru-RU"/>
        </w:rPr>
        <w:t xml:space="preserve">Все виды деятельности ребенка в детском саду могут осуществляться в форме самостоятельной инициативной деятельности: </w:t>
      </w:r>
    </w:p>
    <w:p w:rsidR="00D348A8" w:rsidRPr="00D348A8" w:rsidRDefault="00D348A8" w:rsidP="00D348A8">
      <w:pPr>
        <w:spacing w:after="0" w:line="360" w:lineRule="auto"/>
        <w:ind w:left="9" w:right="11" w:hanging="10"/>
        <w:jc w:val="both"/>
        <w:rPr>
          <w:rFonts w:ascii="Times New Roman" w:eastAsia="Times New Roman" w:hAnsi="Times New Roman"/>
          <w:color w:val="000000"/>
          <w:sz w:val="24"/>
          <w:lang w:eastAsia="ru-RU"/>
        </w:rPr>
      </w:pPr>
      <w:r w:rsidRPr="00D348A8">
        <w:rPr>
          <w:rFonts w:ascii="Times New Roman" w:eastAsia="Times New Roman" w:hAnsi="Times New Roman"/>
          <w:color w:val="000000"/>
          <w:sz w:val="24"/>
          <w:lang w:eastAsia="ru-RU"/>
        </w:rPr>
        <w:t xml:space="preserve">— самостоятельные сюжетно-ролевые игры; </w:t>
      </w:r>
    </w:p>
    <w:p w:rsidR="00D348A8" w:rsidRPr="00D348A8" w:rsidRDefault="00D348A8" w:rsidP="00D348A8">
      <w:pPr>
        <w:spacing w:after="0" w:line="360" w:lineRule="auto"/>
        <w:ind w:left="9" w:right="11" w:hanging="10"/>
        <w:jc w:val="both"/>
        <w:rPr>
          <w:rFonts w:ascii="Times New Roman" w:eastAsia="Times New Roman" w:hAnsi="Times New Roman"/>
          <w:color w:val="000000"/>
          <w:sz w:val="24"/>
          <w:lang w:eastAsia="ru-RU"/>
        </w:rPr>
      </w:pPr>
      <w:r w:rsidRPr="00D348A8">
        <w:rPr>
          <w:rFonts w:ascii="Times New Roman" w:eastAsia="Times New Roman" w:hAnsi="Times New Roman"/>
          <w:color w:val="000000"/>
          <w:sz w:val="24"/>
          <w:lang w:eastAsia="ru-RU"/>
        </w:rPr>
        <w:t xml:space="preserve">— развивающие и логические игры;  </w:t>
      </w:r>
    </w:p>
    <w:p w:rsidR="00D348A8" w:rsidRPr="00D348A8" w:rsidRDefault="00D348A8" w:rsidP="00D348A8">
      <w:pPr>
        <w:spacing w:after="0" w:line="360" w:lineRule="auto"/>
        <w:ind w:left="9" w:right="11" w:hanging="10"/>
        <w:jc w:val="both"/>
        <w:rPr>
          <w:rFonts w:ascii="Times New Roman" w:eastAsia="Times New Roman" w:hAnsi="Times New Roman"/>
          <w:color w:val="000000"/>
          <w:sz w:val="24"/>
          <w:lang w:eastAsia="ru-RU"/>
        </w:rPr>
      </w:pPr>
      <w:r w:rsidRPr="00D348A8">
        <w:rPr>
          <w:rFonts w:ascii="Times New Roman" w:eastAsia="Times New Roman" w:hAnsi="Times New Roman"/>
          <w:color w:val="000000"/>
          <w:sz w:val="24"/>
          <w:lang w:eastAsia="ru-RU"/>
        </w:rPr>
        <w:t xml:space="preserve">— речевые игры; </w:t>
      </w:r>
    </w:p>
    <w:p w:rsidR="00D348A8" w:rsidRPr="00D348A8" w:rsidRDefault="00D348A8" w:rsidP="00D348A8">
      <w:pPr>
        <w:spacing w:after="0" w:line="360" w:lineRule="auto"/>
        <w:ind w:left="9" w:right="11" w:hanging="10"/>
        <w:jc w:val="both"/>
        <w:rPr>
          <w:rFonts w:ascii="Times New Roman" w:eastAsia="Times New Roman" w:hAnsi="Times New Roman"/>
          <w:color w:val="000000"/>
          <w:sz w:val="24"/>
          <w:lang w:eastAsia="ru-RU"/>
        </w:rPr>
      </w:pPr>
      <w:r w:rsidRPr="00D348A8">
        <w:rPr>
          <w:rFonts w:ascii="Times New Roman" w:eastAsia="Times New Roman" w:hAnsi="Times New Roman"/>
          <w:color w:val="000000"/>
          <w:sz w:val="24"/>
          <w:lang w:eastAsia="ru-RU"/>
        </w:rPr>
        <w:t xml:space="preserve">— самостоятельная деятельность в книжном уголке; </w:t>
      </w:r>
    </w:p>
    <w:p w:rsidR="00D348A8" w:rsidRPr="00D348A8" w:rsidRDefault="00D348A8" w:rsidP="00D348A8">
      <w:pPr>
        <w:spacing w:after="0" w:line="360" w:lineRule="auto"/>
        <w:ind w:left="9" w:right="1248" w:hanging="10"/>
        <w:jc w:val="both"/>
        <w:rPr>
          <w:rFonts w:ascii="Times New Roman" w:eastAsia="Times New Roman" w:hAnsi="Times New Roman"/>
          <w:color w:val="000000"/>
          <w:sz w:val="24"/>
          <w:lang w:eastAsia="ru-RU"/>
        </w:rPr>
      </w:pPr>
      <w:r w:rsidRPr="00D348A8">
        <w:rPr>
          <w:rFonts w:ascii="Times New Roman" w:eastAsia="Times New Roman" w:hAnsi="Times New Roman"/>
          <w:color w:val="000000"/>
          <w:sz w:val="24"/>
          <w:lang w:eastAsia="ru-RU"/>
        </w:rPr>
        <w:t xml:space="preserve">— самостоятельная изобразительная и конструктивная деятельность по выбору детей;  — самостоятельные опыты и эксперименты и др.  </w:t>
      </w:r>
    </w:p>
    <w:p w:rsidR="00D348A8" w:rsidRPr="00D348A8" w:rsidRDefault="00D348A8" w:rsidP="00D348A8">
      <w:pPr>
        <w:spacing w:after="0" w:line="360" w:lineRule="auto"/>
        <w:ind w:left="-1" w:right="11" w:firstLine="706"/>
        <w:jc w:val="both"/>
        <w:rPr>
          <w:rFonts w:ascii="Times New Roman" w:eastAsia="Times New Roman" w:hAnsi="Times New Roman"/>
          <w:color w:val="000000"/>
          <w:sz w:val="24"/>
          <w:lang w:eastAsia="ru-RU"/>
        </w:rPr>
      </w:pPr>
      <w:r w:rsidRPr="00D348A8">
        <w:rPr>
          <w:rFonts w:ascii="Times New Roman" w:eastAsia="Times New Roman" w:hAnsi="Times New Roman"/>
          <w:color w:val="000000"/>
          <w:sz w:val="24"/>
          <w:lang w:eastAsia="ru-RU"/>
        </w:rPr>
        <w:t xml:space="preserve">В развитии детской инициативы и самостоятельности воспитателю важно соблюдать ряд общих требований: </w:t>
      </w:r>
    </w:p>
    <w:p w:rsidR="00D348A8" w:rsidRPr="00D348A8" w:rsidRDefault="00D348A8" w:rsidP="00D348A8">
      <w:pPr>
        <w:spacing w:after="0" w:line="360" w:lineRule="auto"/>
        <w:ind w:left="9" w:right="11" w:hanging="10"/>
        <w:jc w:val="both"/>
        <w:rPr>
          <w:rFonts w:ascii="Times New Roman" w:eastAsia="Times New Roman" w:hAnsi="Times New Roman"/>
          <w:color w:val="000000"/>
          <w:sz w:val="24"/>
          <w:lang w:eastAsia="ru-RU"/>
        </w:rPr>
      </w:pPr>
      <w:r w:rsidRPr="00D348A8">
        <w:rPr>
          <w:rFonts w:ascii="Times New Roman" w:eastAsia="Times New Roman" w:hAnsi="Times New Roman"/>
          <w:color w:val="000000"/>
          <w:sz w:val="24"/>
          <w:lang w:eastAsia="ru-RU"/>
        </w:rPr>
        <w:t xml:space="preserve">— развивать активный интерес детей к окружающему миру, стремление к получению новых знаний и умений; </w:t>
      </w:r>
    </w:p>
    <w:p w:rsidR="00D348A8" w:rsidRPr="00D348A8" w:rsidRDefault="00D348A8" w:rsidP="00D348A8">
      <w:pPr>
        <w:spacing w:after="0" w:line="360" w:lineRule="auto"/>
        <w:ind w:left="9" w:right="11" w:hanging="10"/>
        <w:jc w:val="both"/>
        <w:rPr>
          <w:rFonts w:ascii="Times New Roman" w:eastAsia="Times New Roman" w:hAnsi="Times New Roman"/>
          <w:color w:val="000000"/>
          <w:sz w:val="24"/>
          <w:lang w:eastAsia="ru-RU"/>
        </w:rPr>
      </w:pPr>
      <w:r w:rsidRPr="00D348A8">
        <w:rPr>
          <w:rFonts w:ascii="Times New Roman" w:eastAsia="Times New Roman" w:hAnsi="Times New Roman"/>
          <w:color w:val="000000"/>
          <w:sz w:val="24"/>
          <w:lang w:eastAsia="ru-RU"/>
        </w:rPr>
        <w:t xml:space="preserve">— создавать разнообразные условия и ситуации, побуждающие детей к активному применению знаний, умений, способов деятельности в личном опыте; </w:t>
      </w:r>
    </w:p>
    <w:p w:rsidR="00D348A8" w:rsidRPr="00D348A8" w:rsidRDefault="00D348A8" w:rsidP="00D348A8">
      <w:pPr>
        <w:spacing w:after="0" w:line="360" w:lineRule="auto"/>
        <w:ind w:left="9" w:right="11" w:hanging="10"/>
        <w:jc w:val="both"/>
        <w:rPr>
          <w:rFonts w:ascii="Times New Roman" w:eastAsia="Times New Roman" w:hAnsi="Times New Roman"/>
          <w:color w:val="000000"/>
          <w:sz w:val="24"/>
          <w:lang w:eastAsia="ru-RU"/>
        </w:rPr>
      </w:pPr>
      <w:r w:rsidRPr="00D348A8">
        <w:rPr>
          <w:rFonts w:ascii="Times New Roman" w:eastAsia="Times New Roman" w:hAnsi="Times New Roman"/>
          <w:color w:val="000000"/>
          <w:sz w:val="24"/>
          <w:lang w:eastAsia="ru-RU"/>
        </w:rPr>
        <w:t xml:space="preserve">— постоянно расширять область задач, которые дети решают самостоятельно; постепенно выдвигать перед детьми более сложные задачи, требующие сообразительности, творчества, поиска новых подходов, поощрять детскую инициативу;  </w:t>
      </w:r>
    </w:p>
    <w:p w:rsidR="00D348A8" w:rsidRPr="00D348A8" w:rsidRDefault="00D348A8" w:rsidP="00D348A8">
      <w:pPr>
        <w:spacing w:after="0" w:line="360" w:lineRule="auto"/>
        <w:ind w:left="9" w:right="11" w:hanging="10"/>
        <w:jc w:val="both"/>
        <w:rPr>
          <w:rFonts w:ascii="Times New Roman" w:eastAsia="Times New Roman" w:hAnsi="Times New Roman"/>
          <w:color w:val="000000"/>
          <w:sz w:val="24"/>
          <w:lang w:eastAsia="ru-RU"/>
        </w:rPr>
      </w:pPr>
      <w:r w:rsidRPr="00D348A8">
        <w:rPr>
          <w:rFonts w:ascii="Times New Roman" w:eastAsia="Times New Roman" w:hAnsi="Times New Roman"/>
          <w:color w:val="000000"/>
          <w:sz w:val="24"/>
          <w:lang w:eastAsia="ru-RU"/>
        </w:rPr>
        <w:t xml:space="preserve">— формировать волевые качества детей, поддерживать желание преодолевать трудности, доводить начатое дело до конца;  </w:t>
      </w:r>
    </w:p>
    <w:p w:rsidR="00D348A8" w:rsidRPr="00D348A8" w:rsidRDefault="00D348A8" w:rsidP="00D348A8">
      <w:pPr>
        <w:spacing w:after="0" w:line="360" w:lineRule="auto"/>
        <w:ind w:left="9" w:right="11" w:hanging="10"/>
        <w:jc w:val="both"/>
        <w:rPr>
          <w:rFonts w:ascii="Times New Roman" w:eastAsia="Times New Roman" w:hAnsi="Times New Roman"/>
          <w:color w:val="000000"/>
          <w:sz w:val="24"/>
          <w:lang w:eastAsia="ru-RU"/>
        </w:rPr>
      </w:pPr>
      <w:r w:rsidRPr="00D348A8">
        <w:rPr>
          <w:rFonts w:ascii="Times New Roman" w:eastAsia="Times New Roman" w:hAnsi="Times New Roman"/>
          <w:color w:val="000000"/>
          <w:sz w:val="24"/>
          <w:lang w:eastAsia="ru-RU"/>
        </w:rPr>
        <w:t xml:space="preserve">— ориентировать дошкольников на получение хорошего результата; </w:t>
      </w:r>
    </w:p>
    <w:p w:rsidR="00D348A8" w:rsidRPr="00D348A8" w:rsidRDefault="00D348A8" w:rsidP="00D348A8">
      <w:pPr>
        <w:spacing w:after="0" w:line="360" w:lineRule="auto"/>
        <w:ind w:left="9" w:right="11" w:hanging="10"/>
        <w:jc w:val="both"/>
        <w:rPr>
          <w:rFonts w:ascii="Times New Roman" w:eastAsia="Times New Roman" w:hAnsi="Times New Roman"/>
          <w:color w:val="000000"/>
          <w:sz w:val="24"/>
          <w:lang w:eastAsia="ru-RU"/>
        </w:rPr>
      </w:pPr>
      <w:r w:rsidRPr="00D348A8">
        <w:rPr>
          <w:rFonts w:ascii="Times New Roman" w:eastAsia="Times New Roman" w:hAnsi="Times New Roman"/>
          <w:color w:val="000000"/>
          <w:sz w:val="24"/>
          <w:lang w:eastAsia="ru-RU"/>
        </w:rPr>
        <w:t xml:space="preserve"> — своевременно обратить особое внимание на детей, постоянно проявляющих небрежность, торопливость, равнодушие к результату, склонных не завершать работу;  </w:t>
      </w:r>
    </w:p>
    <w:p w:rsidR="00D348A8" w:rsidRPr="00D348A8" w:rsidRDefault="00D348A8" w:rsidP="00D348A8">
      <w:pPr>
        <w:spacing w:after="0" w:line="360" w:lineRule="auto"/>
        <w:ind w:left="5" w:right="85" w:hanging="10"/>
        <w:jc w:val="both"/>
        <w:rPr>
          <w:rFonts w:ascii="Times New Roman" w:eastAsia="Times New Roman" w:hAnsi="Times New Roman"/>
          <w:color w:val="000000"/>
          <w:sz w:val="24"/>
          <w:lang w:eastAsia="ru-RU"/>
        </w:rPr>
      </w:pPr>
      <w:r w:rsidRPr="00D348A8">
        <w:rPr>
          <w:rFonts w:ascii="Times New Roman" w:eastAsia="Times New Roman" w:hAnsi="Times New Roman"/>
          <w:color w:val="000000"/>
          <w:sz w:val="24"/>
          <w:lang w:eastAsia="ru-RU"/>
        </w:rPr>
        <w:lastRenderedPageBreak/>
        <w:t xml:space="preserve">— дозировать помощь детям. Если ситуация подобна той, в которой ребенок действовал раньше, но его сдерживает новизна обстановки, достаточно просто напомнить, как он действовал в аналогичном случае;  </w:t>
      </w:r>
    </w:p>
    <w:p w:rsidR="00D348A8" w:rsidRPr="00D348A8" w:rsidRDefault="00D348A8" w:rsidP="00D348A8">
      <w:pPr>
        <w:spacing w:after="0" w:line="360" w:lineRule="auto"/>
        <w:ind w:left="5" w:right="752" w:hanging="10"/>
        <w:jc w:val="both"/>
        <w:rPr>
          <w:rFonts w:ascii="Times New Roman" w:eastAsia="Times New Roman" w:hAnsi="Times New Roman"/>
          <w:color w:val="000000"/>
          <w:sz w:val="24"/>
          <w:lang w:eastAsia="ru-RU"/>
        </w:rPr>
      </w:pPr>
      <w:r w:rsidRPr="00D348A8">
        <w:rPr>
          <w:rFonts w:ascii="Times New Roman" w:eastAsia="Times New Roman" w:hAnsi="Times New Roman"/>
          <w:color w:val="000000"/>
          <w:sz w:val="24"/>
          <w:lang w:eastAsia="ru-RU"/>
        </w:rPr>
        <w:t xml:space="preserve">—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w:t>
      </w:r>
    </w:p>
    <w:p w:rsidR="00D348A8" w:rsidRPr="00D348A8" w:rsidRDefault="00D348A8" w:rsidP="00D348A8">
      <w:pPr>
        <w:keepNext/>
        <w:keepLines/>
        <w:spacing w:after="5" w:line="270" w:lineRule="auto"/>
        <w:ind w:left="1004" w:right="995" w:hanging="10"/>
        <w:jc w:val="both"/>
        <w:outlineLvl w:val="1"/>
        <w:rPr>
          <w:rFonts w:ascii="Times New Roman" w:eastAsia="Times New Roman" w:hAnsi="Times New Roman"/>
          <w:b/>
          <w:color w:val="000000"/>
          <w:sz w:val="24"/>
          <w:szCs w:val="24"/>
          <w:lang w:eastAsia="ru-RU"/>
        </w:rPr>
      </w:pPr>
    </w:p>
    <w:p w:rsidR="00D348A8" w:rsidRPr="00D348A8" w:rsidRDefault="00D348A8" w:rsidP="00D348A8">
      <w:pPr>
        <w:keepNext/>
        <w:keepLines/>
        <w:spacing w:after="5" w:line="270" w:lineRule="auto"/>
        <w:ind w:left="1004" w:right="995" w:hanging="10"/>
        <w:jc w:val="both"/>
        <w:outlineLvl w:val="1"/>
        <w:rPr>
          <w:rFonts w:ascii="Times New Roman" w:eastAsia="Times New Roman" w:hAnsi="Times New Roman"/>
          <w:b/>
          <w:color w:val="000000"/>
          <w:sz w:val="24"/>
          <w:szCs w:val="24"/>
          <w:lang w:eastAsia="ru-RU"/>
        </w:rPr>
      </w:pPr>
      <w:r w:rsidRPr="00D348A8">
        <w:rPr>
          <w:rFonts w:ascii="Times New Roman" w:eastAsia="Times New Roman" w:hAnsi="Times New Roman"/>
          <w:b/>
          <w:color w:val="000000"/>
          <w:sz w:val="24"/>
          <w:szCs w:val="24"/>
          <w:lang w:eastAsia="ru-RU"/>
        </w:rPr>
        <w:t xml:space="preserve">2.4.  Взаимодействие взрослых с детьми </w:t>
      </w:r>
    </w:p>
    <w:p w:rsidR="00D348A8" w:rsidRPr="00D348A8" w:rsidRDefault="00D348A8" w:rsidP="00D348A8">
      <w:pPr>
        <w:spacing w:after="0" w:line="360" w:lineRule="auto"/>
        <w:ind w:left="-1" w:right="11" w:firstLine="706"/>
        <w:jc w:val="both"/>
        <w:rPr>
          <w:rFonts w:ascii="Times New Roman" w:eastAsia="Times New Roman" w:hAnsi="Times New Roman"/>
          <w:color w:val="000000"/>
          <w:sz w:val="24"/>
          <w:lang w:eastAsia="ru-RU"/>
        </w:rPr>
      </w:pPr>
    </w:p>
    <w:p w:rsidR="00D348A8" w:rsidRPr="00D348A8" w:rsidRDefault="00D348A8" w:rsidP="00D348A8">
      <w:pPr>
        <w:spacing w:after="0" w:line="360" w:lineRule="auto"/>
        <w:ind w:left="-1" w:right="11" w:firstLine="706"/>
        <w:jc w:val="both"/>
        <w:rPr>
          <w:rFonts w:ascii="Times New Roman" w:eastAsia="Times New Roman" w:hAnsi="Times New Roman"/>
          <w:color w:val="000000"/>
          <w:sz w:val="24"/>
          <w:lang w:eastAsia="ru-RU"/>
        </w:rPr>
      </w:pPr>
      <w:r w:rsidRPr="00D348A8">
        <w:rPr>
          <w:rFonts w:ascii="Times New Roman" w:eastAsia="Times New Roman" w:hAnsi="Times New Roman"/>
          <w:color w:val="000000"/>
          <w:sz w:val="24"/>
          <w:lang w:eastAsia="ru-RU"/>
        </w:rPr>
        <w:t xml:space="preserve">Взаимодействие взрослых с детьми является важнейшим фактором развития ребенка и пронизывает все направления образовательной деятельности. </w:t>
      </w:r>
    </w:p>
    <w:p w:rsidR="00D348A8" w:rsidRPr="00D348A8" w:rsidRDefault="00D348A8" w:rsidP="00D348A8">
      <w:pPr>
        <w:spacing w:after="0" w:line="360" w:lineRule="auto"/>
        <w:ind w:left="-1" w:right="11" w:firstLine="706"/>
        <w:jc w:val="both"/>
        <w:rPr>
          <w:rFonts w:ascii="Times New Roman" w:eastAsia="Times New Roman" w:hAnsi="Times New Roman"/>
          <w:color w:val="000000"/>
          <w:sz w:val="24"/>
          <w:lang w:eastAsia="ru-RU"/>
        </w:rPr>
      </w:pPr>
      <w:r w:rsidRPr="00D348A8">
        <w:rPr>
          <w:rFonts w:ascii="Times New Roman" w:eastAsia="Times New Roman" w:hAnsi="Times New Roman"/>
          <w:color w:val="000000"/>
          <w:sz w:val="24"/>
          <w:lang w:eastAsia="ru-RU"/>
        </w:rPr>
        <w:t xml:space="preserve">С </w:t>
      </w:r>
      <w:r w:rsidRPr="00D348A8">
        <w:rPr>
          <w:rFonts w:ascii="Times New Roman" w:eastAsia="Times New Roman" w:hAnsi="Times New Roman"/>
          <w:color w:val="000000"/>
          <w:sz w:val="24"/>
          <w:lang w:eastAsia="ru-RU"/>
        </w:rPr>
        <w:tab/>
        <w:t xml:space="preserve">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 </w:t>
      </w:r>
    </w:p>
    <w:p w:rsidR="00D348A8" w:rsidRPr="00D348A8" w:rsidRDefault="00D348A8" w:rsidP="00D348A8">
      <w:pPr>
        <w:spacing w:after="0" w:line="360" w:lineRule="auto"/>
        <w:ind w:left="-1" w:right="11" w:firstLine="706"/>
        <w:jc w:val="both"/>
        <w:rPr>
          <w:rFonts w:ascii="Times New Roman" w:eastAsia="Times New Roman" w:hAnsi="Times New Roman"/>
          <w:color w:val="000000"/>
          <w:sz w:val="24"/>
          <w:lang w:eastAsia="ru-RU"/>
        </w:rPr>
      </w:pPr>
      <w:r w:rsidRPr="00D348A8">
        <w:rPr>
          <w:rFonts w:ascii="Times New Roman" w:eastAsia="Times New Roman" w:hAnsi="Times New Roman"/>
          <w:color w:val="000000"/>
          <w:sz w:val="24"/>
          <w:lang w:eastAsia="ru-RU"/>
        </w:rPr>
        <w:t xml:space="preserve">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Партнерские отношения взрослого и ребенка в ГДО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 </w:t>
      </w:r>
    </w:p>
    <w:p w:rsidR="00D348A8" w:rsidRPr="00D348A8" w:rsidRDefault="00D348A8" w:rsidP="00D348A8">
      <w:pPr>
        <w:spacing w:after="0" w:line="360" w:lineRule="auto"/>
        <w:ind w:left="-1" w:right="11" w:firstLine="706"/>
        <w:jc w:val="both"/>
        <w:rPr>
          <w:rFonts w:ascii="Times New Roman" w:eastAsia="Times New Roman" w:hAnsi="Times New Roman"/>
          <w:color w:val="000000"/>
          <w:sz w:val="24"/>
          <w:lang w:eastAsia="ru-RU"/>
        </w:rPr>
      </w:pPr>
      <w:r w:rsidRPr="00D348A8">
        <w:rPr>
          <w:rFonts w:ascii="Times New Roman" w:eastAsia="Times New Roman" w:hAnsi="Times New Roman"/>
          <w:color w:val="000000"/>
          <w:sz w:val="24"/>
          <w:lang w:eastAsia="ru-RU"/>
        </w:rPr>
        <w:t xml:space="preserve">Для личностно-порождающего взаимодействия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 </w:t>
      </w:r>
    </w:p>
    <w:p w:rsidR="00D348A8" w:rsidRPr="00D348A8" w:rsidRDefault="00D348A8" w:rsidP="00D348A8">
      <w:pPr>
        <w:spacing w:after="0" w:line="360" w:lineRule="auto"/>
        <w:ind w:left="-1" w:right="11" w:firstLine="706"/>
        <w:jc w:val="both"/>
        <w:rPr>
          <w:rFonts w:ascii="Times New Roman" w:eastAsia="Times New Roman" w:hAnsi="Times New Roman"/>
          <w:color w:val="000000"/>
          <w:sz w:val="24"/>
          <w:lang w:eastAsia="ru-RU"/>
        </w:rPr>
      </w:pPr>
      <w:r w:rsidRPr="00D348A8">
        <w:rPr>
          <w:rFonts w:ascii="Times New Roman" w:eastAsia="Times New Roman" w:hAnsi="Times New Roman"/>
          <w:color w:val="000000"/>
          <w:sz w:val="24"/>
          <w:lang w:eastAsia="ru-RU"/>
        </w:rPr>
        <w:t xml:space="preserve">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w:t>
      </w:r>
      <w:r w:rsidRPr="00D348A8">
        <w:rPr>
          <w:rFonts w:ascii="Times New Roman" w:eastAsia="Times New Roman" w:hAnsi="Times New Roman"/>
          <w:color w:val="000000"/>
          <w:sz w:val="24"/>
          <w:lang w:eastAsia="ru-RU"/>
        </w:rPr>
        <w:lastRenderedPageBreak/>
        <w:t xml:space="preserve">к себе и другим людям всегда отражает характер отношения к нему окружающих взрослых. Он приобретает чувство уверенности в себе, не боится ошибок.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 </w:t>
      </w:r>
    </w:p>
    <w:p w:rsidR="00D348A8" w:rsidRPr="00D348A8" w:rsidRDefault="00D348A8" w:rsidP="00D348A8">
      <w:pPr>
        <w:spacing w:after="0" w:line="360" w:lineRule="auto"/>
        <w:ind w:left="-1" w:right="11" w:firstLine="706"/>
        <w:jc w:val="both"/>
        <w:rPr>
          <w:rFonts w:ascii="Times New Roman" w:eastAsia="Times New Roman" w:hAnsi="Times New Roman"/>
          <w:color w:val="000000"/>
          <w:sz w:val="24"/>
          <w:lang w:eastAsia="ru-RU"/>
        </w:rPr>
      </w:pPr>
      <w:r w:rsidRPr="00D348A8">
        <w:rPr>
          <w:rFonts w:ascii="Times New Roman" w:eastAsia="Times New Roman" w:hAnsi="Times New Roman"/>
          <w:color w:val="000000"/>
          <w:sz w:val="24"/>
          <w:lang w:eastAsia="ru-RU"/>
        </w:rPr>
        <w:t xml:space="preserve">Ребенок не боится быть самим собой, быть искренним.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 </w:t>
      </w:r>
    </w:p>
    <w:p w:rsidR="00D348A8" w:rsidRPr="00D348A8" w:rsidRDefault="00D348A8" w:rsidP="00D348A8">
      <w:pPr>
        <w:spacing w:after="0" w:line="360" w:lineRule="auto"/>
        <w:ind w:left="-1" w:right="11" w:firstLine="706"/>
        <w:jc w:val="both"/>
        <w:rPr>
          <w:rFonts w:ascii="Times New Roman" w:eastAsia="Times New Roman" w:hAnsi="Times New Roman"/>
          <w:color w:val="000000"/>
          <w:sz w:val="24"/>
          <w:lang w:eastAsia="ru-RU"/>
        </w:rPr>
      </w:pPr>
      <w:r w:rsidRPr="00D348A8">
        <w:rPr>
          <w:rFonts w:ascii="Times New Roman" w:eastAsia="Times New Roman" w:hAnsi="Times New Roman"/>
          <w:color w:val="000000"/>
          <w:sz w:val="24"/>
          <w:lang w:eastAsia="ru-RU"/>
        </w:rPr>
        <w:t xml:space="preserve">Ребенок учится брать на себя ответственность за свои решения и поступки.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rsidR="00D348A8" w:rsidRPr="00D348A8" w:rsidRDefault="00D348A8" w:rsidP="00D348A8">
      <w:pPr>
        <w:spacing w:after="0" w:line="360" w:lineRule="auto"/>
        <w:ind w:left="-1" w:right="11" w:firstLine="706"/>
        <w:jc w:val="both"/>
        <w:rPr>
          <w:rFonts w:ascii="Times New Roman" w:eastAsia="Times New Roman" w:hAnsi="Times New Roman"/>
          <w:color w:val="000000"/>
          <w:sz w:val="24"/>
          <w:lang w:eastAsia="ru-RU"/>
        </w:rPr>
      </w:pPr>
      <w:r w:rsidRPr="00D348A8">
        <w:rPr>
          <w:rFonts w:ascii="Times New Roman" w:eastAsia="Times New Roman" w:hAnsi="Times New Roman"/>
          <w:color w:val="000000"/>
          <w:sz w:val="24"/>
          <w:lang w:eastAsia="ru-RU"/>
        </w:rPr>
        <w:t xml:space="preserve">Ребенок приучается думать самостоятельно, поскольку взрослые не навязывают ему своего решения, а способствуют тому, чтобы он принял собственное. </w:t>
      </w:r>
    </w:p>
    <w:p w:rsidR="00D348A8" w:rsidRPr="00D348A8" w:rsidRDefault="00D348A8" w:rsidP="00D348A8">
      <w:pPr>
        <w:spacing w:after="0" w:line="360" w:lineRule="auto"/>
        <w:ind w:left="-1" w:right="11" w:firstLine="706"/>
        <w:jc w:val="both"/>
        <w:rPr>
          <w:rFonts w:ascii="Times New Roman" w:eastAsia="Times New Roman" w:hAnsi="Times New Roman"/>
          <w:color w:val="000000"/>
          <w:sz w:val="24"/>
          <w:lang w:eastAsia="ru-RU"/>
        </w:rPr>
      </w:pPr>
      <w:r w:rsidRPr="00D348A8">
        <w:rPr>
          <w:rFonts w:ascii="Times New Roman" w:eastAsia="Times New Roman" w:hAnsi="Times New Roman"/>
          <w:color w:val="000000"/>
          <w:sz w:val="24"/>
          <w:lang w:eastAsia="ru-RU"/>
        </w:rPr>
        <w:t xml:space="preserve">Ребенок учится адекватно выражать свои чувства.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 </w:t>
      </w:r>
    </w:p>
    <w:p w:rsidR="00D348A8" w:rsidRPr="00D348A8" w:rsidRDefault="00D348A8" w:rsidP="00D348A8">
      <w:pPr>
        <w:spacing w:after="0" w:line="360" w:lineRule="auto"/>
        <w:ind w:left="-1" w:right="11" w:firstLine="706"/>
        <w:jc w:val="both"/>
        <w:rPr>
          <w:rFonts w:ascii="Times New Roman" w:eastAsia="Times New Roman" w:hAnsi="Times New Roman"/>
          <w:color w:val="000000"/>
          <w:sz w:val="24"/>
          <w:lang w:eastAsia="ru-RU"/>
        </w:rPr>
      </w:pPr>
      <w:r w:rsidRPr="00D348A8">
        <w:rPr>
          <w:rFonts w:ascii="Times New Roman" w:eastAsia="Times New Roman" w:hAnsi="Times New Roman"/>
          <w:color w:val="000000"/>
          <w:sz w:val="24"/>
          <w:lang w:eastAsia="ru-RU"/>
        </w:rPr>
        <w:t xml:space="preserve">Ребенок учится понимать других и сочувствовать им, потому что получает этот опыт из общения со взрослыми и переносит его на других людей. </w:t>
      </w:r>
    </w:p>
    <w:p w:rsidR="00D348A8" w:rsidRPr="00D348A8" w:rsidRDefault="00D348A8" w:rsidP="00D348A8">
      <w:pPr>
        <w:spacing w:after="0" w:line="259" w:lineRule="auto"/>
        <w:ind w:left="57"/>
        <w:jc w:val="both"/>
        <w:rPr>
          <w:rFonts w:ascii="Times New Roman" w:eastAsia="Times New Roman" w:hAnsi="Times New Roman"/>
          <w:color w:val="000000"/>
          <w:sz w:val="24"/>
          <w:lang w:eastAsia="ru-RU"/>
        </w:rPr>
      </w:pPr>
      <w:r w:rsidRPr="00D348A8">
        <w:rPr>
          <w:rFonts w:ascii="Times New Roman" w:eastAsia="Times New Roman" w:hAnsi="Times New Roman"/>
          <w:b/>
          <w:color w:val="000000"/>
          <w:sz w:val="24"/>
          <w:lang w:eastAsia="ru-RU"/>
        </w:rPr>
        <w:t xml:space="preserve"> </w:t>
      </w:r>
    </w:p>
    <w:p w:rsidR="00D348A8" w:rsidRPr="00D348A8" w:rsidRDefault="00D348A8" w:rsidP="00D348A8">
      <w:pPr>
        <w:spacing w:after="26" w:line="259" w:lineRule="auto"/>
        <w:ind w:left="57"/>
        <w:jc w:val="both"/>
        <w:rPr>
          <w:rFonts w:ascii="Times New Roman" w:eastAsia="Times New Roman" w:hAnsi="Times New Roman"/>
          <w:color w:val="000000"/>
          <w:sz w:val="24"/>
          <w:lang w:eastAsia="ru-RU"/>
        </w:rPr>
      </w:pPr>
      <w:r w:rsidRPr="00D348A8">
        <w:rPr>
          <w:rFonts w:ascii="Times New Roman" w:eastAsia="Times New Roman" w:hAnsi="Times New Roman"/>
          <w:b/>
          <w:color w:val="000000"/>
          <w:sz w:val="24"/>
          <w:lang w:eastAsia="ru-RU"/>
        </w:rPr>
        <w:t xml:space="preserve"> </w:t>
      </w:r>
    </w:p>
    <w:p w:rsidR="00D348A8" w:rsidRPr="00D348A8" w:rsidRDefault="00D348A8" w:rsidP="00D348A8">
      <w:pPr>
        <w:keepNext/>
        <w:keepLines/>
        <w:spacing w:after="5" w:line="270" w:lineRule="auto"/>
        <w:ind w:left="709" w:hanging="10"/>
        <w:jc w:val="center"/>
        <w:outlineLvl w:val="1"/>
        <w:rPr>
          <w:rFonts w:ascii="Times New Roman" w:eastAsia="Times New Roman" w:hAnsi="Times New Roman"/>
          <w:b/>
          <w:color w:val="000000"/>
          <w:sz w:val="24"/>
          <w:szCs w:val="24"/>
          <w:lang w:eastAsia="ru-RU"/>
        </w:rPr>
      </w:pPr>
      <w:r w:rsidRPr="00D348A8">
        <w:rPr>
          <w:rFonts w:ascii="Times New Roman" w:eastAsia="Times New Roman" w:hAnsi="Times New Roman"/>
          <w:b/>
          <w:color w:val="000000"/>
          <w:sz w:val="24"/>
          <w:szCs w:val="24"/>
          <w:lang w:eastAsia="ru-RU"/>
        </w:rPr>
        <w:t>2.</w:t>
      </w:r>
      <w:r w:rsidR="00737F6A">
        <w:rPr>
          <w:rFonts w:ascii="Times New Roman" w:eastAsia="Times New Roman" w:hAnsi="Times New Roman"/>
          <w:b/>
          <w:color w:val="000000"/>
          <w:sz w:val="24"/>
          <w:szCs w:val="24"/>
          <w:lang w:eastAsia="ru-RU"/>
        </w:rPr>
        <w:t xml:space="preserve">4.1 </w:t>
      </w:r>
      <w:r w:rsidRPr="00D348A8">
        <w:rPr>
          <w:rFonts w:ascii="Times New Roman" w:eastAsia="Times New Roman" w:hAnsi="Times New Roman"/>
          <w:b/>
          <w:color w:val="000000"/>
          <w:sz w:val="24"/>
          <w:szCs w:val="24"/>
          <w:lang w:eastAsia="ru-RU"/>
        </w:rPr>
        <w:t>Взаимодействие педагогического коллектива с семьями дошкольников</w:t>
      </w:r>
    </w:p>
    <w:p w:rsidR="00D348A8" w:rsidRPr="00D348A8" w:rsidRDefault="00D348A8" w:rsidP="00D348A8">
      <w:pPr>
        <w:keepNext/>
        <w:keepLines/>
        <w:spacing w:after="5" w:line="270" w:lineRule="auto"/>
        <w:ind w:left="1004" w:right="936" w:hanging="10"/>
        <w:jc w:val="both"/>
        <w:outlineLvl w:val="1"/>
        <w:rPr>
          <w:rFonts w:ascii="Times New Roman" w:eastAsia="Times New Roman" w:hAnsi="Times New Roman"/>
          <w:b/>
          <w:color w:val="000000"/>
          <w:sz w:val="24"/>
          <w:lang w:eastAsia="ru-RU"/>
        </w:rPr>
      </w:pPr>
    </w:p>
    <w:p w:rsidR="00D348A8" w:rsidRPr="00D348A8" w:rsidRDefault="00D348A8" w:rsidP="00D348A8">
      <w:pPr>
        <w:spacing w:after="0" w:line="360" w:lineRule="auto"/>
        <w:ind w:right="11" w:firstLine="716"/>
        <w:jc w:val="both"/>
        <w:rPr>
          <w:rFonts w:ascii="Times New Roman" w:eastAsia="Times New Roman" w:hAnsi="Times New Roman"/>
          <w:color w:val="000000"/>
          <w:sz w:val="24"/>
          <w:lang w:eastAsia="ru-RU"/>
        </w:rPr>
      </w:pPr>
      <w:r w:rsidRPr="00D348A8">
        <w:rPr>
          <w:rFonts w:ascii="Times New Roman" w:eastAsia="Times New Roman" w:hAnsi="Times New Roman"/>
          <w:color w:val="000000"/>
          <w:sz w:val="24"/>
          <w:lang w:eastAsia="ru-RU"/>
        </w:rPr>
        <w:t xml:space="preserve">Цели и задачи партнерства с родителями (законными представителями) </w:t>
      </w:r>
    </w:p>
    <w:p w:rsidR="00D348A8" w:rsidRPr="00D348A8" w:rsidRDefault="00D348A8" w:rsidP="00D348A8">
      <w:pPr>
        <w:spacing w:after="0" w:line="360" w:lineRule="auto"/>
        <w:ind w:right="11" w:firstLine="716"/>
        <w:jc w:val="both"/>
        <w:rPr>
          <w:rFonts w:ascii="Times New Roman" w:eastAsia="Times New Roman" w:hAnsi="Times New Roman"/>
          <w:color w:val="000000"/>
          <w:sz w:val="24"/>
          <w:lang w:eastAsia="ru-RU"/>
        </w:rPr>
      </w:pPr>
      <w:r w:rsidRPr="00D348A8">
        <w:rPr>
          <w:rFonts w:ascii="Times New Roman" w:eastAsia="Times New Roman" w:hAnsi="Times New Roman"/>
          <w:color w:val="000000"/>
          <w:sz w:val="24"/>
          <w:lang w:eastAsia="ru-RU"/>
        </w:rPr>
        <w:t xml:space="preserve">Семья является институтом первичной социализации и образования, который оказывает большое влияние на развитие ребенка в младенческом, раннем и дошкольном возрасте. Поэтому педагогам, реализующим образовательные программы дошкольного образования, необходимо учитывать в своей работе такие факторы, как условия жизни в семье, состав семьи, ее </w:t>
      </w:r>
      <w:r w:rsidRPr="00D348A8">
        <w:rPr>
          <w:rFonts w:ascii="Times New Roman" w:eastAsia="Times New Roman" w:hAnsi="Times New Roman"/>
          <w:color w:val="000000"/>
          <w:sz w:val="24"/>
          <w:lang w:eastAsia="ru-RU"/>
        </w:rPr>
        <w:tab/>
        <w:t xml:space="preserve">ценности и традиции, а также уважать и признавать способности и достижения родителей(законных представителей) в деле воспитания и развития их детей. </w:t>
      </w:r>
    </w:p>
    <w:p w:rsidR="00D348A8" w:rsidRPr="00D348A8" w:rsidRDefault="00D348A8" w:rsidP="00D348A8">
      <w:pPr>
        <w:spacing w:after="0" w:line="360" w:lineRule="auto"/>
        <w:ind w:right="11" w:firstLine="716"/>
        <w:jc w:val="both"/>
        <w:rPr>
          <w:rFonts w:ascii="Times New Roman" w:eastAsia="Times New Roman" w:hAnsi="Times New Roman"/>
          <w:color w:val="000000"/>
          <w:sz w:val="24"/>
          <w:lang w:eastAsia="ru-RU"/>
        </w:rPr>
      </w:pPr>
      <w:r w:rsidRPr="00D348A8">
        <w:rPr>
          <w:rFonts w:ascii="Times New Roman" w:eastAsia="Times New Roman" w:hAnsi="Times New Roman"/>
          <w:color w:val="000000"/>
          <w:sz w:val="24"/>
          <w:lang w:eastAsia="ru-RU"/>
        </w:rPr>
        <w:t xml:space="preserve">Тесное сотрудничество с семьей делает успешной работу ГДО. Только в диалоге обе стороны могут узнать, как ребенок ведет себя в другой жизненной среде. Обмен информацией о ребенке является основой для воспитательного партнерства между родителями (законными </w:t>
      </w:r>
      <w:r w:rsidRPr="00D348A8">
        <w:rPr>
          <w:rFonts w:ascii="Times New Roman" w:eastAsia="Times New Roman" w:hAnsi="Times New Roman"/>
          <w:color w:val="000000"/>
          <w:sz w:val="24"/>
          <w:lang w:eastAsia="ru-RU"/>
        </w:rPr>
        <w:lastRenderedPageBreak/>
        <w:t xml:space="preserve">представителями) и воспитателями, то есть для открытого, доверительного и интенсивного сотрудничества обеих сторон в общем деле образования и воспитания детей. </w:t>
      </w:r>
    </w:p>
    <w:p w:rsidR="00D348A8" w:rsidRPr="00D348A8" w:rsidRDefault="00D348A8" w:rsidP="00D348A8">
      <w:pPr>
        <w:spacing w:after="0" w:line="360" w:lineRule="auto"/>
        <w:ind w:right="11" w:firstLine="716"/>
        <w:jc w:val="both"/>
        <w:rPr>
          <w:rFonts w:ascii="Times New Roman" w:eastAsia="Times New Roman" w:hAnsi="Times New Roman"/>
          <w:color w:val="000000"/>
          <w:sz w:val="24"/>
          <w:lang w:eastAsia="ru-RU"/>
        </w:rPr>
      </w:pPr>
      <w:r w:rsidRPr="00D348A8">
        <w:rPr>
          <w:rFonts w:ascii="Times New Roman" w:eastAsia="Times New Roman" w:hAnsi="Times New Roman"/>
          <w:color w:val="000000"/>
          <w:sz w:val="24"/>
          <w:lang w:eastAsia="ru-RU"/>
        </w:rPr>
        <w:t xml:space="preserve">Взаимодействие с семьей в духе партнерства в деле образования и воспитания детей является предпосылкой для обеспечения их полноценного развития. </w:t>
      </w:r>
    </w:p>
    <w:p w:rsidR="00D348A8" w:rsidRPr="00D348A8" w:rsidRDefault="00D348A8" w:rsidP="00D348A8">
      <w:pPr>
        <w:spacing w:after="0" w:line="360" w:lineRule="auto"/>
        <w:ind w:right="11" w:firstLine="716"/>
        <w:jc w:val="both"/>
        <w:rPr>
          <w:rFonts w:ascii="Times New Roman" w:eastAsia="Times New Roman" w:hAnsi="Times New Roman"/>
          <w:color w:val="000000"/>
          <w:sz w:val="24"/>
          <w:lang w:eastAsia="ru-RU"/>
        </w:rPr>
      </w:pPr>
      <w:r w:rsidRPr="00D348A8">
        <w:rPr>
          <w:rFonts w:ascii="Times New Roman" w:eastAsia="Times New Roman" w:hAnsi="Times New Roman"/>
          <w:color w:val="000000"/>
          <w:sz w:val="24"/>
          <w:lang w:eastAsia="ru-RU"/>
        </w:rPr>
        <w:t xml:space="preserve">Партнерство означает, что отношения обеих сторон строятся на основе совместной ответственности за воспитание детей. Кроме того, понятие «партнерство» подразумевает, что семья и ГДО равноправны, преследуют одни и те же цели и сотрудничают для их достижения. Согласие партнеров с общими целями и методами воспитания и сотрудничество в их достижении позволяют объединить усилия и обеспечить преемственность и взаимодополняемость в семейном и внесемейном образовании. </w:t>
      </w:r>
    </w:p>
    <w:p w:rsidR="00D348A8" w:rsidRPr="00D348A8" w:rsidRDefault="00D348A8" w:rsidP="00D348A8">
      <w:pPr>
        <w:spacing w:after="0" w:line="360" w:lineRule="auto"/>
        <w:ind w:right="11" w:firstLine="716"/>
        <w:jc w:val="both"/>
        <w:rPr>
          <w:rFonts w:ascii="Times New Roman" w:eastAsia="Times New Roman" w:hAnsi="Times New Roman"/>
          <w:color w:val="000000"/>
          <w:sz w:val="24"/>
          <w:lang w:eastAsia="ru-RU"/>
        </w:rPr>
      </w:pPr>
      <w:r w:rsidRPr="00D348A8">
        <w:rPr>
          <w:rFonts w:ascii="Times New Roman" w:eastAsia="Times New Roman" w:hAnsi="Times New Roman"/>
          <w:color w:val="000000"/>
          <w:sz w:val="24"/>
          <w:lang w:eastAsia="ru-RU"/>
        </w:rPr>
        <w:t xml:space="preserve">Особенно важен диалог между педагогом и семьей в случае наличия у ребенка отклонений в поведении или каких-либо проблем в развитии. Диалог позволяет совместно анализировать поведение или проблемы ребенка, выяснять причины проблем и искать подходящие возможности их решения.        В диалоге проходит консультирование родителей (законных представителей) по поводу лучшей стратегии в образовании и воспитании, согласование мер, которые могут быть предприняты со стороны ГДО и семьи. </w:t>
      </w:r>
    </w:p>
    <w:p w:rsidR="00D348A8" w:rsidRPr="00D348A8" w:rsidRDefault="00D348A8" w:rsidP="00D348A8">
      <w:pPr>
        <w:spacing w:after="0" w:line="360" w:lineRule="auto"/>
        <w:ind w:right="11" w:firstLine="716"/>
        <w:jc w:val="both"/>
        <w:rPr>
          <w:rFonts w:ascii="Times New Roman" w:eastAsia="Times New Roman" w:hAnsi="Times New Roman"/>
          <w:color w:val="000000"/>
          <w:sz w:val="24"/>
          <w:lang w:eastAsia="ru-RU"/>
        </w:rPr>
      </w:pPr>
      <w:r w:rsidRPr="00D348A8">
        <w:rPr>
          <w:rFonts w:ascii="Times New Roman" w:eastAsia="Times New Roman" w:hAnsi="Times New Roman"/>
          <w:color w:val="000000"/>
          <w:sz w:val="24"/>
          <w:lang w:eastAsia="ru-RU"/>
        </w:rPr>
        <w:t xml:space="preserve">Педагоги поддерживают семью в деле развития ребенка и при необходимости привлекают других специалистов и службы (консультации психолога, логопеда, и др.). </w:t>
      </w:r>
    </w:p>
    <w:p w:rsidR="00D348A8" w:rsidRPr="00D348A8" w:rsidRDefault="00D348A8" w:rsidP="00D348A8">
      <w:pPr>
        <w:spacing w:after="0" w:line="360" w:lineRule="auto"/>
        <w:ind w:right="11" w:firstLine="716"/>
        <w:jc w:val="both"/>
        <w:rPr>
          <w:rFonts w:ascii="Times New Roman" w:eastAsia="Times New Roman" w:hAnsi="Times New Roman"/>
          <w:color w:val="000000"/>
          <w:sz w:val="24"/>
          <w:lang w:eastAsia="ru-RU"/>
        </w:rPr>
      </w:pPr>
      <w:r w:rsidRPr="00D348A8">
        <w:rPr>
          <w:rFonts w:ascii="Times New Roman" w:eastAsia="Times New Roman" w:hAnsi="Times New Roman"/>
          <w:color w:val="000000"/>
          <w:sz w:val="24"/>
          <w:lang w:eastAsia="ru-RU"/>
        </w:rPr>
        <w:t xml:space="preserve">Таким образом, ГДО занимается профилактикой и борется с возникновением отклонений в развитии детей на ранних стадиях развития. </w:t>
      </w:r>
    </w:p>
    <w:p w:rsidR="00D348A8" w:rsidRPr="00D348A8" w:rsidRDefault="00D348A8" w:rsidP="00D348A8">
      <w:pPr>
        <w:spacing w:after="0" w:line="360" w:lineRule="auto"/>
        <w:ind w:right="11" w:firstLine="716"/>
        <w:jc w:val="both"/>
        <w:rPr>
          <w:rFonts w:ascii="Times New Roman" w:eastAsia="Times New Roman" w:hAnsi="Times New Roman"/>
          <w:color w:val="000000"/>
          <w:sz w:val="24"/>
          <w:lang w:eastAsia="ru-RU"/>
        </w:rPr>
      </w:pPr>
      <w:r w:rsidRPr="00D348A8">
        <w:rPr>
          <w:rFonts w:ascii="Times New Roman" w:eastAsia="Times New Roman" w:hAnsi="Times New Roman"/>
          <w:color w:val="000000"/>
          <w:sz w:val="24"/>
          <w:lang w:eastAsia="ru-RU"/>
        </w:rPr>
        <w:t xml:space="preserve">Уважение, сопереживание и искренность являются важными позициями, способствующими позитивному проведению диалога. </w:t>
      </w:r>
    </w:p>
    <w:p w:rsidR="00D348A8" w:rsidRPr="00D348A8" w:rsidRDefault="00D348A8" w:rsidP="00D348A8">
      <w:pPr>
        <w:spacing w:after="0" w:line="360" w:lineRule="auto"/>
        <w:ind w:right="536" w:firstLine="716"/>
        <w:jc w:val="both"/>
        <w:rPr>
          <w:rFonts w:ascii="Times New Roman" w:eastAsia="Times New Roman" w:hAnsi="Times New Roman"/>
          <w:color w:val="000000"/>
          <w:sz w:val="24"/>
          <w:lang w:eastAsia="ru-RU"/>
        </w:rPr>
      </w:pPr>
      <w:r w:rsidRPr="00D348A8">
        <w:rPr>
          <w:rFonts w:ascii="Times New Roman" w:eastAsia="Times New Roman" w:hAnsi="Times New Roman"/>
          <w:color w:val="000000"/>
          <w:sz w:val="24"/>
          <w:lang w:eastAsia="ru-RU"/>
        </w:rPr>
        <w:t xml:space="preserve">Диалог с родителями (законными представителями) необходим также для планирования педагогической работы. Знание педагогами семейного уклада доверенных им детей позволяет эффективнее решать образовательные задачи, передавая детям дополнительный опыт. Педагоги, в свою очередь, также должны делиться информацией с родителями(законными представителями) о своей работе и о поведении детей во время пребывания в Организации. </w:t>
      </w:r>
    </w:p>
    <w:p w:rsidR="00D348A8" w:rsidRPr="00D348A8" w:rsidRDefault="00D348A8" w:rsidP="00D348A8">
      <w:pPr>
        <w:spacing w:after="0" w:line="360" w:lineRule="auto"/>
        <w:ind w:right="792" w:firstLine="716"/>
        <w:jc w:val="both"/>
        <w:rPr>
          <w:rFonts w:ascii="Times New Roman" w:eastAsia="Times New Roman" w:hAnsi="Times New Roman"/>
          <w:color w:val="000000"/>
          <w:sz w:val="24"/>
          <w:lang w:eastAsia="ru-RU"/>
        </w:rPr>
      </w:pPr>
      <w:r w:rsidRPr="00D348A8">
        <w:rPr>
          <w:rFonts w:ascii="Times New Roman" w:eastAsia="Times New Roman" w:hAnsi="Times New Roman"/>
          <w:color w:val="000000"/>
          <w:sz w:val="24"/>
          <w:lang w:eastAsia="ru-RU"/>
        </w:rPr>
        <w:t xml:space="preserve">Родители(законные представители), как правило, хотят знать о возможностях сотрудничества, способствующего адаптации ребенка к ГДО, его развитию, эффективному использованию предлагаемых форм образовательной работы. </w:t>
      </w:r>
    </w:p>
    <w:p w:rsidR="00D348A8" w:rsidRPr="00D348A8" w:rsidRDefault="00D348A8" w:rsidP="00D348A8">
      <w:pPr>
        <w:spacing w:after="0" w:line="360" w:lineRule="auto"/>
        <w:ind w:right="11" w:firstLine="716"/>
        <w:jc w:val="both"/>
        <w:rPr>
          <w:rFonts w:ascii="Times New Roman" w:eastAsia="Times New Roman" w:hAnsi="Times New Roman"/>
          <w:color w:val="000000"/>
          <w:sz w:val="24"/>
          <w:lang w:eastAsia="ru-RU"/>
        </w:rPr>
      </w:pPr>
      <w:r w:rsidRPr="00D348A8">
        <w:rPr>
          <w:rFonts w:ascii="Times New Roman" w:eastAsia="Times New Roman" w:hAnsi="Times New Roman"/>
          <w:color w:val="000000"/>
          <w:sz w:val="24"/>
          <w:lang w:eastAsia="ru-RU"/>
        </w:rPr>
        <w:t xml:space="preserve">В этом случае ситуативное взаимодействие способно стать настоящим образовательным партнерством. </w:t>
      </w:r>
    </w:p>
    <w:p w:rsidR="00D348A8" w:rsidRPr="00D348A8" w:rsidRDefault="00D348A8" w:rsidP="00D348A8">
      <w:pPr>
        <w:spacing w:after="0" w:line="360" w:lineRule="auto"/>
        <w:ind w:right="11" w:firstLine="716"/>
        <w:jc w:val="both"/>
        <w:rPr>
          <w:rFonts w:ascii="Times New Roman" w:eastAsia="Times New Roman" w:hAnsi="Times New Roman"/>
          <w:color w:val="000000"/>
          <w:sz w:val="24"/>
          <w:lang w:eastAsia="ru-RU"/>
        </w:rPr>
      </w:pPr>
      <w:r w:rsidRPr="00D348A8">
        <w:rPr>
          <w:rFonts w:ascii="Times New Roman" w:eastAsia="Times New Roman" w:hAnsi="Times New Roman"/>
          <w:color w:val="000000"/>
          <w:sz w:val="24"/>
          <w:lang w:eastAsia="ru-RU"/>
        </w:rPr>
        <w:t xml:space="preserve">ГДО предлагает родителям (законным представителям) активно участвовать в образовательной работе и в отдельных занятиях. Родители (законные представители)могут привнести в </w:t>
      </w:r>
      <w:r w:rsidRPr="00D348A8">
        <w:rPr>
          <w:rFonts w:ascii="Times New Roman" w:eastAsia="Times New Roman" w:hAnsi="Times New Roman"/>
          <w:color w:val="000000"/>
          <w:sz w:val="24"/>
          <w:lang w:eastAsia="ru-RU"/>
        </w:rPr>
        <w:lastRenderedPageBreak/>
        <w:t xml:space="preserve">жизнь ГДО свои особые умения, пригласить детей к себе на работу, поставить для них спектакль, организовать совместное посещение музея, театра, помочь с уборкой территории и вывозом мусора, сопровождать группу детей во время экскурсий и т. п. </w:t>
      </w:r>
    </w:p>
    <w:p w:rsidR="00D348A8" w:rsidRPr="00D348A8" w:rsidRDefault="00D348A8" w:rsidP="00D348A8">
      <w:pPr>
        <w:spacing w:after="0" w:line="360" w:lineRule="auto"/>
        <w:ind w:right="11" w:firstLine="716"/>
        <w:jc w:val="both"/>
        <w:rPr>
          <w:rFonts w:ascii="Times New Roman" w:eastAsia="Times New Roman" w:hAnsi="Times New Roman"/>
          <w:color w:val="000000"/>
          <w:sz w:val="24"/>
          <w:lang w:eastAsia="ru-RU"/>
        </w:rPr>
      </w:pPr>
      <w:r w:rsidRPr="00D348A8">
        <w:rPr>
          <w:rFonts w:ascii="Times New Roman" w:eastAsia="Times New Roman" w:hAnsi="Times New Roman"/>
          <w:color w:val="000000"/>
          <w:sz w:val="24"/>
          <w:lang w:eastAsia="ru-RU"/>
        </w:rPr>
        <w:t xml:space="preserve">Разнообразные возможности для привлечения родителей(законных представителей) предоставляет проектная работа. Родители (законные представители) могут принимать участие планировании и подготовке проектов, праздников, экскурсий и т. д., могут также самостоятельно планировать родительские мероприятия и проводить их своими силами. ГДО поощряет обмен мнениями между родителями (законными представителями), возникновение социальных сетей и семейная самопомощь. </w:t>
      </w:r>
    </w:p>
    <w:p w:rsidR="00D348A8" w:rsidRPr="00D348A8" w:rsidRDefault="00D348A8" w:rsidP="00D348A8">
      <w:pPr>
        <w:spacing w:after="0" w:line="360" w:lineRule="auto"/>
        <w:ind w:firstLine="709"/>
        <w:jc w:val="both"/>
        <w:rPr>
          <w:rFonts w:ascii="Times New Roman" w:hAnsi="Times New Roman"/>
          <w:sz w:val="24"/>
          <w:szCs w:val="24"/>
        </w:rPr>
      </w:pPr>
    </w:p>
    <w:p w:rsidR="0036160D" w:rsidRPr="00D348A8" w:rsidRDefault="0036160D" w:rsidP="00D348A8">
      <w:pPr>
        <w:pStyle w:val="Style12"/>
        <w:widowControl/>
        <w:ind w:left="720"/>
        <w:jc w:val="both"/>
        <w:rPr>
          <w:rFonts w:ascii="Times New Roman" w:hAnsi="Times New Roman" w:cs="Times New Roman"/>
          <w:lang w:eastAsia="en-US"/>
        </w:rPr>
        <w:sectPr w:rsidR="0036160D" w:rsidRPr="00D348A8" w:rsidSect="00D348A8">
          <w:type w:val="continuous"/>
          <w:pgSz w:w="11906" w:h="16838"/>
          <w:pgMar w:top="992" w:right="851" w:bottom="1134" w:left="1134" w:header="709" w:footer="709" w:gutter="0"/>
          <w:cols w:space="708"/>
          <w:docGrid w:linePitch="360"/>
        </w:sectPr>
      </w:pPr>
    </w:p>
    <w:tbl>
      <w:tblPr>
        <w:tblW w:w="15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7"/>
        <w:gridCol w:w="13291"/>
      </w:tblGrid>
      <w:tr w:rsidR="0036160D" w:rsidRPr="000C06D5" w:rsidTr="0061450D">
        <w:tc>
          <w:tcPr>
            <w:tcW w:w="2117" w:type="dxa"/>
            <w:shd w:val="clear" w:color="auto" w:fill="auto"/>
          </w:tcPr>
          <w:p w:rsidR="0036160D" w:rsidRPr="000C06D5" w:rsidRDefault="0036160D" w:rsidP="0061450D">
            <w:pPr>
              <w:widowControl w:val="0"/>
              <w:spacing w:after="0"/>
              <w:jc w:val="both"/>
              <w:rPr>
                <w:rFonts w:ascii="Times New Roman" w:hAnsi="Times New Roman"/>
                <w:b/>
                <w:color w:val="000000"/>
                <w:spacing w:val="-12"/>
                <w:sz w:val="24"/>
                <w:szCs w:val="24"/>
              </w:rPr>
            </w:pPr>
            <w:r w:rsidRPr="000C06D5">
              <w:rPr>
                <w:rFonts w:ascii="Times New Roman" w:hAnsi="Times New Roman"/>
                <w:b/>
                <w:sz w:val="24"/>
                <w:szCs w:val="24"/>
              </w:rPr>
              <w:lastRenderedPageBreak/>
              <w:t>Образовательная область</w:t>
            </w:r>
          </w:p>
        </w:tc>
        <w:tc>
          <w:tcPr>
            <w:tcW w:w="13291" w:type="dxa"/>
            <w:shd w:val="clear" w:color="auto" w:fill="auto"/>
          </w:tcPr>
          <w:p w:rsidR="0036160D" w:rsidRPr="000C06D5" w:rsidRDefault="0036160D" w:rsidP="00737F6A">
            <w:pPr>
              <w:widowControl w:val="0"/>
              <w:spacing w:after="0"/>
              <w:jc w:val="center"/>
              <w:rPr>
                <w:rFonts w:ascii="Times New Roman" w:hAnsi="Times New Roman"/>
                <w:b/>
                <w:color w:val="000000"/>
                <w:spacing w:val="-12"/>
                <w:sz w:val="24"/>
                <w:szCs w:val="24"/>
              </w:rPr>
            </w:pPr>
            <w:r w:rsidRPr="000C06D5">
              <w:rPr>
                <w:rFonts w:ascii="Times New Roman" w:hAnsi="Times New Roman"/>
                <w:b/>
                <w:sz w:val="24"/>
                <w:szCs w:val="24"/>
              </w:rPr>
              <w:t>Особенности взаимодействия с семьями воспитанников</w:t>
            </w:r>
          </w:p>
        </w:tc>
      </w:tr>
      <w:tr w:rsidR="0036160D" w:rsidRPr="000C06D5" w:rsidTr="0061450D">
        <w:tc>
          <w:tcPr>
            <w:tcW w:w="2117" w:type="dxa"/>
            <w:shd w:val="clear" w:color="auto" w:fill="auto"/>
          </w:tcPr>
          <w:p w:rsidR="0036160D" w:rsidRPr="000C06D5" w:rsidRDefault="0036160D" w:rsidP="0061450D">
            <w:pPr>
              <w:widowControl w:val="0"/>
              <w:spacing w:after="0"/>
              <w:jc w:val="both"/>
              <w:rPr>
                <w:rFonts w:ascii="Times New Roman" w:hAnsi="Times New Roman"/>
                <w:b/>
                <w:color w:val="000000"/>
                <w:spacing w:val="-12"/>
                <w:sz w:val="24"/>
                <w:szCs w:val="24"/>
              </w:rPr>
            </w:pPr>
            <w:r w:rsidRPr="000C06D5">
              <w:rPr>
                <w:rFonts w:ascii="Times New Roman" w:hAnsi="Times New Roman"/>
                <w:b/>
                <w:color w:val="000000"/>
                <w:spacing w:val="-12"/>
                <w:sz w:val="24"/>
                <w:szCs w:val="24"/>
              </w:rPr>
              <w:t>Художественно - эстетическое развитие</w:t>
            </w:r>
          </w:p>
        </w:tc>
        <w:tc>
          <w:tcPr>
            <w:tcW w:w="13291" w:type="dxa"/>
            <w:shd w:val="clear" w:color="auto" w:fill="auto"/>
          </w:tcPr>
          <w:p w:rsidR="0036160D" w:rsidRPr="000C06D5" w:rsidRDefault="0036160D" w:rsidP="000A7498">
            <w:pPr>
              <w:pStyle w:val="a9"/>
              <w:numPr>
                <w:ilvl w:val="0"/>
                <w:numId w:val="79"/>
              </w:numPr>
              <w:spacing w:after="0" w:line="240" w:lineRule="auto"/>
              <w:rPr>
                <w:rFonts w:ascii="Times New Roman" w:hAnsi="Times New Roman"/>
                <w:sz w:val="24"/>
                <w:szCs w:val="24"/>
              </w:rPr>
            </w:pPr>
            <w:r w:rsidRPr="000C06D5">
              <w:rPr>
                <w:rFonts w:ascii="Times New Roman" w:hAnsi="Times New Roman"/>
                <w:sz w:val="24"/>
                <w:szCs w:val="24"/>
              </w:rPr>
              <w:t>Совместная организация выставок произведений искусства (декоративно-прикладного) с целью обогащения художественно-эстетических представлений детей.</w:t>
            </w:r>
          </w:p>
          <w:p w:rsidR="0036160D" w:rsidRPr="000C06D5" w:rsidRDefault="0036160D" w:rsidP="000A7498">
            <w:pPr>
              <w:pStyle w:val="a9"/>
              <w:numPr>
                <w:ilvl w:val="0"/>
                <w:numId w:val="79"/>
              </w:numPr>
              <w:spacing w:after="0" w:line="240" w:lineRule="auto"/>
              <w:rPr>
                <w:rFonts w:ascii="Times New Roman" w:hAnsi="Times New Roman"/>
                <w:sz w:val="24"/>
                <w:szCs w:val="24"/>
              </w:rPr>
            </w:pPr>
            <w:r w:rsidRPr="000C06D5">
              <w:rPr>
                <w:rFonts w:ascii="Times New Roman" w:hAnsi="Times New Roman"/>
                <w:sz w:val="24"/>
                <w:szCs w:val="24"/>
              </w:rPr>
              <w:t>Организация и проведение конкурсов и выставок детского творчества.</w:t>
            </w:r>
          </w:p>
          <w:p w:rsidR="0036160D" w:rsidRPr="000C06D5" w:rsidRDefault="0036160D" w:rsidP="000A7498">
            <w:pPr>
              <w:pStyle w:val="a9"/>
              <w:numPr>
                <w:ilvl w:val="0"/>
                <w:numId w:val="79"/>
              </w:numPr>
              <w:spacing w:after="0" w:line="240" w:lineRule="auto"/>
              <w:rPr>
                <w:rFonts w:ascii="Times New Roman" w:hAnsi="Times New Roman"/>
                <w:sz w:val="24"/>
                <w:szCs w:val="24"/>
              </w:rPr>
            </w:pPr>
            <w:r w:rsidRPr="000C06D5">
              <w:rPr>
                <w:rFonts w:ascii="Times New Roman" w:hAnsi="Times New Roman"/>
                <w:sz w:val="24"/>
                <w:szCs w:val="24"/>
              </w:rPr>
              <w:t>Анкетирование родителей с целью изучения их представлений об эстетическом воспитании детей.</w:t>
            </w:r>
          </w:p>
          <w:p w:rsidR="0036160D" w:rsidRPr="000C06D5" w:rsidRDefault="0036160D" w:rsidP="000A7498">
            <w:pPr>
              <w:pStyle w:val="a9"/>
              <w:numPr>
                <w:ilvl w:val="0"/>
                <w:numId w:val="79"/>
              </w:numPr>
              <w:spacing w:after="0" w:line="240" w:lineRule="auto"/>
              <w:rPr>
                <w:rFonts w:ascii="Times New Roman" w:hAnsi="Times New Roman"/>
                <w:sz w:val="24"/>
                <w:szCs w:val="24"/>
              </w:rPr>
            </w:pPr>
            <w:r w:rsidRPr="000C06D5">
              <w:rPr>
                <w:rFonts w:ascii="Times New Roman" w:hAnsi="Times New Roman"/>
                <w:sz w:val="24"/>
                <w:szCs w:val="24"/>
              </w:rPr>
              <w:t>Организация тематических консультаций, папок-передвижек, раскладушек по разным направлениям художественно-эстетического воспитания ребёнка («Как познакомить детей с произведениями художественной литературы», «Как создать дома условия для развития художественных особенностей детей», «Развитие личности дошкольника средствами искусства» и др.).</w:t>
            </w:r>
          </w:p>
          <w:p w:rsidR="0036160D" w:rsidRPr="000C06D5" w:rsidRDefault="0036160D" w:rsidP="000A7498">
            <w:pPr>
              <w:pStyle w:val="a9"/>
              <w:numPr>
                <w:ilvl w:val="0"/>
                <w:numId w:val="79"/>
              </w:numPr>
              <w:spacing w:after="0" w:line="240" w:lineRule="auto"/>
              <w:rPr>
                <w:rFonts w:ascii="Times New Roman" w:hAnsi="Times New Roman"/>
                <w:sz w:val="24"/>
                <w:szCs w:val="24"/>
              </w:rPr>
            </w:pPr>
            <w:r w:rsidRPr="000C06D5">
              <w:rPr>
                <w:rFonts w:ascii="Times New Roman" w:hAnsi="Times New Roman"/>
                <w:sz w:val="24"/>
                <w:szCs w:val="24"/>
              </w:rPr>
              <w:t>Организация мероприятий, направленных на распространение семейного опыта художественно-эстетического воспитания ребёнка («Круглый стол», средства массовой информации, альбомы семейного воспитания и др.).</w:t>
            </w:r>
          </w:p>
          <w:p w:rsidR="0036160D" w:rsidRPr="000C06D5" w:rsidRDefault="0036160D" w:rsidP="000A7498">
            <w:pPr>
              <w:pStyle w:val="a9"/>
              <w:numPr>
                <w:ilvl w:val="0"/>
                <w:numId w:val="79"/>
              </w:numPr>
              <w:spacing w:after="0" w:line="240" w:lineRule="auto"/>
              <w:rPr>
                <w:rFonts w:ascii="Times New Roman" w:hAnsi="Times New Roman"/>
                <w:sz w:val="24"/>
                <w:szCs w:val="24"/>
              </w:rPr>
            </w:pPr>
            <w:r w:rsidRPr="000C06D5">
              <w:rPr>
                <w:rFonts w:ascii="Times New Roman" w:hAnsi="Times New Roman"/>
                <w:sz w:val="24"/>
                <w:szCs w:val="24"/>
              </w:rPr>
              <w:t>Встречи с родителями в «Художественной гостиной». Цель: знакомство с основными направлениями художественно-эстетического развития детей.</w:t>
            </w:r>
          </w:p>
          <w:p w:rsidR="0036160D" w:rsidRPr="000C06D5" w:rsidRDefault="0036160D" w:rsidP="000A7498">
            <w:pPr>
              <w:pStyle w:val="a9"/>
              <w:numPr>
                <w:ilvl w:val="0"/>
                <w:numId w:val="79"/>
              </w:numPr>
              <w:spacing w:after="0" w:line="240" w:lineRule="auto"/>
              <w:rPr>
                <w:rFonts w:ascii="Times New Roman" w:hAnsi="Times New Roman"/>
                <w:sz w:val="24"/>
                <w:szCs w:val="24"/>
              </w:rPr>
            </w:pPr>
            <w:r w:rsidRPr="000C06D5">
              <w:rPr>
                <w:rFonts w:ascii="Times New Roman" w:hAnsi="Times New Roman"/>
                <w:sz w:val="24"/>
                <w:szCs w:val="24"/>
              </w:rPr>
              <w:t>Участие родителей и детей в театрализованной деятельности6 совместная постановка спектаклей, создание условий, организация декораций и костюмов.</w:t>
            </w:r>
          </w:p>
          <w:p w:rsidR="0036160D" w:rsidRPr="000C06D5" w:rsidRDefault="0036160D" w:rsidP="000A7498">
            <w:pPr>
              <w:pStyle w:val="a9"/>
              <w:numPr>
                <w:ilvl w:val="0"/>
                <w:numId w:val="79"/>
              </w:numPr>
              <w:spacing w:after="0" w:line="240" w:lineRule="auto"/>
              <w:rPr>
                <w:rFonts w:ascii="Times New Roman" w:hAnsi="Times New Roman"/>
                <w:sz w:val="24"/>
                <w:szCs w:val="24"/>
              </w:rPr>
            </w:pPr>
            <w:r w:rsidRPr="000C06D5">
              <w:rPr>
                <w:rFonts w:ascii="Times New Roman" w:hAnsi="Times New Roman"/>
                <w:sz w:val="24"/>
                <w:szCs w:val="24"/>
              </w:rPr>
              <w:t>Организация совместной деятельности детей и взрослых по выпуску семейных газет с целью обогащения коммуникативного опыта дошкольника.</w:t>
            </w:r>
          </w:p>
          <w:p w:rsidR="0036160D" w:rsidRPr="000C06D5" w:rsidRDefault="0036160D" w:rsidP="000A7498">
            <w:pPr>
              <w:pStyle w:val="a9"/>
              <w:numPr>
                <w:ilvl w:val="0"/>
                <w:numId w:val="79"/>
              </w:numPr>
              <w:spacing w:after="0" w:line="240" w:lineRule="auto"/>
              <w:rPr>
                <w:rFonts w:ascii="Times New Roman" w:hAnsi="Times New Roman"/>
                <w:sz w:val="24"/>
                <w:szCs w:val="24"/>
              </w:rPr>
            </w:pPr>
            <w:r w:rsidRPr="000C06D5">
              <w:rPr>
                <w:rFonts w:ascii="Times New Roman" w:hAnsi="Times New Roman"/>
                <w:sz w:val="24"/>
                <w:szCs w:val="24"/>
              </w:rPr>
              <w:t>Проведение праздников, досугов, литературных и музыкальных вечеров с привлечением родителей.</w:t>
            </w:r>
          </w:p>
          <w:p w:rsidR="0036160D" w:rsidRPr="000C06D5" w:rsidRDefault="0036160D" w:rsidP="000A7498">
            <w:pPr>
              <w:pStyle w:val="a9"/>
              <w:numPr>
                <w:ilvl w:val="0"/>
                <w:numId w:val="79"/>
              </w:numPr>
              <w:spacing w:after="0" w:line="240" w:lineRule="auto"/>
              <w:rPr>
                <w:rFonts w:ascii="Times New Roman" w:hAnsi="Times New Roman"/>
                <w:sz w:val="24"/>
                <w:szCs w:val="24"/>
              </w:rPr>
            </w:pPr>
            <w:r w:rsidRPr="000C06D5">
              <w:rPr>
                <w:rFonts w:ascii="Times New Roman" w:hAnsi="Times New Roman"/>
                <w:sz w:val="24"/>
                <w:szCs w:val="24"/>
              </w:rPr>
              <w:t>Приобщение к театрализованному и музыкальному искусству через аудио- и видиотеку. Регулирование тематического подбора для детского восприятия.</w:t>
            </w:r>
          </w:p>
          <w:p w:rsidR="0036160D" w:rsidRPr="000C06D5" w:rsidRDefault="0036160D" w:rsidP="000A7498">
            <w:pPr>
              <w:pStyle w:val="a9"/>
              <w:numPr>
                <w:ilvl w:val="0"/>
                <w:numId w:val="79"/>
              </w:numPr>
              <w:spacing w:after="0" w:line="240" w:lineRule="auto"/>
              <w:rPr>
                <w:rFonts w:ascii="Times New Roman" w:hAnsi="Times New Roman"/>
                <w:sz w:val="24"/>
                <w:szCs w:val="24"/>
              </w:rPr>
            </w:pPr>
            <w:r w:rsidRPr="000C06D5">
              <w:rPr>
                <w:rFonts w:ascii="Times New Roman" w:hAnsi="Times New Roman"/>
                <w:sz w:val="24"/>
                <w:szCs w:val="24"/>
              </w:rPr>
              <w:t>Семинары-практикумы для родителей  художественно-эстетическому воспитанию дошкольников.</w:t>
            </w:r>
          </w:p>
          <w:p w:rsidR="0036160D" w:rsidRPr="000C06D5" w:rsidRDefault="0036160D" w:rsidP="000A7498">
            <w:pPr>
              <w:pStyle w:val="a9"/>
              <w:numPr>
                <w:ilvl w:val="0"/>
                <w:numId w:val="79"/>
              </w:numPr>
              <w:spacing w:after="0" w:line="240" w:lineRule="auto"/>
              <w:rPr>
                <w:rFonts w:ascii="Times New Roman" w:hAnsi="Times New Roman"/>
                <w:sz w:val="24"/>
                <w:szCs w:val="24"/>
              </w:rPr>
            </w:pPr>
            <w:r w:rsidRPr="000C06D5">
              <w:rPr>
                <w:rFonts w:ascii="Times New Roman" w:hAnsi="Times New Roman"/>
                <w:sz w:val="24"/>
                <w:szCs w:val="24"/>
              </w:rPr>
              <w:t>Создание игротеки по Художественно-эстетическому развитию детей.</w:t>
            </w:r>
          </w:p>
          <w:p w:rsidR="0036160D" w:rsidRPr="000C06D5" w:rsidRDefault="0036160D" w:rsidP="000A7498">
            <w:pPr>
              <w:pStyle w:val="a9"/>
              <w:numPr>
                <w:ilvl w:val="0"/>
                <w:numId w:val="79"/>
              </w:numPr>
              <w:spacing w:after="0" w:line="240" w:lineRule="auto"/>
              <w:rPr>
                <w:rFonts w:ascii="Times New Roman" w:hAnsi="Times New Roman"/>
                <w:sz w:val="24"/>
                <w:szCs w:val="24"/>
              </w:rPr>
            </w:pPr>
            <w:r w:rsidRPr="000C06D5">
              <w:rPr>
                <w:rFonts w:ascii="Times New Roman" w:hAnsi="Times New Roman"/>
                <w:sz w:val="24"/>
                <w:szCs w:val="24"/>
              </w:rPr>
              <w:t>Организация выставок детских работ и совместных тематических выставок детей и родителей.</w:t>
            </w:r>
          </w:p>
          <w:p w:rsidR="0036160D" w:rsidRPr="000C06D5" w:rsidRDefault="0036160D" w:rsidP="000A7498">
            <w:pPr>
              <w:pStyle w:val="a9"/>
              <w:numPr>
                <w:ilvl w:val="0"/>
                <w:numId w:val="79"/>
              </w:numPr>
              <w:spacing w:after="0" w:line="240" w:lineRule="auto"/>
              <w:rPr>
                <w:rFonts w:ascii="Times New Roman" w:hAnsi="Times New Roman"/>
                <w:sz w:val="24"/>
                <w:szCs w:val="24"/>
              </w:rPr>
            </w:pPr>
            <w:r w:rsidRPr="000C06D5">
              <w:rPr>
                <w:rFonts w:ascii="Times New Roman" w:hAnsi="Times New Roman"/>
                <w:sz w:val="24"/>
                <w:szCs w:val="24"/>
              </w:rPr>
              <w:t>Сотрудничество с культурными учреждениями города с целью оказания консультативной помощи родителям.</w:t>
            </w:r>
          </w:p>
          <w:p w:rsidR="0036160D" w:rsidRPr="000C06D5" w:rsidRDefault="0036160D" w:rsidP="000A7498">
            <w:pPr>
              <w:pStyle w:val="a9"/>
              <w:numPr>
                <w:ilvl w:val="0"/>
                <w:numId w:val="79"/>
              </w:numPr>
              <w:spacing w:after="0" w:line="240" w:lineRule="auto"/>
              <w:rPr>
                <w:rFonts w:ascii="Times New Roman" w:hAnsi="Times New Roman"/>
                <w:sz w:val="24"/>
                <w:szCs w:val="24"/>
              </w:rPr>
            </w:pPr>
            <w:r w:rsidRPr="000C06D5">
              <w:rPr>
                <w:rFonts w:ascii="Times New Roman" w:hAnsi="Times New Roman"/>
                <w:sz w:val="24"/>
                <w:szCs w:val="24"/>
              </w:rPr>
              <w:t>Организация тренингов с родителями по обсуждению впечатлений после посещений культурных центров города.</w:t>
            </w:r>
          </w:p>
          <w:p w:rsidR="0036160D" w:rsidRPr="000C06D5" w:rsidRDefault="0036160D" w:rsidP="000A7498">
            <w:pPr>
              <w:pStyle w:val="a9"/>
              <w:numPr>
                <w:ilvl w:val="0"/>
                <w:numId w:val="79"/>
              </w:numPr>
              <w:spacing w:after="0" w:line="240" w:lineRule="auto"/>
              <w:rPr>
                <w:rFonts w:ascii="Times New Roman" w:hAnsi="Times New Roman"/>
                <w:sz w:val="24"/>
                <w:szCs w:val="24"/>
              </w:rPr>
            </w:pPr>
            <w:r w:rsidRPr="000C06D5">
              <w:rPr>
                <w:rFonts w:ascii="Times New Roman" w:hAnsi="Times New Roman"/>
                <w:sz w:val="24"/>
                <w:szCs w:val="24"/>
              </w:rPr>
              <w:t>Создание семейных клубов по интересам.</w:t>
            </w:r>
          </w:p>
          <w:p w:rsidR="0036160D" w:rsidRPr="000C06D5" w:rsidRDefault="0036160D" w:rsidP="000A7498">
            <w:pPr>
              <w:pStyle w:val="a9"/>
              <w:numPr>
                <w:ilvl w:val="0"/>
                <w:numId w:val="79"/>
              </w:numPr>
              <w:spacing w:after="0" w:line="240" w:lineRule="auto"/>
              <w:rPr>
                <w:rFonts w:ascii="Times New Roman" w:hAnsi="Times New Roman"/>
                <w:sz w:val="24"/>
                <w:szCs w:val="24"/>
              </w:rPr>
            </w:pPr>
            <w:r w:rsidRPr="000C06D5">
              <w:rPr>
                <w:rFonts w:ascii="Times New Roman" w:hAnsi="Times New Roman"/>
                <w:sz w:val="24"/>
                <w:szCs w:val="24"/>
              </w:rPr>
              <w:t>Организация совместных посиделок.</w:t>
            </w:r>
          </w:p>
          <w:p w:rsidR="0036160D" w:rsidRPr="000C06D5" w:rsidRDefault="0036160D" w:rsidP="000A7498">
            <w:pPr>
              <w:pStyle w:val="a9"/>
              <w:numPr>
                <w:ilvl w:val="0"/>
                <w:numId w:val="79"/>
              </w:numPr>
              <w:spacing w:after="0" w:line="240" w:lineRule="auto"/>
              <w:rPr>
                <w:rFonts w:ascii="Times New Roman" w:hAnsi="Times New Roman"/>
                <w:sz w:val="24"/>
                <w:szCs w:val="24"/>
              </w:rPr>
            </w:pPr>
            <w:r w:rsidRPr="000C06D5">
              <w:rPr>
                <w:rFonts w:ascii="Times New Roman" w:hAnsi="Times New Roman"/>
                <w:sz w:val="24"/>
                <w:szCs w:val="24"/>
              </w:rPr>
              <w:t>Совместное издание литературно-художественного  журнала (рисунки, сказки, комиксы, придуманных детьми и их родителями).</w:t>
            </w:r>
          </w:p>
          <w:p w:rsidR="0036160D" w:rsidRPr="000C06D5" w:rsidRDefault="0036160D" w:rsidP="000A7498">
            <w:pPr>
              <w:pStyle w:val="a9"/>
              <w:numPr>
                <w:ilvl w:val="0"/>
                <w:numId w:val="79"/>
              </w:numPr>
              <w:spacing w:after="0" w:line="240" w:lineRule="auto"/>
              <w:rPr>
                <w:rFonts w:ascii="Times New Roman" w:hAnsi="Times New Roman"/>
                <w:sz w:val="24"/>
                <w:szCs w:val="24"/>
              </w:rPr>
            </w:pPr>
            <w:r w:rsidRPr="000C06D5">
              <w:rPr>
                <w:rFonts w:ascii="Times New Roman" w:hAnsi="Times New Roman"/>
                <w:sz w:val="24"/>
                <w:szCs w:val="24"/>
              </w:rPr>
              <w:t>«Поэтическая гостиная». Чтение стихов детьми и родителями.</w:t>
            </w:r>
          </w:p>
          <w:p w:rsidR="0036160D" w:rsidRPr="000C06D5" w:rsidRDefault="0036160D" w:rsidP="0061450D">
            <w:pPr>
              <w:widowControl w:val="0"/>
              <w:spacing w:after="0"/>
              <w:jc w:val="both"/>
              <w:rPr>
                <w:rFonts w:ascii="Times New Roman" w:hAnsi="Times New Roman"/>
                <w:b/>
                <w:color w:val="000000"/>
                <w:spacing w:val="-12"/>
                <w:sz w:val="24"/>
                <w:szCs w:val="24"/>
              </w:rPr>
            </w:pPr>
          </w:p>
        </w:tc>
      </w:tr>
    </w:tbl>
    <w:p w:rsidR="0036160D" w:rsidRPr="000C06D5" w:rsidRDefault="0036160D" w:rsidP="0036160D">
      <w:pPr>
        <w:pStyle w:val="BODY"/>
        <w:spacing w:line="240" w:lineRule="auto"/>
        <w:ind w:firstLine="0"/>
        <w:rPr>
          <w:rFonts w:ascii="Times New Roman" w:hAnsi="Times New Roman" w:cs="Times New Roman"/>
          <w:b/>
          <w:sz w:val="24"/>
          <w:szCs w:val="24"/>
        </w:rPr>
      </w:pPr>
    </w:p>
    <w:p w:rsidR="0036160D" w:rsidRPr="000C06D5" w:rsidRDefault="0036160D" w:rsidP="0036160D">
      <w:pPr>
        <w:pStyle w:val="Style196"/>
        <w:widowControl/>
        <w:tabs>
          <w:tab w:val="left" w:pos="5895"/>
        </w:tabs>
        <w:spacing w:line="240" w:lineRule="auto"/>
        <w:ind w:firstLine="0"/>
        <w:rPr>
          <w:rFonts w:ascii="Times New Roman" w:hAnsi="Times New Roman" w:cs="Times New Roman"/>
        </w:rPr>
      </w:pPr>
      <w:r w:rsidRPr="000C06D5">
        <w:rPr>
          <w:rFonts w:ascii="Times New Roman" w:hAnsi="Times New Roman" w:cs="Times New Roman"/>
          <w:b/>
          <w:bdr w:val="none" w:sz="0" w:space="0" w:color="auto" w:frame="1"/>
        </w:rPr>
        <w:lastRenderedPageBreak/>
        <w:t>2.</w:t>
      </w:r>
      <w:r w:rsidR="00737F6A">
        <w:rPr>
          <w:rFonts w:ascii="Times New Roman" w:hAnsi="Times New Roman" w:cs="Times New Roman"/>
          <w:b/>
          <w:bdr w:val="none" w:sz="0" w:space="0" w:color="auto" w:frame="1"/>
        </w:rPr>
        <w:t>4.</w:t>
      </w:r>
      <w:r w:rsidR="00EB6C82">
        <w:rPr>
          <w:rFonts w:ascii="Times New Roman" w:hAnsi="Times New Roman" w:cs="Times New Roman"/>
          <w:b/>
          <w:bdr w:val="none" w:sz="0" w:space="0" w:color="auto" w:frame="1"/>
        </w:rPr>
        <w:t>2</w:t>
      </w:r>
      <w:r w:rsidR="00737F6A">
        <w:rPr>
          <w:rFonts w:ascii="Times New Roman" w:hAnsi="Times New Roman" w:cs="Times New Roman"/>
          <w:b/>
          <w:bdr w:val="none" w:sz="0" w:space="0" w:color="auto" w:frame="1"/>
        </w:rPr>
        <w:t xml:space="preserve"> </w:t>
      </w:r>
      <w:r w:rsidRPr="000C06D5">
        <w:rPr>
          <w:rFonts w:ascii="Times New Roman" w:hAnsi="Times New Roman" w:cs="Times New Roman"/>
          <w:b/>
          <w:bdr w:val="none" w:sz="0" w:space="0" w:color="auto" w:frame="1"/>
        </w:rPr>
        <w:t xml:space="preserve">  </w:t>
      </w:r>
      <w:r w:rsidRPr="000C06D5">
        <w:rPr>
          <w:rFonts w:ascii="Times New Roman" w:hAnsi="Times New Roman" w:cs="Times New Roman"/>
          <w:b/>
        </w:rPr>
        <w:t xml:space="preserve">Особенности взаимодействия с </w:t>
      </w:r>
      <w:r w:rsidR="00283227">
        <w:rPr>
          <w:rFonts w:ascii="Times New Roman" w:hAnsi="Times New Roman" w:cs="Times New Roman"/>
          <w:b/>
        </w:rPr>
        <w:t>другими организациями</w:t>
      </w:r>
      <w:r w:rsidRPr="000C06D5">
        <w:rPr>
          <w:rFonts w:ascii="Times New Roman" w:hAnsi="Times New Roman" w:cs="Times New Roman"/>
        </w:rPr>
        <w:t xml:space="preserve"> </w:t>
      </w:r>
    </w:p>
    <w:p w:rsidR="0036160D" w:rsidRPr="000C06D5" w:rsidRDefault="0036160D" w:rsidP="0036160D">
      <w:pPr>
        <w:pStyle w:val="Style196"/>
        <w:widowControl/>
        <w:tabs>
          <w:tab w:val="left" w:pos="5895"/>
        </w:tabs>
        <w:spacing w:line="240" w:lineRule="auto"/>
        <w:ind w:firstLine="0"/>
        <w:rPr>
          <w:rFonts w:ascii="Times New Roman" w:hAnsi="Times New Roman" w:cs="Times New Roman"/>
        </w:rPr>
      </w:pPr>
      <w:r w:rsidRPr="000C06D5">
        <w:rPr>
          <w:rFonts w:ascii="Times New Roman" w:hAnsi="Times New Roman" w:cs="Times New Roman"/>
        </w:rPr>
        <w:t>Детский сад является структурным подразделением  школы.  Наши воспитанники  только вступают в большой социум. Наша задача</w:t>
      </w:r>
      <w:r w:rsidRPr="000C06D5">
        <w:rPr>
          <w:rFonts w:ascii="Times New Roman" w:eastAsia="+mn-ea" w:hAnsi="Times New Roman" w:cs="Times New Roman"/>
          <w:i/>
          <w:iCs/>
          <w:kern w:val="24"/>
        </w:rPr>
        <w:t xml:space="preserve"> </w:t>
      </w:r>
      <w:r w:rsidRPr="000C06D5">
        <w:rPr>
          <w:rFonts w:ascii="Times New Roman" w:hAnsi="Times New Roman" w:cs="Times New Roman"/>
          <w:i/>
          <w:iCs/>
        </w:rPr>
        <w:t>расширить границы социума детей для формирования социальной уверенности.</w:t>
      </w:r>
      <w:r w:rsidRPr="000C06D5">
        <w:rPr>
          <w:rFonts w:ascii="Times New Roman" w:hAnsi="Times New Roman" w:cs="Times New Roman"/>
        </w:rPr>
        <w:t xml:space="preserve"> Сельский социум несколько ограничен в возможности выбирать объединения по интересам, посещать различные кружки и секции, т.к. находится в некотором  отдалении от города.</w:t>
      </w:r>
    </w:p>
    <w:p w:rsidR="0036160D" w:rsidRPr="000C06D5" w:rsidRDefault="0036160D" w:rsidP="0036160D">
      <w:pPr>
        <w:spacing w:line="240" w:lineRule="auto"/>
        <w:ind w:firstLine="709"/>
        <w:rPr>
          <w:rFonts w:ascii="Times New Roman" w:hAnsi="Times New Roman"/>
          <w:sz w:val="24"/>
          <w:szCs w:val="24"/>
        </w:rPr>
      </w:pPr>
      <w:r w:rsidRPr="000C06D5">
        <w:rPr>
          <w:rFonts w:ascii="Times New Roman" w:hAnsi="Times New Roman"/>
          <w:sz w:val="24"/>
          <w:szCs w:val="24"/>
        </w:rPr>
        <w:t>И поэтому наша общая воспитательная задача использовать  максимально потенциал сельского социума, возможность формировать устойчивые духовные и национальные традиции, пронизывающих систему взаимоотношений жителей.</w:t>
      </w:r>
    </w:p>
    <w:p w:rsidR="0036160D" w:rsidRPr="000C06D5" w:rsidRDefault="0036160D" w:rsidP="0036160D">
      <w:pPr>
        <w:spacing w:line="240" w:lineRule="auto"/>
        <w:ind w:firstLine="709"/>
        <w:rPr>
          <w:rStyle w:val="FontStyle207"/>
          <w:rFonts w:ascii="Times New Roman" w:hAnsi="Times New Roman" w:cs="Times New Roman"/>
          <w:sz w:val="24"/>
          <w:szCs w:val="24"/>
        </w:rPr>
      </w:pPr>
      <w:r w:rsidRPr="000C06D5">
        <w:rPr>
          <w:rFonts w:ascii="Times New Roman" w:hAnsi="Times New Roman"/>
          <w:i/>
          <w:iCs/>
          <w:sz w:val="24"/>
          <w:szCs w:val="24"/>
        </w:rPr>
        <w:t>Мы определили, с какими социальными партнерами мы можем сотрудничать:</w:t>
      </w:r>
    </w:p>
    <w:p w:rsidR="0036160D" w:rsidRPr="000C06D5" w:rsidRDefault="0036160D" w:rsidP="0036160D">
      <w:pPr>
        <w:spacing w:after="0" w:line="240" w:lineRule="auto"/>
        <w:rPr>
          <w:rFonts w:ascii="Times New Roman" w:hAnsi="Times New Roman"/>
          <w:b/>
          <w:i/>
          <w:sz w:val="24"/>
          <w:szCs w:val="24"/>
        </w:rPr>
      </w:pPr>
      <w:r w:rsidRPr="000C06D5">
        <w:rPr>
          <w:rFonts w:ascii="Times New Roman" w:hAnsi="Times New Roman"/>
          <w:b/>
          <w:i/>
          <w:sz w:val="24"/>
          <w:szCs w:val="24"/>
        </w:rPr>
        <w:t xml:space="preserve">Взаимодействие  </w:t>
      </w:r>
      <w:r w:rsidR="009E3094">
        <w:rPr>
          <w:rFonts w:ascii="Times New Roman" w:hAnsi="Times New Roman"/>
          <w:b/>
          <w:i/>
          <w:sz w:val="24"/>
          <w:szCs w:val="24"/>
        </w:rPr>
        <w:t xml:space="preserve">детей подготовительной группы </w:t>
      </w:r>
      <w:r w:rsidRPr="000C06D5">
        <w:rPr>
          <w:rFonts w:ascii="Times New Roman" w:hAnsi="Times New Roman"/>
          <w:b/>
          <w:i/>
          <w:sz w:val="24"/>
          <w:szCs w:val="24"/>
        </w:rPr>
        <w:t>со школой (М</w:t>
      </w:r>
      <w:r w:rsidR="009E3094">
        <w:rPr>
          <w:rFonts w:ascii="Times New Roman" w:hAnsi="Times New Roman"/>
          <w:b/>
          <w:i/>
          <w:sz w:val="24"/>
          <w:szCs w:val="24"/>
        </w:rPr>
        <w:t>Б</w:t>
      </w:r>
      <w:r w:rsidRPr="000C06D5">
        <w:rPr>
          <w:rFonts w:ascii="Times New Roman" w:hAnsi="Times New Roman"/>
          <w:b/>
          <w:i/>
          <w:sz w:val="24"/>
          <w:szCs w:val="24"/>
        </w:rPr>
        <w:t>ОУ ПГО «ООШ с. Мраморское»)</w:t>
      </w:r>
    </w:p>
    <w:p w:rsidR="0036160D" w:rsidRPr="000C06D5" w:rsidRDefault="0036160D" w:rsidP="0036160D">
      <w:pPr>
        <w:spacing w:line="240" w:lineRule="auto"/>
        <w:rPr>
          <w:rFonts w:ascii="Times New Roman" w:hAnsi="Times New Roman"/>
          <w:sz w:val="24"/>
          <w:szCs w:val="24"/>
        </w:rPr>
      </w:pPr>
      <w:r w:rsidRPr="000C06D5">
        <w:rPr>
          <w:rFonts w:ascii="Times New Roman" w:hAnsi="Times New Roman"/>
          <w:sz w:val="24"/>
          <w:szCs w:val="24"/>
        </w:rPr>
        <w:t xml:space="preserve">Одним из главных социальных партнеров является школа. Работа по преемственности ведется планово и систематически. </w:t>
      </w:r>
    </w:p>
    <w:p w:rsidR="0036160D" w:rsidRPr="000C06D5" w:rsidRDefault="0036160D" w:rsidP="0036160D">
      <w:pPr>
        <w:tabs>
          <w:tab w:val="num" w:pos="0"/>
        </w:tabs>
        <w:spacing w:after="0" w:line="240" w:lineRule="auto"/>
        <w:ind w:firstLine="567"/>
        <w:jc w:val="both"/>
        <w:rPr>
          <w:rFonts w:ascii="Times New Roman" w:hAnsi="Times New Roman"/>
          <w:sz w:val="24"/>
          <w:szCs w:val="24"/>
        </w:rPr>
      </w:pPr>
      <w:r w:rsidRPr="000C06D5">
        <w:rPr>
          <w:rFonts w:ascii="Times New Roman" w:hAnsi="Times New Roman"/>
          <w:sz w:val="24"/>
          <w:szCs w:val="24"/>
        </w:rPr>
        <w:t>Основной целью дошкольного образования и школьного образования является:</w:t>
      </w:r>
    </w:p>
    <w:p w:rsidR="0036160D" w:rsidRPr="000C06D5" w:rsidRDefault="0036160D" w:rsidP="000A7498">
      <w:pPr>
        <w:numPr>
          <w:ilvl w:val="0"/>
          <w:numId w:val="10"/>
        </w:numPr>
        <w:spacing w:before="120" w:after="0" w:line="240" w:lineRule="auto"/>
        <w:ind w:left="329" w:hanging="329"/>
        <w:jc w:val="both"/>
        <w:rPr>
          <w:rFonts w:ascii="Times New Roman" w:hAnsi="Times New Roman"/>
          <w:sz w:val="24"/>
          <w:szCs w:val="24"/>
        </w:rPr>
      </w:pPr>
      <w:r w:rsidRPr="000C06D5">
        <w:rPr>
          <w:rFonts w:ascii="Times New Roman" w:hAnsi="Times New Roman"/>
          <w:sz w:val="24"/>
          <w:szCs w:val="24"/>
        </w:rPr>
        <w:t xml:space="preserve">Непрерывность образования – развитие каждого ребенка, охрана и укрепление его физического и психологического здоровья. </w:t>
      </w:r>
    </w:p>
    <w:p w:rsidR="0036160D" w:rsidRPr="000C06D5" w:rsidRDefault="0036160D" w:rsidP="000A7498">
      <w:pPr>
        <w:numPr>
          <w:ilvl w:val="0"/>
          <w:numId w:val="10"/>
        </w:numPr>
        <w:spacing w:before="120" w:after="0" w:line="240" w:lineRule="auto"/>
        <w:ind w:left="329" w:hanging="329"/>
        <w:jc w:val="both"/>
        <w:rPr>
          <w:rFonts w:ascii="Times New Roman" w:hAnsi="Times New Roman"/>
          <w:sz w:val="24"/>
          <w:szCs w:val="24"/>
        </w:rPr>
      </w:pPr>
      <w:r w:rsidRPr="000C06D5">
        <w:rPr>
          <w:rFonts w:ascii="Times New Roman" w:hAnsi="Times New Roman"/>
          <w:sz w:val="24"/>
          <w:szCs w:val="24"/>
        </w:rPr>
        <w:t>Предъявление требований к содержанию и методам образования с опорой на достижения предыдущего возраста.</w:t>
      </w:r>
    </w:p>
    <w:p w:rsidR="0036160D" w:rsidRPr="000C06D5" w:rsidRDefault="0036160D" w:rsidP="000A7498">
      <w:pPr>
        <w:numPr>
          <w:ilvl w:val="0"/>
          <w:numId w:val="10"/>
        </w:numPr>
        <w:spacing w:before="120" w:after="0" w:line="240" w:lineRule="auto"/>
        <w:ind w:left="329" w:hanging="329"/>
        <w:jc w:val="both"/>
        <w:rPr>
          <w:rFonts w:ascii="Times New Roman" w:hAnsi="Times New Roman"/>
          <w:sz w:val="24"/>
          <w:szCs w:val="24"/>
        </w:rPr>
      </w:pPr>
      <w:r w:rsidRPr="000C06D5">
        <w:rPr>
          <w:rFonts w:ascii="Times New Roman" w:hAnsi="Times New Roman"/>
          <w:sz w:val="24"/>
          <w:szCs w:val="24"/>
        </w:rPr>
        <w:t>Исключение дублирования форм, приемов обучения начальной школы в практике работы с детьми педагогов ГДО.</w:t>
      </w:r>
    </w:p>
    <w:p w:rsidR="0036160D" w:rsidRPr="000C06D5" w:rsidRDefault="0036160D" w:rsidP="000A7498">
      <w:pPr>
        <w:numPr>
          <w:ilvl w:val="0"/>
          <w:numId w:val="10"/>
        </w:numPr>
        <w:spacing w:before="120" w:after="0" w:line="240" w:lineRule="auto"/>
        <w:ind w:left="329" w:hanging="329"/>
        <w:jc w:val="both"/>
        <w:rPr>
          <w:rFonts w:ascii="Times New Roman" w:hAnsi="Times New Roman"/>
          <w:sz w:val="24"/>
          <w:szCs w:val="24"/>
        </w:rPr>
      </w:pPr>
      <w:r w:rsidRPr="000C06D5">
        <w:rPr>
          <w:rFonts w:ascii="Times New Roman" w:hAnsi="Times New Roman"/>
          <w:sz w:val="24"/>
          <w:szCs w:val="24"/>
        </w:rPr>
        <w:t>Организация минимального периода адаптации и разработка его содержания в каждой школе применительно к ее условиям.</w:t>
      </w:r>
    </w:p>
    <w:p w:rsidR="0036160D" w:rsidRPr="000C06D5" w:rsidRDefault="0036160D" w:rsidP="000A7498">
      <w:pPr>
        <w:numPr>
          <w:ilvl w:val="0"/>
          <w:numId w:val="10"/>
        </w:numPr>
        <w:spacing w:before="120" w:after="0" w:line="240" w:lineRule="auto"/>
        <w:ind w:left="329" w:hanging="329"/>
        <w:jc w:val="both"/>
        <w:rPr>
          <w:rFonts w:ascii="Times New Roman" w:hAnsi="Times New Roman"/>
          <w:sz w:val="24"/>
          <w:szCs w:val="24"/>
        </w:rPr>
      </w:pPr>
      <w:r w:rsidRPr="000C06D5">
        <w:rPr>
          <w:rFonts w:ascii="Times New Roman" w:hAnsi="Times New Roman"/>
          <w:sz w:val="24"/>
          <w:szCs w:val="24"/>
        </w:rPr>
        <w:t xml:space="preserve">Выстраивать непрерывность образования с опорой на самоценность каждого возраста и индивидуальность каждого ребенка. </w:t>
      </w:r>
    </w:p>
    <w:p w:rsidR="0036160D" w:rsidRPr="000C06D5" w:rsidRDefault="0036160D" w:rsidP="000A7498">
      <w:pPr>
        <w:numPr>
          <w:ilvl w:val="0"/>
          <w:numId w:val="10"/>
        </w:numPr>
        <w:spacing w:before="120" w:after="0" w:line="240" w:lineRule="auto"/>
        <w:ind w:left="329" w:hanging="329"/>
        <w:jc w:val="both"/>
        <w:rPr>
          <w:rFonts w:ascii="Times New Roman" w:hAnsi="Times New Roman"/>
          <w:sz w:val="24"/>
          <w:szCs w:val="24"/>
        </w:rPr>
      </w:pPr>
      <w:r w:rsidRPr="000C06D5">
        <w:rPr>
          <w:rFonts w:ascii="Times New Roman" w:hAnsi="Times New Roman"/>
          <w:sz w:val="24"/>
          <w:szCs w:val="24"/>
        </w:rPr>
        <w:t>Осуществление преемственность в воспитательной работе школы и ГДО.</w:t>
      </w:r>
    </w:p>
    <w:p w:rsidR="0036160D" w:rsidRPr="000C06D5" w:rsidRDefault="0036160D" w:rsidP="000A7498">
      <w:pPr>
        <w:numPr>
          <w:ilvl w:val="0"/>
          <w:numId w:val="10"/>
        </w:numPr>
        <w:spacing w:before="120" w:after="0" w:line="240" w:lineRule="auto"/>
        <w:ind w:left="329" w:hanging="329"/>
        <w:jc w:val="both"/>
        <w:rPr>
          <w:rFonts w:ascii="Times New Roman" w:hAnsi="Times New Roman"/>
          <w:sz w:val="24"/>
          <w:szCs w:val="24"/>
        </w:rPr>
      </w:pPr>
      <w:r w:rsidRPr="000C06D5">
        <w:rPr>
          <w:rFonts w:ascii="Times New Roman" w:hAnsi="Times New Roman"/>
          <w:sz w:val="24"/>
          <w:szCs w:val="24"/>
        </w:rPr>
        <w:t>Осуществление речевой готовности ребенка к школе как залог успешного обучения.</w:t>
      </w:r>
    </w:p>
    <w:p w:rsidR="0036160D" w:rsidRPr="000C06D5" w:rsidRDefault="0036160D" w:rsidP="0036160D">
      <w:pPr>
        <w:tabs>
          <w:tab w:val="num" w:pos="0"/>
        </w:tabs>
        <w:spacing w:after="0" w:line="240" w:lineRule="auto"/>
        <w:ind w:firstLine="567"/>
        <w:jc w:val="both"/>
        <w:rPr>
          <w:rFonts w:ascii="Times New Roman" w:hAnsi="Times New Roman"/>
          <w:sz w:val="24"/>
          <w:szCs w:val="24"/>
        </w:rPr>
      </w:pPr>
      <w:r w:rsidRPr="000C06D5">
        <w:rPr>
          <w:rFonts w:ascii="Times New Roman" w:hAnsi="Times New Roman"/>
          <w:sz w:val="24"/>
          <w:szCs w:val="24"/>
        </w:rPr>
        <w:tab/>
        <w:t>Создавая преемственные связи, соединяющ</w:t>
      </w:r>
      <w:r w:rsidR="00346E6B">
        <w:rPr>
          <w:rFonts w:ascii="Times New Roman" w:hAnsi="Times New Roman"/>
          <w:sz w:val="24"/>
          <w:szCs w:val="24"/>
        </w:rPr>
        <w:t xml:space="preserve">ие воспитание и обучение детей </w:t>
      </w:r>
      <w:r w:rsidRPr="000C06D5">
        <w:rPr>
          <w:rFonts w:ascii="Times New Roman" w:hAnsi="Times New Roman"/>
          <w:sz w:val="24"/>
          <w:szCs w:val="24"/>
        </w:rPr>
        <w:t>ГДО и начальной школы в целостный педагогический процесс необходимо строить его на единой организационной, методической, психодиагностической и коррекционно-развивающей основе.</w:t>
      </w:r>
    </w:p>
    <w:p w:rsidR="0036160D" w:rsidRPr="000C06D5" w:rsidRDefault="0036160D" w:rsidP="0036160D">
      <w:pPr>
        <w:spacing w:after="0" w:line="240" w:lineRule="auto"/>
        <w:ind w:firstLine="720"/>
        <w:jc w:val="both"/>
        <w:rPr>
          <w:rFonts w:ascii="Times New Roman" w:hAnsi="Times New Roman"/>
          <w:sz w:val="24"/>
          <w:szCs w:val="24"/>
        </w:rPr>
      </w:pPr>
      <w:r w:rsidRPr="000C06D5">
        <w:rPr>
          <w:rFonts w:ascii="Times New Roman" w:hAnsi="Times New Roman"/>
          <w:sz w:val="24"/>
          <w:szCs w:val="24"/>
        </w:rPr>
        <w:t>Мы используем следующие формы работы:</w:t>
      </w:r>
    </w:p>
    <w:p w:rsidR="0036160D" w:rsidRPr="000C06D5" w:rsidRDefault="0036160D" w:rsidP="000A7498">
      <w:pPr>
        <w:pStyle w:val="a9"/>
        <w:numPr>
          <w:ilvl w:val="0"/>
          <w:numId w:val="13"/>
        </w:numPr>
        <w:spacing w:after="0" w:line="240" w:lineRule="auto"/>
        <w:jc w:val="both"/>
        <w:rPr>
          <w:rFonts w:ascii="Times New Roman" w:hAnsi="Times New Roman"/>
          <w:sz w:val="24"/>
          <w:szCs w:val="24"/>
        </w:rPr>
      </w:pPr>
      <w:r w:rsidRPr="000C06D5">
        <w:rPr>
          <w:rFonts w:ascii="Times New Roman" w:hAnsi="Times New Roman"/>
          <w:sz w:val="24"/>
          <w:szCs w:val="24"/>
        </w:rPr>
        <w:t>совместное планирование;</w:t>
      </w:r>
    </w:p>
    <w:p w:rsidR="0036160D" w:rsidRPr="000C06D5" w:rsidRDefault="0036160D" w:rsidP="000A7498">
      <w:pPr>
        <w:pStyle w:val="a9"/>
        <w:numPr>
          <w:ilvl w:val="0"/>
          <w:numId w:val="13"/>
        </w:numPr>
        <w:spacing w:after="0" w:line="240" w:lineRule="auto"/>
        <w:jc w:val="both"/>
        <w:rPr>
          <w:rFonts w:ascii="Times New Roman" w:hAnsi="Times New Roman"/>
          <w:sz w:val="24"/>
          <w:szCs w:val="24"/>
        </w:rPr>
      </w:pPr>
      <w:r w:rsidRPr="000C06D5">
        <w:rPr>
          <w:rFonts w:ascii="Times New Roman" w:hAnsi="Times New Roman"/>
          <w:sz w:val="24"/>
          <w:szCs w:val="24"/>
        </w:rPr>
        <w:t>семинары, педсоветы;</w:t>
      </w:r>
    </w:p>
    <w:p w:rsidR="0036160D" w:rsidRPr="000C06D5" w:rsidRDefault="0036160D" w:rsidP="000A7498">
      <w:pPr>
        <w:pStyle w:val="a9"/>
        <w:numPr>
          <w:ilvl w:val="0"/>
          <w:numId w:val="13"/>
        </w:numPr>
        <w:spacing w:after="0" w:line="240" w:lineRule="auto"/>
        <w:jc w:val="both"/>
        <w:rPr>
          <w:rFonts w:ascii="Times New Roman" w:hAnsi="Times New Roman"/>
          <w:sz w:val="24"/>
          <w:szCs w:val="24"/>
        </w:rPr>
      </w:pPr>
      <w:r w:rsidRPr="000C06D5">
        <w:rPr>
          <w:rFonts w:ascii="Times New Roman" w:hAnsi="Times New Roman"/>
          <w:sz w:val="24"/>
          <w:szCs w:val="24"/>
        </w:rPr>
        <w:t>взаимопосещения между учителями начальной школы и педагогами ГДО;</w:t>
      </w:r>
    </w:p>
    <w:p w:rsidR="0036160D" w:rsidRPr="000C06D5" w:rsidRDefault="0036160D" w:rsidP="000A7498">
      <w:pPr>
        <w:pStyle w:val="a9"/>
        <w:numPr>
          <w:ilvl w:val="0"/>
          <w:numId w:val="13"/>
        </w:numPr>
        <w:spacing w:after="0" w:line="240" w:lineRule="auto"/>
        <w:jc w:val="both"/>
        <w:rPr>
          <w:rFonts w:ascii="Times New Roman" w:hAnsi="Times New Roman"/>
          <w:sz w:val="24"/>
          <w:szCs w:val="24"/>
        </w:rPr>
      </w:pPr>
      <w:r w:rsidRPr="000C06D5">
        <w:rPr>
          <w:rFonts w:ascii="Times New Roman" w:hAnsi="Times New Roman"/>
          <w:sz w:val="24"/>
          <w:szCs w:val="24"/>
        </w:rPr>
        <w:t xml:space="preserve">проведение совместных уроков (для детей седьмого года жизни и первоклассников); </w:t>
      </w:r>
    </w:p>
    <w:p w:rsidR="0036160D" w:rsidRPr="000C06D5" w:rsidRDefault="0036160D" w:rsidP="000A7498">
      <w:pPr>
        <w:pStyle w:val="a9"/>
        <w:numPr>
          <w:ilvl w:val="0"/>
          <w:numId w:val="13"/>
        </w:numPr>
        <w:spacing w:after="0" w:line="240" w:lineRule="auto"/>
        <w:jc w:val="both"/>
        <w:rPr>
          <w:rFonts w:ascii="Times New Roman" w:hAnsi="Times New Roman"/>
          <w:sz w:val="24"/>
          <w:szCs w:val="24"/>
        </w:rPr>
      </w:pPr>
      <w:r w:rsidRPr="000C06D5">
        <w:rPr>
          <w:rFonts w:ascii="Times New Roman" w:hAnsi="Times New Roman"/>
          <w:sz w:val="24"/>
          <w:szCs w:val="24"/>
        </w:rPr>
        <w:t>посещение воспитателями подготовительной группы уроков в первой четверти с целью выявле</w:t>
      </w:r>
      <w:r w:rsidR="00346E6B">
        <w:rPr>
          <w:rFonts w:ascii="Times New Roman" w:hAnsi="Times New Roman"/>
          <w:sz w:val="24"/>
          <w:szCs w:val="24"/>
        </w:rPr>
        <w:t xml:space="preserve">ния проблем дезадаптации детей, </w:t>
      </w:r>
      <w:r w:rsidRPr="000C06D5">
        <w:rPr>
          <w:rFonts w:ascii="Times New Roman" w:hAnsi="Times New Roman"/>
          <w:sz w:val="24"/>
          <w:szCs w:val="24"/>
        </w:rPr>
        <w:t>посещавших  ГДО;</w:t>
      </w:r>
    </w:p>
    <w:p w:rsidR="0036160D" w:rsidRPr="000C06D5" w:rsidRDefault="0036160D" w:rsidP="000A7498">
      <w:pPr>
        <w:pStyle w:val="a9"/>
        <w:numPr>
          <w:ilvl w:val="0"/>
          <w:numId w:val="13"/>
        </w:numPr>
        <w:spacing w:after="0" w:line="240" w:lineRule="auto"/>
        <w:jc w:val="both"/>
        <w:rPr>
          <w:rFonts w:ascii="Times New Roman" w:hAnsi="Times New Roman"/>
          <w:sz w:val="24"/>
          <w:szCs w:val="24"/>
        </w:rPr>
      </w:pPr>
      <w:r w:rsidRPr="000C06D5">
        <w:rPr>
          <w:rFonts w:ascii="Times New Roman" w:hAnsi="Times New Roman"/>
          <w:sz w:val="24"/>
          <w:szCs w:val="24"/>
        </w:rPr>
        <w:t>посещение учителем первого класса занятий детей подготовительной группы в течение года;</w:t>
      </w:r>
    </w:p>
    <w:p w:rsidR="0036160D" w:rsidRPr="000C06D5" w:rsidRDefault="0036160D" w:rsidP="000A7498">
      <w:pPr>
        <w:pStyle w:val="a9"/>
        <w:numPr>
          <w:ilvl w:val="0"/>
          <w:numId w:val="13"/>
        </w:numPr>
        <w:spacing w:after="0" w:line="240" w:lineRule="auto"/>
        <w:jc w:val="both"/>
        <w:rPr>
          <w:rFonts w:ascii="Times New Roman" w:hAnsi="Times New Roman"/>
          <w:sz w:val="24"/>
          <w:szCs w:val="24"/>
        </w:rPr>
      </w:pPr>
      <w:r w:rsidRPr="000C06D5">
        <w:rPr>
          <w:rFonts w:ascii="Times New Roman" w:hAnsi="Times New Roman"/>
          <w:sz w:val="24"/>
          <w:szCs w:val="24"/>
        </w:rPr>
        <w:t>организация работы группы по подготовке детей к школе «Букварёнок» (январь – май);</w:t>
      </w:r>
    </w:p>
    <w:p w:rsidR="0036160D" w:rsidRPr="000C06D5" w:rsidRDefault="0036160D" w:rsidP="000A7498">
      <w:pPr>
        <w:pStyle w:val="a9"/>
        <w:numPr>
          <w:ilvl w:val="0"/>
          <w:numId w:val="13"/>
        </w:numPr>
        <w:spacing w:after="0" w:line="240" w:lineRule="auto"/>
        <w:jc w:val="both"/>
        <w:rPr>
          <w:rFonts w:ascii="Times New Roman" w:hAnsi="Times New Roman"/>
          <w:sz w:val="24"/>
          <w:szCs w:val="24"/>
        </w:rPr>
      </w:pPr>
      <w:r w:rsidRPr="000C06D5">
        <w:rPr>
          <w:rFonts w:ascii="Times New Roman" w:hAnsi="Times New Roman"/>
          <w:sz w:val="24"/>
          <w:szCs w:val="24"/>
        </w:rPr>
        <w:t xml:space="preserve"> проведение совместных фольклорных праздников, мероприятий; </w:t>
      </w:r>
    </w:p>
    <w:p w:rsidR="0036160D" w:rsidRPr="000C06D5" w:rsidRDefault="0036160D" w:rsidP="000A7498">
      <w:pPr>
        <w:pStyle w:val="a9"/>
        <w:numPr>
          <w:ilvl w:val="0"/>
          <w:numId w:val="13"/>
        </w:numPr>
        <w:spacing w:after="0" w:line="240" w:lineRule="auto"/>
        <w:jc w:val="both"/>
        <w:rPr>
          <w:rFonts w:ascii="Times New Roman" w:hAnsi="Times New Roman"/>
          <w:sz w:val="24"/>
          <w:szCs w:val="24"/>
        </w:rPr>
      </w:pPr>
      <w:r w:rsidRPr="000C06D5">
        <w:rPr>
          <w:rFonts w:ascii="Times New Roman" w:hAnsi="Times New Roman"/>
          <w:sz w:val="24"/>
          <w:szCs w:val="24"/>
        </w:rPr>
        <w:lastRenderedPageBreak/>
        <w:t>школьники с удовольствием участвуют в театральных представлениях на утренниках;</w:t>
      </w:r>
    </w:p>
    <w:p w:rsidR="0036160D" w:rsidRPr="000C06D5" w:rsidRDefault="0036160D" w:rsidP="000A7498">
      <w:pPr>
        <w:pStyle w:val="a9"/>
        <w:numPr>
          <w:ilvl w:val="0"/>
          <w:numId w:val="13"/>
        </w:numPr>
        <w:spacing w:after="0" w:line="240" w:lineRule="auto"/>
        <w:jc w:val="both"/>
        <w:rPr>
          <w:rFonts w:ascii="Times New Roman" w:hAnsi="Times New Roman"/>
          <w:sz w:val="24"/>
          <w:szCs w:val="24"/>
        </w:rPr>
      </w:pPr>
      <w:r w:rsidRPr="000C06D5">
        <w:rPr>
          <w:rFonts w:ascii="Times New Roman" w:hAnsi="Times New Roman"/>
          <w:sz w:val="24"/>
          <w:szCs w:val="24"/>
        </w:rPr>
        <w:t>посещение выставок в школьном музее, где школьники - экскурсоводы</w:t>
      </w:r>
    </w:p>
    <w:p w:rsidR="0036160D" w:rsidRPr="000C06D5" w:rsidRDefault="0036160D" w:rsidP="0036160D">
      <w:pPr>
        <w:spacing w:after="0" w:line="240" w:lineRule="auto"/>
        <w:rPr>
          <w:rFonts w:ascii="Times New Roman" w:hAnsi="Times New Roman"/>
          <w:b/>
          <w:i/>
          <w:sz w:val="24"/>
          <w:szCs w:val="24"/>
        </w:rPr>
      </w:pPr>
      <w:r w:rsidRPr="000C06D5">
        <w:rPr>
          <w:rFonts w:ascii="Times New Roman" w:hAnsi="Times New Roman"/>
          <w:b/>
          <w:i/>
          <w:sz w:val="24"/>
          <w:szCs w:val="24"/>
        </w:rPr>
        <w:t>Взаимодействие ГДО с семьей</w:t>
      </w:r>
    </w:p>
    <w:p w:rsidR="0036160D" w:rsidRPr="000C06D5" w:rsidRDefault="0036160D" w:rsidP="0036160D">
      <w:pPr>
        <w:spacing w:after="0" w:line="240" w:lineRule="auto"/>
        <w:ind w:left="708"/>
        <w:rPr>
          <w:rFonts w:ascii="Times New Roman" w:hAnsi="Times New Roman"/>
          <w:sz w:val="24"/>
          <w:szCs w:val="24"/>
        </w:rPr>
      </w:pPr>
      <w:r w:rsidRPr="000C06D5">
        <w:rPr>
          <w:rFonts w:ascii="Times New Roman" w:hAnsi="Times New Roman"/>
          <w:iCs/>
          <w:sz w:val="24"/>
          <w:szCs w:val="24"/>
        </w:rPr>
        <w:t>Функции работы ГДО с семьей</w:t>
      </w:r>
    </w:p>
    <w:p w:rsidR="0036160D" w:rsidRPr="000C06D5" w:rsidRDefault="0036160D" w:rsidP="0036160D">
      <w:pPr>
        <w:spacing w:after="0" w:line="240" w:lineRule="auto"/>
        <w:ind w:left="708"/>
        <w:rPr>
          <w:rFonts w:ascii="Times New Roman" w:hAnsi="Times New Roman"/>
          <w:sz w:val="24"/>
          <w:szCs w:val="24"/>
        </w:rPr>
      </w:pPr>
      <w:r w:rsidRPr="000C06D5">
        <w:rPr>
          <w:rFonts w:ascii="Times New Roman" w:hAnsi="Times New Roman"/>
          <w:iCs/>
          <w:sz w:val="24"/>
          <w:szCs w:val="24"/>
        </w:rPr>
        <w:t>► Ознакомление родителей с содержанием и методикой воспитательно-образовательного деятельности, организуемого ГОУ</w:t>
      </w:r>
    </w:p>
    <w:p w:rsidR="0036160D" w:rsidRPr="000C06D5" w:rsidRDefault="0036160D" w:rsidP="0036160D">
      <w:pPr>
        <w:spacing w:after="0" w:line="240" w:lineRule="auto"/>
        <w:ind w:left="708"/>
        <w:rPr>
          <w:rFonts w:ascii="Times New Roman" w:hAnsi="Times New Roman"/>
          <w:sz w:val="24"/>
          <w:szCs w:val="24"/>
        </w:rPr>
      </w:pPr>
      <w:r w:rsidRPr="000C06D5">
        <w:rPr>
          <w:rFonts w:ascii="Times New Roman" w:hAnsi="Times New Roman"/>
          <w:iCs/>
          <w:sz w:val="24"/>
          <w:szCs w:val="24"/>
        </w:rPr>
        <w:t>► Психолого-педагогическое просвещение родителей</w:t>
      </w:r>
    </w:p>
    <w:p w:rsidR="0036160D" w:rsidRPr="000C06D5" w:rsidRDefault="0036160D" w:rsidP="0036160D">
      <w:pPr>
        <w:spacing w:after="0" w:line="240" w:lineRule="auto"/>
        <w:ind w:left="708"/>
        <w:rPr>
          <w:rFonts w:ascii="Times New Roman" w:hAnsi="Times New Roman"/>
          <w:sz w:val="24"/>
          <w:szCs w:val="24"/>
        </w:rPr>
      </w:pPr>
      <w:r w:rsidRPr="000C06D5">
        <w:rPr>
          <w:rFonts w:ascii="Times New Roman" w:hAnsi="Times New Roman"/>
          <w:iCs/>
          <w:sz w:val="24"/>
          <w:szCs w:val="24"/>
        </w:rPr>
        <w:t>► Вовлечение родителей в  совместную с детьми деятельность</w:t>
      </w:r>
    </w:p>
    <w:p w:rsidR="0036160D" w:rsidRPr="000C06D5" w:rsidRDefault="0036160D" w:rsidP="0036160D">
      <w:pPr>
        <w:spacing w:after="0" w:line="240" w:lineRule="auto"/>
        <w:ind w:left="708"/>
        <w:rPr>
          <w:rFonts w:ascii="Times New Roman" w:hAnsi="Times New Roman"/>
          <w:sz w:val="24"/>
          <w:szCs w:val="24"/>
        </w:rPr>
      </w:pPr>
      <w:r w:rsidRPr="000C06D5">
        <w:rPr>
          <w:rFonts w:ascii="Times New Roman" w:hAnsi="Times New Roman"/>
          <w:iCs/>
          <w:sz w:val="24"/>
          <w:szCs w:val="24"/>
        </w:rPr>
        <w:t>► Помощь отдельным семьям в  воспитании</w:t>
      </w:r>
    </w:p>
    <w:p w:rsidR="0036160D" w:rsidRPr="000C06D5" w:rsidRDefault="0036160D" w:rsidP="0036160D">
      <w:pPr>
        <w:spacing w:after="0" w:line="240" w:lineRule="auto"/>
        <w:ind w:left="708"/>
        <w:rPr>
          <w:rFonts w:ascii="Times New Roman" w:hAnsi="Times New Roman"/>
          <w:sz w:val="24"/>
          <w:szCs w:val="24"/>
        </w:rPr>
      </w:pPr>
      <w:r w:rsidRPr="000C06D5">
        <w:rPr>
          <w:rFonts w:ascii="Times New Roman" w:hAnsi="Times New Roman"/>
          <w:iCs/>
          <w:sz w:val="24"/>
          <w:szCs w:val="24"/>
        </w:rPr>
        <w:t>► Взаимодействие с общественными организациями родителей</w:t>
      </w:r>
    </w:p>
    <w:p w:rsidR="0036160D" w:rsidRPr="000C06D5" w:rsidRDefault="0036160D" w:rsidP="0036160D">
      <w:pPr>
        <w:spacing w:after="0" w:line="240" w:lineRule="auto"/>
        <w:ind w:left="708"/>
        <w:rPr>
          <w:rFonts w:ascii="Times New Roman" w:hAnsi="Times New Roman"/>
          <w:sz w:val="24"/>
          <w:szCs w:val="24"/>
        </w:rPr>
      </w:pPr>
      <w:r w:rsidRPr="000C06D5">
        <w:rPr>
          <w:rFonts w:ascii="Times New Roman" w:hAnsi="Times New Roman"/>
          <w:iCs/>
          <w:sz w:val="24"/>
          <w:szCs w:val="24"/>
        </w:rPr>
        <w:t>Принципы работы с  родителями</w:t>
      </w:r>
    </w:p>
    <w:p w:rsidR="0036160D" w:rsidRPr="000C06D5" w:rsidRDefault="0036160D" w:rsidP="0036160D">
      <w:pPr>
        <w:spacing w:after="0" w:line="240" w:lineRule="auto"/>
        <w:ind w:left="708"/>
        <w:rPr>
          <w:rFonts w:ascii="Times New Roman" w:hAnsi="Times New Roman"/>
          <w:sz w:val="24"/>
          <w:szCs w:val="24"/>
        </w:rPr>
      </w:pPr>
      <w:r w:rsidRPr="000C06D5">
        <w:rPr>
          <w:rFonts w:ascii="Times New Roman" w:hAnsi="Times New Roman"/>
          <w:iCs/>
          <w:sz w:val="24"/>
          <w:szCs w:val="24"/>
        </w:rPr>
        <w:t>► целенаправленность, систематичность, плановость;</w:t>
      </w:r>
    </w:p>
    <w:p w:rsidR="0036160D" w:rsidRPr="000C06D5" w:rsidRDefault="0036160D" w:rsidP="0036160D">
      <w:pPr>
        <w:spacing w:after="0" w:line="240" w:lineRule="auto"/>
        <w:ind w:left="708"/>
        <w:rPr>
          <w:rFonts w:ascii="Times New Roman" w:hAnsi="Times New Roman"/>
          <w:sz w:val="24"/>
          <w:szCs w:val="24"/>
        </w:rPr>
      </w:pPr>
      <w:r w:rsidRPr="000C06D5">
        <w:rPr>
          <w:rFonts w:ascii="Times New Roman" w:hAnsi="Times New Roman"/>
          <w:iCs/>
          <w:sz w:val="24"/>
          <w:szCs w:val="24"/>
        </w:rPr>
        <w:t>► открытость ГДО для семьи (каждому родителю обеспечивается возможность знать и видеть, как живет и развивается его ребенок);</w:t>
      </w:r>
    </w:p>
    <w:p w:rsidR="0036160D" w:rsidRPr="000C06D5" w:rsidRDefault="0036160D" w:rsidP="0036160D">
      <w:pPr>
        <w:spacing w:after="0" w:line="240" w:lineRule="auto"/>
        <w:ind w:left="708"/>
        <w:rPr>
          <w:rFonts w:ascii="Times New Roman" w:hAnsi="Times New Roman"/>
          <w:sz w:val="24"/>
          <w:szCs w:val="24"/>
        </w:rPr>
      </w:pPr>
      <w:r w:rsidRPr="000C06D5">
        <w:rPr>
          <w:rFonts w:ascii="Times New Roman" w:hAnsi="Times New Roman"/>
          <w:iCs/>
          <w:sz w:val="24"/>
          <w:szCs w:val="24"/>
        </w:rPr>
        <w:t>► дифференцированный подход к работе с родителями с учётом специфики каждой семьи</w:t>
      </w:r>
    </w:p>
    <w:p w:rsidR="0036160D" w:rsidRPr="000C06D5" w:rsidRDefault="0036160D" w:rsidP="0036160D">
      <w:pPr>
        <w:pStyle w:val="af3"/>
        <w:tabs>
          <w:tab w:val="left" w:pos="0"/>
          <w:tab w:val="left" w:pos="552"/>
        </w:tabs>
        <w:spacing w:line="240" w:lineRule="auto"/>
        <w:jc w:val="both"/>
        <w:rPr>
          <w:sz w:val="24"/>
          <w:szCs w:val="24"/>
        </w:rPr>
      </w:pPr>
      <w:r w:rsidRPr="000C06D5">
        <w:rPr>
          <w:sz w:val="24"/>
          <w:szCs w:val="24"/>
        </w:rPr>
        <w:tab/>
      </w:r>
      <w:r w:rsidRPr="000C06D5">
        <w:rPr>
          <w:sz w:val="24"/>
          <w:szCs w:val="24"/>
        </w:rPr>
        <w:tab/>
        <w:t>Семья  для  дошкольника – необходимая  социальная  среда,  в  которой  развивается  личность  ребёнка. Современная  модель  сотрудничества  педагога, воспитателя  с  семьёй  понимается  как процесс  межличностного  общения,  формирующего  у  родителей  сознательное  отношение  к  собственным  взглядам  в  воспитании  ребёнка.</w:t>
      </w:r>
    </w:p>
    <w:p w:rsidR="0036160D" w:rsidRPr="000C06D5" w:rsidRDefault="0036160D" w:rsidP="000A7498">
      <w:pPr>
        <w:pStyle w:val="af3"/>
        <w:numPr>
          <w:ilvl w:val="0"/>
          <w:numId w:val="12"/>
        </w:numPr>
        <w:tabs>
          <w:tab w:val="left" w:pos="0"/>
          <w:tab w:val="left" w:pos="552"/>
        </w:tabs>
        <w:autoSpaceDE/>
        <w:autoSpaceDN/>
        <w:spacing w:line="240" w:lineRule="auto"/>
        <w:jc w:val="both"/>
        <w:rPr>
          <w:i/>
          <w:sz w:val="24"/>
          <w:szCs w:val="24"/>
          <w:u w:val="single"/>
        </w:rPr>
      </w:pPr>
      <w:r w:rsidRPr="000C06D5">
        <w:rPr>
          <w:i/>
          <w:sz w:val="24"/>
          <w:szCs w:val="24"/>
          <w:u w:val="single"/>
        </w:rPr>
        <w:t>Задачи  работы  с  родителями  выполняются  при  условии:</w:t>
      </w:r>
    </w:p>
    <w:p w:rsidR="0036160D" w:rsidRPr="000C06D5" w:rsidRDefault="0036160D" w:rsidP="000A7498">
      <w:pPr>
        <w:pStyle w:val="af3"/>
        <w:widowControl w:val="0"/>
        <w:numPr>
          <w:ilvl w:val="0"/>
          <w:numId w:val="11"/>
        </w:numPr>
        <w:tabs>
          <w:tab w:val="left" w:pos="0"/>
          <w:tab w:val="left" w:pos="420"/>
        </w:tabs>
        <w:autoSpaceDE/>
        <w:autoSpaceDN/>
        <w:spacing w:line="240" w:lineRule="auto"/>
        <w:ind w:left="420" w:hanging="360"/>
        <w:jc w:val="both"/>
        <w:rPr>
          <w:sz w:val="24"/>
          <w:szCs w:val="24"/>
        </w:rPr>
      </w:pPr>
      <w:r w:rsidRPr="000C06D5">
        <w:rPr>
          <w:sz w:val="24"/>
          <w:szCs w:val="24"/>
        </w:rPr>
        <w:t>целенаправленности;</w:t>
      </w:r>
    </w:p>
    <w:p w:rsidR="0036160D" w:rsidRPr="000C06D5" w:rsidRDefault="0036160D" w:rsidP="000A7498">
      <w:pPr>
        <w:pStyle w:val="af3"/>
        <w:widowControl w:val="0"/>
        <w:numPr>
          <w:ilvl w:val="0"/>
          <w:numId w:val="11"/>
        </w:numPr>
        <w:tabs>
          <w:tab w:val="left" w:pos="0"/>
          <w:tab w:val="left" w:pos="420"/>
        </w:tabs>
        <w:autoSpaceDE/>
        <w:autoSpaceDN/>
        <w:spacing w:line="240" w:lineRule="auto"/>
        <w:ind w:left="420" w:hanging="360"/>
        <w:jc w:val="both"/>
        <w:rPr>
          <w:sz w:val="24"/>
          <w:szCs w:val="24"/>
        </w:rPr>
      </w:pPr>
      <w:r w:rsidRPr="000C06D5">
        <w:rPr>
          <w:sz w:val="24"/>
          <w:szCs w:val="24"/>
        </w:rPr>
        <w:t>систематичности  и  плановости;</w:t>
      </w:r>
    </w:p>
    <w:p w:rsidR="0036160D" w:rsidRPr="000C06D5" w:rsidRDefault="0036160D" w:rsidP="000A7498">
      <w:pPr>
        <w:pStyle w:val="af3"/>
        <w:widowControl w:val="0"/>
        <w:numPr>
          <w:ilvl w:val="0"/>
          <w:numId w:val="11"/>
        </w:numPr>
        <w:tabs>
          <w:tab w:val="left" w:pos="0"/>
          <w:tab w:val="left" w:pos="420"/>
        </w:tabs>
        <w:autoSpaceDE/>
        <w:autoSpaceDN/>
        <w:spacing w:line="240" w:lineRule="auto"/>
        <w:ind w:left="420" w:hanging="360"/>
        <w:jc w:val="both"/>
        <w:rPr>
          <w:sz w:val="24"/>
          <w:szCs w:val="24"/>
        </w:rPr>
      </w:pPr>
      <w:r w:rsidRPr="000C06D5">
        <w:rPr>
          <w:sz w:val="24"/>
          <w:szCs w:val="24"/>
        </w:rPr>
        <w:t>доброжелательности  и  открытости;</w:t>
      </w:r>
    </w:p>
    <w:p w:rsidR="0036160D" w:rsidRPr="000C06D5" w:rsidRDefault="0036160D" w:rsidP="000A7498">
      <w:pPr>
        <w:pStyle w:val="af3"/>
        <w:widowControl w:val="0"/>
        <w:numPr>
          <w:ilvl w:val="0"/>
          <w:numId w:val="11"/>
        </w:numPr>
        <w:tabs>
          <w:tab w:val="left" w:pos="0"/>
          <w:tab w:val="left" w:pos="420"/>
        </w:tabs>
        <w:autoSpaceDE/>
        <w:autoSpaceDN/>
        <w:spacing w:line="240" w:lineRule="auto"/>
        <w:ind w:left="420" w:hanging="360"/>
        <w:jc w:val="both"/>
        <w:rPr>
          <w:sz w:val="24"/>
          <w:szCs w:val="24"/>
        </w:rPr>
      </w:pPr>
      <w:r w:rsidRPr="000C06D5">
        <w:rPr>
          <w:sz w:val="24"/>
          <w:szCs w:val="24"/>
        </w:rPr>
        <w:t>дифференцированного  подхода  к  каждой  семье.</w:t>
      </w:r>
    </w:p>
    <w:p w:rsidR="0036160D" w:rsidRPr="000C06D5" w:rsidRDefault="0036160D" w:rsidP="000A7498">
      <w:pPr>
        <w:pStyle w:val="af3"/>
        <w:numPr>
          <w:ilvl w:val="0"/>
          <w:numId w:val="12"/>
        </w:numPr>
        <w:tabs>
          <w:tab w:val="left" w:pos="0"/>
          <w:tab w:val="left" w:pos="552"/>
        </w:tabs>
        <w:autoSpaceDE/>
        <w:autoSpaceDN/>
        <w:spacing w:before="120" w:line="240" w:lineRule="auto"/>
        <w:ind w:left="1417" w:hanging="357"/>
        <w:jc w:val="both"/>
        <w:rPr>
          <w:i/>
          <w:sz w:val="24"/>
          <w:szCs w:val="24"/>
          <w:u w:val="single"/>
        </w:rPr>
      </w:pPr>
      <w:r w:rsidRPr="000C06D5">
        <w:rPr>
          <w:i/>
          <w:sz w:val="24"/>
          <w:szCs w:val="24"/>
          <w:u w:val="single"/>
        </w:rPr>
        <w:t>Формы  работы  с  родителями:</w:t>
      </w:r>
    </w:p>
    <w:p w:rsidR="0036160D" w:rsidRPr="000C06D5" w:rsidRDefault="0036160D" w:rsidP="000A7498">
      <w:pPr>
        <w:pStyle w:val="af3"/>
        <w:widowControl w:val="0"/>
        <w:numPr>
          <w:ilvl w:val="0"/>
          <w:numId w:val="11"/>
        </w:numPr>
        <w:tabs>
          <w:tab w:val="left" w:pos="0"/>
          <w:tab w:val="left" w:pos="420"/>
        </w:tabs>
        <w:autoSpaceDE/>
        <w:autoSpaceDN/>
        <w:spacing w:line="240" w:lineRule="auto"/>
        <w:ind w:left="420" w:hanging="360"/>
        <w:jc w:val="both"/>
        <w:rPr>
          <w:sz w:val="24"/>
          <w:szCs w:val="24"/>
        </w:rPr>
      </w:pPr>
      <w:r w:rsidRPr="000C06D5">
        <w:rPr>
          <w:sz w:val="24"/>
          <w:szCs w:val="24"/>
        </w:rPr>
        <w:t>проведение  общих  родительских  собраний;</w:t>
      </w:r>
    </w:p>
    <w:p w:rsidR="0036160D" w:rsidRPr="000C06D5" w:rsidRDefault="0036160D" w:rsidP="000A7498">
      <w:pPr>
        <w:pStyle w:val="af3"/>
        <w:widowControl w:val="0"/>
        <w:numPr>
          <w:ilvl w:val="0"/>
          <w:numId w:val="11"/>
        </w:numPr>
        <w:tabs>
          <w:tab w:val="left" w:pos="0"/>
          <w:tab w:val="left" w:pos="420"/>
        </w:tabs>
        <w:autoSpaceDE/>
        <w:autoSpaceDN/>
        <w:spacing w:line="240" w:lineRule="auto"/>
        <w:ind w:left="420" w:hanging="360"/>
        <w:jc w:val="both"/>
        <w:rPr>
          <w:sz w:val="24"/>
          <w:szCs w:val="24"/>
        </w:rPr>
      </w:pPr>
      <w:r w:rsidRPr="000C06D5">
        <w:rPr>
          <w:sz w:val="24"/>
          <w:szCs w:val="24"/>
        </w:rPr>
        <w:t>педагогические  беседы  с  родителями  (индивидуальные и  групповые);</w:t>
      </w:r>
    </w:p>
    <w:p w:rsidR="0036160D" w:rsidRPr="000C06D5" w:rsidRDefault="0036160D" w:rsidP="000A7498">
      <w:pPr>
        <w:pStyle w:val="af3"/>
        <w:widowControl w:val="0"/>
        <w:numPr>
          <w:ilvl w:val="0"/>
          <w:numId w:val="11"/>
        </w:numPr>
        <w:tabs>
          <w:tab w:val="left" w:pos="0"/>
          <w:tab w:val="left" w:pos="420"/>
        </w:tabs>
        <w:autoSpaceDE/>
        <w:autoSpaceDN/>
        <w:spacing w:line="240" w:lineRule="auto"/>
        <w:ind w:left="420" w:hanging="360"/>
        <w:jc w:val="both"/>
        <w:rPr>
          <w:sz w:val="24"/>
          <w:szCs w:val="24"/>
        </w:rPr>
      </w:pPr>
      <w:r w:rsidRPr="000C06D5">
        <w:rPr>
          <w:sz w:val="24"/>
          <w:szCs w:val="24"/>
        </w:rPr>
        <w:t>дни  открытых  дверей;</w:t>
      </w:r>
    </w:p>
    <w:p w:rsidR="0036160D" w:rsidRPr="000C06D5" w:rsidRDefault="0036160D" w:rsidP="000A7498">
      <w:pPr>
        <w:pStyle w:val="af3"/>
        <w:widowControl w:val="0"/>
        <w:numPr>
          <w:ilvl w:val="0"/>
          <w:numId w:val="11"/>
        </w:numPr>
        <w:tabs>
          <w:tab w:val="left" w:pos="0"/>
          <w:tab w:val="left" w:pos="420"/>
        </w:tabs>
        <w:autoSpaceDE/>
        <w:autoSpaceDN/>
        <w:spacing w:line="240" w:lineRule="auto"/>
        <w:ind w:left="420" w:hanging="360"/>
        <w:jc w:val="both"/>
        <w:rPr>
          <w:sz w:val="24"/>
          <w:szCs w:val="24"/>
        </w:rPr>
      </w:pPr>
      <w:r w:rsidRPr="000C06D5">
        <w:rPr>
          <w:sz w:val="24"/>
          <w:szCs w:val="24"/>
        </w:rPr>
        <w:t>экскурсии  по  детскому  саду (для  вновь  поступающих  детей  и  родителей);</w:t>
      </w:r>
    </w:p>
    <w:p w:rsidR="0036160D" w:rsidRPr="000C06D5" w:rsidRDefault="0036160D" w:rsidP="000A7498">
      <w:pPr>
        <w:pStyle w:val="af3"/>
        <w:widowControl w:val="0"/>
        <w:numPr>
          <w:ilvl w:val="0"/>
          <w:numId w:val="11"/>
        </w:numPr>
        <w:tabs>
          <w:tab w:val="left" w:pos="0"/>
          <w:tab w:val="left" w:pos="420"/>
        </w:tabs>
        <w:autoSpaceDE/>
        <w:autoSpaceDN/>
        <w:spacing w:line="240" w:lineRule="auto"/>
        <w:ind w:left="420" w:hanging="360"/>
        <w:jc w:val="both"/>
        <w:rPr>
          <w:sz w:val="24"/>
          <w:szCs w:val="24"/>
        </w:rPr>
      </w:pPr>
      <w:r w:rsidRPr="000C06D5">
        <w:rPr>
          <w:sz w:val="24"/>
          <w:szCs w:val="24"/>
        </w:rPr>
        <w:t>совместные  занятия, праздники, досуги, фольклорные  вечера, спортивные  соревнования,  дни  здоровья,  экскурсии,  тренинговые  упражнения  и.т.п.;</w:t>
      </w:r>
    </w:p>
    <w:p w:rsidR="0036160D" w:rsidRPr="000C06D5" w:rsidRDefault="0036160D" w:rsidP="000A7498">
      <w:pPr>
        <w:pStyle w:val="af3"/>
        <w:widowControl w:val="0"/>
        <w:numPr>
          <w:ilvl w:val="0"/>
          <w:numId w:val="11"/>
        </w:numPr>
        <w:tabs>
          <w:tab w:val="left" w:pos="0"/>
          <w:tab w:val="left" w:pos="420"/>
        </w:tabs>
        <w:autoSpaceDE/>
        <w:autoSpaceDN/>
        <w:spacing w:line="240" w:lineRule="auto"/>
        <w:ind w:left="420" w:hanging="360"/>
        <w:jc w:val="both"/>
        <w:rPr>
          <w:sz w:val="24"/>
          <w:szCs w:val="24"/>
        </w:rPr>
      </w:pPr>
      <w:r w:rsidRPr="000C06D5">
        <w:rPr>
          <w:sz w:val="24"/>
          <w:szCs w:val="24"/>
        </w:rPr>
        <w:t>консультации  по  вопросам  адаптации  ребёнка к  детскому  саду, развитие  речи и  речевой  коммуникации  по  развитию  у  детей  любознательности,  воображения,  креативности и  др.</w:t>
      </w:r>
    </w:p>
    <w:p w:rsidR="0036160D" w:rsidRPr="000C06D5" w:rsidRDefault="0036160D" w:rsidP="000A7498">
      <w:pPr>
        <w:pStyle w:val="af3"/>
        <w:widowControl w:val="0"/>
        <w:numPr>
          <w:ilvl w:val="0"/>
          <w:numId w:val="11"/>
        </w:numPr>
        <w:tabs>
          <w:tab w:val="left" w:pos="0"/>
          <w:tab w:val="left" w:pos="420"/>
        </w:tabs>
        <w:autoSpaceDE/>
        <w:autoSpaceDN/>
        <w:spacing w:line="240" w:lineRule="auto"/>
        <w:ind w:left="420" w:hanging="360"/>
        <w:jc w:val="both"/>
        <w:rPr>
          <w:sz w:val="24"/>
          <w:szCs w:val="24"/>
        </w:rPr>
      </w:pPr>
      <w:r w:rsidRPr="000C06D5">
        <w:rPr>
          <w:sz w:val="24"/>
          <w:szCs w:val="24"/>
        </w:rPr>
        <w:t>составление  банка  данных  о семьях  воспитанников;</w:t>
      </w:r>
    </w:p>
    <w:p w:rsidR="0036160D" w:rsidRDefault="0036160D" w:rsidP="000A7498">
      <w:pPr>
        <w:pStyle w:val="af3"/>
        <w:widowControl w:val="0"/>
        <w:numPr>
          <w:ilvl w:val="0"/>
          <w:numId w:val="11"/>
        </w:numPr>
        <w:tabs>
          <w:tab w:val="left" w:pos="0"/>
          <w:tab w:val="left" w:pos="420"/>
        </w:tabs>
        <w:autoSpaceDE/>
        <w:autoSpaceDN/>
        <w:spacing w:line="240" w:lineRule="auto"/>
        <w:ind w:left="420" w:hanging="360"/>
        <w:jc w:val="both"/>
        <w:rPr>
          <w:sz w:val="24"/>
          <w:szCs w:val="24"/>
        </w:rPr>
      </w:pPr>
      <w:r w:rsidRPr="000C06D5">
        <w:rPr>
          <w:sz w:val="24"/>
          <w:szCs w:val="24"/>
        </w:rPr>
        <w:t>оформление  материала  для  родителей  по  вопросам  психологической  помощи.</w:t>
      </w:r>
    </w:p>
    <w:p w:rsidR="00346E6B" w:rsidRPr="000C06D5" w:rsidRDefault="00346E6B" w:rsidP="000A7498">
      <w:pPr>
        <w:pStyle w:val="af3"/>
        <w:widowControl w:val="0"/>
        <w:numPr>
          <w:ilvl w:val="0"/>
          <w:numId w:val="11"/>
        </w:numPr>
        <w:tabs>
          <w:tab w:val="left" w:pos="0"/>
          <w:tab w:val="left" w:pos="420"/>
        </w:tabs>
        <w:autoSpaceDE/>
        <w:autoSpaceDN/>
        <w:spacing w:line="240" w:lineRule="auto"/>
        <w:ind w:left="420" w:hanging="360"/>
        <w:jc w:val="both"/>
        <w:rPr>
          <w:sz w:val="24"/>
          <w:szCs w:val="24"/>
        </w:rPr>
      </w:pPr>
      <w:r>
        <w:rPr>
          <w:sz w:val="24"/>
          <w:szCs w:val="24"/>
        </w:rPr>
        <w:t xml:space="preserve">дистанционное информирование, социальные сети (ОК, </w:t>
      </w:r>
      <w:r>
        <w:rPr>
          <w:sz w:val="24"/>
          <w:szCs w:val="24"/>
          <w:lang w:val="en-US"/>
        </w:rPr>
        <w:t>VK</w:t>
      </w:r>
      <w:r>
        <w:rPr>
          <w:sz w:val="24"/>
          <w:szCs w:val="24"/>
        </w:rPr>
        <w:t xml:space="preserve">, </w:t>
      </w:r>
      <w:r>
        <w:rPr>
          <w:sz w:val="24"/>
          <w:szCs w:val="24"/>
          <w:lang w:val="en-US"/>
        </w:rPr>
        <w:t>WhatsApp</w:t>
      </w:r>
      <w:r w:rsidRPr="00346E6B">
        <w:rPr>
          <w:sz w:val="24"/>
          <w:szCs w:val="24"/>
        </w:rPr>
        <w:t xml:space="preserve"> </w:t>
      </w:r>
      <w:r>
        <w:rPr>
          <w:sz w:val="24"/>
          <w:szCs w:val="24"/>
        </w:rPr>
        <w:t>и др.)</w:t>
      </w:r>
    </w:p>
    <w:p w:rsidR="0036160D" w:rsidRPr="000C06D5" w:rsidRDefault="0036160D" w:rsidP="000A7498">
      <w:pPr>
        <w:pStyle w:val="af3"/>
        <w:numPr>
          <w:ilvl w:val="0"/>
          <w:numId w:val="12"/>
        </w:numPr>
        <w:tabs>
          <w:tab w:val="left" w:pos="0"/>
          <w:tab w:val="left" w:pos="552"/>
        </w:tabs>
        <w:autoSpaceDE/>
        <w:autoSpaceDN/>
        <w:spacing w:before="120" w:line="240" w:lineRule="auto"/>
        <w:ind w:left="1417" w:hanging="357"/>
        <w:jc w:val="both"/>
        <w:rPr>
          <w:i/>
          <w:sz w:val="24"/>
          <w:szCs w:val="24"/>
          <w:u w:val="single"/>
        </w:rPr>
      </w:pPr>
      <w:r w:rsidRPr="000C06D5">
        <w:rPr>
          <w:i/>
          <w:sz w:val="24"/>
          <w:szCs w:val="24"/>
          <w:u w:val="single"/>
        </w:rPr>
        <w:lastRenderedPageBreak/>
        <w:t>Методы  изучения  семьи:</w:t>
      </w:r>
    </w:p>
    <w:p w:rsidR="0036160D" w:rsidRPr="000C06D5" w:rsidRDefault="0036160D" w:rsidP="000A7498">
      <w:pPr>
        <w:pStyle w:val="af3"/>
        <w:widowControl w:val="0"/>
        <w:numPr>
          <w:ilvl w:val="0"/>
          <w:numId w:val="11"/>
        </w:numPr>
        <w:tabs>
          <w:tab w:val="left" w:pos="0"/>
          <w:tab w:val="left" w:pos="420"/>
        </w:tabs>
        <w:autoSpaceDE/>
        <w:autoSpaceDN/>
        <w:spacing w:line="240" w:lineRule="auto"/>
        <w:ind w:left="420" w:hanging="360"/>
        <w:jc w:val="both"/>
        <w:rPr>
          <w:sz w:val="24"/>
          <w:szCs w:val="24"/>
        </w:rPr>
      </w:pPr>
      <w:r w:rsidRPr="000C06D5">
        <w:rPr>
          <w:sz w:val="24"/>
          <w:szCs w:val="24"/>
        </w:rPr>
        <w:t>анкетирование  родителей;</w:t>
      </w:r>
    </w:p>
    <w:p w:rsidR="0036160D" w:rsidRPr="000C06D5" w:rsidRDefault="0036160D" w:rsidP="000A7498">
      <w:pPr>
        <w:pStyle w:val="af3"/>
        <w:widowControl w:val="0"/>
        <w:numPr>
          <w:ilvl w:val="0"/>
          <w:numId w:val="11"/>
        </w:numPr>
        <w:tabs>
          <w:tab w:val="left" w:pos="0"/>
          <w:tab w:val="left" w:pos="420"/>
        </w:tabs>
        <w:autoSpaceDE/>
        <w:autoSpaceDN/>
        <w:spacing w:line="240" w:lineRule="auto"/>
        <w:ind w:left="420" w:hanging="360"/>
        <w:jc w:val="both"/>
        <w:rPr>
          <w:sz w:val="24"/>
          <w:szCs w:val="24"/>
        </w:rPr>
      </w:pPr>
      <w:r w:rsidRPr="000C06D5">
        <w:rPr>
          <w:sz w:val="24"/>
          <w:szCs w:val="24"/>
        </w:rPr>
        <w:t>беседы  с  родителями;</w:t>
      </w:r>
    </w:p>
    <w:p w:rsidR="0036160D" w:rsidRPr="000C06D5" w:rsidRDefault="0036160D" w:rsidP="000A7498">
      <w:pPr>
        <w:pStyle w:val="af3"/>
        <w:widowControl w:val="0"/>
        <w:numPr>
          <w:ilvl w:val="0"/>
          <w:numId w:val="11"/>
        </w:numPr>
        <w:tabs>
          <w:tab w:val="left" w:pos="0"/>
          <w:tab w:val="left" w:pos="420"/>
        </w:tabs>
        <w:autoSpaceDE/>
        <w:autoSpaceDN/>
        <w:spacing w:line="240" w:lineRule="auto"/>
        <w:ind w:left="420" w:hanging="360"/>
        <w:jc w:val="both"/>
        <w:rPr>
          <w:sz w:val="24"/>
          <w:szCs w:val="24"/>
        </w:rPr>
      </w:pPr>
      <w:r w:rsidRPr="000C06D5">
        <w:rPr>
          <w:sz w:val="24"/>
          <w:szCs w:val="24"/>
        </w:rPr>
        <w:t>беседы  с  детьми;</w:t>
      </w:r>
    </w:p>
    <w:p w:rsidR="0036160D" w:rsidRPr="000C06D5" w:rsidRDefault="0036160D" w:rsidP="000A7498">
      <w:pPr>
        <w:pStyle w:val="af3"/>
        <w:widowControl w:val="0"/>
        <w:numPr>
          <w:ilvl w:val="0"/>
          <w:numId w:val="11"/>
        </w:numPr>
        <w:tabs>
          <w:tab w:val="left" w:pos="0"/>
          <w:tab w:val="left" w:pos="420"/>
        </w:tabs>
        <w:autoSpaceDE/>
        <w:autoSpaceDN/>
        <w:spacing w:line="240" w:lineRule="auto"/>
        <w:ind w:left="420" w:hanging="360"/>
        <w:jc w:val="both"/>
        <w:rPr>
          <w:sz w:val="24"/>
          <w:szCs w:val="24"/>
        </w:rPr>
      </w:pPr>
      <w:r w:rsidRPr="000C06D5">
        <w:rPr>
          <w:sz w:val="24"/>
          <w:szCs w:val="24"/>
        </w:rPr>
        <w:t>наблюдение  за  ребёнком;</w:t>
      </w:r>
    </w:p>
    <w:p w:rsidR="0036160D" w:rsidRPr="000C06D5" w:rsidRDefault="0036160D" w:rsidP="000A7498">
      <w:pPr>
        <w:pStyle w:val="af3"/>
        <w:widowControl w:val="0"/>
        <w:numPr>
          <w:ilvl w:val="0"/>
          <w:numId w:val="11"/>
        </w:numPr>
        <w:tabs>
          <w:tab w:val="left" w:pos="0"/>
          <w:tab w:val="left" w:pos="420"/>
        </w:tabs>
        <w:autoSpaceDE/>
        <w:autoSpaceDN/>
        <w:spacing w:line="240" w:lineRule="auto"/>
        <w:ind w:left="420" w:hanging="360"/>
        <w:jc w:val="both"/>
        <w:rPr>
          <w:sz w:val="24"/>
          <w:szCs w:val="24"/>
        </w:rPr>
      </w:pPr>
      <w:r w:rsidRPr="000C06D5">
        <w:rPr>
          <w:sz w:val="24"/>
          <w:szCs w:val="24"/>
        </w:rPr>
        <w:t>изучение  рисунков  на  тему  «Моя  семья»;</w:t>
      </w:r>
    </w:p>
    <w:p w:rsidR="0036160D" w:rsidRPr="000C06D5" w:rsidRDefault="0036160D" w:rsidP="000A7498">
      <w:pPr>
        <w:pStyle w:val="af3"/>
        <w:widowControl w:val="0"/>
        <w:numPr>
          <w:ilvl w:val="0"/>
          <w:numId w:val="11"/>
        </w:numPr>
        <w:tabs>
          <w:tab w:val="left" w:pos="0"/>
          <w:tab w:val="left" w:pos="420"/>
        </w:tabs>
        <w:autoSpaceDE/>
        <w:autoSpaceDN/>
        <w:spacing w:line="240" w:lineRule="auto"/>
        <w:ind w:left="420" w:hanging="360"/>
        <w:jc w:val="both"/>
        <w:rPr>
          <w:sz w:val="24"/>
          <w:szCs w:val="24"/>
        </w:rPr>
      </w:pPr>
      <w:r w:rsidRPr="000C06D5">
        <w:rPr>
          <w:sz w:val="24"/>
          <w:szCs w:val="24"/>
        </w:rPr>
        <w:t>обсуждение  этих  рисунков  с  детьми  и  родителями;</w:t>
      </w:r>
    </w:p>
    <w:p w:rsidR="0036160D" w:rsidRPr="000C06D5" w:rsidRDefault="0036160D" w:rsidP="000A7498">
      <w:pPr>
        <w:pStyle w:val="af3"/>
        <w:widowControl w:val="0"/>
        <w:numPr>
          <w:ilvl w:val="0"/>
          <w:numId w:val="11"/>
        </w:numPr>
        <w:tabs>
          <w:tab w:val="left" w:pos="0"/>
          <w:tab w:val="left" w:pos="420"/>
        </w:tabs>
        <w:autoSpaceDE/>
        <w:autoSpaceDN/>
        <w:spacing w:line="240" w:lineRule="auto"/>
        <w:ind w:left="420" w:hanging="360"/>
        <w:jc w:val="both"/>
        <w:rPr>
          <w:sz w:val="24"/>
          <w:szCs w:val="24"/>
        </w:rPr>
      </w:pPr>
      <w:r w:rsidRPr="000C06D5">
        <w:rPr>
          <w:sz w:val="24"/>
          <w:szCs w:val="24"/>
        </w:rPr>
        <w:t>посещение  семьи  ребёнка;</w:t>
      </w:r>
    </w:p>
    <w:p w:rsidR="0036160D" w:rsidRPr="000C06D5" w:rsidRDefault="0036160D" w:rsidP="000A7498">
      <w:pPr>
        <w:pStyle w:val="af3"/>
        <w:widowControl w:val="0"/>
        <w:numPr>
          <w:ilvl w:val="0"/>
          <w:numId w:val="11"/>
        </w:numPr>
        <w:tabs>
          <w:tab w:val="left" w:pos="0"/>
          <w:tab w:val="left" w:pos="420"/>
        </w:tabs>
        <w:autoSpaceDE/>
        <w:autoSpaceDN/>
        <w:spacing w:line="240" w:lineRule="auto"/>
        <w:ind w:left="420" w:hanging="360"/>
        <w:jc w:val="both"/>
        <w:rPr>
          <w:sz w:val="24"/>
          <w:szCs w:val="24"/>
        </w:rPr>
      </w:pPr>
      <w:r w:rsidRPr="000C06D5">
        <w:rPr>
          <w:sz w:val="24"/>
          <w:szCs w:val="24"/>
        </w:rPr>
        <w:t>проведение  съёмок  на  фото  и  видео  индивидуальной  и  групповой  деятельности  детей  с  дальнейшим  показом  и  обсуждением  с  родителями.</w:t>
      </w:r>
    </w:p>
    <w:p w:rsidR="0036160D" w:rsidRPr="000C06D5" w:rsidRDefault="0036160D" w:rsidP="000A7498">
      <w:pPr>
        <w:pStyle w:val="af3"/>
        <w:widowControl w:val="0"/>
        <w:numPr>
          <w:ilvl w:val="0"/>
          <w:numId w:val="11"/>
        </w:numPr>
        <w:tabs>
          <w:tab w:val="left" w:pos="0"/>
          <w:tab w:val="left" w:pos="420"/>
        </w:tabs>
        <w:autoSpaceDE/>
        <w:autoSpaceDN/>
        <w:spacing w:line="240" w:lineRule="auto"/>
        <w:ind w:left="420" w:hanging="360"/>
        <w:jc w:val="both"/>
        <w:rPr>
          <w:sz w:val="24"/>
          <w:szCs w:val="24"/>
        </w:rPr>
      </w:pPr>
      <w:r w:rsidRPr="000C06D5">
        <w:rPr>
          <w:sz w:val="24"/>
          <w:szCs w:val="24"/>
        </w:rPr>
        <w:t>создание и поддержка традиций проведения совместно с родителями спортивных соревнований, праздников, досугов, Дней здоровья, туристических слетов.</w:t>
      </w:r>
    </w:p>
    <w:p w:rsidR="0036160D" w:rsidRPr="000C06D5" w:rsidRDefault="0036160D" w:rsidP="000A7498">
      <w:pPr>
        <w:pStyle w:val="af3"/>
        <w:widowControl w:val="0"/>
        <w:numPr>
          <w:ilvl w:val="0"/>
          <w:numId w:val="11"/>
        </w:numPr>
        <w:tabs>
          <w:tab w:val="left" w:pos="0"/>
          <w:tab w:val="left" w:pos="420"/>
        </w:tabs>
        <w:autoSpaceDE/>
        <w:autoSpaceDN/>
        <w:spacing w:line="240" w:lineRule="auto"/>
        <w:ind w:left="420" w:hanging="360"/>
        <w:jc w:val="both"/>
        <w:rPr>
          <w:sz w:val="24"/>
          <w:szCs w:val="24"/>
        </w:rPr>
      </w:pPr>
      <w:r w:rsidRPr="000C06D5">
        <w:rPr>
          <w:sz w:val="24"/>
          <w:szCs w:val="24"/>
        </w:rPr>
        <w:t>организация конкурсов и выставок детского творчества на тему «Осенние фантазии», «Космическое путешествие», «Сказки народов мира», «Игрушки-самоделки», демонстрация вариативного использования бросового материала.</w:t>
      </w:r>
    </w:p>
    <w:p w:rsidR="0036160D" w:rsidRPr="000C06D5" w:rsidRDefault="0036160D" w:rsidP="0036160D">
      <w:pPr>
        <w:spacing w:line="240" w:lineRule="auto"/>
        <w:rPr>
          <w:rFonts w:ascii="Times New Roman" w:hAnsi="Times New Roman"/>
          <w:sz w:val="24"/>
          <w:szCs w:val="24"/>
        </w:rPr>
      </w:pPr>
      <w:r w:rsidRPr="000C06D5">
        <w:rPr>
          <w:rFonts w:ascii="Times New Roman" w:hAnsi="Times New Roman"/>
          <w:sz w:val="24"/>
          <w:szCs w:val="24"/>
        </w:rPr>
        <w:t>Конечно, самым главным участником образования являются родители</w:t>
      </w:r>
    </w:p>
    <w:p w:rsidR="0036160D" w:rsidRPr="000C06D5" w:rsidRDefault="0036160D" w:rsidP="0036160D">
      <w:pPr>
        <w:spacing w:after="0" w:line="240" w:lineRule="auto"/>
        <w:rPr>
          <w:rFonts w:ascii="Times New Roman" w:hAnsi="Times New Roman"/>
          <w:sz w:val="24"/>
          <w:szCs w:val="24"/>
        </w:rPr>
      </w:pPr>
      <w:r w:rsidRPr="000C06D5">
        <w:rPr>
          <w:rFonts w:ascii="Times New Roman" w:hAnsi="Times New Roman"/>
          <w:sz w:val="24"/>
          <w:szCs w:val="24"/>
        </w:rPr>
        <w:t>Общение педагогов с родителями всегда было и остаётся актуальным вопросом для детских садов. Один из аспектов этого вопроса – поиск действенных путей сотрудничества, в равной степени необходимого как педагогам, так и родителям. Родителям, для того чтобы научиться понимать удивительный мир детства, педагогам - чтобы эффективнее оказывать в этом помощь родителям</w:t>
      </w:r>
    </w:p>
    <w:p w:rsidR="0036160D" w:rsidRPr="000C06D5" w:rsidRDefault="0036160D" w:rsidP="0036160D">
      <w:pPr>
        <w:spacing w:after="0" w:line="240" w:lineRule="auto"/>
        <w:textAlignment w:val="baseline"/>
        <w:rPr>
          <w:rFonts w:ascii="Times New Roman" w:eastAsia="Times New Roman" w:hAnsi="Times New Roman"/>
          <w:b/>
          <w:i/>
          <w:iCs/>
          <w:sz w:val="24"/>
          <w:szCs w:val="24"/>
          <w:lang w:eastAsia="ru-RU"/>
        </w:rPr>
      </w:pPr>
      <w:r w:rsidRPr="000C06D5">
        <w:rPr>
          <w:rFonts w:ascii="Times New Roman" w:eastAsia="Times New Roman" w:hAnsi="Times New Roman"/>
          <w:b/>
          <w:i/>
          <w:iCs/>
          <w:sz w:val="24"/>
          <w:szCs w:val="24"/>
          <w:lang w:eastAsia="ru-RU"/>
        </w:rPr>
        <w:t xml:space="preserve">С учреждениями культуры </w:t>
      </w:r>
      <w:r w:rsidR="00346E6B">
        <w:rPr>
          <w:rFonts w:ascii="Times New Roman" w:eastAsia="Times New Roman" w:hAnsi="Times New Roman"/>
          <w:b/>
          <w:i/>
          <w:iCs/>
          <w:sz w:val="24"/>
          <w:szCs w:val="24"/>
          <w:lang w:eastAsia="ru-RU"/>
        </w:rPr>
        <w:t xml:space="preserve">села Мраморское </w:t>
      </w:r>
      <w:r w:rsidRPr="000C06D5">
        <w:rPr>
          <w:rFonts w:ascii="Times New Roman" w:eastAsia="Times New Roman" w:hAnsi="Times New Roman"/>
          <w:b/>
          <w:i/>
          <w:iCs/>
          <w:sz w:val="24"/>
          <w:szCs w:val="24"/>
          <w:lang w:eastAsia="ru-RU"/>
        </w:rPr>
        <w:t>(краеведческим музеем, домом культуры, сельской библиотекой):</w:t>
      </w:r>
    </w:p>
    <w:p w:rsidR="0036160D" w:rsidRPr="000C06D5" w:rsidRDefault="0036160D" w:rsidP="0036160D">
      <w:pPr>
        <w:spacing w:after="0" w:line="240" w:lineRule="auto"/>
        <w:textAlignment w:val="baseline"/>
        <w:rPr>
          <w:rFonts w:ascii="Times New Roman" w:eastAsia="Times New Roman" w:hAnsi="Times New Roman"/>
          <w:sz w:val="24"/>
          <w:szCs w:val="24"/>
          <w:lang w:eastAsia="ru-RU"/>
        </w:rPr>
      </w:pPr>
      <w:r w:rsidRPr="000C06D5">
        <w:rPr>
          <w:rFonts w:ascii="Times New Roman" w:eastAsia="Times New Roman" w:hAnsi="Times New Roman"/>
          <w:sz w:val="24"/>
          <w:szCs w:val="24"/>
          <w:bdr w:val="none" w:sz="0" w:space="0" w:color="auto" w:frame="1"/>
          <w:lang w:eastAsia="ru-RU"/>
        </w:rPr>
        <w:t>- организация экскурсий;</w:t>
      </w:r>
    </w:p>
    <w:p w:rsidR="0036160D" w:rsidRPr="000C06D5" w:rsidRDefault="0036160D" w:rsidP="0036160D">
      <w:pPr>
        <w:spacing w:after="0" w:line="240" w:lineRule="auto"/>
        <w:textAlignment w:val="baseline"/>
        <w:rPr>
          <w:rFonts w:ascii="Times New Roman" w:eastAsia="Times New Roman" w:hAnsi="Times New Roman"/>
          <w:sz w:val="24"/>
          <w:szCs w:val="24"/>
          <w:lang w:eastAsia="ru-RU"/>
        </w:rPr>
      </w:pPr>
      <w:r w:rsidRPr="000C06D5">
        <w:rPr>
          <w:rFonts w:ascii="Times New Roman" w:eastAsia="Times New Roman" w:hAnsi="Times New Roman"/>
          <w:sz w:val="24"/>
          <w:szCs w:val="24"/>
          <w:bdr w:val="none" w:sz="0" w:space="0" w:color="auto" w:frame="1"/>
          <w:lang w:eastAsia="ru-RU"/>
        </w:rPr>
        <w:t>- организация выставок;</w:t>
      </w:r>
    </w:p>
    <w:p w:rsidR="0036160D" w:rsidRPr="000C06D5" w:rsidRDefault="0036160D" w:rsidP="0036160D">
      <w:pPr>
        <w:spacing w:after="0" w:line="240" w:lineRule="auto"/>
        <w:textAlignment w:val="baseline"/>
        <w:rPr>
          <w:rFonts w:ascii="Times New Roman" w:eastAsia="Times New Roman" w:hAnsi="Times New Roman"/>
          <w:sz w:val="24"/>
          <w:szCs w:val="24"/>
          <w:lang w:eastAsia="ru-RU"/>
        </w:rPr>
      </w:pPr>
      <w:r w:rsidRPr="000C06D5">
        <w:rPr>
          <w:rFonts w:ascii="Times New Roman" w:eastAsia="Times New Roman" w:hAnsi="Times New Roman"/>
          <w:sz w:val="24"/>
          <w:szCs w:val="24"/>
          <w:bdr w:val="none" w:sz="0" w:space="0" w:color="auto" w:frame="1"/>
          <w:lang w:eastAsia="ru-RU"/>
        </w:rPr>
        <w:t>- проведение совместных тематических занятий, развлечений.</w:t>
      </w:r>
    </w:p>
    <w:p w:rsidR="0036160D" w:rsidRPr="000C06D5" w:rsidRDefault="0036160D" w:rsidP="0036160D">
      <w:pPr>
        <w:spacing w:after="0" w:line="240" w:lineRule="auto"/>
        <w:textAlignment w:val="baseline"/>
        <w:rPr>
          <w:rFonts w:ascii="Times New Roman" w:eastAsia="Times New Roman" w:hAnsi="Times New Roman"/>
          <w:sz w:val="24"/>
          <w:szCs w:val="24"/>
          <w:lang w:eastAsia="ru-RU"/>
        </w:rPr>
      </w:pPr>
      <w:r w:rsidRPr="000C06D5">
        <w:rPr>
          <w:rFonts w:ascii="Times New Roman" w:eastAsia="Times New Roman" w:hAnsi="Times New Roman"/>
          <w:sz w:val="24"/>
          <w:szCs w:val="24"/>
          <w:bdr w:val="none" w:sz="0" w:space="0" w:color="auto" w:frame="1"/>
          <w:lang w:eastAsia="ru-RU"/>
        </w:rPr>
        <w:t>-использование музейной и библиотечной среды в образовательно-воспитательной деятельности</w:t>
      </w:r>
    </w:p>
    <w:p w:rsidR="0036160D" w:rsidRPr="000C06D5" w:rsidRDefault="0036160D" w:rsidP="0036160D">
      <w:pPr>
        <w:spacing w:after="0" w:line="240" w:lineRule="auto"/>
        <w:ind w:firstLine="426"/>
        <w:jc w:val="both"/>
        <w:rPr>
          <w:rFonts w:ascii="Times New Roman" w:hAnsi="Times New Roman"/>
          <w:i/>
          <w:sz w:val="24"/>
          <w:szCs w:val="24"/>
        </w:rPr>
      </w:pPr>
      <w:r w:rsidRPr="000C06D5">
        <w:rPr>
          <w:rFonts w:ascii="Times New Roman" w:hAnsi="Times New Roman"/>
          <w:b/>
          <w:i/>
          <w:sz w:val="24"/>
          <w:szCs w:val="24"/>
        </w:rPr>
        <w:t>Взаимодействие с сельской библиотекой</w:t>
      </w:r>
      <w:r w:rsidRPr="000C06D5">
        <w:rPr>
          <w:rStyle w:val="ae"/>
          <w:rFonts w:ascii="Times New Roman" w:hAnsi="Times New Roman"/>
          <w:i/>
          <w:sz w:val="24"/>
          <w:szCs w:val="24"/>
          <w:shd w:val="clear" w:color="auto" w:fill="FFFFFF"/>
        </w:rPr>
        <w:t xml:space="preserve"> (сельская библиотека №</w:t>
      </w:r>
      <w:r w:rsidR="00346E6B" w:rsidRPr="000C06D5">
        <w:rPr>
          <w:rStyle w:val="ae"/>
          <w:rFonts w:ascii="Times New Roman" w:hAnsi="Times New Roman"/>
          <w:i/>
          <w:sz w:val="24"/>
          <w:szCs w:val="24"/>
          <w:shd w:val="clear" w:color="auto" w:fill="FFFFFF"/>
        </w:rPr>
        <w:t>5</w:t>
      </w:r>
      <w:r w:rsidR="00346E6B">
        <w:rPr>
          <w:rStyle w:val="ae"/>
          <w:rFonts w:ascii="Times New Roman" w:hAnsi="Times New Roman"/>
          <w:i/>
          <w:sz w:val="24"/>
          <w:szCs w:val="24"/>
          <w:shd w:val="clear" w:color="auto" w:fill="FFFFFF"/>
        </w:rPr>
        <w:t xml:space="preserve"> с. Мраморское</w:t>
      </w:r>
      <w:r w:rsidRPr="000C06D5">
        <w:rPr>
          <w:rStyle w:val="ae"/>
          <w:rFonts w:ascii="Times New Roman" w:hAnsi="Times New Roman"/>
          <w:i/>
          <w:sz w:val="24"/>
          <w:szCs w:val="24"/>
          <w:shd w:val="clear" w:color="auto" w:fill="FFFFFF"/>
        </w:rPr>
        <w:t>)</w:t>
      </w:r>
      <w:r w:rsidRPr="000C06D5">
        <w:rPr>
          <w:rFonts w:ascii="Times New Roman" w:hAnsi="Times New Roman"/>
          <w:i/>
          <w:sz w:val="24"/>
          <w:szCs w:val="24"/>
        </w:rPr>
        <w:t xml:space="preserve">. </w:t>
      </w:r>
    </w:p>
    <w:p w:rsidR="0036160D" w:rsidRPr="000C06D5" w:rsidRDefault="0036160D" w:rsidP="0036160D">
      <w:pPr>
        <w:spacing w:after="0" w:line="240" w:lineRule="auto"/>
        <w:rPr>
          <w:rFonts w:ascii="Times New Roman" w:hAnsi="Times New Roman"/>
          <w:bCs/>
          <w:i/>
          <w:sz w:val="24"/>
          <w:szCs w:val="24"/>
        </w:rPr>
      </w:pPr>
      <w:r w:rsidRPr="000C06D5">
        <w:rPr>
          <w:rFonts w:ascii="Times New Roman" w:hAnsi="Times New Roman"/>
          <w:bCs/>
          <w:i/>
          <w:sz w:val="24"/>
          <w:szCs w:val="24"/>
        </w:rPr>
        <w:t>Цель:</w:t>
      </w:r>
      <w:r w:rsidRPr="000C06D5">
        <w:rPr>
          <w:rFonts w:ascii="Times New Roman" w:hAnsi="Times New Roman"/>
          <w:b/>
          <w:bCs/>
          <w:i/>
          <w:sz w:val="24"/>
          <w:szCs w:val="24"/>
        </w:rPr>
        <w:t xml:space="preserve"> </w:t>
      </w:r>
      <w:r w:rsidRPr="000C06D5">
        <w:rPr>
          <w:rFonts w:ascii="Times New Roman" w:hAnsi="Times New Roman"/>
          <w:bCs/>
          <w:i/>
          <w:sz w:val="24"/>
          <w:szCs w:val="24"/>
        </w:rPr>
        <w:t>приобщение детей к художественной книге</w:t>
      </w:r>
    </w:p>
    <w:p w:rsidR="0036160D" w:rsidRPr="000C06D5" w:rsidRDefault="0036160D" w:rsidP="0036160D">
      <w:pPr>
        <w:spacing w:after="0" w:line="240" w:lineRule="auto"/>
        <w:rPr>
          <w:rFonts w:ascii="Times New Roman" w:hAnsi="Times New Roman"/>
          <w:bCs/>
          <w:i/>
          <w:sz w:val="24"/>
          <w:szCs w:val="24"/>
        </w:rPr>
      </w:pPr>
      <w:r w:rsidRPr="000C06D5">
        <w:rPr>
          <w:rFonts w:ascii="Times New Roman" w:hAnsi="Times New Roman"/>
          <w:bCs/>
          <w:i/>
          <w:sz w:val="24"/>
          <w:szCs w:val="24"/>
        </w:rPr>
        <w:t>Задачи:</w:t>
      </w:r>
    </w:p>
    <w:p w:rsidR="0036160D" w:rsidRPr="000C06D5" w:rsidRDefault="0036160D" w:rsidP="000A7498">
      <w:pPr>
        <w:pStyle w:val="a9"/>
        <w:widowControl w:val="0"/>
        <w:numPr>
          <w:ilvl w:val="0"/>
          <w:numId w:val="14"/>
        </w:numPr>
        <w:autoSpaceDE w:val="0"/>
        <w:autoSpaceDN w:val="0"/>
        <w:adjustRightInd w:val="0"/>
        <w:spacing w:after="0" w:line="240" w:lineRule="auto"/>
        <w:rPr>
          <w:rFonts w:ascii="Times New Roman" w:hAnsi="Times New Roman"/>
          <w:bCs/>
          <w:i/>
          <w:sz w:val="24"/>
          <w:szCs w:val="24"/>
        </w:rPr>
      </w:pPr>
      <w:r w:rsidRPr="000C06D5">
        <w:rPr>
          <w:rFonts w:ascii="Times New Roman" w:hAnsi="Times New Roman"/>
          <w:bCs/>
          <w:i/>
          <w:sz w:val="24"/>
          <w:szCs w:val="24"/>
        </w:rPr>
        <w:t>Обобщить и расширить знания детей полученные на занятиях в детском саду</w:t>
      </w:r>
    </w:p>
    <w:p w:rsidR="0036160D" w:rsidRPr="000C06D5" w:rsidRDefault="0036160D" w:rsidP="000A7498">
      <w:pPr>
        <w:pStyle w:val="a9"/>
        <w:widowControl w:val="0"/>
        <w:numPr>
          <w:ilvl w:val="0"/>
          <w:numId w:val="14"/>
        </w:numPr>
        <w:autoSpaceDE w:val="0"/>
        <w:autoSpaceDN w:val="0"/>
        <w:adjustRightInd w:val="0"/>
        <w:spacing w:after="0" w:line="240" w:lineRule="auto"/>
        <w:rPr>
          <w:rFonts w:ascii="Times New Roman" w:hAnsi="Times New Roman"/>
          <w:bCs/>
          <w:i/>
          <w:sz w:val="24"/>
          <w:szCs w:val="24"/>
        </w:rPr>
      </w:pPr>
      <w:r w:rsidRPr="000C06D5">
        <w:rPr>
          <w:rFonts w:ascii="Times New Roman" w:hAnsi="Times New Roman"/>
          <w:bCs/>
          <w:i/>
          <w:sz w:val="24"/>
          <w:szCs w:val="24"/>
        </w:rPr>
        <w:t>Привлечь детей и родителей к посещению сельской библиотеки</w:t>
      </w:r>
    </w:p>
    <w:p w:rsidR="0036160D" w:rsidRPr="000C06D5" w:rsidRDefault="0036160D" w:rsidP="000A7498">
      <w:pPr>
        <w:pStyle w:val="a9"/>
        <w:widowControl w:val="0"/>
        <w:numPr>
          <w:ilvl w:val="0"/>
          <w:numId w:val="14"/>
        </w:numPr>
        <w:autoSpaceDE w:val="0"/>
        <w:autoSpaceDN w:val="0"/>
        <w:adjustRightInd w:val="0"/>
        <w:spacing w:after="0" w:line="240" w:lineRule="auto"/>
        <w:rPr>
          <w:rFonts w:ascii="Times New Roman" w:hAnsi="Times New Roman"/>
          <w:bCs/>
          <w:i/>
          <w:sz w:val="24"/>
          <w:szCs w:val="24"/>
        </w:rPr>
      </w:pPr>
      <w:r w:rsidRPr="000C06D5">
        <w:rPr>
          <w:rFonts w:ascii="Times New Roman" w:hAnsi="Times New Roman"/>
          <w:bCs/>
          <w:i/>
          <w:sz w:val="24"/>
          <w:szCs w:val="24"/>
        </w:rPr>
        <w:t>Воспитывать любовь и уважение к книге как к источнику знаний</w:t>
      </w:r>
    </w:p>
    <w:p w:rsidR="0036160D" w:rsidRPr="000C06D5" w:rsidRDefault="0036160D" w:rsidP="000A7498">
      <w:pPr>
        <w:pStyle w:val="a9"/>
        <w:widowControl w:val="0"/>
        <w:numPr>
          <w:ilvl w:val="0"/>
          <w:numId w:val="14"/>
        </w:numPr>
        <w:autoSpaceDE w:val="0"/>
        <w:autoSpaceDN w:val="0"/>
        <w:adjustRightInd w:val="0"/>
        <w:spacing w:after="0" w:line="240" w:lineRule="auto"/>
        <w:rPr>
          <w:rFonts w:ascii="Times New Roman" w:hAnsi="Times New Roman"/>
          <w:bCs/>
          <w:i/>
          <w:sz w:val="24"/>
          <w:szCs w:val="24"/>
        </w:rPr>
      </w:pPr>
      <w:r w:rsidRPr="000C06D5">
        <w:rPr>
          <w:rFonts w:ascii="Times New Roman" w:hAnsi="Times New Roman"/>
          <w:bCs/>
          <w:i/>
          <w:sz w:val="24"/>
          <w:szCs w:val="24"/>
        </w:rPr>
        <w:t>Расширить границы социума детей для формирования у детей социальной уверенности</w:t>
      </w:r>
    </w:p>
    <w:p w:rsidR="0036160D" w:rsidRPr="000C06D5" w:rsidRDefault="0036160D" w:rsidP="0036160D">
      <w:pPr>
        <w:pStyle w:val="a9"/>
        <w:widowControl w:val="0"/>
        <w:autoSpaceDE w:val="0"/>
        <w:autoSpaceDN w:val="0"/>
        <w:adjustRightInd w:val="0"/>
        <w:spacing w:after="0" w:line="240" w:lineRule="auto"/>
        <w:rPr>
          <w:rFonts w:ascii="Times New Roman" w:hAnsi="Times New Roman"/>
          <w:bCs/>
          <w:i/>
          <w:sz w:val="24"/>
          <w:szCs w:val="24"/>
        </w:rPr>
      </w:pPr>
      <w:r w:rsidRPr="000C06D5">
        <w:rPr>
          <w:rFonts w:ascii="Times New Roman" w:hAnsi="Times New Roman"/>
          <w:bCs/>
          <w:i/>
          <w:sz w:val="24"/>
          <w:szCs w:val="24"/>
        </w:rPr>
        <w:t>Формы:</w:t>
      </w:r>
    </w:p>
    <w:p w:rsidR="0036160D" w:rsidRPr="000C06D5" w:rsidRDefault="0036160D" w:rsidP="000A7498">
      <w:pPr>
        <w:numPr>
          <w:ilvl w:val="0"/>
          <w:numId w:val="14"/>
        </w:numPr>
        <w:spacing w:after="0" w:line="240" w:lineRule="auto"/>
        <w:jc w:val="both"/>
        <w:rPr>
          <w:rFonts w:ascii="Times New Roman" w:hAnsi="Times New Roman"/>
          <w:sz w:val="24"/>
          <w:szCs w:val="24"/>
        </w:rPr>
      </w:pPr>
      <w:r w:rsidRPr="000C06D5">
        <w:rPr>
          <w:rFonts w:ascii="Times New Roman" w:hAnsi="Times New Roman"/>
          <w:sz w:val="24"/>
          <w:szCs w:val="24"/>
        </w:rPr>
        <w:t>творческие встречи сельским библиотекарем;</w:t>
      </w:r>
    </w:p>
    <w:p w:rsidR="0036160D" w:rsidRPr="000C06D5" w:rsidRDefault="0036160D" w:rsidP="000A7498">
      <w:pPr>
        <w:numPr>
          <w:ilvl w:val="0"/>
          <w:numId w:val="14"/>
        </w:numPr>
        <w:spacing w:after="0" w:line="240" w:lineRule="auto"/>
        <w:jc w:val="both"/>
        <w:rPr>
          <w:rFonts w:ascii="Times New Roman" w:hAnsi="Times New Roman"/>
          <w:sz w:val="24"/>
          <w:szCs w:val="24"/>
        </w:rPr>
      </w:pPr>
      <w:r w:rsidRPr="000C06D5">
        <w:rPr>
          <w:rFonts w:ascii="Times New Roman" w:hAnsi="Times New Roman"/>
          <w:sz w:val="24"/>
          <w:szCs w:val="24"/>
        </w:rPr>
        <w:t>тематические встречи, вечера;</w:t>
      </w:r>
    </w:p>
    <w:p w:rsidR="0036160D" w:rsidRPr="000C06D5" w:rsidRDefault="0036160D" w:rsidP="000A7498">
      <w:pPr>
        <w:numPr>
          <w:ilvl w:val="0"/>
          <w:numId w:val="14"/>
        </w:numPr>
        <w:spacing w:after="0" w:line="240" w:lineRule="auto"/>
        <w:jc w:val="both"/>
        <w:rPr>
          <w:rFonts w:ascii="Times New Roman" w:hAnsi="Times New Roman"/>
          <w:sz w:val="24"/>
          <w:szCs w:val="24"/>
        </w:rPr>
      </w:pPr>
      <w:r w:rsidRPr="000C06D5">
        <w:rPr>
          <w:rFonts w:ascii="Times New Roman" w:hAnsi="Times New Roman"/>
          <w:sz w:val="24"/>
          <w:szCs w:val="24"/>
        </w:rPr>
        <w:lastRenderedPageBreak/>
        <w:t>встречи с ветеранами;</w:t>
      </w:r>
    </w:p>
    <w:p w:rsidR="0036160D" w:rsidRPr="000C06D5" w:rsidRDefault="0036160D" w:rsidP="000A7498">
      <w:pPr>
        <w:numPr>
          <w:ilvl w:val="0"/>
          <w:numId w:val="14"/>
        </w:numPr>
        <w:spacing w:after="0" w:line="240" w:lineRule="auto"/>
        <w:jc w:val="both"/>
        <w:rPr>
          <w:rFonts w:ascii="Times New Roman" w:hAnsi="Times New Roman"/>
          <w:sz w:val="24"/>
          <w:szCs w:val="24"/>
        </w:rPr>
      </w:pPr>
      <w:r w:rsidRPr="000C06D5">
        <w:rPr>
          <w:rFonts w:ascii="Times New Roman" w:hAnsi="Times New Roman"/>
          <w:sz w:val="24"/>
          <w:szCs w:val="24"/>
        </w:rPr>
        <w:t>литературные викторины ,конкурсы, выставки, чтение художественной литературы.</w:t>
      </w:r>
    </w:p>
    <w:p w:rsidR="0036160D" w:rsidRPr="000C06D5" w:rsidRDefault="0036160D" w:rsidP="0036160D">
      <w:pPr>
        <w:spacing w:after="0" w:line="240" w:lineRule="auto"/>
        <w:textAlignment w:val="baseline"/>
        <w:rPr>
          <w:rFonts w:ascii="Times New Roman" w:eastAsia="Times New Roman" w:hAnsi="Times New Roman"/>
          <w:sz w:val="24"/>
          <w:szCs w:val="24"/>
          <w:lang w:eastAsia="ru-RU"/>
        </w:rPr>
      </w:pPr>
      <w:r w:rsidRPr="000C06D5">
        <w:rPr>
          <w:rFonts w:ascii="Times New Roman" w:hAnsi="Times New Roman"/>
          <w:b/>
          <w:i/>
          <w:sz w:val="24"/>
          <w:szCs w:val="24"/>
        </w:rPr>
        <w:t xml:space="preserve">Взаимодействие ГДО с </w:t>
      </w:r>
      <w:r w:rsidRPr="000C06D5">
        <w:rPr>
          <w:rStyle w:val="ae"/>
          <w:rFonts w:ascii="Times New Roman" w:hAnsi="Times New Roman"/>
          <w:i/>
          <w:sz w:val="24"/>
          <w:szCs w:val="24"/>
          <w:shd w:val="clear" w:color="auto" w:fill="FFFFFF"/>
        </w:rPr>
        <w:t>Дом культуры села Мраморское</w:t>
      </w:r>
      <w:r w:rsidRPr="000C06D5">
        <w:rPr>
          <w:rFonts w:ascii="Times New Roman" w:hAnsi="Times New Roman"/>
          <w:b/>
          <w:i/>
          <w:sz w:val="24"/>
          <w:szCs w:val="24"/>
        </w:rPr>
        <w:t xml:space="preserve"> </w:t>
      </w:r>
    </w:p>
    <w:p w:rsidR="0036160D" w:rsidRPr="000C06D5" w:rsidRDefault="0036160D" w:rsidP="0036160D">
      <w:pPr>
        <w:spacing w:after="0" w:line="240" w:lineRule="auto"/>
        <w:rPr>
          <w:rFonts w:ascii="Times New Roman" w:hAnsi="Times New Roman"/>
          <w:sz w:val="24"/>
          <w:szCs w:val="24"/>
        </w:rPr>
      </w:pPr>
      <w:r w:rsidRPr="000C06D5">
        <w:rPr>
          <w:rFonts w:ascii="Times New Roman" w:hAnsi="Times New Roman"/>
          <w:bCs/>
          <w:i/>
          <w:sz w:val="24"/>
          <w:szCs w:val="24"/>
        </w:rPr>
        <w:t xml:space="preserve">Цели и задачи: </w:t>
      </w:r>
      <w:r w:rsidRPr="000C06D5">
        <w:rPr>
          <w:rFonts w:ascii="Times New Roman" w:hAnsi="Times New Roman"/>
          <w:sz w:val="24"/>
          <w:szCs w:val="24"/>
        </w:rPr>
        <w:t xml:space="preserve">формирование у воспитанников общечеловеческих ценностей на основе приобщения к истокам народной культуры. Формирование духовно-нравственного отношения и чувства сопричастности к родному дому, семье, детскому саду, городу (селу), родному краю, культурному наследию своего народа. 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 </w:t>
      </w:r>
    </w:p>
    <w:p w:rsidR="0036160D" w:rsidRPr="000C06D5" w:rsidRDefault="0036160D" w:rsidP="0036160D">
      <w:pPr>
        <w:pStyle w:val="a9"/>
        <w:widowControl w:val="0"/>
        <w:autoSpaceDE w:val="0"/>
        <w:autoSpaceDN w:val="0"/>
        <w:adjustRightInd w:val="0"/>
        <w:spacing w:after="0" w:line="240" w:lineRule="auto"/>
        <w:rPr>
          <w:rFonts w:ascii="Times New Roman" w:hAnsi="Times New Roman"/>
          <w:bCs/>
          <w:i/>
          <w:sz w:val="24"/>
          <w:szCs w:val="24"/>
        </w:rPr>
      </w:pPr>
      <w:r w:rsidRPr="000C06D5">
        <w:rPr>
          <w:rFonts w:ascii="Times New Roman" w:hAnsi="Times New Roman"/>
          <w:bCs/>
          <w:i/>
          <w:sz w:val="24"/>
          <w:szCs w:val="24"/>
        </w:rPr>
        <w:t>Формы:</w:t>
      </w:r>
    </w:p>
    <w:p w:rsidR="0036160D" w:rsidRPr="000C06D5" w:rsidRDefault="0036160D" w:rsidP="000A7498">
      <w:pPr>
        <w:numPr>
          <w:ilvl w:val="0"/>
          <w:numId w:val="14"/>
        </w:numPr>
        <w:spacing w:after="0" w:line="240" w:lineRule="auto"/>
        <w:jc w:val="both"/>
        <w:rPr>
          <w:rFonts w:ascii="Times New Roman" w:hAnsi="Times New Roman"/>
          <w:sz w:val="24"/>
          <w:szCs w:val="24"/>
        </w:rPr>
      </w:pPr>
      <w:r w:rsidRPr="000C06D5">
        <w:rPr>
          <w:rFonts w:ascii="Times New Roman" w:hAnsi="Times New Roman"/>
          <w:sz w:val="24"/>
          <w:szCs w:val="24"/>
        </w:rPr>
        <w:t>творческие встречи знаменитыми личностями ;</w:t>
      </w:r>
    </w:p>
    <w:p w:rsidR="0036160D" w:rsidRPr="000C06D5" w:rsidRDefault="0036160D" w:rsidP="000A7498">
      <w:pPr>
        <w:numPr>
          <w:ilvl w:val="0"/>
          <w:numId w:val="14"/>
        </w:numPr>
        <w:spacing w:after="0" w:line="240" w:lineRule="auto"/>
        <w:jc w:val="both"/>
        <w:rPr>
          <w:rFonts w:ascii="Times New Roman" w:hAnsi="Times New Roman"/>
          <w:sz w:val="24"/>
          <w:szCs w:val="24"/>
        </w:rPr>
      </w:pPr>
      <w:r w:rsidRPr="000C06D5">
        <w:rPr>
          <w:rFonts w:ascii="Times New Roman" w:hAnsi="Times New Roman"/>
          <w:sz w:val="24"/>
          <w:szCs w:val="24"/>
        </w:rPr>
        <w:t>фольклорные  праздники, развлечения (со школьниками, с жителями села);</w:t>
      </w:r>
    </w:p>
    <w:p w:rsidR="0036160D" w:rsidRPr="000C06D5" w:rsidRDefault="0036160D" w:rsidP="000A7498">
      <w:pPr>
        <w:numPr>
          <w:ilvl w:val="0"/>
          <w:numId w:val="14"/>
        </w:numPr>
        <w:spacing w:after="0" w:line="240" w:lineRule="auto"/>
        <w:jc w:val="both"/>
        <w:rPr>
          <w:rFonts w:ascii="Times New Roman" w:hAnsi="Times New Roman"/>
          <w:sz w:val="24"/>
          <w:szCs w:val="24"/>
        </w:rPr>
      </w:pPr>
      <w:r w:rsidRPr="000C06D5">
        <w:rPr>
          <w:rFonts w:ascii="Times New Roman" w:hAnsi="Times New Roman"/>
          <w:sz w:val="24"/>
          <w:szCs w:val="24"/>
        </w:rPr>
        <w:t>участие в концертных программах ДК;</w:t>
      </w:r>
    </w:p>
    <w:p w:rsidR="0036160D" w:rsidRPr="000C06D5" w:rsidRDefault="0036160D" w:rsidP="000A7498">
      <w:pPr>
        <w:numPr>
          <w:ilvl w:val="0"/>
          <w:numId w:val="14"/>
        </w:numPr>
        <w:spacing w:after="0" w:line="240" w:lineRule="auto"/>
        <w:jc w:val="both"/>
        <w:rPr>
          <w:rFonts w:ascii="Times New Roman" w:hAnsi="Times New Roman"/>
          <w:sz w:val="24"/>
          <w:szCs w:val="24"/>
        </w:rPr>
      </w:pPr>
      <w:r w:rsidRPr="000C06D5">
        <w:rPr>
          <w:rFonts w:ascii="Times New Roman" w:hAnsi="Times New Roman"/>
          <w:sz w:val="24"/>
          <w:szCs w:val="24"/>
        </w:rPr>
        <w:t>участие в  выставках, конкурсах.</w:t>
      </w:r>
    </w:p>
    <w:p w:rsidR="0036160D" w:rsidRPr="000C06D5" w:rsidRDefault="0036160D" w:rsidP="0036160D">
      <w:pPr>
        <w:spacing w:after="0" w:line="240" w:lineRule="auto"/>
        <w:rPr>
          <w:rFonts w:ascii="Times New Roman" w:hAnsi="Times New Roman"/>
          <w:sz w:val="24"/>
          <w:szCs w:val="24"/>
        </w:rPr>
      </w:pPr>
      <w:r w:rsidRPr="000C06D5">
        <w:rPr>
          <w:rFonts w:ascii="Times New Roman" w:hAnsi="Times New Roman"/>
          <w:sz w:val="24"/>
          <w:szCs w:val="24"/>
        </w:rPr>
        <w:t>Данная работа способствует совершенствованию и развитию преемственности между несколькими поколениями.  Накопленный богатый методический материал по фольклору  способствует передаче знаний всем участникам образования, формированию гражданственности, интереса к истории Родины и народным традициям.</w:t>
      </w:r>
    </w:p>
    <w:p w:rsidR="0036160D" w:rsidRPr="000C06D5" w:rsidRDefault="0036160D" w:rsidP="0036160D">
      <w:pPr>
        <w:spacing w:after="0" w:line="240" w:lineRule="auto"/>
        <w:textAlignment w:val="baseline"/>
        <w:rPr>
          <w:rFonts w:ascii="Times New Roman" w:hAnsi="Times New Roman"/>
          <w:b/>
          <w:i/>
          <w:sz w:val="24"/>
          <w:szCs w:val="24"/>
          <w:u w:val="single"/>
        </w:rPr>
      </w:pPr>
      <w:r w:rsidRPr="000C06D5">
        <w:rPr>
          <w:rFonts w:ascii="Times New Roman" w:hAnsi="Times New Roman"/>
          <w:b/>
          <w:bCs/>
          <w:i/>
          <w:iCs/>
          <w:sz w:val="24"/>
          <w:szCs w:val="24"/>
        </w:rPr>
        <w:t>Взаимодействие с ФАП</w:t>
      </w:r>
      <w:r w:rsidRPr="000C06D5">
        <w:rPr>
          <w:rFonts w:ascii="Times New Roman" w:hAnsi="Times New Roman"/>
          <w:b/>
          <w:i/>
          <w:sz w:val="24"/>
          <w:szCs w:val="24"/>
          <w:u w:val="single"/>
        </w:rPr>
        <w:t xml:space="preserve"> </w:t>
      </w:r>
      <w:r w:rsidRPr="000C06D5">
        <w:rPr>
          <w:rFonts w:ascii="Times New Roman" w:hAnsi="Times New Roman"/>
          <w:b/>
          <w:i/>
          <w:sz w:val="24"/>
          <w:szCs w:val="24"/>
        </w:rPr>
        <w:t xml:space="preserve"> с. Мраморское</w:t>
      </w:r>
      <w:r w:rsidRPr="000C06D5">
        <w:rPr>
          <w:rFonts w:ascii="Times New Roman" w:hAnsi="Times New Roman"/>
          <w:b/>
          <w:i/>
          <w:sz w:val="24"/>
          <w:szCs w:val="24"/>
          <w:u w:val="single"/>
        </w:rPr>
        <w:t xml:space="preserve"> </w:t>
      </w:r>
    </w:p>
    <w:p w:rsidR="0036160D" w:rsidRPr="000C06D5" w:rsidRDefault="0036160D" w:rsidP="0036160D">
      <w:pPr>
        <w:spacing w:after="0" w:line="240" w:lineRule="auto"/>
        <w:textAlignment w:val="baseline"/>
        <w:rPr>
          <w:rFonts w:ascii="Times New Roman" w:eastAsia="Times New Roman" w:hAnsi="Times New Roman"/>
          <w:sz w:val="24"/>
          <w:szCs w:val="24"/>
          <w:lang w:eastAsia="ru-RU"/>
        </w:rPr>
      </w:pPr>
      <w:r w:rsidRPr="000C06D5">
        <w:rPr>
          <w:rFonts w:ascii="Times New Roman" w:eastAsia="Times New Roman" w:hAnsi="Times New Roman"/>
          <w:i/>
          <w:iCs/>
          <w:sz w:val="24"/>
          <w:szCs w:val="24"/>
          <w:lang w:eastAsia="ru-RU"/>
        </w:rPr>
        <w:t>С медицинскими учреждениями по охране жизни и здоровья воспитанников (дошкольно-школьными отделениями поликлиники ПГО):</w:t>
      </w:r>
    </w:p>
    <w:p w:rsidR="0036160D" w:rsidRPr="000C06D5" w:rsidRDefault="0036160D" w:rsidP="0036160D">
      <w:pPr>
        <w:spacing w:after="0" w:line="240" w:lineRule="auto"/>
        <w:textAlignment w:val="baseline"/>
        <w:rPr>
          <w:rFonts w:ascii="Times New Roman" w:eastAsia="Times New Roman" w:hAnsi="Times New Roman"/>
          <w:sz w:val="24"/>
          <w:szCs w:val="24"/>
          <w:lang w:eastAsia="ru-RU"/>
        </w:rPr>
      </w:pPr>
      <w:r w:rsidRPr="000C06D5">
        <w:rPr>
          <w:rFonts w:ascii="Times New Roman" w:eastAsia="Times New Roman" w:hAnsi="Times New Roman"/>
          <w:sz w:val="24"/>
          <w:szCs w:val="24"/>
          <w:bdr w:val="none" w:sz="0" w:space="0" w:color="auto" w:frame="1"/>
          <w:lang w:eastAsia="ru-RU"/>
        </w:rPr>
        <w:t>-</w:t>
      </w:r>
      <w:r w:rsidRPr="000C06D5">
        <w:rPr>
          <w:rFonts w:ascii="Times New Roman" w:eastAsia="Times New Roman" w:hAnsi="Times New Roman"/>
          <w:sz w:val="24"/>
          <w:szCs w:val="24"/>
          <w:lang w:eastAsia="ru-RU"/>
        </w:rPr>
        <w:t> </w:t>
      </w:r>
      <w:r w:rsidRPr="000C06D5">
        <w:rPr>
          <w:rFonts w:ascii="Times New Roman" w:eastAsia="Times New Roman" w:hAnsi="Times New Roman"/>
          <w:sz w:val="24"/>
          <w:szCs w:val="24"/>
          <w:bdr w:val="none" w:sz="0" w:space="0" w:color="auto" w:frame="1"/>
          <w:lang w:eastAsia="ru-RU"/>
        </w:rPr>
        <w:t>организация медицинских осмотров детей и сотрудников;</w:t>
      </w:r>
    </w:p>
    <w:p w:rsidR="0036160D" w:rsidRPr="000C06D5" w:rsidRDefault="0036160D" w:rsidP="0036160D">
      <w:pPr>
        <w:spacing w:after="0" w:line="240" w:lineRule="auto"/>
        <w:textAlignment w:val="baseline"/>
        <w:rPr>
          <w:rFonts w:ascii="Times New Roman" w:eastAsia="Times New Roman" w:hAnsi="Times New Roman"/>
          <w:sz w:val="24"/>
          <w:szCs w:val="24"/>
          <w:lang w:eastAsia="ru-RU"/>
        </w:rPr>
      </w:pPr>
      <w:r w:rsidRPr="000C06D5">
        <w:rPr>
          <w:rFonts w:ascii="Times New Roman" w:eastAsia="Times New Roman" w:hAnsi="Times New Roman"/>
          <w:sz w:val="24"/>
          <w:szCs w:val="24"/>
          <w:bdr w:val="none" w:sz="0" w:space="0" w:color="auto" w:frame="1"/>
          <w:lang w:eastAsia="ru-RU"/>
        </w:rPr>
        <w:t>- лабораторные обследования детей и сотрудников;</w:t>
      </w:r>
    </w:p>
    <w:p w:rsidR="0036160D" w:rsidRPr="000C06D5" w:rsidRDefault="0036160D" w:rsidP="0036160D">
      <w:pPr>
        <w:spacing w:after="0" w:line="240" w:lineRule="auto"/>
        <w:textAlignment w:val="baseline"/>
        <w:rPr>
          <w:rFonts w:ascii="Times New Roman" w:eastAsia="Times New Roman" w:hAnsi="Times New Roman"/>
          <w:sz w:val="24"/>
          <w:szCs w:val="24"/>
          <w:bdr w:val="none" w:sz="0" w:space="0" w:color="auto" w:frame="1"/>
          <w:lang w:eastAsia="ru-RU"/>
        </w:rPr>
      </w:pPr>
      <w:r w:rsidRPr="000C06D5">
        <w:rPr>
          <w:rFonts w:ascii="Times New Roman" w:eastAsia="Times New Roman" w:hAnsi="Times New Roman"/>
          <w:sz w:val="24"/>
          <w:szCs w:val="24"/>
          <w:bdr w:val="none" w:sz="0" w:space="0" w:color="auto" w:frame="1"/>
          <w:lang w:eastAsia="ru-RU"/>
        </w:rPr>
        <w:t>- обеспечение бактериальными препаратами, автоклавирование;</w:t>
      </w:r>
    </w:p>
    <w:p w:rsidR="0036160D" w:rsidRPr="000C06D5" w:rsidRDefault="0036160D" w:rsidP="0036160D">
      <w:pPr>
        <w:spacing w:after="0" w:line="240" w:lineRule="auto"/>
        <w:textAlignment w:val="baseline"/>
        <w:rPr>
          <w:rFonts w:ascii="Times New Roman" w:eastAsia="Times New Roman" w:hAnsi="Times New Roman"/>
          <w:sz w:val="24"/>
          <w:szCs w:val="24"/>
          <w:lang w:eastAsia="ru-RU"/>
        </w:rPr>
      </w:pPr>
      <w:r w:rsidRPr="000C06D5">
        <w:rPr>
          <w:rFonts w:ascii="Times New Roman" w:eastAsia="Times New Roman" w:hAnsi="Times New Roman"/>
          <w:sz w:val="24"/>
          <w:szCs w:val="24"/>
          <w:bdr w:val="none" w:sz="0" w:space="0" w:color="auto" w:frame="1"/>
          <w:lang w:eastAsia="ru-RU"/>
        </w:rPr>
        <w:t>- вакцинация;</w:t>
      </w:r>
    </w:p>
    <w:p w:rsidR="0036160D" w:rsidRPr="000C06D5" w:rsidRDefault="0036160D" w:rsidP="0036160D">
      <w:pPr>
        <w:spacing w:after="0" w:line="240" w:lineRule="auto"/>
        <w:textAlignment w:val="baseline"/>
        <w:rPr>
          <w:rFonts w:ascii="Times New Roman" w:eastAsia="Times New Roman" w:hAnsi="Times New Roman"/>
          <w:sz w:val="24"/>
          <w:szCs w:val="24"/>
          <w:lang w:eastAsia="ru-RU"/>
        </w:rPr>
      </w:pPr>
      <w:r w:rsidRPr="000C06D5">
        <w:rPr>
          <w:rFonts w:ascii="Times New Roman" w:eastAsia="Times New Roman" w:hAnsi="Times New Roman"/>
          <w:sz w:val="24"/>
          <w:szCs w:val="24"/>
          <w:bdr w:val="none" w:sz="0" w:space="0" w:color="auto" w:frame="1"/>
          <w:lang w:eastAsia="ru-RU"/>
        </w:rPr>
        <w:t>- участие в конференциях.</w:t>
      </w:r>
    </w:p>
    <w:p w:rsidR="0036160D" w:rsidRPr="000C06D5" w:rsidRDefault="0036160D" w:rsidP="0036160D">
      <w:pPr>
        <w:spacing w:line="240" w:lineRule="auto"/>
        <w:ind w:firstLine="709"/>
        <w:rPr>
          <w:rFonts w:ascii="Times New Roman" w:hAnsi="Times New Roman"/>
          <w:sz w:val="24"/>
          <w:szCs w:val="24"/>
        </w:rPr>
      </w:pPr>
      <w:r w:rsidRPr="000C06D5">
        <w:rPr>
          <w:rFonts w:ascii="Times New Roman" w:hAnsi="Times New Roman"/>
          <w:sz w:val="24"/>
          <w:szCs w:val="24"/>
        </w:rPr>
        <w:t xml:space="preserve">Педагоги ГДО  активно участвуют в организации оздоровительной работы совместно с ФАП (проводилась работа не только с детьми медосмотры, но и с педагогами и родителями). Педагоги решают оздоровительные задачи средствами физической культуры;  медики проводят  социальные, санитарные и специальные меры по профилактике и распространению инфекционных заболеваний; родители принимали участие в спортивных мероприятиях; помогают приобрести спортинвентарь – мячи, оборудование для эстафет). </w:t>
      </w:r>
    </w:p>
    <w:p w:rsidR="0036160D" w:rsidRPr="000C06D5" w:rsidRDefault="0036160D" w:rsidP="0036160D">
      <w:pPr>
        <w:spacing w:line="240" w:lineRule="auto"/>
        <w:ind w:firstLine="709"/>
        <w:rPr>
          <w:rFonts w:ascii="Times New Roman" w:hAnsi="Times New Roman"/>
          <w:sz w:val="24"/>
          <w:szCs w:val="24"/>
        </w:rPr>
      </w:pPr>
      <w:r w:rsidRPr="000C06D5">
        <w:rPr>
          <w:rFonts w:ascii="Times New Roman" w:eastAsia="Times New Roman" w:hAnsi="Times New Roman"/>
          <w:sz w:val="24"/>
          <w:szCs w:val="24"/>
          <w:bdr w:val="none" w:sz="0" w:space="0" w:color="auto" w:frame="1"/>
          <w:lang w:eastAsia="ru-RU"/>
        </w:rPr>
        <w:t>Обогащение содержания  воспитательно-образовательной работы ГДО требует осуществления активного взаимодействия с государственными и общественными структурами.  Налаживание научно-практических связей позволит нам совершенствовать систему развития детей, повышать квалификацию педагогов, создать базу для преемственности образовательных программ.</w:t>
      </w:r>
    </w:p>
    <w:p w:rsidR="0036160D" w:rsidRPr="000C06D5" w:rsidRDefault="0036160D" w:rsidP="0036160D">
      <w:pPr>
        <w:spacing w:after="0" w:line="240" w:lineRule="auto"/>
        <w:ind w:left="720"/>
        <w:textAlignment w:val="baseline"/>
        <w:rPr>
          <w:rFonts w:ascii="Times New Roman" w:eastAsia="Times New Roman" w:hAnsi="Times New Roman"/>
          <w:sz w:val="24"/>
          <w:szCs w:val="24"/>
          <w:lang w:eastAsia="ru-RU"/>
        </w:rPr>
      </w:pPr>
      <w:r w:rsidRPr="000C06D5">
        <w:rPr>
          <w:rFonts w:ascii="Times New Roman" w:eastAsia="Times New Roman" w:hAnsi="Times New Roman"/>
          <w:sz w:val="24"/>
          <w:szCs w:val="24"/>
          <w:bdr w:val="none" w:sz="0" w:space="0" w:color="auto" w:frame="1"/>
          <w:lang w:eastAsia="ru-RU"/>
        </w:rPr>
        <w:t>ГДО осуществляет взаимодействие со следующими государственными структурами:</w:t>
      </w:r>
    </w:p>
    <w:p w:rsidR="0036160D" w:rsidRPr="000C06D5" w:rsidRDefault="0036160D" w:rsidP="0036160D">
      <w:pPr>
        <w:spacing w:after="0" w:line="240" w:lineRule="auto"/>
        <w:textAlignment w:val="baseline"/>
        <w:rPr>
          <w:rFonts w:ascii="Times New Roman" w:eastAsia="Times New Roman" w:hAnsi="Times New Roman"/>
          <w:sz w:val="24"/>
          <w:szCs w:val="24"/>
          <w:lang w:eastAsia="ru-RU"/>
        </w:rPr>
      </w:pPr>
      <w:r w:rsidRPr="000C06D5">
        <w:rPr>
          <w:rFonts w:ascii="Times New Roman" w:eastAsia="Times New Roman" w:hAnsi="Times New Roman"/>
          <w:sz w:val="24"/>
          <w:szCs w:val="24"/>
          <w:bdr w:val="none" w:sz="0" w:space="0" w:color="auto" w:frame="1"/>
          <w:lang w:eastAsia="ru-RU"/>
        </w:rPr>
        <w:t>1</w:t>
      </w:r>
      <w:r w:rsidRPr="000C06D5">
        <w:rPr>
          <w:rFonts w:ascii="Times New Roman" w:eastAsia="Times New Roman" w:hAnsi="Times New Roman"/>
          <w:i/>
          <w:iCs/>
          <w:sz w:val="24"/>
          <w:szCs w:val="24"/>
          <w:lang w:eastAsia="ru-RU"/>
        </w:rPr>
        <w:t xml:space="preserve"> С управлением образования ПГО:</w:t>
      </w:r>
    </w:p>
    <w:p w:rsidR="0036160D" w:rsidRPr="000C06D5" w:rsidRDefault="0036160D" w:rsidP="0036160D">
      <w:pPr>
        <w:spacing w:after="0" w:line="240" w:lineRule="auto"/>
        <w:textAlignment w:val="baseline"/>
        <w:rPr>
          <w:rFonts w:ascii="Times New Roman" w:eastAsia="Times New Roman" w:hAnsi="Times New Roman"/>
          <w:sz w:val="24"/>
          <w:szCs w:val="24"/>
          <w:lang w:eastAsia="ru-RU"/>
        </w:rPr>
      </w:pPr>
      <w:r w:rsidRPr="000C06D5">
        <w:rPr>
          <w:rFonts w:ascii="Times New Roman" w:eastAsia="Times New Roman" w:hAnsi="Times New Roman"/>
          <w:sz w:val="24"/>
          <w:szCs w:val="24"/>
          <w:bdr w:val="none" w:sz="0" w:space="0" w:color="auto" w:frame="1"/>
          <w:lang w:eastAsia="ru-RU"/>
        </w:rPr>
        <w:lastRenderedPageBreak/>
        <w:t>- решение вопросов финансирования;</w:t>
      </w:r>
    </w:p>
    <w:p w:rsidR="0036160D" w:rsidRPr="000C06D5" w:rsidRDefault="0036160D" w:rsidP="0036160D">
      <w:pPr>
        <w:spacing w:after="0" w:line="240" w:lineRule="auto"/>
        <w:textAlignment w:val="baseline"/>
        <w:rPr>
          <w:rFonts w:ascii="Times New Roman" w:eastAsia="Times New Roman" w:hAnsi="Times New Roman"/>
          <w:sz w:val="24"/>
          <w:szCs w:val="24"/>
          <w:lang w:eastAsia="ru-RU"/>
        </w:rPr>
      </w:pPr>
      <w:r w:rsidRPr="000C06D5">
        <w:rPr>
          <w:rFonts w:ascii="Times New Roman" w:eastAsia="Times New Roman" w:hAnsi="Times New Roman"/>
          <w:sz w:val="24"/>
          <w:szCs w:val="24"/>
          <w:bdr w:val="none" w:sz="0" w:space="0" w:color="auto" w:frame="1"/>
          <w:lang w:eastAsia="ru-RU"/>
        </w:rPr>
        <w:t>- получение нормативно-правовых документов;</w:t>
      </w:r>
    </w:p>
    <w:p w:rsidR="0036160D" w:rsidRPr="000C06D5" w:rsidRDefault="0036160D" w:rsidP="0036160D">
      <w:pPr>
        <w:spacing w:after="0" w:line="240" w:lineRule="auto"/>
        <w:textAlignment w:val="baseline"/>
        <w:rPr>
          <w:rFonts w:ascii="Times New Roman" w:eastAsia="Times New Roman" w:hAnsi="Times New Roman"/>
          <w:sz w:val="24"/>
          <w:szCs w:val="24"/>
          <w:lang w:eastAsia="ru-RU"/>
        </w:rPr>
      </w:pPr>
      <w:r w:rsidRPr="000C06D5">
        <w:rPr>
          <w:rFonts w:ascii="Times New Roman" w:eastAsia="Times New Roman" w:hAnsi="Times New Roman"/>
          <w:sz w:val="24"/>
          <w:szCs w:val="24"/>
          <w:bdr w:val="none" w:sz="0" w:space="0" w:color="auto" w:frame="1"/>
          <w:lang w:eastAsia="ru-RU"/>
        </w:rPr>
        <w:t>- предоставление отчетности;</w:t>
      </w:r>
    </w:p>
    <w:p w:rsidR="0036160D" w:rsidRPr="000C06D5" w:rsidRDefault="0036160D" w:rsidP="0036160D">
      <w:pPr>
        <w:spacing w:after="0" w:line="240" w:lineRule="auto"/>
        <w:textAlignment w:val="baseline"/>
        <w:rPr>
          <w:rFonts w:ascii="Times New Roman" w:eastAsia="Times New Roman" w:hAnsi="Times New Roman"/>
          <w:sz w:val="24"/>
          <w:szCs w:val="24"/>
          <w:lang w:eastAsia="ru-RU"/>
        </w:rPr>
      </w:pPr>
      <w:r w:rsidRPr="000C06D5">
        <w:rPr>
          <w:rFonts w:ascii="Times New Roman" w:eastAsia="Times New Roman" w:hAnsi="Times New Roman"/>
          <w:sz w:val="24"/>
          <w:szCs w:val="24"/>
          <w:bdr w:val="none" w:sz="0" w:space="0" w:color="auto" w:frame="1"/>
          <w:lang w:eastAsia="ru-RU"/>
        </w:rPr>
        <w:t>- получение юридической консультации;</w:t>
      </w:r>
    </w:p>
    <w:p w:rsidR="0036160D" w:rsidRPr="000C06D5" w:rsidRDefault="0036160D" w:rsidP="0036160D">
      <w:pPr>
        <w:spacing w:after="0" w:line="240" w:lineRule="auto"/>
        <w:textAlignment w:val="baseline"/>
        <w:rPr>
          <w:rFonts w:ascii="Times New Roman" w:eastAsia="Times New Roman" w:hAnsi="Times New Roman"/>
          <w:sz w:val="24"/>
          <w:szCs w:val="24"/>
          <w:lang w:eastAsia="ru-RU"/>
        </w:rPr>
      </w:pPr>
      <w:r w:rsidRPr="000C06D5">
        <w:rPr>
          <w:rFonts w:ascii="Times New Roman" w:eastAsia="Times New Roman" w:hAnsi="Times New Roman"/>
          <w:sz w:val="24"/>
          <w:szCs w:val="24"/>
          <w:bdr w:val="none" w:sz="0" w:space="0" w:color="auto" w:frame="1"/>
          <w:lang w:eastAsia="ru-RU"/>
        </w:rPr>
        <w:t>- участие в совещаниях и семинарах, метод</w:t>
      </w:r>
      <w:r w:rsidR="00346E6B">
        <w:rPr>
          <w:rFonts w:ascii="Times New Roman" w:eastAsia="Times New Roman" w:hAnsi="Times New Roman"/>
          <w:sz w:val="24"/>
          <w:szCs w:val="24"/>
          <w:bdr w:val="none" w:sz="0" w:space="0" w:color="auto" w:frame="1"/>
          <w:lang w:eastAsia="ru-RU"/>
        </w:rPr>
        <w:t xml:space="preserve"> </w:t>
      </w:r>
      <w:r w:rsidRPr="000C06D5">
        <w:rPr>
          <w:rFonts w:ascii="Times New Roman" w:eastAsia="Times New Roman" w:hAnsi="Times New Roman"/>
          <w:sz w:val="24"/>
          <w:szCs w:val="24"/>
          <w:bdr w:val="none" w:sz="0" w:space="0" w:color="auto" w:frame="1"/>
          <w:lang w:eastAsia="ru-RU"/>
        </w:rPr>
        <w:t>объединениях, пед</w:t>
      </w:r>
      <w:r w:rsidR="00346E6B">
        <w:rPr>
          <w:rFonts w:ascii="Times New Roman" w:eastAsia="Times New Roman" w:hAnsi="Times New Roman"/>
          <w:sz w:val="24"/>
          <w:szCs w:val="24"/>
          <w:bdr w:val="none" w:sz="0" w:space="0" w:color="auto" w:frame="1"/>
          <w:lang w:eastAsia="ru-RU"/>
        </w:rPr>
        <w:t>.чтениях, городских</w:t>
      </w:r>
      <w:r w:rsidRPr="000C06D5">
        <w:rPr>
          <w:rFonts w:ascii="Times New Roman" w:eastAsia="Times New Roman" w:hAnsi="Times New Roman"/>
          <w:sz w:val="24"/>
          <w:szCs w:val="24"/>
          <w:bdr w:val="none" w:sz="0" w:space="0" w:color="auto" w:frame="1"/>
          <w:lang w:eastAsia="ru-RU"/>
        </w:rPr>
        <w:t xml:space="preserve"> конкурсах для педагогов</w:t>
      </w:r>
    </w:p>
    <w:p w:rsidR="0036160D" w:rsidRPr="000C06D5" w:rsidRDefault="0036160D" w:rsidP="0036160D">
      <w:pPr>
        <w:spacing w:after="0" w:line="240" w:lineRule="auto"/>
        <w:textAlignment w:val="baseline"/>
        <w:rPr>
          <w:rFonts w:ascii="Times New Roman" w:eastAsia="Times New Roman" w:hAnsi="Times New Roman"/>
          <w:sz w:val="24"/>
          <w:szCs w:val="24"/>
          <w:lang w:eastAsia="ru-RU"/>
        </w:rPr>
      </w:pPr>
      <w:r w:rsidRPr="000C06D5">
        <w:rPr>
          <w:rFonts w:ascii="Times New Roman" w:eastAsia="Times New Roman" w:hAnsi="Times New Roman"/>
          <w:sz w:val="24"/>
          <w:szCs w:val="24"/>
          <w:bdr w:val="none" w:sz="0" w:space="0" w:color="auto" w:frame="1"/>
          <w:lang w:eastAsia="ru-RU"/>
        </w:rPr>
        <w:t>2.</w:t>
      </w:r>
      <w:r w:rsidRPr="000C06D5">
        <w:rPr>
          <w:rFonts w:ascii="Times New Roman" w:eastAsia="Times New Roman" w:hAnsi="Times New Roman"/>
          <w:sz w:val="24"/>
          <w:szCs w:val="24"/>
          <w:lang w:eastAsia="ru-RU"/>
        </w:rPr>
        <w:t> </w:t>
      </w:r>
      <w:r w:rsidR="00346E6B">
        <w:rPr>
          <w:rFonts w:ascii="Times New Roman" w:eastAsia="Times New Roman" w:hAnsi="Times New Roman"/>
          <w:i/>
          <w:iCs/>
          <w:sz w:val="24"/>
          <w:szCs w:val="24"/>
          <w:lang w:eastAsia="ru-RU"/>
        </w:rPr>
        <w:t>С  И</w:t>
      </w:r>
      <w:r w:rsidRPr="000C06D5">
        <w:rPr>
          <w:rFonts w:ascii="Times New Roman" w:eastAsia="Times New Roman" w:hAnsi="Times New Roman"/>
          <w:i/>
          <w:iCs/>
          <w:sz w:val="24"/>
          <w:szCs w:val="24"/>
          <w:lang w:eastAsia="ru-RU"/>
        </w:rPr>
        <w:t>РО:</w:t>
      </w:r>
    </w:p>
    <w:p w:rsidR="0036160D" w:rsidRPr="000C06D5" w:rsidRDefault="0036160D" w:rsidP="0036160D">
      <w:pPr>
        <w:spacing w:after="0" w:line="240" w:lineRule="auto"/>
        <w:textAlignment w:val="baseline"/>
        <w:rPr>
          <w:rFonts w:ascii="Times New Roman" w:eastAsia="Times New Roman" w:hAnsi="Times New Roman"/>
          <w:sz w:val="24"/>
          <w:szCs w:val="24"/>
          <w:lang w:eastAsia="ru-RU"/>
        </w:rPr>
      </w:pPr>
      <w:r w:rsidRPr="000C06D5">
        <w:rPr>
          <w:rFonts w:ascii="Times New Roman" w:eastAsia="Times New Roman" w:hAnsi="Times New Roman"/>
          <w:sz w:val="24"/>
          <w:szCs w:val="24"/>
          <w:bdr w:val="none" w:sz="0" w:space="0" w:color="auto" w:frame="1"/>
          <w:lang w:eastAsia="ru-RU"/>
        </w:rPr>
        <w:t>- повышение квалификации педагогических кадров;</w:t>
      </w:r>
    </w:p>
    <w:p w:rsidR="0036160D" w:rsidRPr="000C06D5" w:rsidRDefault="0036160D" w:rsidP="0036160D">
      <w:pPr>
        <w:spacing w:after="0" w:line="240" w:lineRule="auto"/>
        <w:textAlignment w:val="baseline"/>
        <w:rPr>
          <w:rFonts w:ascii="Times New Roman" w:eastAsia="Times New Roman" w:hAnsi="Times New Roman"/>
          <w:sz w:val="24"/>
          <w:szCs w:val="24"/>
          <w:lang w:eastAsia="ru-RU"/>
        </w:rPr>
      </w:pPr>
      <w:r w:rsidRPr="000C06D5">
        <w:rPr>
          <w:rFonts w:ascii="Times New Roman" w:eastAsia="Times New Roman" w:hAnsi="Times New Roman"/>
          <w:sz w:val="24"/>
          <w:szCs w:val="24"/>
          <w:bdr w:val="none" w:sz="0" w:space="0" w:color="auto" w:frame="1"/>
          <w:lang w:eastAsia="ru-RU"/>
        </w:rPr>
        <w:t>- обобщение и распространение передового педагогического опыта;</w:t>
      </w:r>
    </w:p>
    <w:p w:rsidR="0036160D" w:rsidRPr="000C06D5" w:rsidRDefault="0036160D" w:rsidP="0036160D">
      <w:pPr>
        <w:spacing w:after="0" w:line="240" w:lineRule="auto"/>
        <w:textAlignment w:val="baseline"/>
        <w:rPr>
          <w:rFonts w:ascii="Times New Roman" w:eastAsia="Times New Roman" w:hAnsi="Times New Roman"/>
          <w:sz w:val="24"/>
          <w:szCs w:val="24"/>
          <w:lang w:eastAsia="ru-RU"/>
        </w:rPr>
      </w:pPr>
      <w:r w:rsidRPr="000C06D5">
        <w:rPr>
          <w:rFonts w:ascii="Times New Roman" w:eastAsia="Times New Roman" w:hAnsi="Times New Roman"/>
          <w:sz w:val="24"/>
          <w:szCs w:val="24"/>
          <w:bdr w:val="none" w:sz="0" w:space="0" w:color="auto" w:frame="1"/>
          <w:lang w:eastAsia="ru-RU"/>
        </w:rPr>
        <w:t>- участие в семинарах и конференциях;</w:t>
      </w:r>
    </w:p>
    <w:p w:rsidR="0036160D" w:rsidRPr="000C06D5" w:rsidRDefault="0036160D" w:rsidP="0036160D">
      <w:pPr>
        <w:spacing w:after="0" w:line="240" w:lineRule="auto"/>
        <w:textAlignment w:val="baseline"/>
        <w:rPr>
          <w:rFonts w:ascii="Times New Roman" w:eastAsia="Times New Roman" w:hAnsi="Times New Roman"/>
          <w:sz w:val="24"/>
          <w:szCs w:val="24"/>
          <w:lang w:eastAsia="ru-RU"/>
        </w:rPr>
      </w:pPr>
      <w:r w:rsidRPr="000C06D5">
        <w:rPr>
          <w:rFonts w:ascii="Times New Roman" w:eastAsia="Times New Roman" w:hAnsi="Times New Roman"/>
          <w:sz w:val="24"/>
          <w:szCs w:val="24"/>
          <w:bdr w:val="none" w:sz="0" w:space="0" w:color="auto" w:frame="1"/>
          <w:lang w:eastAsia="ru-RU"/>
        </w:rPr>
        <w:t>- организация показательных мероприятий для слушателей курсов повышения квалификации;</w:t>
      </w:r>
    </w:p>
    <w:p w:rsidR="0036160D" w:rsidRPr="000C06D5" w:rsidRDefault="0036160D" w:rsidP="0036160D">
      <w:pPr>
        <w:spacing w:after="0" w:line="240" w:lineRule="auto"/>
        <w:textAlignment w:val="baseline"/>
        <w:rPr>
          <w:rFonts w:ascii="Times New Roman" w:eastAsia="Times New Roman" w:hAnsi="Times New Roman"/>
          <w:sz w:val="24"/>
          <w:szCs w:val="24"/>
          <w:lang w:eastAsia="ru-RU"/>
        </w:rPr>
      </w:pPr>
      <w:r w:rsidRPr="000C06D5">
        <w:rPr>
          <w:rFonts w:ascii="Times New Roman" w:eastAsia="Times New Roman" w:hAnsi="Times New Roman"/>
          <w:sz w:val="24"/>
          <w:szCs w:val="24"/>
          <w:bdr w:val="none" w:sz="0" w:space="0" w:color="auto" w:frame="1"/>
          <w:lang w:eastAsia="ru-RU"/>
        </w:rPr>
        <w:t>- участие в экспериментальной деятельности и апробации авторских программ по обмену опытом работы, публикациям</w:t>
      </w:r>
    </w:p>
    <w:p w:rsidR="0036160D" w:rsidRPr="000C06D5" w:rsidRDefault="0036160D" w:rsidP="0036160D">
      <w:pPr>
        <w:spacing w:after="0" w:line="240" w:lineRule="auto"/>
        <w:textAlignment w:val="baseline"/>
        <w:rPr>
          <w:rFonts w:ascii="Times New Roman" w:eastAsia="Times New Roman" w:hAnsi="Times New Roman"/>
          <w:sz w:val="24"/>
          <w:szCs w:val="24"/>
          <w:lang w:eastAsia="ru-RU"/>
        </w:rPr>
      </w:pPr>
      <w:r w:rsidRPr="000C06D5">
        <w:rPr>
          <w:rFonts w:ascii="Times New Roman" w:eastAsia="Times New Roman" w:hAnsi="Times New Roman"/>
          <w:sz w:val="24"/>
          <w:szCs w:val="24"/>
          <w:bdr w:val="none" w:sz="0" w:space="0" w:color="auto" w:frame="1"/>
          <w:lang w:eastAsia="ru-RU"/>
        </w:rPr>
        <w:t>3.</w:t>
      </w:r>
      <w:r w:rsidRPr="000C06D5">
        <w:rPr>
          <w:rFonts w:ascii="Times New Roman" w:eastAsia="Times New Roman" w:hAnsi="Times New Roman"/>
          <w:sz w:val="24"/>
          <w:szCs w:val="24"/>
          <w:lang w:eastAsia="ru-RU"/>
        </w:rPr>
        <w:t> </w:t>
      </w:r>
      <w:r w:rsidRPr="000C06D5">
        <w:rPr>
          <w:rFonts w:ascii="Times New Roman" w:eastAsia="Times New Roman" w:hAnsi="Times New Roman"/>
          <w:i/>
          <w:iCs/>
          <w:sz w:val="24"/>
          <w:szCs w:val="24"/>
          <w:lang w:eastAsia="ru-RU"/>
        </w:rPr>
        <w:t>С территориальной психолого-медико-педагогической комиссией (ТПМПК):</w:t>
      </w:r>
    </w:p>
    <w:p w:rsidR="0036160D" w:rsidRPr="000C06D5" w:rsidRDefault="0036160D" w:rsidP="0036160D">
      <w:pPr>
        <w:spacing w:after="0" w:line="240" w:lineRule="auto"/>
        <w:textAlignment w:val="baseline"/>
        <w:rPr>
          <w:rFonts w:ascii="Times New Roman" w:eastAsia="Times New Roman" w:hAnsi="Times New Roman"/>
          <w:sz w:val="24"/>
          <w:szCs w:val="24"/>
          <w:lang w:eastAsia="ru-RU"/>
        </w:rPr>
      </w:pPr>
      <w:r w:rsidRPr="000C06D5">
        <w:rPr>
          <w:rFonts w:ascii="Times New Roman" w:eastAsia="Times New Roman" w:hAnsi="Times New Roman"/>
          <w:sz w:val="24"/>
          <w:szCs w:val="24"/>
          <w:bdr w:val="none" w:sz="0" w:space="0" w:color="auto" w:frame="1"/>
          <w:lang w:eastAsia="ru-RU"/>
        </w:rPr>
        <w:t>- обследование детей с отклонениями в развитии;</w:t>
      </w:r>
    </w:p>
    <w:p w:rsidR="0036160D" w:rsidRPr="000C06D5" w:rsidRDefault="0036160D" w:rsidP="0036160D">
      <w:pPr>
        <w:spacing w:after="0" w:line="240" w:lineRule="auto"/>
        <w:textAlignment w:val="baseline"/>
        <w:rPr>
          <w:rFonts w:ascii="Times New Roman" w:eastAsia="Times New Roman" w:hAnsi="Times New Roman"/>
          <w:sz w:val="24"/>
          <w:szCs w:val="24"/>
          <w:lang w:eastAsia="ru-RU"/>
        </w:rPr>
      </w:pPr>
      <w:r w:rsidRPr="000C06D5">
        <w:rPr>
          <w:rFonts w:ascii="Times New Roman" w:eastAsia="Times New Roman" w:hAnsi="Times New Roman"/>
          <w:sz w:val="24"/>
          <w:szCs w:val="24"/>
          <w:bdr w:val="none" w:sz="0" w:space="0" w:color="auto" w:frame="1"/>
          <w:lang w:eastAsia="ru-RU"/>
        </w:rPr>
        <w:t>- оказание методической помощи;</w:t>
      </w:r>
    </w:p>
    <w:p w:rsidR="0036160D" w:rsidRPr="000C06D5" w:rsidRDefault="0036160D" w:rsidP="0036160D">
      <w:pPr>
        <w:spacing w:after="0" w:line="240" w:lineRule="auto"/>
        <w:textAlignment w:val="baseline"/>
        <w:rPr>
          <w:rFonts w:ascii="Times New Roman" w:eastAsia="Times New Roman" w:hAnsi="Times New Roman"/>
          <w:sz w:val="24"/>
          <w:szCs w:val="24"/>
          <w:lang w:eastAsia="ru-RU"/>
        </w:rPr>
      </w:pPr>
      <w:r w:rsidRPr="000C06D5">
        <w:rPr>
          <w:rFonts w:ascii="Times New Roman" w:eastAsia="Times New Roman" w:hAnsi="Times New Roman"/>
          <w:sz w:val="24"/>
          <w:szCs w:val="24"/>
          <w:bdr w:val="none" w:sz="0" w:space="0" w:color="auto" w:frame="1"/>
          <w:lang w:eastAsia="ru-RU"/>
        </w:rPr>
        <w:t>- обмен опытом между специалистами ПМПк</w:t>
      </w:r>
    </w:p>
    <w:p w:rsidR="0036160D" w:rsidRPr="000C06D5" w:rsidRDefault="0036160D" w:rsidP="0036160D">
      <w:pPr>
        <w:spacing w:after="0" w:line="240" w:lineRule="auto"/>
        <w:textAlignment w:val="baseline"/>
        <w:rPr>
          <w:rFonts w:ascii="Times New Roman" w:eastAsia="Times New Roman" w:hAnsi="Times New Roman"/>
          <w:i/>
          <w:sz w:val="24"/>
          <w:szCs w:val="24"/>
          <w:lang w:eastAsia="ru-RU"/>
        </w:rPr>
      </w:pPr>
      <w:r w:rsidRPr="000C06D5">
        <w:rPr>
          <w:rFonts w:ascii="Times New Roman" w:eastAsia="Times New Roman" w:hAnsi="Times New Roman"/>
          <w:sz w:val="24"/>
          <w:szCs w:val="24"/>
          <w:lang w:eastAsia="ru-RU"/>
        </w:rPr>
        <w:t>4</w:t>
      </w:r>
      <w:r w:rsidRPr="000C06D5">
        <w:rPr>
          <w:rFonts w:ascii="Times New Roman" w:eastAsia="Times New Roman" w:hAnsi="Times New Roman"/>
          <w:i/>
          <w:sz w:val="24"/>
          <w:szCs w:val="24"/>
          <w:lang w:eastAsia="ru-RU"/>
        </w:rPr>
        <w:t>. С ЦРДЮ, БЦДЖ</w:t>
      </w:r>
    </w:p>
    <w:p w:rsidR="0036160D" w:rsidRPr="000C06D5" w:rsidRDefault="0036160D" w:rsidP="0036160D">
      <w:pPr>
        <w:spacing w:after="0" w:line="240" w:lineRule="auto"/>
        <w:textAlignment w:val="baseline"/>
        <w:rPr>
          <w:rFonts w:ascii="Times New Roman" w:eastAsia="Times New Roman" w:hAnsi="Times New Roman"/>
          <w:sz w:val="24"/>
          <w:szCs w:val="24"/>
          <w:lang w:eastAsia="ru-RU"/>
        </w:rPr>
      </w:pPr>
      <w:r w:rsidRPr="000C06D5">
        <w:rPr>
          <w:rFonts w:ascii="Times New Roman" w:eastAsia="Times New Roman" w:hAnsi="Times New Roman"/>
          <w:sz w:val="24"/>
          <w:szCs w:val="24"/>
          <w:lang w:eastAsia="ru-RU"/>
        </w:rPr>
        <w:t>- участие в выставках;</w:t>
      </w:r>
    </w:p>
    <w:p w:rsidR="0036160D" w:rsidRPr="000C06D5" w:rsidRDefault="0036160D" w:rsidP="0036160D">
      <w:pPr>
        <w:spacing w:after="0" w:line="240" w:lineRule="auto"/>
        <w:textAlignment w:val="baseline"/>
        <w:rPr>
          <w:rFonts w:ascii="Times New Roman" w:eastAsia="Times New Roman" w:hAnsi="Times New Roman"/>
          <w:sz w:val="24"/>
          <w:szCs w:val="24"/>
          <w:lang w:eastAsia="ru-RU"/>
        </w:rPr>
      </w:pPr>
      <w:r w:rsidRPr="000C06D5">
        <w:rPr>
          <w:rFonts w:ascii="Times New Roman" w:eastAsia="Times New Roman" w:hAnsi="Times New Roman"/>
          <w:sz w:val="24"/>
          <w:szCs w:val="24"/>
          <w:lang w:eastAsia="ru-RU"/>
        </w:rPr>
        <w:t>- посещение представлений, концертов.</w:t>
      </w:r>
    </w:p>
    <w:p w:rsidR="0036160D" w:rsidRPr="000C06D5" w:rsidRDefault="0036160D" w:rsidP="0036160D">
      <w:pPr>
        <w:spacing w:after="13" w:line="269" w:lineRule="auto"/>
        <w:ind w:right="3"/>
        <w:rPr>
          <w:rFonts w:ascii="Times New Roman" w:hAnsi="Times New Roman"/>
          <w:sz w:val="24"/>
          <w:szCs w:val="24"/>
        </w:rPr>
        <w:sectPr w:rsidR="0036160D" w:rsidRPr="000C06D5" w:rsidSect="0036160D">
          <w:headerReference w:type="even" r:id="rId32"/>
          <w:headerReference w:type="default" r:id="rId33"/>
          <w:footerReference w:type="even" r:id="rId34"/>
          <w:footerReference w:type="default" r:id="rId35"/>
          <w:headerReference w:type="first" r:id="rId36"/>
          <w:footerReference w:type="first" r:id="rId37"/>
          <w:type w:val="continuous"/>
          <w:pgSz w:w="16838" w:h="11906" w:orient="landscape"/>
          <w:pgMar w:top="285" w:right="532" w:bottom="1239" w:left="1133" w:header="720" w:footer="685" w:gutter="0"/>
          <w:pgNumType w:start="2"/>
          <w:cols w:space="720"/>
        </w:sectPr>
      </w:pPr>
    </w:p>
    <w:p w:rsidR="00D348A8" w:rsidRPr="00D348A8" w:rsidRDefault="00D348A8" w:rsidP="00D348A8">
      <w:pPr>
        <w:tabs>
          <w:tab w:val="left" w:pos="9498"/>
        </w:tabs>
        <w:spacing w:after="5" w:line="270" w:lineRule="auto"/>
        <w:ind w:firstLine="709"/>
        <w:jc w:val="both"/>
        <w:rPr>
          <w:rFonts w:ascii="Times New Roman" w:eastAsia="Times New Roman" w:hAnsi="Times New Roman"/>
          <w:color w:val="000000"/>
          <w:sz w:val="24"/>
          <w:szCs w:val="24"/>
          <w:lang w:eastAsia="ru-RU"/>
        </w:rPr>
      </w:pPr>
      <w:r w:rsidRPr="00D348A8">
        <w:rPr>
          <w:rFonts w:ascii="Times New Roman" w:eastAsia="Times New Roman" w:hAnsi="Times New Roman"/>
          <w:b/>
          <w:color w:val="000000"/>
          <w:sz w:val="24"/>
          <w:szCs w:val="24"/>
          <w:lang w:eastAsia="ru-RU"/>
        </w:rPr>
        <w:lastRenderedPageBreak/>
        <w:t>2.</w:t>
      </w:r>
      <w:r w:rsidR="00737F6A">
        <w:rPr>
          <w:rFonts w:ascii="Times New Roman" w:eastAsia="Times New Roman" w:hAnsi="Times New Roman"/>
          <w:b/>
          <w:color w:val="000000"/>
          <w:sz w:val="24"/>
          <w:szCs w:val="24"/>
          <w:lang w:eastAsia="ru-RU"/>
        </w:rPr>
        <w:t xml:space="preserve">5 </w:t>
      </w:r>
      <w:r w:rsidRPr="00D348A8">
        <w:rPr>
          <w:rFonts w:ascii="Times New Roman" w:eastAsia="Times New Roman" w:hAnsi="Times New Roman"/>
          <w:b/>
          <w:color w:val="000000"/>
          <w:sz w:val="24"/>
          <w:szCs w:val="24"/>
          <w:lang w:eastAsia="ru-RU"/>
        </w:rPr>
        <w:t xml:space="preserve">Программа коррекционно-развивающей работы с детьми с ограниченными возможностями здоровья </w:t>
      </w:r>
    </w:p>
    <w:p w:rsidR="00D348A8" w:rsidRPr="00D348A8" w:rsidRDefault="00D348A8" w:rsidP="00D348A8">
      <w:pPr>
        <w:keepNext/>
        <w:keepLines/>
        <w:spacing w:after="5" w:line="270" w:lineRule="auto"/>
        <w:ind w:left="1004" w:right="931" w:hanging="10"/>
        <w:jc w:val="both"/>
        <w:outlineLvl w:val="1"/>
        <w:rPr>
          <w:rFonts w:ascii="Times New Roman" w:eastAsia="Times New Roman" w:hAnsi="Times New Roman"/>
          <w:b/>
          <w:color w:val="000000"/>
          <w:sz w:val="24"/>
          <w:lang w:eastAsia="ru-RU"/>
        </w:rPr>
      </w:pPr>
    </w:p>
    <w:p w:rsidR="00D348A8" w:rsidRPr="00D348A8" w:rsidRDefault="00D348A8" w:rsidP="00D348A8">
      <w:pPr>
        <w:spacing w:after="0" w:line="360" w:lineRule="auto"/>
        <w:ind w:left="-1" w:right="11" w:firstLine="706"/>
        <w:jc w:val="both"/>
        <w:rPr>
          <w:rFonts w:ascii="Times New Roman" w:eastAsia="Times New Roman" w:hAnsi="Times New Roman"/>
          <w:color w:val="000000"/>
          <w:sz w:val="24"/>
          <w:lang w:eastAsia="ru-RU"/>
        </w:rPr>
      </w:pPr>
      <w:r w:rsidRPr="00D348A8">
        <w:rPr>
          <w:rFonts w:ascii="Times New Roman" w:eastAsia="Times New Roman" w:hAnsi="Times New Roman"/>
          <w:color w:val="000000"/>
          <w:sz w:val="24"/>
          <w:lang w:eastAsia="ru-RU"/>
        </w:rPr>
        <w:t xml:space="preserve">Общий объем образовательной программы для детей с ограниченными возможностями здоровья, которая должна быть реализована в группах общеразвивающей направленности, рассчитывается с учетом направленности Программы ГДО, в соответствии с возрастом воспитанников, основными направлениями их развития, спецификой дошкольного образования и включает время, отведенное на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и др.)  с квалифицированной коррекцией недостатков в физическом и/ или психическом развитии детей; образовательную деятельность с квалифицированной коррекцией недостатков в физическом и (или) психическом развитии детей, осуществляемую в ходе режимных моментов; самостоятельную деятельность детей; взаимодействие с семьями детей по реализации образовательной программы дошкольного образования для детей с ОВЗ. </w:t>
      </w:r>
    </w:p>
    <w:p w:rsidR="00D348A8" w:rsidRPr="00D348A8" w:rsidRDefault="00D348A8" w:rsidP="00D348A8">
      <w:pPr>
        <w:spacing w:after="0" w:line="360" w:lineRule="auto"/>
        <w:ind w:left="-5" w:right="120" w:firstLine="706"/>
        <w:jc w:val="both"/>
        <w:rPr>
          <w:rFonts w:ascii="Times New Roman" w:eastAsia="Times New Roman" w:hAnsi="Times New Roman"/>
          <w:color w:val="000000"/>
          <w:sz w:val="24"/>
          <w:lang w:eastAsia="ru-RU"/>
        </w:rPr>
      </w:pPr>
      <w:r w:rsidRPr="00D348A8">
        <w:rPr>
          <w:rFonts w:ascii="Times New Roman" w:eastAsia="Times New Roman" w:hAnsi="Times New Roman"/>
          <w:color w:val="000000"/>
          <w:sz w:val="24"/>
          <w:lang w:eastAsia="ru-RU"/>
        </w:rPr>
        <w:lastRenderedPageBreak/>
        <w:t xml:space="preserve">Задачами деятельности образовательной организации, реализующей программы дошкольного образования, по выполнению образовательной программы в подгруппах общеразвивающей направленности являются: </w:t>
      </w:r>
    </w:p>
    <w:p w:rsidR="00D348A8" w:rsidRPr="00D348A8" w:rsidRDefault="00D348A8" w:rsidP="000A7498">
      <w:pPr>
        <w:numPr>
          <w:ilvl w:val="0"/>
          <w:numId w:val="211"/>
        </w:numPr>
        <w:spacing w:after="0" w:line="360" w:lineRule="auto"/>
        <w:ind w:right="11"/>
        <w:jc w:val="both"/>
        <w:rPr>
          <w:rFonts w:ascii="Times New Roman" w:eastAsia="Times New Roman" w:hAnsi="Times New Roman"/>
          <w:color w:val="000000"/>
          <w:sz w:val="24"/>
          <w:lang w:eastAsia="ru-RU"/>
        </w:rPr>
      </w:pPr>
      <w:r w:rsidRPr="00D348A8">
        <w:rPr>
          <w:rFonts w:ascii="Times New Roman" w:eastAsia="Times New Roman" w:hAnsi="Times New Roman"/>
          <w:color w:val="000000"/>
          <w:sz w:val="24"/>
          <w:lang w:eastAsia="ru-RU"/>
        </w:rPr>
        <w:t xml:space="preserve">развитие физических, интеллектуальных, нравственных, эстетических и личностных качеств; – формирование предпосылок учебной деятельности; </w:t>
      </w:r>
    </w:p>
    <w:p w:rsidR="00D348A8" w:rsidRPr="00D348A8" w:rsidRDefault="00D348A8" w:rsidP="000A7498">
      <w:pPr>
        <w:numPr>
          <w:ilvl w:val="0"/>
          <w:numId w:val="211"/>
        </w:numPr>
        <w:spacing w:after="0" w:line="360" w:lineRule="auto"/>
        <w:ind w:right="11"/>
        <w:jc w:val="both"/>
        <w:rPr>
          <w:rFonts w:ascii="Times New Roman" w:eastAsia="Times New Roman" w:hAnsi="Times New Roman"/>
          <w:color w:val="000000"/>
          <w:sz w:val="24"/>
          <w:lang w:eastAsia="ru-RU"/>
        </w:rPr>
      </w:pPr>
      <w:r w:rsidRPr="00D348A8">
        <w:rPr>
          <w:rFonts w:ascii="Times New Roman" w:eastAsia="Times New Roman" w:hAnsi="Times New Roman"/>
          <w:color w:val="000000"/>
          <w:sz w:val="24"/>
          <w:lang w:eastAsia="ru-RU"/>
        </w:rPr>
        <w:t xml:space="preserve">сохранение и укрепление здоровья; </w:t>
      </w:r>
    </w:p>
    <w:p w:rsidR="00D348A8" w:rsidRPr="00D348A8" w:rsidRDefault="00D348A8" w:rsidP="000A7498">
      <w:pPr>
        <w:numPr>
          <w:ilvl w:val="0"/>
          <w:numId w:val="211"/>
        </w:numPr>
        <w:spacing w:after="0" w:line="360" w:lineRule="auto"/>
        <w:ind w:right="11"/>
        <w:jc w:val="both"/>
        <w:rPr>
          <w:rFonts w:ascii="Times New Roman" w:eastAsia="Times New Roman" w:hAnsi="Times New Roman"/>
          <w:color w:val="000000"/>
          <w:sz w:val="24"/>
          <w:lang w:eastAsia="ru-RU"/>
        </w:rPr>
      </w:pPr>
      <w:r w:rsidRPr="00D348A8">
        <w:rPr>
          <w:rFonts w:ascii="Times New Roman" w:eastAsia="Times New Roman" w:hAnsi="Times New Roman"/>
          <w:color w:val="000000"/>
          <w:sz w:val="24"/>
          <w:lang w:eastAsia="ru-RU"/>
        </w:rPr>
        <w:t xml:space="preserve">коррекция недостатков в физическом и (или) психическом развитии детей; </w:t>
      </w:r>
    </w:p>
    <w:p w:rsidR="00D348A8" w:rsidRPr="00D348A8" w:rsidRDefault="00D348A8" w:rsidP="000A7498">
      <w:pPr>
        <w:numPr>
          <w:ilvl w:val="0"/>
          <w:numId w:val="211"/>
        </w:numPr>
        <w:spacing w:after="0" w:line="360" w:lineRule="auto"/>
        <w:ind w:right="11"/>
        <w:jc w:val="both"/>
        <w:rPr>
          <w:rFonts w:ascii="Times New Roman" w:eastAsia="Times New Roman" w:hAnsi="Times New Roman"/>
          <w:color w:val="000000"/>
          <w:sz w:val="24"/>
          <w:lang w:eastAsia="ru-RU"/>
        </w:rPr>
      </w:pPr>
      <w:r w:rsidRPr="00D348A8">
        <w:rPr>
          <w:rFonts w:ascii="Times New Roman" w:eastAsia="Times New Roman" w:hAnsi="Times New Roman"/>
          <w:color w:val="000000"/>
          <w:sz w:val="24"/>
          <w:lang w:eastAsia="ru-RU"/>
        </w:rPr>
        <w:t xml:space="preserve">создание современной развивающей предметно-пространственной среды, комфортной как для детей с ОВЗ, так и для нормально развивающихся детей, их родителей (законных представителей) и педагогического коллектива; </w:t>
      </w:r>
    </w:p>
    <w:p w:rsidR="00D348A8" w:rsidRPr="00D348A8" w:rsidRDefault="00D348A8" w:rsidP="000A7498">
      <w:pPr>
        <w:numPr>
          <w:ilvl w:val="0"/>
          <w:numId w:val="211"/>
        </w:numPr>
        <w:spacing w:after="0" w:line="360" w:lineRule="auto"/>
        <w:ind w:right="11"/>
        <w:jc w:val="both"/>
        <w:rPr>
          <w:rFonts w:ascii="Times New Roman" w:eastAsia="Times New Roman" w:hAnsi="Times New Roman"/>
          <w:color w:val="000000"/>
          <w:sz w:val="24"/>
          <w:lang w:eastAsia="ru-RU"/>
        </w:rPr>
      </w:pPr>
      <w:r w:rsidRPr="00D348A8">
        <w:rPr>
          <w:rFonts w:ascii="Times New Roman" w:eastAsia="Times New Roman" w:hAnsi="Times New Roman"/>
          <w:color w:val="000000"/>
          <w:sz w:val="24"/>
          <w:lang w:eastAsia="ru-RU"/>
        </w:rPr>
        <w:t xml:space="preserve">формирование у детей общей культуры. </w:t>
      </w:r>
    </w:p>
    <w:p w:rsidR="00D348A8" w:rsidRPr="00D348A8" w:rsidRDefault="00D348A8" w:rsidP="00D348A8">
      <w:pPr>
        <w:spacing w:after="0" w:line="360" w:lineRule="auto"/>
        <w:ind w:left="-1" w:right="11" w:firstLine="706"/>
        <w:jc w:val="both"/>
        <w:rPr>
          <w:rFonts w:ascii="Times New Roman" w:eastAsia="Times New Roman" w:hAnsi="Times New Roman"/>
          <w:color w:val="000000"/>
          <w:sz w:val="24"/>
          <w:lang w:eastAsia="ru-RU"/>
        </w:rPr>
      </w:pPr>
      <w:r w:rsidRPr="00D348A8">
        <w:rPr>
          <w:rFonts w:ascii="Times New Roman" w:eastAsia="Times New Roman" w:hAnsi="Times New Roman"/>
          <w:color w:val="000000"/>
          <w:sz w:val="24"/>
          <w:lang w:eastAsia="ru-RU"/>
        </w:rPr>
        <w:t xml:space="preserve">Коррекционно-развивающая работа строится с учетом особых образовательных потребностей детей с ОВЗ и заключений психолого-медико-педагогической комиссии. </w:t>
      </w:r>
    </w:p>
    <w:p w:rsidR="00D348A8" w:rsidRPr="00D348A8" w:rsidRDefault="00D348A8" w:rsidP="00D348A8">
      <w:pPr>
        <w:spacing w:after="0" w:line="360" w:lineRule="auto"/>
        <w:ind w:left="-1" w:right="11" w:firstLine="706"/>
        <w:jc w:val="both"/>
        <w:rPr>
          <w:rFonts w:ascii="Times New Roman" w:eastAsia="Times New Roman" w:hAnsi="Times New Roman"/>
          <w:color w:val="000000"/>
          <w:sz w:val="24"/>
          <w:lang w:eastAsia="ru-RU"/>
        </w:rPr>
      </w:pPr>
      <w:r w:rsidRPr="00D348A8">
        <w:rPr>
          <w:rFonts w:ascii="Times New Roman" w:eastAsia="Times New Roman" w:hAnsi="Times New Roman"/>
          <w:color w:val="000000"/>
          <w:sz w:val="24"/>
          <w:lang w:eastAsia="ru-RU"/>
        </w:rPr>
        <w:t>Организация</w:t>
      </w:r>
      <w:r w:rsidR="00737F6A">
        <w:rPr>
          <w:rFonts w:ascii="Times New Roman" w:eastAsia="Times New Roman" w:hAnsi="Times New Roman"/>
          <w:color w:val="000000"/>
          <w:sz w:val="24"/>
          <w:lang w:eastAsia="ru-RU"/>
        </w:rPr>
        <w:t xml:space="preserve"> образовательного процесса в </w:t>
      </w:r>
      <w:r w:rsidRPr="00D348A8">
        <w:rPr>
          <w:rFonts w:ascii="Times New Roman" w:eastAsia="Times New Roman" w:hAnsi="Times New Roman"/>
          <w:color w:val="000000"/>
          <w:sz w:val="24"/>
          <w:lang w:eastAsia="ru-RU"/>
        </w:rPr>
        <w:t xml:space="preserve">подгруппах компенсирующей и комбинированной направленности предполагает соблюдение следующих позиций: </w:t>
      </w:r>
    </w:p>
    <w:p w:rsidR="00D348A8" w:rsidRPr="00D348A8" w:rsidRDefault="00D348A8" w:rsidP="000A7498">
      <w:pPr>
        <w:numPr>
          <w:ilvl w:val="0"/>
          <w:numId w:val="212"/>
        </w:numPr>
        <w:spacing w:after="0" w:line="360" w:lineRule="auto"/>
        <w:ind w:right="11"/>
        <w:jc w:val="both"/>
        <w:rPr>
          <w:rFonts w:ascii="Times New Roman" w:eastAsia="Times New Roman" w:hAnsi="Times New Roman"/>
          <w:color w:val="000000"/>
          <w:sz w:val="24"/>
          <w:lang w:eastAsia="ru-RU"/>
        </w:rPr>
      </w:pPr>
      <w:r w:rsidRPr="00D348A8">
        <w:rPr>
          <w:rFonts w:ascii="Times New Roman" w:eastAsia="Times New Roman" w:hAnsi="Times New Roman"/>
          <w:color w:val="000000"/>
          <w:sz w:val="24"/>
          <w:lang w:eastAsia="ru-RU"/>
        </w:rPr>
        <w:t xml:space="preserve">регламент проведения и содержание занятий с ребенком с ОВЗ специалистами дошкольной образовательной организации (учителем-логопедом, педагогом-психологом), воспитателями; </w:t>
      </w:r>
    </w:p>
    <w:p w:rsidR="00D348A8" w:rsidRPr="00D348A8" w:rsidRDefault="00D348A8" w:rsidP="000A7498">
      <w:pPr>
        <w:numPr>
          <w:ilvl w:val="0"/>
          <w:numId w:val="212"/>
        </w:numPr>
        <w:spacing w:after="0" w:line="360" w:lineRule="auto"/>
        <w:ind w:right="11"/>
        <w:jc w:val="both"/>
        <w:rPr>
          <w:rFonts w:ascii="Times New Roman" w:eastAsia="Times New Roman" w:hAnsi="Times New Roman"/>
          <w:color w:val="000000"/>
          <w:sz w:val="24"/>
          <w:lang w:eastAsia="ru-RU"/>
        </w:rPr>
      </w:pPr>
      <w:r w:rsidRPr="00D348A8">
        <w:rPr>
          <w:rFonts w:ascii="Times New Roman" w:eastAsia="Times New Roman" w:hAnsi="Times New Roman"/>
          <w:color w:val="000000"/>
          <w:sz w:val="24"/>
          <w:lang w:eastAsia="ru-RU"/>
        </w:rPr>
        <w:t xml:space="preserve">регламент и содержание работы тьютора; </w:t>
      </w:r>
    </w:p>
    <w:p w:rsidR="00D348A8" w:rsidRPr="00D348A8" w:rsidRDefault="00D348A8" w:rsidP="000A7498">
      <w:pPr>
        <w:numPr>
          <w:ilvl w:val="0"/>
          <w:numId w:val="212"/>
        </w:numPr>
        <w:spacing w:after="0" w:line="360" w:lineRule="auto"/>
        <w:ind w:right="11"/>
        <w:jc w:val="both"/>
        <w:rPr>
          <w:rFonts w:ascii="Times New Roman" w:eastAsia="Times New Roman" w:hAnsi="Times New Roman"/>
          <w:color w:val="000000"/>
          <w:sz w:val="24"/>
          <w:lang w:eastAsia="ru-RU"/>
        </w:rPr>
      </w:pPr>
      <w:r w:rsidRPr="00D348A8">
        <w:rPr>
          <w:rFonts w:ascii="Times New Roman" w:eastAsia="Times New Roman" w:hAnsi="Times New Roman"/>
          <w:color w:val="000000"/>
          <w:sz w:val="24"/>
          <w:lang w:eastAsia="ru-RU"/>
        </w:rPr>
        <w:t xml:space="preserve">регламент  и  содержание  работы  психолого-медико-педагогического  консилиума (ПМПК) дошкольной образовательной организации. </w:t>
      </w:r>
    </w:p>
    <w:p w:rsidR="00D348A8" w:rsidRPr="00D348A8" w:rsidRDefault="00D348A8" w:rsidP="00D348A8">
      <w:pPr>
        <w:spacing w:after="0" w:line="360" w:lineRule="auto"/>
        <w:ind w:left="9" w:right="11" w:firstLine="700"/>
        <w:jc w:val="both"/>
        <w:rPr>
          <w:rFonts w:ascii="Times New Roman" w:eastAsia="Times New Roman" w:hAnsi="Times New Roman"/>
          <w:color w:val="000000"/>
          <w:sz w:val="24"/>
          <w:lang w:eastAsia="ru-RU"/>
        </w:rPr>
      </w:pPr>
      <w:r w:rsidRPr="00D348A8">
        <w:rPr>
          <w:rFonts w:ascii="Times New Roman" w:eastAsia="Times New Roman" w:hAnsi="Times New Roman"/>
          <w:color w:val="000000"/>
          <w:sz w:val="24"/>
          <w:lang w:eastAsia="ru-RU"/>
        </w:rPr>
        <w:t xml:space="preserve">В </w:t>
      </w:r>
      <w:r w:rsidRPr="00D348A8">
        <w:rPr>
          <w:rFonts w:ascii="Times New Roman" w:eastAsia="Times New Roman" w:hAnsi="Times New Roman"/>
          <w:color w:val="000000"/>
          <w:sz w:val="24"/>
          <w:lang w:eastAsia="ru-RU"/>
        </w:rPr>
        <w:tab/>
        <w:t>группах общеразвивающей направленности могут быть две программы. Для ребенка с ОВЗ на базе основной образовательной программы дошкольн</w:t>
      </w:r>
      <w:r w:rsidR="00737F6A">
        <w:rPr>
          <w:rFonts w:ascii="Times New Roman" w:eastAsia="Times New Roman" w:hAnsi="Times New Roman"/>
          <w:color w:val="000000"/>
          <w:sz w:val="24"/>
          <w:lang w:eastAsia="ru-RU"/>
        </w:rPr>
        <w:t>ого образования разрабатывается</w:t>
      </w:r>
      <w:r w:rsidRPr="00D348A8">
        <w:rPr>
          <w:rFonts w:ascii="Times New Roman" w:eastAsia="Times New Roman" w:hAnsi="Times New Roman"/>
          <w:color w:val="000000"/>
          <w:sz w:val="24"/>
          <w:lang w:eastAsia="ru-RU"/>
        </w:rPr>
        <w:t xml:space="preserve"> и реализуется адаптированная образовательная программа (инклюзивное образование) с учетом особенностей его психофизического развития, индивидуальных возможностей, обеспечивающая коррекцию нарушений развития и его социальную адаптацию. </w:t>
      </w:r>
    </w:p>
    <w:p w:rsidR="00D348A8" w:rsidRPr="00D348A8" w:rsidRDefault="00D348A8" w:rsidP="00D348A8">
      <w:pPr>
        <w:spacing w:after="0" w:line="360" w:lineRule="auto"/>
        <w:ind w:left="9" w:right="11" w:firstLine="700"/>
        <w:jc w:val="both"/>
        <w:rPr>
          <w:rFonts w:ascii="Times New Roman" w:eastAsia="Times New Roman" w:hAnsi="Times New Roman"/>
          <w:color w:val="000000"/>
          <w:sz w:val="24"/>
          <w:lang w:eastAsia="ru-RU"/>
        </w:rPr>
      </w:pPr>
      <w:r w:rsidRPr="00D348A8">
        <w:rPr>
          <w:rFonts w:ascii="Times New Roman" w:eastAsia="Times New Roman" w:hAnsi="Times New Roman"/>
          <w:color w:val="000000"/>
          <w:sz w:val="24"/>
          <w:lang w:eastAsia="ru-RU"/>
        </w:rPr>
        <w:t xml:space="preserve">Остальные дети обучаются по основной образовательной программе дошкольного образования. </w:t>
      </w:r>
    </w:p>
    <w:p w:rsidR="00D348A8" w:rsidRPr="00D348A8" w:rsidRDefault="00D348A8" w:rsidP="00D348A8">
      <w:pPr>
        <w:spacing w:after="0" w:line="360" w:lineRule="auto"/>
        <w:ind w:left="-1" w:right="11" w:firstLine="706"/>
        <w:jc w:val="both"/>
        <w:rPr>
          <w:rFonts w:ascii="Times New Roman" w:eastAsia="Times New Roman" w:hAnsi="Times New Roman"/>
          <w:color w:val="000000"/>
          <w:sz w:val="24"/>
          <w:lang w:eastAsia="ru-RU"/>
        </w:rPr>
      </w:pPr>
      <w:r w:rsidRPr="00D348A8">
        <w:rPr>
          <w:rFonts w:ascii="Times New Roman" w:eastAsia="Times New Roman" w:hAnsi="Times New Roman"/>
          <w:color w:val="000000"/>
          <w:sz w:val="24"/>
          <w:lang w:eastAsia="ru-RU"/>
        </w:rPr>
        <w:lastRenderedPageBreak/>
        <w:t xml:space="preserve">При составлении адаптированной образовательной программы необходимо ориентироваться: – на формирование личности ребенка с использованием адекватных возрасту и физическому и (или) психическому состоянию методов обучения и воспитания; </w:t>
      </w:r>
    </w:p>
    <w:p w:rsidR="00D348A8" w:rsidRPr="00D348A8" w:rsidRDefault="00D348A8" w:rsidP="000A7498">
      <w:pPr>
        <w:numPr>
          <w:ilvl w:val="0"/>
          <w:numId w:val="213"/>
        </w:numPr>
        <w:spacing w:after="0" w:line="360" w:lineRule="auto"/>
        <w:ind w:right="180"/>
        <w:jc w:val="both"/>
        <w:rPr>
          <w:rFonts w:ascii="Times New Roman" w:eastAsia="Times New Roman" w:hAnsi="Times New Roman"/>
          <w:color w:val="000000"/>
          <w:sz w:val="24"/>
          <w:lang w:eastAsia="ru-RU"/>
        </w:rPr>
      </w:pPr>
      <w:r w:rsidRPr="00D348A8">
        <w:rPr>
          <w:rFonts w:ascii="Times New Roman" w:eastAsia="Times New Roman" w:hAnsi="Times New Roman"/>
          <w:color w:val="000000"/>
          <w:sz w:val="24"/>
          <w:lang w:eastAsia="ru-RU"/>
        </w:rPr>
        <w:t xml:space="preserve">на создание оптимальных условий совместного обучения детей с ОВЗ и их нормально развивающихся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 психологов, учителей-логопедов; </w:t>
      </w:r>
    </w:p>
    <w:p w:rsidR="00D348A8" w:rsidRPr="00D348A8" w:rsidRDefault="00D348A8" w:rsidP="000A7498">
      <w:pPr>
        <w:numPr>
          <w:ilvl w:val="0"/>
          <w:numId w:val="213"/>
        </w:numPr>
        <w:spacing w:after="0" w:line="360" w:lineRule="auto"/>
        <w:ind w:right="180"/>
        <w:jc w:val="both"/>
        <w:rPr>
          <w:rFonts w:ascii="Times New Roman" w:eastAsia="Times New Roman" w:hAnsi="Times New Roman"/>
          <w:color w:val="000000"/>
          <w:sz w:val="24"/>
          <w:lang w:eastAsia="ru-RU"/>
        </w:rPr>
      </w:pPr>
      <w:r w:rsidRPr="00D348A8">
        <w:rPr>
          <w:rFonts w:ascii="Times New Roman" w:eastAsia="Times New Roman" w:hAnsi="Times New Roman"/>
          <w:color w:val="000000"/>
          <w:sz w:val="24"/>
          <w:lang w:eastAsia="ru-RU"/>
        </w:rPr>
        <w:t>на личностно-ориентированный подход к организации всех видов детской д</w:t>
      </w:r>
      <w:r w:rsidR="00737F6A">
        <w:rPr>
          <w:rFonts w:ascii="Times New Roman" w:eastAsia="Times New Roman" w:hAnsi="Times New Roman"/>
          <w:color w:val="000000"/>
          <w:sz w:val="24"/>
          <w:lang w:eastAsia="ru-RU"/>
        </w:rPr>
        <w:t>еятельности и целенаправленное формирование</w:t>
      </w:r>
      <w:r w:rsidRPr="00D348A8">
        <w:rPr>
          <w:rFonts w:ascii="Times New Roman" w:eastAsia="Times New Roman" w:hAnsi="Times New Roman"/>
          <w:color w:val="000000"/>
          <w:sz w:val="24"/>
          <w:lang w:eastAsia="ru-RU"/>
        </w:rPr>
        <w:t xml:space="preserve"> ориентации  в  текущей  ситуации,  принятие  решения, формирование образа результата действия, планирование, реализацию программы действий, оценку результатов действия, осмысление результатов. </w:t>
      </w:r>
    </w:p>
    <w:p w:rsidR="00D348A8" w:rsidRPr="00D348A8" w:rsidRDefault="00D348A8" w:rsidP="00D348A8">
      <w:pPr>
        <w:spacing w:after="0" w:line="360" w:lineRule="auto"/>
        <w:ind w:left="-1" w:right="11" w:firstLine="706"/>
        <w:jc w:val="both"/>
        <w:rPr>
          <w:rFonts w:ascii="Times New Roman" w:eastAsia="Times New Roman" w:hAnsi="Times New Roman"/>
          <w:color w:val="000000"/>
          <w:sz w:val="24"/>
          <w:lang w:eastAsia="ru-RU"/>
        </w:rPr>
      </w:pPr>
      <w:r w:rsidRPr="00D348A8">
        <w:rPr>
          <w:rFonts w:ascii="Times New Roman" w:eastAsia="Times New Roman" w:hAnsi="Times New Roman"/>
          <w:color w:val="000000"/>
          <w:sz w:val="24"/>
          <w:lang w:eastAsia="ru-RU"/>
        </w:rPr>
        <w:t xml:space="preserve">В </w:t>
      </w:r>
      <w:r w:rsidRPr="00D348A8">
        <w:rPr>
          <w:rFonts w:ascii="Times New Roman" w:eastAsia="Times New Roman" w:hAnsi="Times New Roman"/>
          <w:color w:val="000000"/>
          <w:sz w:val="24"/>
          <w:lang w:eastAsia="ru-RU"/>
        </w:rPr>
        <w:tab/>
        <w:t xml:space="preserve">течение месяца с момента начала посещения группы (продолжения посещения после летнего периода) осуществляется педагогическая и психологическая диагностика, в том числе ребенка с ОВЗ. Результаты проведенного обследования развития ребенка используются для составления адаптированной образовательной программы, выстраиваемой на основе основной образовательной программы группы путем применения адекватных способов индивидуализации и создания специальных условий ее реализации. </w:t>
      </w:r>
    </w:p>
    <w:p w:rsidR="00D348A8" w:rsidRPr="00D348A8" w:rsidRDefault="00D348A8" w:rsidP="00D348A8">
      <w:pPr>
        <w:spacing w:after="0" w:line="360" w:lineRule="auto"/>
        <w:ind w:left="-1" w:right="277" w:firstLine="706"/>
        <w:jc w:val="both"/>
        <w:rPr>
          <w:rFonts w:ascii="Times New Roman" w:eastAsia="Times New Roman" w:hAnsi="Times New Roman"/>
          <w:color w:val="000000"/>
          <w:sz w:val="24"/>
          <w:lang w:eastAsia="ru-RU"/>
        </w:rPr>
      </w:pPr>
      <w:r w:rsidRPr="00D348A8">
        <w:rPr>
          <w:rFonts w:ascii="Times New Roman" w:eastAsia="Times New Roman" w:hAnsi="Times New Roman"/>
          <w:color w:val="000000"/>
          <w:sz w:val="24"/>
          <w:lang w:eastAsia="ru-RU"/>
        </w:rPr>
        <w:t xml:space="preserve">В адаптированной образовательной программе определяется специфическое для ребенка с ОВЗ соотношение форм и видов деятельности, индивидуализированный объем и глубина содержания, специальные психолого-педагогические технологии, учебно-методические материалы и технические средства, содержание работы тьютора. Адаптированная образовательная программа обсуждается и реализуется с участием родителей (законных представителей) ребенка. В ее структуру, в зависимости от психофизического развития и возможностей ребенка, структуры и тяжести недостатков, интегрируются необходимые модули коррекционных программ, комплексов методических рекомендаций по проведению занятий с детьми с ОВЗ и т. д. </w:t>
      </w:r>
    </w:p>
    <w:p w:rsidR="00D348A8" w:rsidRPr="00D348A8" w:rsidRDefault="00D348A8" w:rsidP="00D348A8">
      <w:pPr>
        <w:spacing w:after="0" w:line="360" w:lineRule="auto"/>
        <w:ind w:left="-5" w:right="379" w:firstLine="706"/>
        <w:jc w:val="both"/>
        <w:rPr>
          <w:rFonts w:ascii="Times New Roman" w:eastAsia="Times New Roman" w:hAnsi="Times New Roman"/>
          <w:color w:val="000000"/>
          <w:sz w:val="24"/>
          <w:lang w:eastAsia="ru-RU"/>
        </w:rPr>
      </w:pPr>
      <w:r w:rsidRPr="00D348A8">
        <w:rPr>
          <w:rFonts w:ascii="Times New Roman" w:eastAsia="Times New Roman" w:hAnsi="Times New Roman"/>
          <w:color w:val="000000"/>
          <w:sz w:val="24"/>
          <w:lang w:eastAsia="ru-RU"/>
        </w:rPr>
        <w:t xml:space="preserve">Реализация адаптированной образовательной программы ребенка с ОВЗ строится с учетом: – особенностей и содержания взаимодействия с родителями (законными представителями) на каждом этапе включения; </w:t>
      </w:r>
    </w:p>
    <w:p w:rsidR="00D348A8" w:rsidRPr="00D348A8" w:rsidRDefault="00D348A8" w:rsidP="000A7498">
      <w:pPr>
        <w:numPr>
          <w:ilvl w:val="0"/>
          <w:numId w:val="213"/>
        </w:numPr>
        <w:spacing w:after="0" w:line="360" w:lineRule="auto"/>
        <w:ind w:right="180"/>
        <w:jc w:val="both"/>
        <w:rPr>
          <w:rFonts w:ascii="Times New Roman" w:eastAsia="Times New Roman" w:hAnsi="Times New Roman"/>
          <w:color w:val="000000"/>
          <w:sz w:val="24"/>
          <w:lang w:eastAsia="ru-RU"/>
        </w:rPr>
      </w:pPr>
      <w:r w:rsidRPr="00D348A8">
        <w:rPr>
          <w:rFonts w:ascii="Times New Roman" w:eastAsia="Times New Roman" w:hAnsi="Times New Roman"/>
          <w:color w:val="000000"/>
          <w:sz w:val="24"/>
          <w:lang w:eastAsia="ru-RU"/>
        </w:rPr>
        <w:t xml:space="preserve">особенностей и содержания взаимодействия между сотрудниками ГДО; </w:t>
      </w:r>
    </w:p>
    <w:p w:rsidR="00D348A8" w:rsidRPr="00D348A8" w:rsidRDefault="00D348A8" w:rsidP="000A7498">
      <w:pPr>
        <w:numPr>
          <w:ilvl w:val="0"/>
          <w:numId w:val="213"/>
        </w:numPr>
        <w:spacing w:after="0" w:line="360" w:lineRule="auto"/>
        <w:ind w:right="180"/>
        <w:jc w:val="both"/>
        <w:rPr>
          <w:rFonts w:ascii="Times New Roman" w:eastAsia="Times New Roman" w:hAnsi="Times New Roman"/>
          <w:color w:val="000000"/>
          <w:sz w:val="24"/>
          <w:lang w:eastAsia="ru-RU"/>
        </w:rPr>
      </w:pPr>
      <w:r w:rsidRPr="00D348A8">
        <w:rPr>
          <w:rFonts w:ascii="Times New Roman" w:eastAsia="Times New Roman" w:hAnsi="Times New Roman"/>
          <w:color w:val="000000"/>
          <w:sz w:val="24"/>
          <w:lang w:eastAsia="ru-RU"/>
        </w:rPr>
        <w:t xml:space="preserve">вариативности и технологий выбора форм и методов подготовки ребенка с ОВЗ к включению; </w:t>
      </w:r>
    </w:p>
    <w:p w:rsidR="00D348A8" w:rsidRPr="00D348A8" w:rsidRDefault="00D348A8" w:rsidP="000A7498">
      <w:pPr>
        <w:numPr>
          <w:ilvl w:val="0"/>
          <w:numId w:val="213"/>
        </w:numPr>
        <w:spacing w:after="0" w:line="360" w:lineRule="auto"/>
        <w:ind w:right="180"/>
        <w:jc w:val="both"/>
        <w:rPr>
          <w:rFonts w:ascii="Times New Roman" w:eastAsia="Times New Roman" w:hAnsi="Times New Roman"/>
          <w:color w:val="000000"/>
          <w:sz w:val="24"/>
          <w:lang w:eastAsia="ru-RU"/>
        </w:rPr>
      </w:pPr>
      <w:r w:rsidRPr="00D348A8">
        <w:rPr>
          <w:rFonts w:ascii="Times New Roman" w:eastAsia="Times New Roman" w:hAnsi="Times New Roman"/>
          <w:color w:val="000000"/>
          <w:sz w:val="24"/>
          <w:lang w:eastAsia="ru-RU"/>
        </w:rPr>
        <w:lastRenderedPageBreak/>
        <w:t xml:space="preserve">критериев готовности ребенка с ОВЗ к продвижению по этапам инклюзивного процесса; – организации условий для максимального развития и эффективной адаптации ребенка в инклюзивной группе. </w:t>
      </w:r>
    </w:p>
    <w:p w:rsidR="00D348A8" w:rsidRPr="00D348A8" w:rsidRDefault="00D348A8" w:rsidP="00D348A8">
      <w:pPr>
        <w:spacing w:after="0" w:line="360" w:lineRule="auto"/>
        <w:ind w:left="-5" w:right="422" w:firstLine="706"/>
        <w:jc w:val="both"/>
        <w:rPr>
          <w:rFonts w:ascii="Times New Roman" w:eastAsia="Times New Roman" w:hAnsi="Times New Roman"/>
          <w:color w:val="000000"/>
          <w:sz w:val="24"/>
          <w:lang w:eastAsia="ru-RU"/>
        </w:rPr>
      </w:pPr>
      <w:r w:rsidRPr="00D348A8">
        <w:rPr>
          <w:rFonts w:ascii="Times New Roman" w:eastAsia="Times New Roman" w:hAnsi="Times New Roman"/>
          <w:color w:val="000000"/>
          <w:sz w:val="24"/>
          <w:lang w:eastAsia="ru-RU"/>
        </w:rPr>
        <w:t xml:space="preserve">Координация реализации программ образования осуществляется на заседаниях психологомедико-педагогического консилиума дошкольной образовательной организации с участием всех педагогов и специалистов, задействованных в реализации образовательных программ. </w:t>
      </w:r>
    </w:p>
    <w:p w:rsidR="00D348A8" w:rsidRDefault="00D348A8" w:rsidP="00D348A8">
      <w:pPr>
        <w:spacing w:after="0" w:line="360" w:lineRule="auto"/>
        <w:ind w:left="-5" w:right="12" w:firstLine="706"/>
        <w:jc w:val="both"/>
        <w:rPr>
          <w:rFonts w:ascii="Times New Roman" w:eastAsia="Times New Roman" w:hAnsi="Times New Roman"/>
          <w:color w:val="000000"/>
          <w:sz w:val="24"/>
          <w:lang w:eastAsia="ru-RU"/>
        </w:rPr>
      </w:pPr>
      <w:r w:rsidRPr="00D348A8">
        <w:rPr>
          <w:rFonts w:ascii="Times New Roman" w:eastAsia="Times New Roman" w:hAnsi="Times New Roman"/>
          <w:color w:val="000000"/>
          <w:sz w:val="24"/>
          <w:lang w:eastAsia="ru-RU"/>
        </w:rPr>
        <w:t xml:space="preserve">Основной задачей коррекционно-образовательной работы с детьми, имеющими ограниченные возможности здоровья, является создание оптимальных условий для реабилитации и развития тех качеств и навыков, которые необходимы для социальной адаптации детей. </w:t>
      </w:r>
    </w:p>
    <w:p w:rsidR="00737F6A" w:rsidRPr="00D348A8" w:rsidRDefault="00737F6A" w:rsidP="00D348A8">
      <w:pPr>
        <w:spacing w:after="0" w:line="360" w:lineRule="auto"/>
        <w:ind w:left="-5" w:right="12" w:firstLine="706"/>
        <w:jc w:val="both"/>
        <w:rPr>
          <w:rFonts w:ascii="Times New Roman" w:eastAsia="Times New Roman" w:hAnsi="Times New Roman"/>
          <w:color w:val="000000"/>
          <w:sz w:val="24"/>
          <w:lang w:eastAsia="ru-RU"/>
        </w:rPr>
      </w:pPr>
      <w:r>
        <w:rPr>
          <w:rFonts w:ascii="Times New Roman" w:eastAsia="Times New Roman" w:hAnsi="Times New Roman"/>
          <w:color w:val="000000"/>
          <w:sz w:val="24"/>
          <w:lang w:eastAsia="ru-RU"/>
        </w:rPr>
        <w:t>На данный момент детей с ограниченными возможностями нет.</w:t>
      </w:r>
    </w:p>
    <w:p w:rsidR="00245FE6" w:rsidRPr="000C06D5" w:rsidRDefault="00245FE6" w:rsidP="00245FE6">
      <w:pPr>
        <w:shd w:val="clear" w:color="auto" w:fill="FFFFFF"/>
        <w:ind w:right="768"/>
        <w:rPr>
          <w:rFonts w:ascii="Times New Roman" w:hAnsi="Times New Roman"/>
          <w:b/>
          <w:spacing w:val="-2"/>
          <w:sz w:val="24"/>
          <w:szCs w:val="24"/>
        </w:rPr>
      </w:pPr>
    </w:p>
    <w:p w:rsidR="00245FE6" w:rsidRPr="000C06D5" w:rsidRDefault="00245FE6" w:rsidP="00245FE6">
      <w:pPr>
        <w:spacing w:after="0"/>
        <w:rPr>
          <w:rFonts w:ascii="Times New Roman" w:hAnsi="Times New Roman"/>
          <w:b/>
          <w:sz w:val="24"/>
          <w:szCs w:val="24"/>
        </w:rPr>
      </w:pPr>
    </w:p>
    <w:p w:rsidR="00245FE6" w:rsidRPr="000C06D5" w:rsidRDefault="00245FE6" w:rsidP="00245FE6">
      <w:pPr>
        <w:spacing w:after="0"/>
        <w:rPr>
          <w:rFonts w:ascii="Times New Roman" w:hAnsi="Times New Roman"/>
          <w:b/>
          <w:sz w:val="24"/>
          <w:szCs w:val="24"/>
        </w:rPr>
      </w:pPr>
    </w:p>
    <w:p w:rsidR="00245FE6" w:rsidRPr="000C06D5" w:rsidRDefault="00245FE6" w:rsidP="00245FE6">
      <w:pPr>
        <w:spacing w:after="0"/>
        <w:rPr>
          <w:rFonts w:ascii="Times New Roman" w:hAnsi="Times New Roman"/>
          <w:b/>
          <w:sz w:val="24"/>
          <w:szCs w:val="24"/>
        </w:rPr>
      </w:pPr>
    </w:p>
    <w:p w:rsidR="00245FE6" w:rsidRPr="000C06D5" w:rsidRDefault="00245FE6" w:rsidP="00245FE6">
      <w:pPr>
        <w:ind w:left="240" w:firstLine="709"/>
        <w:jc w:val="both"/>
        <w:rPr>
          <w:rFonts w:ascii="Times New Roman" w:hAnsi="Times New Roman"/>
          <w:b/>
          <w:sz w:val="24"/>
          <w:szCs w:val="24"/>
        </w:rPr>
      </w:pPr>
    </w:p>
    <w:p w:rsidR="00245FE6" w:rsidRPr="000C06D5" w:rsidRDefault="00245FE6" w:rsidP="00245FE6">
      <w:pPr>
        <w:ind w:left="240" w:firstLine="709"/>
        <w:jc w:val="both"/>
        <w:rPr>
          <w:rFonts w:ascii="Times New Roman" w:hAnsi="Times New Roman"/>
          <w:b/>
          <w:sz w:val="24"/>
          <w:szCs w:val="24"/>
        </w:rPr>
      </w:pPr>
    </w:p>
    <w:p w:rsidR="00245FE6" w:rsidRPr="000C06D5" w:rsidRDefault="00245FE6" w:rsidP="00245FE6">
      <w:pPr>
        <w:ind w:left="240" w:firstLine="709"/>
        <w:jc w:val="both"/>
        <w:rPr>
          <w:rFonts w:ascii="Times New Roman" w:hAnsi="Times New Roman"/>
          <w:b/>
          <w:sz w:val="24"/>
          <w:szCs w:val="24"/>
        </w:rPr>
      </w:pPr>
    </w:p>
    <w:p w:rsidR="00245FE6" w:rsidRPr="000C06D5" w:rsidRDefault="00245FE6" w:rsidP="00245FE6">
      <w:pPr>
        <w:ind w:left="240" w:firstLine="709"/>
        <w:jc w:val="both"/>
        <w:rPr>
          <w:rFonts w:ascii="Times New Roman" w:hAnsi="Times New Roman"/>
          <w:b/>
          <w:sz w:val="24"/>
          <w:szCs w:val="24"/>
        </w:rPr>
      </w:pPr>
    </w:p>
    <w:p w:rsidR="00245FE6" w:rsidRDefault="00245FE6" w:rsidP="00245FE6">
      <w:pPr>
        <w:ind w:left="240" w:firstLine="709"/>
        <w:jc w:val="both"/>
        <w:rPr>
          <w:rFonts w:ascii="Times New Roman" w:hAnsi="Times New Roman"/>
          <w:b/>
          <w:sz w:val="24"/>
          <w:szCs w:val="24"/>
        </w:rPr>
      </w:pPr>
    </w:p>
    <w:p w:rsidR="00346E6B" w:rsidRDefault="00346E6B" w:rsidP="00245FE6">
      <w:pPr>
        <w:ind w:left="240" w:firstLine="709"/>
        <w:jc w:val="both"/>
        <w:rPr>
          <w:rFonts w:ascii="Times New Roman" w:hAnsi="Times New Roman"/>
          <w:b/>
          <w:sz w:val="24"/>
          <w:szCs w:val="24"/>
        </w:rPr>
      </w:pPr>
    </w:p>
    <w:p w:rsidR="00346E6B" w:rsidRDefault="00346E6B" w:rsidP="00245FE6">
      <w:pPr>
        <w:ind w:left="240" w:firstLine="709"/>
        <w:jc w:val="both"/>
        <w:rPr>
          <w:rFonts w:ascii="Times New Roman" w:hAnsi="Times New Roman"/>
          <w:b/>
          <w:sz w:val="24"/>
          <w:szCs w:val="24"/>
        </w:rPr>
      </w:pPr>
    </w:p>
    <w:p w:rsidR="00245FE6" w:rsidRDefault="00245FE6" w:rsidP="0036160D">
      <w:pPr>
        <w:pStyle w:val="BODY"/>
        <w:spacing w:line="276" w:lineRule="auto"/>
        <w:ind w:firstLine="0"/>
        <w:rPr>
          <w:rFonts w:ascii="Times New Roman" w:hAnsi="Times New Roman" w:cs="Times New Roman"/>
          <w:b/>
          <w:color w:val="auto"/>
          <w:sz w:val="24"/>
          <w:szCs w:val="24"/>
        </w:rPr>
      </w:pPr>
    </w:p>
    <w:p w:rsidR="00737F6A" w:rsidRDefault="00737F6A" w:rsidP="0036160D">
      <w:pPr>
        <w:pStyle w:val="BODY"/>
        <w:spacing w:line="276" w:lineRule="auto"/>
        <w:ind w:firstLine="0"/>
        <w:rPr>
          <w:rFonts w:ascii="Times New Roman" w:hAnsi="Times New Roman" w:cs="Times New Roman"/>
          <w:b/>
          <w:color w:val="auto"/>
          <w:sz w:val="24"/>
          <w:szCs w:val="24"/>
        </w:rPr>
      </w:pPr>
    </w:p>
    <w:p w:rsidR="00737F6A" w:rsidRPr="000C06D5" w:rsidRDefault="00737F6A" w:rsidP="0036160D">
      <w:pPr>
        <w:pStyle w:val="BODY"/>
        <w:spacing w:line="276" w:lineRule="auto"/>
        <w:ind w:firstLine="0"/>
        <w:rPr>
          <w:rFonts w:ascii="Times New Roman" w:hAnsi="Times New Roman" w:cs="Times New Roman"/>
          <w:b/>
          <w:sz w:val="24"/>
          <w:szCs w:val="24"/>
        </w:rPr>
      </w:pPr>
    </w:p>
    <w:p w:rsidR="0036160D" w:rsidRDefault="0036160D" w:rsidP="0036160D">
      <w:pPr>
        <w:pStyle w:val="BODY"/>
        <w:spacing w:line="240" w:lineRule="auto"/>
        <w:ind w:firstLine="0"/>
        <w:jc w:val="center"/>
        <w:rPr>
          <w:rFonts w:ascii="Times New Roman" w:hAnsi="Times New Roman" w:cs="Times New Roman"/>
          <w:b/>
          <w:sz w:val="24"/>
          <w:szCs w:val="24"/>
        </w:rPr>
      </w:pPr>
      <w:r w:rsidRPr="000C06D5">
        <w:rPr>
          <w:rFonts w:ascii="Times New Roman" w:hAnsi="Times New Roman" w:cs="Times New Roman"/>
          <w:b/>
          <w:sz w:val="24"/>
          <w:szCs w:val="24"/>
          <w:lang w:val="en-US"/>
        </w:rPr>
        <w:lastRenderedPageBreak/>
        <w:t>III</w:t>
      </w:r>
      <w:r w:rsidRPr="000C06D5">
        <w:rPr>
          <w:rFonts w:ascii="Times New Roman" w:hAnsi="Times New Roman" w:cs="Times New Roman"/>
          <w:b/>
          <w:sz w:val="24"/>
          <w:szCs w:val="24"/>
        </w:rPr>
        <w:t>. ОРГАНИЗАЦИОННЫЙ РАЗДЕЛ</w:t>
      </w:r>
    </w:p>
    <w:p w:rsidR="00346E6B" w:rsidRPr="00346E6B" w:rsidRDefault="00346E6B" w:rsidP="00346E6B">
      <w:pPr>
        <w:keepNext/>
        <w:keepLines/>
        <w:tabs>
          <w:tab w:val="left" w:pos="9498"/>
        </w:tabs>
        <w:spacing w:after="5" w:line="270" w:lineRule="auto"/>
        <w:ind w:left="1004" w:hanging="10"/>
        <w:jc w:val="both"/>
        <w:outlineLvl w:val="1"/>
        <w:rPr>
          <w:rFonts w:ascii="Times New Roman" w:eastAsia="Times New Roman" w:hAnsi="Times New Roman"/>
          <w:b/>
          <w:color w:val="000000"/>
          <w:sz w:val="24"/>
          <w:szCs w:val="24"/>
          <w:lang w:eastAsia="ru-RU"/>
        </w:rPr>
      </w:pPr>
      <w:r w:rsidRPr="00346E6B">
        <w:rPr>
          <w:rFonts w:ascii="Times New Roman" w:eastAsia="Times New Roman" w:hAnsi="Times New Roman"/>
          <w:b/>
          <w:color w:val="000000"/>
          <w:sz w:val="24"/>
          <w:szCs w:val="24"/>
          <w:lang w:eastAsia="ru-RU"/>
        </w:rPr>
        <w:t xml:space="preserve">3.1. Психолого-педагогические условия, обеспечивающие развитие ребенка </w:t>
      </w:r>
    </w:p>
    <w:p w:rsidR="00346E6B" w:rsidRPr="00346E6B" w:rsidRDefault="00346E6B" w:rsidP="00346E6B">
      <w:pPr>
        <w:spacing w:after="12" w:line="360" w:lineRule="auto"/>
        <w:ind w:left="-1" w:right="11" w:firstLine="706"/>
        <w:jc w:val="both"/>
        <w:rPr>
          <w:rFonts w:ascii="Times New Roman" w:eastAsia="Times New Roman" w:hAnsi="Times New Roman"/>
          <w:color w:val="000000"/>
          <w:sz w:val="24"/>
          <w:szCs w:val="24"/>
          <w:lang w:eastAsia="ru-RU"/>
        </w:rPr>
      </w:pPr>
    </w:p>
    <w:p w:rsidR="00346E6B" w:rsidRPr="00346E6B" w:rsidRDefault="00346E6B" w:rsidP="00346E6B">
      <w:pPr>
        <w:spacing w:after="12" w:line="360" w:lineRule="auto"/>
        <w:ind w:left="-1" w:right="11" w:firstLine="70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Рабочая п</w:t>
      </w:r>
      <w:r w:rsidRPr="00346E6B">
        <w:rPr>
          <w:rFonts w:ascii="Times New Roman" w:eastAsia="Times New Roman" w:hAnsi="Times New Roman"/>
          <w:color w:val="000000"/>
          <w:sz w:val="24"/>
          <w:szCs w:val="24"/>
          <w:lang w:eastAsia="ru-RU"/>
        </w:rPr>
        <w:t xml:space="preserve">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интересами. </w:t>
      </w:r>
    </w:p>
    <w:p w:rsidR="00346E6B" w:rsidRPr="00346E6B" w:rsidRDefault="00346E6B" w:rsidP="000A7498">
      <w:pPr>
        <w:numPr>
          <w:ilvl w:val="0"/>
          <w:numId w:val="214"/>
        </w:numPr>
        <w:spacing w:after="16" w:line="360" w:lineRule="auto"/>
        <w:ind w:right="12"/>
        <w:jc w:val="both"/>
        <w:rPr>
          <w:rFonts w:ascii="Times New Roman" w:eastAsia="Times New Roman" w:hAnsi="Times New Roman"/>
          <w:color w:val="000000"/>
          <w:sz w:val="24"/>
          <w:szCs w:val="24"/>
          <w:lang w:eastAsia="ru-RU"/>
        </w:rPr>
      </w:pPr>
      <w:r w:rsidRPr="00346E6B">
        <w:rPr>
          <w:rFonts w:ascii="Times New Roman" w:eastAsia="Times New Roman" w:hAnsi="Times New Roman"/>
          <w:color w:val="000000"/>
          <w:sz w:val="24"/>
          <w:szCs w:val="24"/>
          <w:lang w:eastAsia="ru-RU"/>
        </w:rPr>
        <w:t xml:space="preserve">Личностно-порождающее взаимодействие взрослых с детьми, 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 </w:t>
      </w:r>
    </w:p>
    <w:p w:rsidR="00346E6B" w:rsidRPr="00346E6B" w:rsidRDefault="00346E6B" w:rsidP="000A7498">
      <w:pPr>
        <w:numPr>
          <w:ilvl w:val="0"/>
          <w:numId w:val="214"/>
        </w:numPr>
        <w:spacing w:after="16" w:line="360" w:lineRule="auto"/>
        <w:ind w:right="12"/>
        <w:jc w:val="both"/>
        <w:rPr>
          <w:rFonts w:ascii="Times New Roman" w:eastAsia="Times New Roman" w:hAnsi="Times New Roman"/>
          <w:color w:val="000000"/>
          <w:sz w:val="24"/>
          <w:szCs w:val="24"/>
          <w:lang w:eastAsia="ru-RU"/>
        </w:rPr>
      </w:pPr>
      <w:r w:rsidRPr="00346E6B">
        <w:rPr>
          <w:rFonts w:ascii="Times New Roman" w:eastAsia="Times New Roman" w:hAnsi="Times New Roman"/>
          <w:color w:val="000000"/>
          <w:sz w:val="24"/>
          <w:szCs w:val="24"/>
          <w:lang w:eastAsia="ru-RU"/>
        </w:rPr>
        <w:t xml:space="preserve">Ориентированность педагогической оценки на относительные показатели детской успешности, то есть сравнение нынешних и предыдущих достижений ребенка, стимулирование самооценки. </w:t>
      </w:r>
    </w:p>
    <w:p w:rsidR="00346E6B" w:rsidRPr="00346E6B" w:rsidRDefault="00346E6B" w:rsidP="000A7498">
      <w:pPr>
        <w:numPr>
          <w:ilvl w:val="0"/>
          <w:numId w:val="214"/>
        </w:numPr>
        <w:spacing w:after="12" w:line="360" w:lineRule="auto"/>
        <w:ind w:right="12"/>
        <w:jc w:val="both"/>
        <w:rPr>
          <w:rFonts w:ascii="Times New Roman" w:eastAsia="Times New Roman" w:hAnsi="Times New Roman"/>
          <w:color w:val="000000"/>
          <w:sz w:val="24"/>
          <w:szCs w:val="24"/>
          <w:lang w:eastAsia="ru-RU"/>
        </w:rPr>
      </w:pPr>
      <w:r w:rsidRPr="00346E6B">
        <w:rPr>
          <w:rFonts w:ascii="Times New Roman" w:eastAsia="Times New Roman" w:hAnsi="Times New Roman"/>
          <w:color w:val="000000"/>
          <w:sz w:val="24"/>
          <w:szCs w:val="24"/>
          <w:lang w:eastAsia="ru-RU"/>
        </w:rPr>
        <w:t xml:space="preserve">Формирование игры как важнейшего фактора развития ребенка. </w:t>
      </w:r>
    </w:p>
    <w:p w:rsidR="00346E6B" w:rsidRPr="00346E6B" w:rsidRDefault="00346E6B" w:rsidP="000A7498">
      <w:pPr>
        <w:numPr>
          <w:ilvl w:val="0"/>
          <w:numId w:val="214"/>
        </w:numPr>
        <w:spacing w:after="16" w:line="360" w:lineRule="auto"/>
        <w:ind w:right="12"/>
        <w:jc w:val="both"/>
        <w:rPr>
          <w:rFonts w:ascii="Times New Roman" w:eastAsia="Times New Roman" w:hAnsi="Times New Roman"/>
          <w:color w:val="000000"/>
          <w:sz w:val="24"/>
          <w:szCs w:val="24"/>
          <w:lang w:eastAsia="ru-RU"/>
        </w:rPr>
      </w:pPr>
      <w:r w:rsidRPr="00346E6B">
        <w:rPr>
          <w:rFonts w:ascii="Times New Roman" w:eastAsia="Times New Roman" w:hAnsi="Times New Roman"/>
          <w:color w:val="000000"/>
          <w:sz w:val="24"/>
          <w:szCs w:val="24"/>
          <w:lang w:eastAsia="ru-RU"/>
        </w:rPr>
        <w:t xml:space="preserve">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 </w:t>
      </w:r>
    </w:p>
    <w:p w:rsidR="00346E6B" w:rsidRPr="00346E6B" w:rsidRDefault="00346E6B" w:rsidP="000A7498">
      <w:pPr>
        <w:numPr>
          <w:ilvl w:val="0"/>
          <w:numId w:val="214"/>
        </w:numPr>
        <w:spacing w:after="16" w:line="360" w:lineRule="auto"/>
        <w:ind w:right="12"/>
        <w:jc w:val="both"/>
        <w:rPr>
          <w:rFonts w:ascii="Times New Roman" w:eastAsia="Times New Roman" w:hAnsi="Times New Roman"/>
          <w:color w:val="000000"/>
          <w:sz w:val="24"/>
          <w:szCs w:val="24"/>
          <w:lang w:eastAsia="ru-RU"/>
        </w:rPr>
      </w:pPr>
      <w:r w:rsidRPr="00346E6B">
        <w:rPr>
          <w:rFonts w:ascii="Times New Roman" w:eastAsia="Times New Roman" w:hAnsi="Times New Roman"/>
          <w:color w:val="000000"/>
          <w:sz w:val="24"/>
          <w:szCs w:val="24"/>
          <w:lang w:eastAsia="ru-RU"/>
        </w:rPr>
        <w:t xml:space="preserve">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w:t>
      </w:r>
    </w:p>
    <w:p w:rsidR="00346E6B" w:rsidRPr="00346E6B" w:rsidRDefault="00346E6B" w:rsidP="000A7498">
      <w:pPr>
        <w:numPr>
          <w:ilvl w:val="0"/>
          <w:numId w:val="214"/>
        </w:numPr>
        <w:spacing w:after="12" w:line="360" w:lineRule="auto"/>
        <w:ind w:right="12"/>
        <w:jc w:val="both"/>
        <w:rPr>
          <w:rFonts w:ascii="Times New Roman" w:eastAsia="Times New Roman" w:hAnsi="Times New Roman"/>
          <w:color w:val="000000"/>
          <w:sz w:val="24"/>
          <w:szCs w:val="24"/>
          <w:lang w:eastAsia="ru-RU"/>
        </w:rPr>
      </w:pPr>
      <w:r w:rsidRPr="00346E6B">
        <w:rPr>
          <w:rFonts w:ascii="Times New Roman" w:eastAsia="Times New Roman" w:hAnsi="Times New Roman"/>
          <w:color w:val="000000"/>
          <w:sz w:val="24"/>
          <w:szCs w:val="24"/>
          <w:lang w:eastAsia="ru-RU"/>
        </w:rPr>
        <w:t xml:space="preserve">Участие семьи как необходимое условие для полноценного развития ребенка дошкольного возраста. </w:t>
      </w:r>
    </w:p>
    <w:p w:rsidR="00346E6B" w:rsidRDefault="00346E6B" w:rsidP="000A7498">
      <w:pPr>
        <w:numPr>
          <w:ilvl w:val="0"/>
          <w:numId w:val="214"/>
        </w:numPr>
        <w:spacing w:after="12" w:line="360" w:lineRule="auto"/>
        <w:ind w:right="12"/>
        <w:jc w:val="both"/>
        <w:rPr>
          <w:rFonts w:ascii="Times New Roman" w:eastAsia="Times New Roman" w:hAnsi="Times New Roman"/>
          <w:color w:val="000000"/>
          <w:sz w:val="24"/>
          <w:szCs w:val="24"/>
          <w:lang w:eastAsia="ru-RU"/>
        </w:rPr>
      </w:pPr>
      <w:r w:rsidRPr="00346E6B">
        <w:rPr>
          <w:rFonts w:ascii="Times New Roman" w:eastAsia="Times New Roman" w:hAnsi="Times New Roman"/>
          <w:color w:val="000000"/>
          <w:sz w:val="24"/>
          <w:szCs w:val="24"/>
          <w:lang w:eastAsia="ru-RU"/>
        </w:rPr>
        <w:t xml:space="preserve">Профессиональное развитие педагогов, 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создание сетевого взаимодействия педагогов и управленцев, работающих по Программе. </w:t>
      </w:r>
    </w:p>
    <w:p w:rsidR="00C549B3" w:rsidRPr="00877A70" w:rsidRDefault="00C549B3" w:rsidP="00C549B3">
      <w:pPr>
        <w:autoSpaceDE w:val="0"/>
        <w:autoSpaceDN w:val="0"/>
        <w:adjustRightInd w:val="0"/>
        <w:spacing w:after="0"/>
        <w:ind w:firstLine="709"/>
        <w:rPr>
          <w:rFonts w:ascii="Times New Roman" w:hAnsi="Times New Roman"/>
          <w:sz w:val="24"/>
          <w:szCs w:val="24"/>
        </w:rPr>
      </w:pPr>
      <w:r w:rsidRPr="00877A70">
        <w:rPr>
          <w:rFonts w:ascii="Times New Roman" w:hAnsi="Times New Roman"/>
          <w:sz w:val="24"/>
          <w:szCs w:val="24"/>
        </w:rPr>
        <w:t>Для создания социальной ситуации развития детей, соответствующей специфике дошкольного возраста, Программа предполагает:</w:t>
      </w:r>
    </w:p>
    <w:p w:rsidR="00C549B3" w:rsidRPr="00877A70" w:rsidRDefault="00C549B3" w:rsidP="00C549B3">
      <w:pPr>
        <w:autoSpaceDE w:val="0"/>
        <w:autoSpaceDN w:val="0"/>
        <w:adjustRightInd w:val="0"/>
        <w:spacing w:after="0"/>
        <w:ind w:firstLine="709"/>
        <w:rPr>
          <w:rFonts w:ascii="Times New Roman" w:hAnsi="Times New Roman"/>
          <w:sz w:val="24"/>
          <w:szCs w:val="24"/>
        </w:rPr>
      </w:pPr>
      <w:r w:rsidRPr="00877A70">
        <w:rPr>
          <w:rFonts w:ascii="Times New Roman" w:hAnsi="Times New Roman"/>
          <w:sz w:val="24"/>
          <w:szCs w:val="24"/>
        </w:rPr>
        <w:t>1) обеспечение эмоционального благополучия через:</w:t>
      </w:r>
    </w:p>
    <w:p w:rsidR="00C549B3" w:rsidRPr="00877A70" w:rsidRDefault="00C549B3" w:rsidP="00C549B3">
      <w:pPr>
        <w:autoSpaceDE w:val="0"/>
        <w:autoSpaceDN w:val="0"/>
        <w:adjustRightInd w:val="0"/>
        <w:spacing w:after="0"/>
        <w:ind w:firstLine="709"/>
        <w:rPr>
          <w:rFonts w:ascii="Times New Roman" w:hAnsi="Times New Roman"/>
          <w:sz w:val="24"/>
          <w:szCs w:val="24"/>
        </w:rPr>
      </w:pPr>
      <w:r w:rsidRPr="00877A70">
        <w:rPr>
          <w:rFonts w:ascii="Times New Roman" w:hAnsi="Times New Roman"/>
          <w:sz w:val="24"/>
          <w:szCs w:val="24"/>
        </w:rPr>
        <w:t>- непосредственное общение с каждым ребенком;</w:t>
      </w:r>
    </w:p>
    <w:p w:rsidR="00C549B3" w:rsidRPr="00877A70" w:rsidRDefault="00C549B3" w:rsidP="00C549B3">
      <w:pPr>
        <w:autoSpaceDE w:val="0"/>
        <w:autoSpaceDN w:val="0"/>
        <w:adjustRightInd w:val="0"/>
        <w:spacing w:after="0"/>
        <w:ind w:firstLine="709"/>
        <w:rPr>
          <w:rFonts w:ascii="Times New Roman" w:hAnsi="Times New Roman"/>
          <w:sz w:val="24"/>
          <w:szCs w:val="24"/>
        </w:rPr>
      </w:pPr>
      <w:r w:rsidRPr="00877A70">
        <w:rPr>
          <w:rFonts w:ascii="Times New Roman" w:hAnsi="Times New Roman"/>
          <w:sz w:val="24"/>
          <w:szCs w:val="24"/>
        </w:rPr>
        <w:t>- уважительное отношение к каждому ребенку, к его чувствам и потребностям.</w:t>
      </w:r>
    </w:p>
    <w:p w:rsidR="00C549B3" w:rsidRPr="00877A70" w:rsidRDefault="00C549B3" w:rsidP="00C549B3">
      <w:pPr>
        <w:autoSpaceDE w:val="0"/>
        <w:autoSpaceDN w:val="0"/>
        <w:adjustRightInd w:val="0"/>
        <w:spacing w:after="0"/>
        <w:ind w:firstLine="709"/>
        <w:rPr>
          <w:rFonts w:ascii="Times New Roman" w:hAnsi="Times New Roman"/>
          <w:sz w:val="24"/>
          <w:szCs w:val="24"/>
        </w:rPr>
      </w:pPr>
      <w:r w:rsidRPr="00877A70">
        <w:rPr>
          <w:rFonts w:ascii="Times New Roman" w:hAnsi="Times New Roman"/>
          <w:sz w:val="24"/>
          <w:szCs w:val="24"/>
        </w:rPr>
        <w:lastRenderedPageBreak/>
        <w:t>2) поддержку индивидуальности и инициативы детей через:</w:t>
      </w:r>
    </w:p>
    <w:p w:rsidR="00C549B3" w:rsidRPr="00877A70" w:rsidRDefault="00C549B3" w:rsidP="00C549B3">
      <w:pPr>
        <w:autoSpaceDE w:val="0"/>
        <w:autoSpaceDN w:val="0"/>
        <w:adjustRightInd w:val="0"/>
        <w:spacing w:after="0"/>
        <w:ind w:firstLine="709"/>
        <w:rPr>
          <w:rFonts w:ascii="Times New Roman" w:hAnsi="Times New Roman"/>
          <w:sz w:val="24"/>
          <w:szCs w:val="24"/>
        </w:rPr>
      </w:pPr>
      <w:r w:rsidRPr="00877A70">
        <w:rPr>
          <w:rFonts w:ascii="Times New Roman" w:hAnsi="Times New Roman"/>
          <w:sz w:val="24"/>
          <w:szCs w:val="24"/>
        </w:rPr>
        <w:t>- создание условий для свободного выбора детьми деятельности, участников совместной деятельности;</w:t>
      </w:r>
    </w:p>
    <w:p w:rsidR="00C549B3" w:rsidRPr="00877A70" w:rsidRDefault="00C549B3" w:rsidP="00C549B3">
      <w:pPr>
        <w:autoSpaceDE w:val="0"/>
        <w:autoSpaceDN w:val="0"/>
        <w:adjustRightInd w:val="0"/>
        <w:spacing w:after="0"/>
        <w:ind w:firstLine="709"/>
        <w:rPr>
          <w:rFonts w:ascii="Times New Roman" w:hAnsi="Times New Roman"/>
          <w:sz w:val="24"/>
          <w:szCs w:val="24"/>
        </w:rPr>
      </w:pPr>
      <w:r w:rsidRPr="00877A70">
        <w:rPr>
          <w:rFonts w:ascii="Times New Roman" w:hAnsi="Times New Roman"/>
          <w:sz w:val="24"/>
          <w:szCs w:val="24"/>
        </w:rPr>
        <w:t>- создание условий для принятия детьми решений, выражения своих чувств и мыслей;</w:t>
      </w:r>
    </w:p>
    <w:p w:rsidR="00C549B3" w:rsidRPr="00877A70" w:rsidRDefault="00C549B3" w:rsidP="00C549B3">
      <w:pPr>
        <w:autoSpaceDE w:val="0"/>
        <w:autoSpaceDN w:val="0"/>
        <w:adjustRightInd w:val="0"/>
        <w:spacing w:after="0"/>
        <w:ind w:firstLine="709"/>
        <w:rPr>
          <w:rFonts w:ascii="Times New Roman" w:hAnsi="Times New Roman"/>
          <w:sz w:val="24"/>
          <w:szCs w:val="24"/>
        </w:rPr>
      </w:pPr>
      <w:r w:rsidRPr="00877A70">
        <w:rPr>
          <w:rFonts w:ascii="Times New Roman" w:hAnsi="Times New Roman"/>
          <w:sz w:val="24"/>
          <w:szCs w:val="24"/>
        </w:rPr>
        <w:t>- 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C549B3" w:rsidRPr="00877A70" w:rsidRDefault="00C549B3" w:rsidP="00C549B3">
      <w:pPr>
        <w:autoSpaceDE w:val="0"/>
        <w:autoSpaceDN w:val="0"/>
        <w:adjustRightInd w:val="0"/>
        <w:spacing w:after="0"/>
        <w:ind w:firstLine="709"/>
        <w:rPr>
          <w:rFonts w:ascii="Times New Roman" w:hAnsi="Times New Roman"/>
          <w:sz w:val="24"/>
          <w:szCs w:val="24"/>
        </w:rPr>
      </w:pPr>
      <w:r w:rsidRPr="00877A70">
        <w:rPr>
          <w:rFonts w:ascii="Times New Roman" w:hAnsi="Times New Roman"/>
          <w:sz w:val="24"/>
          <w:szCs w:val="24"/>
        </w:rPr>
        <w:t>3) установление правил взаимодействия в разных ситуациях:</w:t>
      </w:r>
    </w:p>
    <w:p w:rsidR="00C549B3" w:rsidRPr="00877A70" w:rsidRDefault="00C549B3" w:rsidP="00C549B3">
      <w:pPr>
        <w:autoSpaceDE w:val="0"/>
        <w:autoSpaceDN w:val="0"/>
        <w:adjustRightInd w:val="0"/>
        <w:spacing w:after="0"/>
        <w:ind w:firstLine="709"/>
        <w:rPr>
          <w:rFonts w:ascii="Times New Roman" w:hAnsi="Times New Roman"/>
          <w:sz w:val="24"/>
          <w:szCs w:val="24"/>
        </w:rPr>
      </w:pPr>
      <w:r w:rsidRPr="00877A70">
        <w:rPr>
          <w:rFonts w:ascii="Times New Roman" w:hAnsi="Times New Roman"/>
          <w:sz w:val="24"/>
          <w:szCs w:val="24"/>
        </w:rPr>
        <w:t>- 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C549B3" w:rsidRPr="00877A70" w:rsidRDefault="00C549B3" w:rsidP="00C549B3">
      <w:pPr>
        <w:autoSpaceDE w:val="0"/>
        <w:autoSpaceDN w:val="0"/>
        <w:adjustRightInd w:val="0"/>
        <w:spacing w:after="0"/>
        <w:ind w:firstLine="709"/>
        <w:rPr>
          <w:rFonts w:ascii="Times New Roman" w:hAnsi="Times New Roman"/>
          <w:sz w:val="24"/>
          <w:szCs w:val="24"/>
        </w:rPr>
      </w:pPr>
      <w:r w:rsidRPr="00877A70">
        <w:rPr>
          <w:rFonts w:ascii="Times New Roman" w:hAnsi="Times New Roman"/>
          <w:sz w:val="24"/>
          <w:szCs w:val="24"/>
        </w:rPr>
        <w:t>- развитие коммуникативных способностей детей, позволяющих разрешать конфликтные ситуации со сверстниками;</w:t>
      </w:r>
    </w:p>
    <w:p w:rsidR="00C549B3" w:rsidRPr="00877A70" w:rsidRDefault="00C549B3" w:rsidP="00C549B3">
      <w:pPr>
        <w:autoSpaceDE w:val="0"/>
        <w:autoSpaceDN w:val="0"/>
        <w:adjustRightInd w:val="0"/>
        <w:spacing w:after="0"/>
        <w:ind w:firstLine="709"/>
        <w:rPr>
          <w:rFonts w:ascii="Times New Roman" w:hAnsi="Times New Roman"/>
          <w:sz w:val="24"/>
          <w:szCs w:val="24"/>
        </w:rPr>
      </w:pPr>
      <w:r w:rsidRPr="00877A70">
        <w:rPr>
          <w:rFonts w:ascii="Times New Roman" w:hAnsi="Times New Roman"/>
          <w:sz w:val="24"/>
          <w:szCs w:val="24"/>
        </w:rPr>
        <w:t>- развитие умения детей работать в подгруппе сверстников.</w:t>
      </w:r>
    </w:p>
    <w:p w:rsidR="00C549B3" w:rsidRPr="00877A70" w:rsidRDefault="00C549B3" w:rsidP="00C549B3">
      <w:pPr>
        <w:autoSpaceDE w:val="0"/>
        <w:autoSpaceDN w:val="0"/>
        <w:adjustRightInd w:val="0"/>
        <w:spacing w:after="0"/>
        <w:ind w:firstLine="709"/>
        <w:rPr>
          <w:rFonts w:ascii="Times New Roman" w:hAnsi="Times New Roman"/>
          <w:sz w:val="24"/>
          <w:szCs w:val="24"/>
        </w:rPr>
      </w:pPr>
      <w:r w:rsidRPr="00877A70">
        <w:rPr>
          <w:rFonts w:ascii="Times New Roman" w:hAnsi="Times New Roman"/>
          <w:sz w:val="24"/>
          <w:szCs w:val="24"/>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C549B3" w:rsidRPr="00877A70" w:rsidRDefault="00C549B3" w:rsidP="00C549B3">
      <w:pPr>
        <w:autoSpaceDE w:val="0"/>
        <w:autoSpaceDN w:val="0"/>
        <w:adjustRightInd w:val="0"/>
        <w:spacing w:after="0"/>
        <w:ind w:firstLine="709"/>
        <w:rPr>
          <w:rFonts w:ascii="Times New Roman" w:hAnsi="Times New Roman"/>
          <w:sz w:val="24"/>
          <w:szCs w:val="24"/>
        </w:rPr>
      </w:pPr>
      <w:r w:rsidRPr="00877A70">
        <w:rPr>
          <w:rFonts w:ascii="Times New Roman" w:hAnsi="Times New Roman"/>
          <w:sz w:val="24"/>
          <w:szCs w:val="24"/>
        </w:rPr>
        <w:t>- создание условий для овладения культурными средствами деятельности;</w:t>
      </w:r>
    </w:p>
    <w:p w:rsidR="00C549B3" w:rsidRPr="00877A70" w:rsidRDefault="00C549B3" w:rsidP="00C549B3">
      <w:pPr>
        <w:autoSpaceDE w:val="0"/>
        <w:autoSpaceDN w:val="0"/>
        <w:adjustRightInd w:val="0"/>
        <w:spacing w:after="0"/>
        <w:ind w:firstLine="709"/>
        <w:rPr>
          <w:rFonts w:ascii="Times New Roman" w:hAnsi="Times New Roman"/>
          <w:sz w:val="24"/>
          <w:szCs w:val="24"/>
        </w:rPr>
      </w:pPr>
      <w:r w:rsidRPr="00877A70">
        <w:rPr>
          <w:rFonts w:ascii="Times New Roman" w:hAnsi="Times New Roman"/>
          <w:sz w:val="24"/>
          <w:szCs w:val="24"/>
        </w:rPr>
        <w:t>- 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C549B3" w:rsidRPr="00877A70" w:rsidRDefault="00C549B3" w:rsidP="00C549B3">
      <w:pPr>
        <w:autoSpaceDE w:val="0"/>
        <w:autoSpaceDN w:val="0"/>
        <w:adjustRightInd w:val="0"/>
        <w:spacing w:after="0"/>
        <w:ind w:firstLine="709"/>
        <w:rPr>
          <w:rFonts w:ascii="Times New Roman" w:hAnsi="Times New Roman"/>
          <w:sz w:val="24"/>
          <w:szCs w:val="24"/>
        </w:rPr>
      </w:pPr>
      <w:r w:rsidRPr="00877A70">
        <w:rPr>
          <w:rFonts w:ascii="Times New Roman" w:hAnsi="Times New Roman"/>
          <w:sz w:val="24"/>
          <w:szCs w:val="24"/>
        </w:rPr>
        <w:t>- поддержку спонтанной игры детей, ее обогащение, обеспечение игрового времени и пространства;</w:t>
      </w:r>
    </w:p>
    <w:p w:rsidR="00C549B3" w:rsidRPr="00877A70" w:rsidRDefault="00C549B3" w:rsidP="00C549B3">
      <w:pPr>
        <w:autoSpaceDE w:val="0"/>
        <w:autoSpaceDN w:val="0"/>
        <w:adjustRightInd w:val="0"/>
        <w:spacing w:after="0"/>
        <w:ind w:firstLine="709"/>
        <w:rPr>
          <w:rFonts w:ascii="Times New Roman" w:hAnsi="Times New Roman"/>
          <w:sz w:val="24"/>
          <w:szCs w:val="24"/>
        </w:rPr>
      </w:pPr>
      <w:r w:rsidRPr="00877A70">
        <w:rPr>
          <w:rFonts w:ascii="Times New Roman" w:hAnsi="Times New Roman"/>
          <w:sz w:val="24"/>
          <w:szCs w:val="24"/>
        </w:rPr>
        <w:t>- оценку индивидуального развития детей.</w:t>
      </w:r>
    </w:p>
    <w:p w:rsidR="00C549B3" w:rsidRPr="00877A70" w:rsidRDefault="00C549B3" w:rsidP="00C549B3">
      <w:pPr>
        <w:autoSpaceDE w:val="0"/>
        <w:autoSpaceDN w:val="0"/>
        <w:adjustRightInd w:val="0"/>
        <w:spacing w:after="0"/>
        <w:ind w:firstLine="709"/>
        <w:rPr>
          <w:rFonts w:ascii="Times New Roman" w:hAnsi="Times New Roman"/>
          <w:sz w:val="24"/>
          <w:szCs w:val="24"/>
        </w:rPr>
      </w:pPr>
      <w:r w:rsidRPr="00877A70">
        <w:rPr>
          <w:rFonts w:ascii="Times New Roman" w:hAnsi="Times New Roman"/>
          <w:sz w:val="24"/>
          <w:szCs w:val="24"/>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C549B3" w:rsidRPr="00877A70" w:rsidRDefault="00C549B3" w:rsidP="00C549B3">
      <w:pPr>
        <w:autoSpaceDE w:val="0"/>
        <w:autoSpaceDN w:val="0"/>
        <w:adjustRightInd w:val="0"/>
        <w:spacing w:after="0"/>
        <w:ind w:firstLine="709"/>
        <w:rPr>
          <w:rFonts w:ascii="Times New Roman" w:hAnsi="Times New Roman"/>
          <w:sz w:val="24"/>
          <w:szCs w:val="24"/>
        </w:rPr>
      </w:pPr>
      <w:r w:rsidRPr="00877A70">
        <w:rPr>
          <w:rFonts w:ascii="Times New Roman" w:hAnsi="Times New Roman"/>
          <w:sz w:val="24"/>
          <w:szCs w:val="24"/>
        </w:rPr>
        <w:t>Программа учитывает возрастные особенности контингента воспитанников ГДО, представленные дошкольным возрастом на основе возрастной характеристики данной авторами комплексной программы</w:t>
      </w:r>
    </w:p>
    <w:p w:rsidR="00C549B3" w:rsidRDefault="00C549B3" w:rsidP="00C549B3">
      <w:pPr>
        <w:spacing w:after="12" w:line="360" w:lineRule="auto"/>
        <w:ind w:left="706" w:right="12"/>
        <w:jc w:val="both"/>
        <w:rPr>
          <w:rFonts w:ascii="Times New Roman" w:eastAsia="Times New Roman" w:hAnsi="Times New Roman"/>
          <w:color w:val="000000"/>
          <w:sz w:val="24"/>
          <w:szCs w:val="24"/>
          <w:lang w:eastAsia="ru-RU"/>
        </w:rPr>
      </w:pPr>
    </w:p>
    <w:p w:rsidR="00B5775A" w:rsidRDefault="00B5775A" w:rsidP="00B5775A">
      <w:pPr>
        <w:spacing w:after="12" w:line="360" w:lineRule="auto"/>
        <w:ind w:left="706" w:right="12"/>
        <w:jc w:val="both"/>
        <w:rPr>
          <w:rFonts w:ascii="Times New Roman" w:eastAsia="Times New Roman" w:hAnsi="Times New Roman"/>
          <w:color w:val="000000"/>
          <w:sz w:val="24"/>
          <w:szCs w:val="24"/>
          <w:lang w:eastAsia="ru-RU"/>
        </w:rPr>
      </w:pPr>
    </w:p>
    <w:p w:rsidR="00283227" w:rsidRDefault="00283227" w:rsidP="00B5775A">
      <w:pPr>
        <w:spacing w:after="12" w:line="360" w:lineRule="auto"/>
        <w:ind w:left="706" w:right="12"/>
        <w:jc w:val="both"/>
        <w:rPr>
          <w:rFonts w:ascii="Times New Roman" w:eastAsia="Times New Roman" w:hAnsi="Times New Roman"/>
          <w:color w:val="000000"/>
          <w:sz w:val="24"/>
          <w:szCs w:val="24"/>
          <w:lang w:eastAsia="ru-RU"/>
        </w:rPr>
      </w:pPr>
    </w:p>
    <w:p w:rsidR="00737F6A" w:rsidRDefault="00737F6A" w:rsidP="00B5775A">
      <w:pPr>
        <w:spacing w:after="12" w:line="360" w:lineRule="auto"/>
        <w:ind w:left="706" w:right="12"/>
        <w:jc w:val="both"/>
        <w:rPr>
          <w:rFonts w:ascii="Times New Roman" w:eastAsia="Times New Roman" w:hAnsi="Times New Roman"/>
          <w:color w:val="000000"/>
          <w:sz w:val="24"/>
          <w:szCs w:val="24"/>
          <w:lang w:eastAsia="ru-RU"/>
        </w:rPr>
      </w:pPr>
    </w:p>
    <w:p w:rsidR="00B5775A" w:rsidRPr="00283227" w:rsidRDefault="00B5775A" w:rsidP="00B5775A">
      <w:pPr>
        <w:spacing w:after="0" w:line="240" w:lineRule="auto"/>
        <w:ind w:firstLine="709"/>
        <w:rPr>
          <w:rFonts w:ascii="Times New Roman" w:hAnsi="Times New Roman"/>
          <w:b/>
          <w:sz w:val="24"/>
          <w:szCs w:val="24"/>
        </w:rPr>
      </w:pPr>
      <w:r w:rsidRPr="00283227">
        <w:rPr>
          <w:rFonts w:ascii="Times New Roman" w:hAnsi="Times New Roman"/>
          <w:b/>
          <w:sz w:val="24"/>
          <w:szCs w:val="24"/>
        </w:rPr>
        <w:lastRenderedPageBreak/>
        <w:t>3.</w:t>
      </w:r>
      <w:r w:rsidR="00C549B3">
        <w:rPr>
          <w:rFonts w:ascii="Times New Roman" w:hAnsi="Times New Roman"/>
          <w:b/>
          <w:sz w:val="24"/>
          <w:szCs w:val="24"/>
        </w:rPr>
        <w:t>1.</w:t>
      </w:r>
      <w:r w:rsidR="00737F6A">
        <w:rPr>
          <w:rFonts w:ascii="Times New Roman" w:hAnsi="Times New Roman"/>
          <w:b/>
          <w:sz w:val="24"/>
          <w:szCs w:val="24"/>
        </w:rPr>
        <w:t>2</w:t>
      </w:r>
      <w:r w:rsidR="00C549B3">
        <w:rPr>
          <w:rFonts w:ascii="Times New Roman" w:hAnsi="Times New Roman"/>
          <w:b/>
          <w:sz w:val="24"/>
          <w:szCs w:val="24"/>
        </w:rPr>
        <w:t xml:space="preserve"> Кадровые </w:t>
      </w:r>
      <w:r w:rsidRPr="00283227">
        <w:rPr>
          <w:rFonts w:ascii="Times New Roman" w:hAnsi="Times New Roman"/>
          <w:b/>
          <w:sz w:val="24"/>
          <w:szCs w:val="24"/>
        </w:rPr>
        <w:t>условия на 01.09. 202</w:t>
      </w:r>
      <w:r w:rsidR="009772B5">
        <w:rPr>
          <w:rFonts w:ascii="Times New Roman" w:hAnsi="Times New Roman"/>
          <w:b/>
          <w:sz w:val="24"/>
          <w:szCs w:val="24"/>
        </w:rPr>
        <w:t>2</w:t>
      </w:r>
      <w:r w:rsidRPr="00283227">
        <w:rPr>
          <w:rFonts w:ascii="Times New Roman" w:hAnsi="Times New Roman"/>
          <w:b/>
          <w:sz w:val="24"/>
          <w:szCs w:val="24"/>
        </w:rPr>
        <w:t>г.</w:t>
      </w:r>
    </w:p>
    <w:p w:rsidR="00ED04E6" w:rsidRDefault="00ED04E6" w:rsidP="00B5775A">
      <w:pPr>
        <w:spacing w:line="240" w:lineRule="auto"/>
        <w:ind w:firstLine="709"/>
        <w:jc w:val="both"/>
        <w:rPr>
          <w:rFonts w:ascii="Times New Roman" w:hAnsi="Times New Roman"/>
          <w:sz w:val="24"/>
          <w:szCs w:val="24"/>
        </w:rPr>
      </w:pPr>
      <w:r w:rsidRPr="00EF1239">
        <w:rPr>
          <w:rFonts w:ascii="Times New Roman" w:hAnsi="Times New Roman"/>
          <w:sz w:val="24"/>
          <w:szCs w:val="24"/>
        </w:rPr>
        <w:t>На 30.05.</w:t>
      </w:r>
      <w:r>
        <w:rPr>
          <w:rFonts w:ascii="Times New Roman" w:hAnsi="Times New Roman"/>
          <w:sz w:val="24"/>
          <w:szCs w:val="24"/>
        </w:rPr>
        <w:t>2</w:t>
      </w:r>
      <w:r w:rsidR="009772B5">
        <w:rPr>
          <w:rFonts w:ascii="Times New Roman" w:hAnsi="Times New Roman"/>
          <w:sz w:val="24"/>
          <w:szCs w:val="24"/>
        </w:rPr>
        <w:t>2</w:t>
      </w:r>
      <w:r w:rsidRPr="00EF1239">
        <w:rPr>
          <w:rFonts w:ascii="Times New Roman" w:hAnsi="Times New Roman"/>
          <w:sz w:val="24"/>
          <w:szCs w:val="24"/>
        </w:rPr>
        <w:t xml:space="preserve"> г. в Учреждении работают 6 педагогов, из них основных сотрудников </w:t>
      </w:r>
      <w:r>
        <w:rPr>
          <w:rFonts w:ascii="Times New Roman" w:hAnsi="Times New Roman"/>
          <w:sz w:val="24"/>
          <w:szCs w:val="24"/>
        </w:rPr>
        <w:t>7</w:t>
      </w:r>
      <w:r w:rsidRPr="00EF1239">
        <w:rPr>
          <w:rFonts w:ascii="Times New Roman" w:hAnsi="Times New Roman"/>
          <w:sz w:val="24"/>
          <w:szCs w:val="24"/>
        </w:rPr>
        <w:t>0%</w:t>
      </w:r>
    </w:p>
    <w:p w:rsidR="00B5775A" w:rsidRPr="000C06D5" w:rsidRDefault="00ED04E6" w:rsidP="00B5775A">
      <w:pPr>
        <w:spacing w:line="240" w:lineRule="auto"/>
        <w:ind w:firstLine="709"/>
        <w:jc w:val="both"/>
        <w:rPr>
          <w:rFonts w:ascii="Times New Roman" w:hAnsi="Times New Roman"/>
          <w:sz w:val="24"/>
          <w:szCs w:val="24"/>
        </w:rPr>
      </w:pPr>
      <w:r w:rsidRPr="00EF1239">
        <w:rPr>
          <w:rFonts w:ascii="Times New Roman" w:hAnsi="Times New Roman"/>
          <w:sz w:val="24"/>
          <w:szCs w:val="24"/>
        </w:rPr>
        <w:t>.</w:t>
      </w:r>
      <w:r w:rsidR="00B5775A" w:rsidRPr="000C06D5">
        <w:rPr>
          <w:rFonts w:ascii="Times New Roman" w:hAnsi="Times New Roman"/>
          <w:sz w:val="24"/>
          <w:szCs w:val="24"/>
        </w:rPr>
        <w:t xml:space="preserve">Воспитательно-образовательную работу </w:t>
      </w:r>
      <w:r>
        <w:rPr>
          <w:rFonts w:ascii="Times New Roman" w:hAnsi="Times New Roman"/>
          <w:sz w:val="24"/>
          <w:szCs w:val="24"/>
        </w:rPr>
        <w:t xml:space="preserve">в группе </w:t>
      </w:r>
      <w:r w:rsidR="00B5775A" w:rsidRPr="000C06D5">
        <w:rPr>
          <w:rFonts w:ascii="Times New Roman" w:hAnsi="Times New Roman"/>
          <w:sz w:val="24"/>
          <w:szCs w:val="24"/>
        </w:rPr>
        <w:t xml:space="preserve">осуществляют </w:t>
      </w:r>
      <w:r w:rsidR="00F93610">
        <w:rPr>
          <w:rFonts w:ascii="Times New Roman" w:hAnsi="Times New Roman"/>
          <w:sz w:val="24"/>
          <w:szCs w:val="24"/>
        </w:rPr>
        <w:t>4</w:t>
      </w:r>
      <w:r w:rsidR="00C549B3">
        <w:rPr>
          <w:rFonts w:ascii="Times New Roman" w:hAnsi="Times New Roman"/>
          <w:sz w:val="24"/>
          <w:szCs w:val="24"/>
        </w:rPr>
        <w:t xml:space="preserve"> педагог</w:t>
      </w:r>
      <w:r>
        <w:rPr>
          <w:rFonts w:ascii="Times New Roman" w:hAnsi="Times New Roman"/>
          <w:sz w:val="24"/>
          <w:szCs w:val="24"/>
        </w:rPr>
        <w:t>а</w:t>
      </w:r>
      <w:r w:rsidR="00C549B3">
        <w:rPr>
          <w:rFonts w:ascii="Times New Roman" w:hAnsi="Times New Roman"/>
          <w:sz w:val="24"/>
          <w:szCs w:val="24"/>
        </w:rPr>
        <w:t>:</w:t>
      </w:r>
      <w:r w:rsidR="00B5775A" w:rsidRPr="000C06D5">
        <w:rPr>
          <w:rFonts w:ascii="Times New Roman" w:hAnsi="Times New Roman"/>
          <w:sz w:val="24"/>
          <w:szCs w:val="24"/>
        </w:rPr>
        <w:t xml:space="preserve"> </w:t>
      </w:r>
      <w:r w:rsidR="00B5775A">
        <w:rPr>
          <w:rFonts w:ascii="Times New Roman" w:hAnsi="Times New Roman"/>
          <w:sz w:val="24"/>
          <w:szCs w:val="24"/>
        </w:rPr>
        <w:t>основные -</w:t>
      </w:r>
      <w:r w:rsidR="00B5775A" w:rsidRPr="000C06D5">
        <w:rPr>
          <w:rFonts w:ascii="Times New Roman" w:hAnsi="Times New Roman"/>
          <w:sz w:val="24"/>
          <w:szCs w:val="24"/>
        </w:rPr>
        <w:t xml:space="preserve"> </w:t>
      </w:r>
      <w:r w:rsidR="00F93610">
        <w:rPr>
          <w:rFonts w:ascii="Times New Roman" w:hAnsi="Times New Roman"/>
          <w:sz w:val="24"/>
          <w:szCs w:val="24"/>
        </w:rPr>
        <w:t>2</w:t>
      </w:r>
      <w:r w:rsidR="00B5775A" w:rsidRPr="000C06D5">
        <w:rPr>
          <w:rFonts w:ascii="Times New Roman" w:hAnsi="Times New Roman"/>
          <w:sz w:val="24"/>
          <w:szCs w:val="24"/>
        </w:rPr>
        <w:t xml:space="preserve"> воспитател</w:t>
      </w:r>
      <w:r w:rsidR="00B5775A">
        <w:rPr>
          <w:rFonts w:ascii="Times New Roman" w:hAnsi="Times New Roman"/>
          <w:sz w:val="24"/>
          <w:szCs w:val="24"/>
        </w:rPr>
        <w:t>я,</w:t>
      </w:r>
      <w:r w:rsidR="00B5775A" w:rsidRPr="000C06D5">
        <w:rPr>
          <w:rFonts w:ascii="Times New Roman" w:hAnsi="Times New Roman"/>
          <w:sz w:val="24"/>
          <w:szCs w:val="24"/>
        </w:rPr>
        <w:t xml:space="preserve"> </w:t>
      </w:r>
      <w:r w:rsidR="00B5775A">
        <w:rPr>
          <w:rFonts w:ascii="Times New Roman" w:hAnsi="Times New Roman"/>
          <w:sz w:val="24"/>
          <w:szCs w:val="24"/>
        </w:rPr>
        <w:t xml:space="preserve">по совместительству </w:t>
      </w:r>
      <w:r w:rsidR="00B5775A" w:rsidRPr="000C06D5">
        <w:rPr>
          <w:rFonts w:ascii="Times New Roman" w:hAnsi="Times New Roman"/>
          <w:sz w:val="24"/>
          <w:szCs w:val="24"/>
        </w:rPr>
        <w:t>специалист</w:t>
      </w:r>
      <w:r w:rsidR="00B5775A">
        <w:rPr>
          <w:rFonts w:ascii="Times New Roman" w:hAnsi="Times New Roman"/>
          <w:sz w:val="24"/>
          <w:szCs w:val="24"/>
        </w:rPr>
        <w:t>ы: музыкальный руководитель</w:t>
      </w:r>
      <w:r w:rsidR="00C549B3">
        <w:rPr>
          <w:rFonts w:ascii="Times New Roman" w:hAnsi="Times New Roman"/>
          <w:sz w:val="24"/>
          <w:szCs w:val="24"/>
        </w:rPr>
        <w:t xml:space="preserve">, </w:t>
      </w:r>
      <w:r w:rsidR="00B5775A">
        <w:rPr>
          <w:rFonts w:ascii="Times New Roman" w:hAnsi="Times New Roman"/>
          <w:sz w:val="24"/>
          <w:szCs w:val="24"/>
        </w:rPr>
        <w:t>уч</w:t>
      </w:r>
      <w:r w:rsidR="00C549B3">
        <w:rPr>
          <w:rFonts w:ascii="Times New Roman" w:hAnsi="Times New Roman"/>
          <w:sz w:val="24"/>
          <w:szCs w:val="24"/>
        </w:rPr>
        <w:t>и</w:t>
      </w:r>
      <w:r w:rsidR="00B5775A">
        <w:rPr>
          <w:rFonts w:ascii="Times New Roman" w:hAnsi="Times New Roman"/>
          <w:sz w:val="24"/>
          <w:szCs w:val="24"/>
        </w:rPr>
        <w:t>тель-логопед</w:t>
      </w:r>
    </w:p>
    <w:p w:rsidR="00B5775A" w:rsidRPr="00EF1239" w:rsidRDefault="00B5775A" w:rsidP="00B5775A">
      <w:pPr>
        <w:spacing w:after="26" w:line="240" w:lineRule="auto"/>
        <w:rPr>
          <w:rFonts w:ascii="Times New Roman" w:hAnsi="Times New Roman"/>
          <w:sz w:val="24"/>
          <w:szCs w:val="24"/>
        </w:rPr>
      </w:pPr>
    </w:p>
    <w:tbl>
      <w:tblPr>
        <w:tblW w:w="15353" w:type="dxa"/>
        <w:tblInd w:w="-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45"/>
        <w:gridCol w:w="3827"/>
        <w:gridCol w:w="6237"/>
        <w:gridCol w:w="2551"/>
        <w:gridCol w:w="993"/>
      </w:tblGrid>
      <w:tr w:rsidR="00B5775A" w:rsidRPr="00EF1239" w:rsidTr="00EC43BD">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775A" w:rsidRPr="00EF1239" w:rsidRDefault="00B5775A" w:rsidP="00EC43BD">
            <w:pPr>
              <w:spacing w:line="240" w:lineRule="auto"/>
              <w:contextualSpacing/>
              <w:jc w:val="center"/>
              <w:rPr>
                <w:rFonts w:ascii="Times New Roman" w:hAnsi="Times New Roman"/>
                <w:sz w:val="24"/>
                <w:szCs w:val="24"/>
              </w:rPr>
            </w:pPr>
            <w:r w:rsidRPr="00EF1239">
              <w:rPr>
                <w:rFonts w:ascii="Times New Roman" w:hAnsi="Times New Roman"/>
                <w:sz w:val="24"/>
                <w:szCs w:val="24"/>
              </w:rPr>
              <w:t>Группа</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775A" w:rsidRPr="00EF1239" w:rsidRDefault="00B5775A" w:rsidP="00EC43BD">
            <w:pPr>
              <w:spacing w:line="240" w:lineRule="auto"/>
              <w:contextualSpacing/>
              <w:jc w:val="center"/>
              <w:rPr>
                <w:rFonts w:ascii="Times New Roman" w:hAnsi="Times New Roman"/>
                <w:sz w:val="24"/>
                <w:szCs w:val="24"/>
              </w:rPr>
            </w:pPr>
            <w:r w:rsidRPr="00EF1239">
              <w:rPr>
                <w:rFonts w:ascii="Times New Roman" w:hAnsi="Times New Roman"/>
                <w:sz w:val="24"/>
                <w:szCs w:val="24"/>
              </w:rPr>
              <w:t>ФИО педагога</w:t>
            </w:r>
          </w:p>
        </w:tc>
        <w:tc>
          <w:tcPr>
            <w:tcW w:w="62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775A" w:rsidRPr="00EF1239" w:rsidRDefault="00B5775A" w:rsidP="00EC43BD">
            <w:pPr>
              <w:spacing w:line="240" w:lineRule="auto"/>
              <w:contextualSpacing/>
              <w:jc w:val="center"/>
              <w:rPr>
                <w:rFonts w:ascii="Times New Roman" w:hAnsi="Times New Roman"/>
                <w:sz w:val="24"/>
                <w:szCs w:val="24"/>
              </w:rPr>
            </w:pPr>
            <w:r w:rsidRPr="00EF1239">
              <w:rPr>
                <w:rFonts w:ascii="Times New Roman" w:hAnsi="Times New Roman"/>
                <w:sz w:val="24"/>
                <w:szCs w:val="24"/>
              </w:rPr>
              <w:t>Образование, специальность</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775A" w:rsidRPr="00EF1239" w:rsidRDefault="00B5775A" w:rsidP="00EC43BD">
            <w:pPr>
              <w:spacing w:line="240" w:lineRule="auto"/>
              <w:contextualSpacing/>
              <w:jc w:val="center"/>
              <w:rPr>
                <w:rFonts w:ascii="Times New Roman" w:hAnsi="Times New Roman"/>
                <w:sz w:val="24"/>
                <w:szCs w:val="24"/>
              </w:rPr>
            </w:pPr>
            <w:r w:rsidRPr="00EF1239">
              <w:rPr>
                <w:rFonts w:ascii="Times New Roman" w:hAnsi="Times New Roman"/>
                <w:sz w:val="24"/>
                <w:szCs w:val="24"/>
              </w:rPr>
              <w:t>Кв. категория</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775A" w:rsidRPr="00EF1239" w:rsidRDefault="00B5775A" w:rsidP="00EC43BD">
            <w:pPr>
              <w:spacing w:line="240" w:lineRule="auto"/>
              <w:contextualSpacing/>
              <w:jc w:val="center"/>
              <w:rPr>
                <w:rFonts w:ascii="Times New Roman" w:hAnsi="Times New Roman"/>
                <w:sz w:val="24"/>
                <w:szCs w:val="24"/>
              </w:rPr>
            </w:pPr>
            <w:r w:rsidRPr="00EF1239">
              <w:rPr>
                <w:rFonts w:ascii="Times New Roman" w:hAnsi="Times New Roman"/>
                <w:sz w:val="24"/>
                <w:szCs w:val="24"/>
              </w:rPr>
              <w:t>Пед. стаж</w:t>
            </w:r>
          </w:p>
        </w:tc>
      </w:tr>
      <w:tr w:rsidR="00B5775A" w:rsidRPr="00EF1239" w:rsidTr="00EC43BD">
        <w:tc>
          <w:tcPr>
            <w:tcW w:w="174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5775A" w:rsidRPr="00EF1239" w:rsidRDefault="00B5775A" w:rsidP="00EC43BD">
            <w:pPr>
              <w:spacing w:after="0" w:line="240" w:lineRule="auto"/>
              <w:textAlignment w:val="baseline"/>
              <w:rPr>
                <w:rFonts w:ascii="Times New Roman" w:eastAsia="Times New Roman" w:hAnsi="Times New Roman"/>
                <w:sz w:val="24"/>
                <w:szCs w:val="24"/>
                <w:lang w:eastAsia="ru-RU"/>
              </w:rPr>
            </w:pPr>
            <w:r w:rsidRPr="00EF1239">
              <w:rPr>
                <w:rFonts w:ascii="Times New Roman" w:eastAsia="Times New Roman" w:hAnsi="Times New Roman"/>
                <w:sz w:val="24"/>
                <w:szCs w:val="24"/>
                <w:lang w:val="en-US" w:eastAsia="ru-RU"/>
              </w:rPr>
              <w:t>II</w:t>
            </w:r>
            <w:r w:rsidRPr="00EF1239">
              <w:rPr>
                <w:rFonts w:ascii="Times New Roman" w:eastAsia="Times New Roman" w:hAnsi="Times New Roman"/>
                <w:sz w:val="24"/>
                <w:szCs w:val="24"/>
                <w:lang w:eastAsia="ru-RU"/>
              </w:rPr>
              <w:t xml:space="preserve"> – я разновозрастная группа</w:t>
            </w:r>
          </w:p>
          <w:p w:rsidR="00B5775A" w:rsidRPr="00EF1239" w:rsidRDefault="00B5775A" w:rsidP="00EC43BD">
            <w:pPr>
              <w:spacing w:after="0" w:line="240" w:lineRule="auto"/>
              <w:textAlignment w:val="baseline"/>
              <w:rPr>
                <w:rFonts w:ascii="Times New Roman" w:eastAsia="Times New Roman" w:hAnsi="Times New Roman"/>
                <w:sz w:val="24"/>
                <w:szCs w:val="24"/>
                <w:lang w:eastAsia="ru-RU"/>
              </w:rPr>
            </w:pP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775A" w:rsidRPr="00EF1239" w:rsidRDefault="00B5775A" w:rsidP="00EC43BD">
            <w:pPr>
              <w:spacing w:after="0" w:line="240" w:lineRule="auto"/>
              <w:jc w:val="center"/>
              <w:rPr>
                <w:rFonts w:ascii="Times New Roman" w:hAnsi="Times New Roman"/>
                <w:sz w:val="24"/>
                <w:szCs w:val="24"/>
              </w:rPr>
            </w:pPr>
            <w:r w:rsidRPr="00EF1239">
              <w:rPr>
                <w:rFonts w:ascii="Times New Roman" w:hAnsi="Times New Roman"/>
                <w:sz w:val="24"/>
                <w:szCs w:val="24"/>
              </w:rPr>
              <w:t>Романчук Татьяна Владимировна</w:t>
            </w:r>
          </w:p>
        </w:tc>
        <w:tc>
          <w:tcPr>
            <w:tcW w:w="62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D04E6" w:rsidRDefault="00B5775A" w:rsidP="00ED04E6">
            <w:pPr>
              <w:spacing w:line="240" w:lineRule="auto"/>
              <w:rPr>
                <w:rFonts w:ascii="Times New Roman" w:hAnsi="Times New Roman"/>
                <w:sz w:val="24"/>
                <w:szCs w:val="24"/>
              </w:rPr>
            </w:pPr>
            <w:r w:rsidRPr="00EF1239">
              <w:rPr>
                <w:rFonts w:ascii="Times New Roman" w:hAnsi="Times New Roman"/>
                <w:sz w:val="24"/>
                <w:szCs w:val="24"/>
              </w:rPr>
              <w:t>Московский государственный социальный университет</w:t>
            </w:r>
            <w:r w:rsidR="00ED04E6">
              <w:rPr>
                <w:rFonts w:ascii="Times New Roman" w:hAnsi="Times New Roman"/>
                <w:sz w:val="24"/>
                <w:szCs w:val="24"/>
              </w:rPr>
              <w:t xml:space="preserve"> (2004)</w:t>
            </w:r>
          </w:p>
          <w:p w:rsidR="00B5775A" w:rsidRPr="00EF1239" w:rsidRDefault="00B5775A" w:rsidP="00ED04E6">
            <w:pPr>
              <w:spacing w:line="240" w:lineRule="auto"/>
              <w:rPr>
                <w:rFonts w:ascii="Times New Roman" w:hAnsi="Times New Roman"/>
                <w:sz w:val="24"/>
                <w:szCs w:val="24"/>
              </w:rPr>
            </w:pPr>
            <w:r w:rsidRPr="00EF1239">
              <w:rPr>
                <w:rFonts w:ascii="Times New Roman" w:hAnsi="Times New Roman"/>
                <w:sz w:val="24"/>
                <w:szCs w:val="24"/>
              </w:rPr>
              <w:t xml:space="preserve"> КПП</w:t>
            </w:r>
            <w:r w:rsidR="00ED04E6">
              <w:rPr>
                <w:rFonts w:ascii="Times New Roman" w:hAnsi="Times New Roman"/>
                <w:sz w:val="24"/>
                <w:szCs w:val="24"/>
              </w:rPr>
              <w:t xml:space="preserve"> (дошкольное образование) (2019)</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775A" w:rsidRPr="00EF1239" w:rsidRDefault="00B5775A" w:rsidP="00EC43BD">
            <w:pPr>
              <w:spacing w:line="240" w:lineRule="auto"/>
              <w:jc w:val="center"/>
              <w:rPr>
                <w:rFonts w:ascii="Times New Roman" w:hAnsi="Times New Roman"/>
                <w:sz w:val="24"/>
                <w:szCs w:val="24"/>
              </w:rPr>
            </w:pPr>
            <w:r w:rsidRPr="00EF1239">
              <w:rPr>
                <w:rFonts w:ascii="Times New Roman" w:hAnsi="Times New Roman"/>
                <w:sz w:val="24"/>
                <w:szCs w:val="24"/>
              </w:rPr>
              <w:t>1КК</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775A" w:rsidRPr="00EF1239" w:rsidRDefault="00B5775A" w:rsidP="00EC43BD">
            <w:pPr>
              <w:spacing w:line="240" w:lineRule="auto"/>
              <w:jc w:val="center"/>
              <w:rPr>
                <w:rFonts w:ascii="Times New Roman" w:hAnsi="Times New Roman"/>
                <w:sz w:val="24"/>
                <w:szCs w:val="24"/>
              </w:rPr>
            </w:pPr>
            <w:r w:rsidRPr="00EF1239">
              <w:rPr>
                <w:rFonts w:ascii="Times New Roman" w:hAnsi="Times New Roman"/>
                <w:sz w:val="24"/>
                <w:szCs w:val="24"/>
              </w:rPr>
              <w:t>24</w:t>
            </w:r>
          </w:p>
        </w:tc>
      </w:tr>
      <w:tr w:rsidR="00B5775A" w:rsidRPr="00EF1239" w:rsidTr="00EC43BD">
        <w:tc>
          <w:tcPr>
            <w:tcW w:w="174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5775A" w:rsidRPr="00EF1239" w:rsidRDefault="00B5775A" w:rsidP="00EC43BD">
            <w:pPr>
              <w:spacing w:line="240" w:lineRule="auto"/>
              <w:rPr>
                <w:rFonts w:ascii="Times New Roman" w:hAnsi="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775A" w:rsidRPr="00EF1239" w:rsidRDefault="00FC0BFB" w:rsidP="00EC43BD">
            <w:pPr>
              <w:spacing w:after="0" w:line="240" w:lineRule="auto"/>
              <w:jc w:val="center"/>
              <w:rPr>
                <w:rFonts w:ascii="Times New Roman" w:hAnsi="Times New Roman"/>
                <w:sz w:val="24"/>
                <w:szCs w:val="24"/>
              </w:rPr>
            </w:pPr>
            <w:r>
              <w:rPr>
                <w:rFonts w:ascii="Times New Roman" w:hAnsi="Times New Roman"/>
                <w:sz w:val="24"/>
                <w:szCs w:val="24"/>
              </w:rPr>
              <w:t>Шестакова Екатерина Вадимовна</w:t>
            </w:r>
          </w:p>
        </w:tc>
        <w:tc>
          <w:tcPr>
            <w:tcW w:w="62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775A" w:rsidRPr="002C4EDE" w:rsidRDefault="002C4EDE" w:rsidP="00ED04E6">
            <w:pPr>
              <w:spacing w:line="240" w:lineRule="auto"/>
              <w:rPr>
                <w:rFonts w:ascii="Times New Roman" w:hAnsi="Times New Roman"/>
                <w:sz w:val="24"/>
                <w:szCs w:val="24"/>
              </w:rPr>
            </w:pPr>
            <w:r>
              <w:rPr>
                <w:rFonts w:ascii="Times New Roman" w:hAnsi="Times New Roman"/>
                <w:sz w:val="24"/>
                <w:szCs w:val="24"/>
              </w:rPr>
              <w:t>Ревденский педагогический колледж (2017) –дошкольное образование</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775A" w:rsidRPr="00ED04E6" w:rsidRDefault="00ED04E6" w:rsidP="00EC43BD">
            <w:pPr>
              <w:spacing w:line="240" w:lineRule="auto"/>
              <w:jc w:val="center"/>
              <w:rPr>
                <w:rFonts w:ascii="Times New Roman" w:hAnsi="Times New Roman"/>
                <w:sz w:val="24"/>
                <w:szCs w:val="24"/>
              </w:rPr>
            </w:pPr>
            <w:r w:rsidRPr="00ED04E6">
              <w:rPr>
                <w:rFonts w:ascii="Times New Roman" w:hAnsi="Times New Roman"/>
                <w:sz w:val="24"/>
                <w:szCs w:val="24"/>
              </w:rPr>
              <w:t>БКК</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775A" w:rsidRPr="00ED04E6" w:rsidRDefault="00F93610" w:rsidP="00EC43BD">
            <w:pPr>
              <w:spacing w:line="240" w:lineRule="auto"/>
              <w:jc w:val="center"/>
              <w:rPr>
                <w:rFonts w:ascii="Times New Roman" w:hAnsi="Times New Roman"/>
                <w:sz w:val="24"/>
                <w:szCs w:val="24"/>
              </w:rPr>
            </w:pPr>
            <w:r w:rsidRPr="00ED04E6">
              <w:rPr>
                <w:rFonts w:ascii="Times New Roman" w:hAnsi="Times New Roman"/>
                <w:sz w:val="24"/>
                <w:szCs w:val="24"/>
              </w:rPr>
              <w:t>6</w:t>
            </w:r>
          </w:p>
        </w:tc>
      </w:tr>
      <w:tr w:rsidR="00B5775A" w:rsidRPr="00EF1239" w:rsidTr="00EC43BD">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775A" w:rsidRPr="00EF1239" w:rsidRDefault="00B5775A" w:rsidP="00EC43BD">
            <w:pPr>
              <w:spacing w:after="0" w:line="240" w:lineRule="auto"/>
              <w:rPr>
                <w:rFonts w:ascii="Times New Roman" w:hAnsi="Times New Roman"/>
                <w:sz w:val="24"/>
                <w:szCs w:val="24"/>
              </w:rPr>
            </w:pPr>
            <w:r w:rsidRPr="00EF1239">
              <w:rPr>
                <w:rFonts w:ascii="Times New Roman" w:hAnsi="Times New Roman"/>
                <w:sz w:val="24"/>
                <w:szCs w:val="24"/>
              </w:rPr>
              <w:t>Музыкальный руководитель</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775A" w:rsidRPr="00EF1239" w:rsidRDefault="009772B5" w:rsidP="00EC43BD">
            <w:pPr>
              <w:spacing w:after="0" w:line="240" w:lineRule="auto"/>
              <w:jc w:val="center"/>
              <w:rPr>
                <w:rFonts w:ascii="Times New Roman" w:hAnsi="Times New Roman"/>
                <w:sz w:val="24"/>
                <w:szCs w:val="24"/>
              </w:rPr>
            </w:pPr>
            <w:r>
              <w:rPr>
                <w:rFonts w:ascii="Times New Roman" w:hAnsi="Times New Roman"/>
                <w:sz w:val="24"/>
                <w:szCs w:val="24"/>
              </w:rPr>
              <w:t>Сергеева Галина Николаевна</w:t>
            </w:r>
          </w:p>
        </w:tc>
        <w:tc>
          <w:tcPr>
            <w:tcW w:w="62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775A" w:rsidRDefault="00F36CB5" w:rsidP="00ED04E6">
            <w:pPr>
              <w:spacing w:after="0" w:line="240" w:lineRule="auto"/>
              <w:rPr>
                <w:rFonts w:ascii="Times New Roman" w:hAnsi="Times New Roman"/>
                <w:sz w:val="24"/>
                <w:szCs w:val="24"/>
              </w:rPr>
            </w:pPr>
            <w:r w:rsidRPr="00F36CB5">
              <w:rPr>
                <w:rFonts w:ascii="Times New Roman" w:hAnsi="Times New Roman"/>
                <w:sz w:val="24"/>
                <w:szCs w:val="24"/>
              </w:rPr>
              <w:t>Уральский государственный экономический университет</w:t>
            </w:r>
            <w:r w:rsidR="00ED04E6">
              <w:rPr>
                <w:rFonts w:ascii="Times New Roman" w:hAnsi="Times New Roman"/>
                <w:sz w:val="24"/>
                <w:szCs w:val="24"/>
              </w:rPr>
              <w:t xml:space="preserve"> – экономика (2019)</w:t>
            </w:r>
          </w:p>
          <w:p w:rsidR="00ED04E6" w:rsidRPr="00F36CB5" w:rsidRDefault="00ED04E6" w:rsidP="00ED04E6">
            <w:pPr>
              <w:spacing w:line="240" w:lineRule="auto"/>
              <w:rPr>
                <w:rFonts w:ascii="Times New Roman" w:hAnsi="Times New Roman"/>
                <w:sz w:val="24"/>
                <w:szCs w:val="24"/>
              </w:rPr>
            </w:pPr>
            <w:r>
              <w:rPr>
                <w:rFonts w:ascii="Times New Roman" w:hAnsi="Times New Roman"/>
                <w:sz w:val="24"/>
                <w:szCs w:val="24"/>
              </w:rPr>
              <w:t>Национальный исследовательский институт дополнительного образования и профессионального обучения (2021)- педагог дополнительного образования в области эстрадного пения</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775A" w:rsidRPr="00ED04E6" w:rsidRDefault="00ED04E6" w:rsidP="00EC43BD">
            <w:pPr>
              <w:spacing w:line="240" w:lineRule="auto"/>
              <w:jc w:val="center"/>
              <w:rPr>
                <w:rFonts w:ascii="Times New Roman" w:hAnsi="Times New Roman"/>
                <w:sz w:val="24"/>
                <w:szCs w:val="24"/>
              </w:rPr>
            </w:pPr>
            <w:r w:rsidRPr="00ED04E6">
              <w:rPr>
                <w:rFonts w:ascii="Times New Roman" w:hAnsi="Times New Roman"/>
                <w:sz w:val="24"/>
                <w:szCs w:val="24"/>
              </w:rPr>
              <w:t>БКК</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775A" w:rsidRPr="00EF1239" w:rsidRDefault="00F36CB5" w:rsidP="00EC43BD">
            <w:pPr>
              <w:spacing w:line="240" w:lineRule="auto"/>
              <w:jc w:val="center"/>
              <w:rPr>
                <w:rFonts w:ascii="Times New Roman" w:hAnsi="Times New Roman"/>
                <w:sz w:val="24"/>
                <w:szCs w:val="24"/>
              </w:rPr>
            </w:pPr>
            <w:r>
              <w:rPr>
                <w:rFonts w:ascii="Times New Roman" w:hAnsi="Times New Roman"/>
                <w:sz w:val="24"/>
                <w:szCs w:val="24"/>
              </w:rPr>
              <w:t>-</w:t>
            </w:r>
          </w:p>
        </w:tc>
      </w:tr>
      <w:tr w:rsidR="00B5775A" w:rsidRPr="00EF1239" w:rsidTr="00EC43BD">
        <w:tc>
          <w:tcPr>
            <w:tcW w:w="1745" w:type="dxa"/>
            <w:tcBorders>
              <w:top w:val="single" w:sz="4" w:space="0" w:color="auto"/>
              <w:left w:val="single" w:sz="4" w:space="0" w:color="auto"/>
              <w:bottom w:val="single" w:sz="4" w:space="0" w:color="auto"/>
              <w:right w:val="single" w:sz="4" w:space="0" w:color="auto"/>
            </w:tcBorders>
            <w:shd w:val="clear" w:color="auto" w:fill="auto"/>
            <w:vAlign w:val="center"/>
          </w:tcPr>
          <w:p w:rsidR="00B5775A" w:rsidRPr="00EF1239" w:rsidRDefault="00B5775A" w:rsidP="00EC43BD">
            <w:pPr>
              <w:spacing w:after="0" w:line="240" w:lineRule="auto"/>
              <w:rPr>
                <w:rFonts w:ascii="Times New Roman" w:hAnsi="Times New Roman"/>
                <w:sz w:val="24"/>
                <w:szCs w:val="24"/>
              </w:rPr>
            </w:pPr>
            <w:r w:rsidRPr="00EF1239">
              <w:rPr>
                <w:rFonts w:ascii="Times New Roman" w:hAnsi="Times New Roman"/>
                <w:sz w:val="24"/>
                <w:szCs w:val="24"/>
              </w:rPr>
              <w:t>Учитель-логопед</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rsidR="00B5775A" w:rsidRPr="00EF1239" w:rsidRDefault="00B5775A" w:rsidP="00EC43BD">
            <w:pPr>
              <w:spacing w:after="0" w:line="240" w:lineRule="auto"/>
              <w:rPr>
                <w:rFonts w:ascii="Times New Roman" w:hAnsi="Times New Roman"/>
                <w:sz w:val="24"/>
                <w:szCs w:val="24"/>
              </w:rPr>
            </w:pPr>
            <w:r w:rsidRPr="00EF1239">
              <w:rPr>
                <w:rFonts w:ascii="Times New Roman" w:hAnsi="Times New Roman"/>
                <w:sz w:val="24"/>
                <w:szCs w:val="24"/>
              </w:rPr>
              <w:t>Скорынина Лариса Александровна</w:t>
            </w:r>
          </w:p>
        </w:tc>
        <w:tc>
          <w:tcPr>
            <w:tcW w:w="6237" w:type="dxa"/>
            <w:tcBorders>
              <w:top w:val="single" w:sz="4" w:space="0" w:color="auto"/>
              <w:left w:val="single" w:sz="4" w:space="0" w:color="auto"/>
              <w:bottom w:val="single" w:sz="4" w:space="0" w:color="auto"/>
              <w:right w:val="single" w:sz="4" w:space="0" w:color="auto"/>
            </w:tcBorders>
            <w:shd w:val="clear" w:color="auto" w:fill="auto"/>
            <w:vAlign w:val="center"/>
          </w:tcPr>
          <w:p w:rsidR="00B5775A" w:rsidRPr="00EF1239" w:rsidRDefault="00F36CB5" w:rsidP="00ED04E6">
            <w:pPr>
              <w:spacing w:line="240" w:lineRule="auto"/>
              <w:rPr>
                <w:rFonts w:ascii="Times New Roman" w:hAnsi="Times New Roman"/>
                <w:sz w:val="24"/>
                <w:szCs w:val="24"/>
              </w:rPr>
            </w:pPr>
            <w:r>
              <w:rPr>
                <w:rFonts w:ascii="Times New Roman" w:hAnsi="Times New Roman"/>
                <w:sz w:val="24"/>
                <w:szCs w:val="24"/>
              </w:rPr>
              <w:t>Уральский государственный педагогический университет (1999г.)- олигофренопедагог, учитель-логопед</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B5775A" w:rsidRPr="00ED04E6" w:rsidRDefault="00B5775A" w:rsidP="00ED04E6">
            <w:pPr>
              <w:spacing w:line="240" w:lineRule="auto"/>
              <w:jc w:val="center"/>
              <w:rPr>
                <w:rFonts w:ascii="Times New Roman" w:hAnsi="Times New Roman"/>
                <w:sz w:val="24"/>
                <w:szCs w:val="24"/>
              </w:rPr>
            </w:pPr>
            <w:r w:rsidRPr="00ED04E6">
              <w:rPr>
                <w:rFonts w:ascii="Times New Roman" w:hAnsi="Times New Roman"/>
                <w:sz w:val="24"/>
                <w:szCs w:val="24"/>
                <w:shd w:val="clear" w:color="auto" w:fill="FFFFFF"/>
              </w:rPr>
              <w:t> </w:t>
            </w:r>
            <w:r w:rsidR="00ED04E6" w:rsidRPr="00ED04E6">
              <w:rPr>
                <w:rFonts w:ascii="Times New Roman" w:hAnsi="Times New Roman"/>
                <w:sz w:val="24"/>
                <w:szCs w:val="24"/>
                <w:shd w:val="clear" w:color="auto" w:fill="FFFFFF"/>
              </w:rPr>
              <w:t>ВКК</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B5775A" w:rsidRPr="00EF1239" w:rsidRDefault="00B5775A" w:rsidP="00EC43BD">
            <w:pPr>
              <w:spacing w:line="240" w:lineRule="auto"/>
              <w:jc w:val="center"/>
              <w:rPr>
                <w:rFonts w:ascii="Times New Roman" w:hAnsi="Times New Roman"/>
                <w:sz w:val="24"/>
                <w:szCs w:val="24"/>
              </w:rPr>
            </w:pPr>
            <w:r w:rsidRPr="00EF1239">
              <w:rPr>
                <w:rFonts w:ascii="Times New Roman" w:hAnsi="Times New Roman"/>
                <w:sz w:val="24"/>
                <w:szCs w:val="24"/>
              </w:rPr>
              <w:t>2</w:t>
            </w:r>
            <w:r>
              <w:rPr>
                <w:rFonts w:ascii="Times New Roman" w:hAnsi="Times New Roman"/>
                <w:sz w:val="24"/>
                <w:szCs w:val="24"/>
              </w:rPr>
              <w:t>4</w:t>
            </w:r>
          </w:p>
        </w:tc>
      </w:tr>
      <w:tr w:rsidR="00B5775A" w:rsidRPr="00EF1239" w:rsidTr="00EC43BD">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775A" w:rsidRPr="00EF1239" w:rsidRDefault="00B5775A" w:rsidP="00EC43BD">
            <w:pPr>
              <w:spacing w:line="240" w:lineRule="auto"/>
              <w:rPr>
                <w:rFonts w:ascii="Times New Roman" w:hAnsi="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775A" w:rsidRPr="00EF1239" w:rsidRDefault="00B5775A" w:rsidP="00EC43BD">
            <w:pPr>
              <w:spacing w:after="0" w:line="240" w:lineRule="auto"/>
              <w:jc w:val="center"/>
              <w:rPr>
                <w:rFonts w:ascii="Times New Roman" w:hAnsi="Times New Roman"/>
                <w:sz w:val="24"/>
                <w:szCs w:val="24"/>
              </w:rPr>
            </w:pPr>
          </w:p>
        </w:tc>
        <w:tc>
          <w:tcPr>
            <w:tcW w:w="62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775A" w:rsidRPr="00EF1239" w:rsidRDefault="00B5775A" w:rsidP="00EC43BD">
            <w:pPr>
              <w:spacing w:line="240" w:lineRule="auto"/>
              <w:jc w:val="center"/>
              <w:rPr>
                <w:rFonts w:ascii="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775A" w:rsidRPr="00EF1239" w:rsidRDefault="00B5775A" w:rsidP="00EC43BD">
            <w:pPr>
              <w:spacing w:line="240" w:lineRule="auto"/>
              <w:jc w:val="center"/>
              <w:rPr>
                <w:rFonts w:ascii="Times New Roman" w:hAnsi="Times New Roman"/>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775A" w:rsidRPr="00EF1239" w:rsidRDefault="00B5775A" w:rsidP="00EC43BD">
            <w:pPr>
              <w:spacing w:line="240" w:lineRule="auto"/>
              <w:jc w:val="center"/>
              <w:rPr>
                <w:rFonts w:ascii="Times New Roman" w:hAnsi="Times New Roman"/>
                <w:sz w:val="24"/>
                <w:szCs w:val="24"/>
              </w:rPr>
            </w:pPr>
          </w:p>
        </w:tc>
      </w:tr>
    </w:tbl>
    <w:p w:rsidR="00346E6B" w:rsidRPr="00346E6B" w:rsidRDefault="00346E6B" w:rsidP="00346E6B">
      <w:pPr>
        <w:spacing w:after="28" w:line="360" w:lineRule="auto"/>
        <w:jc w:val="both"/>
        <w:rPr>
          <w:rFonts w:ascii="Times New Roman" w:eastAsia="Times New Roman" w:hAnsi="Times New Roman"/>
          <w:color w:val="000000"/>
          <w:sz w:val="24"/>
          <w:szCs w:val="24"/>
          <w:lang w:eastAsia="ru-RU"/>
        </w:rPr>
      </w:pPr>
    </w:p>
    <w:p w:rsidR="00B5775A" w:rsidRPr="000C06D5" w:rsidRDefault="00B5775A" w:rsidP="00B5775A">
      <w:pPr>
        <w:autoSpaceDE w:val="0"/>
        <w:autoSpaceDN w:val="0"/>
        <w:adjustRightInd w:val="0"/>
        <w:spacing w:after="0" w:line="240" w:lineRule="auto"/>
        <w:rPr>
          <w:rFonts w:ascii="Times New Roman" w:eastAsiaTheme="minorHAnsi" w:hAnsi="Times New Roman"/>
          <w:sz w:val="24"/>
          <w:szCs w:val="24"/>
        </w:rPr>
      </w:pPr>
      <w:r>
        <w:rPr>
          <w:rFonts w:ascii="Times New Roman" w:hAnsi="Times New Roman"/>
          <w:b/>
          <w:sz w:val="24"/>
          <w:szCs w:val="24"/>
        </w:rPr>
        <w:t>3.</w:t>
      </w:r>
      <w:r w:rsidR="00C549B3">
        <w:rPr>
          <w:rFonts w:ascii="Times New Roman" w:hAnsi="Times New Roman"/>
          <w:b/>
          <w:sz w:val="24"/>
          <w:szCs w:val="24"/>
        </w:rPr>
        <w:t xml:space="preserve">1.3 </w:t>
      </w:r>
      <w:r w:rsidRPr="000C06D5">
        <w:rPr>
          <w:rFonts w:ascii="Times New Roman" w:hAnsi="Times New Roman"/>
          <w:b/>
          <w:sz w:val="24"/>
          <w:szCs w:val="24"/>
        </w:rPr>
        <w:t>Характеристика семей</w:t>
      </w:r>
      <w:r>
        <w:rPr>
          <w:rFonts w:ascii="Times New Roman" w:hAnsi="Times New Roman"/>
          <w:b/>
          <w:sz w:val="24"/>
          <w:szCs w:val="24"/>
        </w:rPr>
        <w:t xml:space="preserve"> воспитанников группы</w:t>
      </w:r>
    </w:p>
    <w:p w:rsidR="00B5775A" w:rsidRPr="000C06D5" w:rsidRDefault="00B5775A" w:rsidP="00B5775A">
      <w:pPr>
        <w:spacing w:before="75" w:after="75" w:line="244" w:lineRule="atLeast"/>
        <w:ind w:firstLine="851"/>
        <w:textAlignment w:val="baseline"/>
        <w:rPr>
          <w:rFonts w:ascii="Times New Roman" w:hAnsi="Times New Roman"/>
          <w:sz w:val="24"/>
          <w:szCs w:val="24"/>
        </w:rPr>
      </w:pPr>
      <w:r w:rsidRPr="000C06D5">
        <w:rPr>
          <w:rFonts w:ascii="Times New Roman" w:eastAsia="Times New Roman" w:hAnsi="Times New Roman"/>
          <w:b/>
          <w:bCs/>
          <w:i/>
          <w:iCs/>
          <w:sz w:val="24"/>
          <w:szCs w:val="24"/>
        </w:rPr>
        <w:t>Социальный паспорт семей воспитанников, посещающих ГДО на 15.08.20</w:t>
      </w:r>
      <w:r>
        <w:rPr>
          <w:rFonts w:ascii="Times New Roman" w:eastAsia="Times New Roman" w:hAnsi="Times New Roman"/>
          <w:b/>
          <w:bCs/>
          <w:i/>
          <w:iCs/>
          <w:sz w:val="24"/>
          <w:szCs w:val="24"/>
        </w:rPr>
        <w:t>2</w:t>
      </w:r>
      <w:r w:rsidR="009772B5">
        <w:rPr>
          <w:rFonts w:ascii="Times New Roman" w:eastAsia="Times New Roman" w:hAnsi="Times New Roman"/>
          <w:b/>
          <w:bCs/>
          <w:i/>
          <w:iCs/>
          <w:sz w:val="24"/>
          <w:szCs w:val="24"/>
        </w:rPr>
        <w:t>2</w:t>
      </w:r>
      <w:r w:rsidRPr="000C06D5">
        <w:rPr>
          <w:rFonts w:ascii="Times New Roman" w:eastAsia="Times New Roman" w:hAnsi="Times New Roman"/>
          <w:b/>
          <w:bCs/>
          <w:i/>
          <w:iCs/>
          <w:sz w:val="24"/>
          <w:szCs w:val="24"/>
        </w:rPr>
        <w:t xml:space="preserve">г. </w:t>
      </w:r>
      <w:r w:rsidRPr="000C06D5">
        <w:rPr>
          <w:rFonts w:ascii="Times New Roman" w:eastAsiaTheme="minorHAnsi" w:hAnsi="Times New Roman"/>
          <w:sz w:val="24"/>
          <w:szCs w:val="24"/>
        </w:rPr>
        <w:t>С целью выявления запросов родителей используется анкетирование. По результатам опроса родителей в мае 20</w:t>
      </w:r>
      <w:r w:rsidR="00F93610">
        <w:rPr>
          <w:rFonts w:ascii="Times New Roman" w:eastAsiaTheme="minorHAnsi" w:hAnsi="Times New Roman"/>
          <w:sz w:val="24"/>
          <w:szCs w:val="24"/>
        </w:rPr>
        <w:t>2</w:t>
      </w:r>
      <w:r w:rsidR="009772B5">
        <w:rPr>
          <w:rFonts w:ascii="Times New Roman" w:eastAsiaTheme="minorHAnsi" w:hAnsi="Times New Roman"/>
          <w:sz w:val="24"/>
          <w:szCs w:val="24"/>
        </w:rPr>
        <w:t>2</w:t>
      </w:r>
      <w:r w:rsidRPr="000C06D5">
        <w:rPr>
          <w:rFonts w:ascii="Times New Roman" w:eastAsiaTheme="minorHAnsi" w:hAnsi="Times New Roman"/>
          <w:sz w:val="24"/>
          <w:szCs w:val="24"/>
        </w:rPr>
        <w:t xml:space="preserve"> года, 82% родителей –удовлетворены качеством дошкольного образования в ГДО; их устраивают специалисты, воспитатели, заведующий; родители чувствуют себя желанными в детском саду, их ребенок любит детский сад. 64% родителей - удовлетворены качеством информирования об успехах ребенка в обучении, развитии, поведении; родители знают, что </w:t>
      </w:r>
      <w:r w:rsidRPr="000C06D5">
        <w:rPr>
          <w:rFonts w:ascii="Times New Roman" w:eastAsiaTheme="minorHAnsi" w:hAnsi="Times New Roman"/>
          <w:sz w:val="24"/>
          <w:szCs w:val="24"/>
        </w:rPr>
        <w:lastRenderedPageBreak/>
        <w:t>воспитатели и специалисты развивают у ребенка любознательность, интерес к учению, соблюдают конфидициальность при решении вопросов. Таким образом: деятельность учреждения направлена на реализацию запросов и интересов родителей, и в полной мере их обеспечивает, что позволяет говорить о том, что ГДО  выполняет социальный заказ семьи</w:t>
      </w:r>
      <w:r w:rsidRPr="000C06D5">
        <w:rPr>
          <w:rFonts w:ascii="Times New Roman" w:hAnsi="Times New Roman"/>
          <w:sz w:val="24"/>
          <w:szCs w:val="24"/>
        </w:rPr>
        <w:t xml:space="preserve"> </w:t>
      </w:r>
    </w:p>
    <w:p w:rsidR="00B5775A" w:rsidRDefault="00B5775A" w:rsidP="00B5775A">
      <w:pPr>
        <w:spacing w:after="0"/>
        <w:ind w:firstLine="709"/>
        <w:rPr>
          <w:rFonts w:ascii="Times New Roman" w:hAnsi="Times New Roman"/>
          <w:sz w:val="24"/>
          <w:szCs w:val="24"/>
        </w:rPr>
      </w:pPr>
      <w:r w:rsidRPr="000C06D5">
        <w:rPr>
          <w:rFonts w:ascii="Times New Roman" w:hAnsi="Times New Roman"/>
          <w:sz w:val="24"/>
          <w:szCs w:val="24"/>
        </w:rPr>
        <w:t>Согласно проведенного анкетирования мы заполнили следующую таблицу:</w:t>
      </w:r>
    </w:p>
    <w:p w:rsidR="00B5775A" w:rsidRPr="00AB76B5" w:rsidRDefault="00B5775A" w:rsidP="00B5775A">
      <w:pPr>
        <w:spacing w:before="75" w:after="75" w:line="240" w:lineRule="auto"/>
        <w:jc w:val="center"/>
        <w:textAlignment w:val="baseline"/>
        <w:rPr>
          <w:rFonts w:ascii="Times New Roman" w:eastAsia="Times New Roman" w:hAnsi="Times New Roman"/>
          <w:bCs/>
          <w:iCs/>
          <w:color w:val="000000"/>
          <w:sz w:val="24"/>
          <w:szCs w:val="24"/>
          <w:lang w:eastAsia="ru-RU"/>
        </w:rPr>
      </w:pPr>
      <w:r w:rsidRPr="00AB76B5">
        <w:rPr>
          <w:rFonts w:ascii="Times New Roman" w:eastAsia="Times New Roman" w:hAnsi="Times New Roman"/>
          <w:bCs/>
          <w:iCs/>
          <w:color w:val="000000"/>
          <w:sz w:val="24"/>
          <w:szCs w:val="24"/>
          <w:lang w:eastAsia="ru-RU"/>
        </w:rPr>
        <w:t>Социальный паспорт семей воспитанников, посещающих ГДО на</w:t>
      </w:r>
      <w:r>
        <w:rPr>
          <w:rFonts w:ascii="Times New Roman" w:eastAsia="Times New Roman" w:hAnsi="Times New Roman"/>
          <w:bCs/>
          <w:iCs/>
          <w:color w:val="000000"/>
          <w:sz w:val="24"/>
          <w:szCs w:val="24"/>
          <w:lang w:eastAsia="ru-RU"/>
        </w:rPr>
        <w:t xml:space="preserve"> </w:t>
      </w:r>
      <w:r w:rsidRPr="00AB76B5">
        <w:rPr>
          <w:rFonts w:ascii="Times New Roman" w:eastAsia="Times New Roman" w:hAnsi="Times New Roman"/>
          <w:bCs/>
          <w:iCs/>
          <w:color w:val="000000"/>
          <w:sz w:val="24"/>
          <w:szCs w:val="24"/>
          <w:lang w:eastAsia="ru-RU"/>
        </w:rPr>
        <w:t>24.08.202</w:t>
      </w:r>
      <w:r w:rsidR="009772B5">
        <w:rPr>
          <w:rFonts w:ascii="Times New Roman" w:eastAsia="Times New Roman" w:hAnsi="Times New Roman"/>
          <w:bCs/>
          <w:iCs/>
          <w:color w:val="000000"/>
          <w:sz w:val="24"/>
          <w:szCs w:val="24"/>
          <w:lang w:eastAsia="ru-RU"/>
        </w:rPr>
        <w:t>2</w:t>
      </w:r>
      <w:r w:rsidRPr="00AB76B5">
        <w:rPr>
          <w:rFonts w:ascii="Times New Roman" w:eastAsia="Times New Roman" w:hAnsi="Times New Roman"/>
          <w:bCs/>
          <w:iCs/>
          <w:color w:val="000000"/>
          <w:sz w:val="24"/>
          <w:szCs w:val="24"/>
          <w:lang w:eastAsia="ru-RU"/>
        </w:rPr>
        <w:t>г.</w:t>
      </w:r>
    </w:p>
    <w:tbl>
      <w:tblPr>
        <w:tblW w:w="7247" w:type="dxa"/>
        <w:tblInd w:w="3514" w:type="dxa"/>
        <w:tblLayout w:type="fixed"/>
        <w:tblCellMar>
          <w:top w:w="15" w:type="dxa"/>
          <w:left w:w="15" w:type="dxa"/>
          <w:bottom w:w="15" w:type="dxa"/>
          <w:right w:w="15" w:type="dxa"/>
        </w:tblCellMar>
        <w:tblLook w:val="04A0" w:firstRow="1" w:lastRow="0" w:firstColumn="1" w:lastColumn="0" w:noHBand="0" w:noVBand="1"/>
      </w:tblPr>
      <w:tblGrid>
        <w:gridCol w:w="4410"/>
        <w:gridCol w:w="236"/>
        <w:gridCol w:w="2601"/>
      </w:tblGrid>
      <w:tr w:rsidR="00B5775A" w:rsidRPr="00AB76B5" w:rsidTr="00EC43BD">
        <w:trPr>
          <w:gridAfter w:val="2"/>
          <w:wAfter w:w="2837" w:type="dxa"/>
          <w:trHeight w:val="276"/>
        </w:trPr>
        <w:tc>
          <w:tcPr>
            <w:tcW w:w="4410" w:type="dxa"/>
            <w:vMerge w:val="restar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B5775A" w:rsidRPr="00AB76B5" w:rsidRDefault="00B5775A" w:rsidP="00EC43BD">
            <w:pPr>
              <w:spacing w:after="0" w:line="240" w:lineRule="auto"/>
              <w:textAlignment w:val="baseline"/>
              <w:rPr>
                <w:rFonts w:ascii="Times New Roman" w:eastAsia="Times New Roman" w:hAnsi="Times New Roman"/>
                <w:color w:val="000000"/>
                <w:sz w:val="24"/>
                <w:szCs w:val="24"/>
              </w:rPr>
            </w:pPr>
            <w:r w:rsidRPr="00AB76B5">
              <w:rPr>
                <w:rFonts w:ascii="Times New Roman" w:eastAsia="Times New Roman" w:hAnsi="Times New Roman"/>
                <w:bCs/>
                <w:color w:val="000000"/>
                <w:sz w:val="24"/>
                <w:szCs w:val="24"/>
              </w:rPr>
              <w:t>Критерии</w:t>
            </w:r>
          </w:p>
        </w:tc>
      </w:tr>
      <w:tr w:rsidR="00B5775A" w:rsidRPr="00AB76B5" w:rsidTr="00EC43BD">
        <w:trPr>
          <w:trHeight w:val="225"/>
        </w:trPr>
        <w:tc>
          <w:tcPr>
            <w:tcW w:w="4410" w:type="dxa"/>
            <w:vMerge/>
            <w:tcBorders>
              <w:top w:val="single" w:sz="8" w:space="0" w:color="auto"/>
              <w:left w:val="single" w:sz="8" w:space="0" w:color="auto"/>
              <w:bottom w:val="single" w:sz="8" w:space="0" w:color="auto"/>
              <w:right w:val="single" w:sz="8" w:space="0" w:color="auto"/>
            </w:tcBorders>
            <w:vAlign w:val="center"/>
            <w:hideMark/>
          </w:tcPr>
          <w:p w:rsidR="00B5775A" w:rsidRPr="00AB76B5" w:rsidRDefault="00B5775A" w:rsidP="00EC43BD">
            <w:pPr>
              <w:spacing w:after="0" w:line="240" w:lineRule="auto"/>
              <w:rPr>
                <w:rFonts w:ascii="Times New Roman" w:eastAsia="Times New Roman" w:hAnsi="Times New Roman"/>
                <w:color w:val="000000"/>
                <w:sz w:val="24"/>
                <w:szCs w:val="24"/>
              </w:rPr>
            </w:pPr>
          </w:p>
        </w:tc>
        <w:tc>
          <w:tcPr>
            <w:tcW w:w="236" w:type="dxa"/>
            <w:vMerge w:val="restart"/>
            <w:tcBorders>
              <w:top w:val="nil"/>
              <w:left w:val="nil"/>
              <w:right w:val="single" w:sz="8" w:space="0" w:color="auto"/>
            </w:tcBorders>
            <w:tcMar>
              <w:top w:w="0" w:type="dxa"/>
              <w:left w:w="108" w:type="dxa"/>
              <w:bottom w:w="0" w:type="dxa"/>
              <w:right w:w="108" w:type="dxa"/>
            </w:tcMar>
          </w:tcPr>
          <w:p w:rsidR="00B5775A" w:rsidRPr="00AB76B5" w:rsidRDefault="00B5775A" w:rsidP="00EC43BD">
            <w:pPr>
              <w:spacing w:after="0" w:line="240" w:lineRule="auto"/>
              <w:textAlignment w:val="baseline"/>
              <w:rPr>
                <w:rFonts w:ascii="Times New Roman" w:eastAsia="Times New Roman" w:hAnsi="Times New Roman"/>
                <w:color w:val="FF0000"/>
                <w:sz w:val="24"/>
                <w:szCs w:val="24"/>
              </w:rPr>
            </w:pPr>
          </w:p>
        </w:tc>
        <w:tc>
          <w:tcPr>
            <w:tcW w:w="2601" w:type="dxa"/>
            <w:tcBorders>
              <w:top w:val="nil"/>
              <w:left w:val="nil"/>
              <w:bottom w:val="single" w:sz="8" w:space="0" w:color="auto"/>
              <w:right w:val="single" w:sz="8" w:space="0" w:color="auto"/>
            </w:tcBorders>
            <w:tcMar>
              <w:top w:w="0" w:type="dxa"/>
              <w:left w:w="108" w:type="dxa"/>
              <w:bottom w:w="0" w:type="dxa"/>
              <w:right w:w="108" w:type="dxa"/>
            </w:tcMar>
            <w:hideMark/>
          </w:tcPr>
          <w:p w:rsidR="00B5775A" w:rsidRPr="00AB76B5" w:rsidRDefault="00B5775A" w:rsidP="00EC43BD">
            <w:pPr>
              <w:spacing w:after="0" w:line="240" w:lineRule="auto"/>
              <w:textAlignment w:val="baseline"/>
              <w:rPr>
                <w:rFonts w:ascii="Times New Roman" w:eastAsia="Times New Roman" w:hAnsi="Times New Roman"/>
                <w:color w:val="000000"/>
                <w:sz w:val="24"/>
                <w:szCs w:val="24"/>
              </w:rPr>
            </w:pPr>
            <w:r w:rsidRPr="00AB76B5">
              <w:rPr>
                <w:rFonts w:ascii="Times New Roman" w:eastAsia="Times New Roman" w:hAnsi="Times New Roman"/>
                <w:bCs/>
                <w:color w:val="000000"/>
                <w:sz w:val="24"/>
                <w:szCs w:val="24"/>
                <w:bdr w:val="none" w:sz="0" w:space="0" w:color="auto" w:frame="1"/>
                <w:lang w:val="en-US"/>
              </w:rPr>
              <w:t>II</w:t>
            </w:r>
            <w:r w:rsidRPr="00AB76B5">
              <w:rPr>
                <w:rFonts w:ascii="Times New Roman" w:eastAsia="Times New Roman" w:hAnsi="Times New Roman"/>
                <w:bCs/>
                <w:color w:val="000000"/>
                <w:sz w:val="24"/>
                <w:szCs w:val="24"/>
                <w:bdr w:val="none" w:sz="0" w:space="0" w:color="auto" w:frame="1"/>
              </w:rPr>
              <w:t xml:space="preserve"> – я разновозрастная группа (16детей)</w:t>
            </w:r>
          </w:p>
        </w:tc>
      </w:tr>
      <w:tr w:rsidR="00B5775A" w:rsidRPr="00AB76B5" w:rsidTr="00EC43BD">
        <w:trPr>
          <w:trHeight w:val="225"/>
        </w:trPr>
        <w:tc>
          <w:tcPr>
            <w:tcW w:w="44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5775A" w:rsidRPr="00AB76B5" w:rsidRDefault="00B5775A" w:rsidP="00EC43BD">
            <w:pPr>
              <w:spacing w:after="0" w:line="240" w:lineRule="auto"/>
              <w:textAlignment w:val="baseline"/>
              <w:rPr>
                <w:rFonts w:ascii="Times New Roman" w:eastAsia="Times New Roman" w:hAnsi="Times New Roman"/>
                <w:color w:val="000000"/>
                <w:sz w:val="24"/>
                <w:szCs w:val="24"/>
              </w:rPr>
            </w:pPr>
            <w:r w:rsidRPr="00AB76B5">
              <w:rPr>
                <w:rFonts w:ascii="Times New Roman" w:eastAsia="Times New Roman" w:hAnsi="Times New Roman"/>
                <w:bCs/>
                <w:color w:val="000000"/>
                <w:sz w:val="24"/>
                <w:szCs w:val="24"/>
              </w:rPr>
              <w:t>1. По   составу семьи</w:t>
            </w:r>
          </w:p>
        </w:tc>
        <w:tc>
          <w:tcPr>
            <w:tcW w:w="236" w:type="dxa"/>
            <w:vMerge/>
            <w:tcBorders>
              <w:left w:val="nil"/>
              <w:right w:val="single" w:sz="8" w:space="0" w:color="auto"/>
            </w:tcBorders>
            <w:tcMar>
              <w:top w:w="0" w:type="dxa"/>
              <w:left w:w="108" w:type="dxa"/>
              <w:bottom w:w="0" w:type="dxa"/>
              <w:right w:w="108" w:type="dxa"/>
            </w:tcMar>
          </w:tcPr>
          <w:p w:rsidR="00B5775A" w:rsidRPr="00AB76B5" w:rsidRDefault="00B5775A" w:rsidP="00EC43BD">
            <w:pPr>
              <w:spacing w:after="0" w:line="240" w:lineRule="auto"/>
              <w:rPr>
                <w:rFonts w:ascii="Times New Roman" w:eastAsia="Times New Roman" w:hAnsi="Times New Roman"/>
                <w:color w:val="FF0000"/>
                <w:sz w:val="24"/>
                <w:szCs w:val="24"/>
              </w:rPr>
            </w:pPr>
          </w:p>
        </w:tc>
        <w:tc>
          <w:tcPr>
            <w:tcW w:w="2601" w:type="dxa"/>
            <w:tcBorders>
              <w:top w:val="nil"/>
              <w:left w:val="nil"/>
              <w:bottom w:val="single" w:sz="8" w:space="0" w:color="auto"/>
              <w:right w:val="single" w:sz="8" w:space="0" w:color="auto"/>
            </w:tcBorders>
            <w:tcMar>
              <w:top w:w="0" w:type="dxa"/>
              <w:left w:w="108" w:type="dxa"/>
              <w:bottom w:w="0" w:type="dxa"/>
              <w:right w:w="108" w:type="dxa"/>
            </w:tcMar>
            <w:hideMark/>
          </w:tcPr>
          <w:p w:rsidR="00B5775A" w:rsidRPr="00AB76B5" w:rsidRDefault="00B5775A" w:rsidP="00EF0235">
            <w:pPr>
              <w:spacing w:after="0" w:line="240" w:lineRule="auto"/>
              <w:rPr>
                <w:rFonts w:ascii="Times New Roman" w:eastAsia="Times New Roman" w:hAnsi="Times New Roman"/>
                <w:color w:val="000000"/>
                <w:sz w:val="24"/>
                <w:szCs w:val="24"/>
              </w:rPr>
            </w:pPr>
            <w:r w:rsidRPr="00AB76B5">
              <w:rPr>
                <w:rFonts w:ascii="Times New Roman" w:eastAsia="Times New Roman" w:hAnsi="Times New Roman"/>
                <w:color w:val="000000"/>
                <w:sz w:val="24"/>
                <w:szCs w:val="24"/>
              </w:rPr>
              <w:t> 1</w:t>
            </w:r>
            <w:r w:rsidR="00EF0235">
              <w:rPr>
                <w:rFonts w:ascii="Times New Roman" w:eastAsia="Times New Roman" w:hAnsi="Times New Roman"/>
                <w:color w:val="000000"/>
                <w:sz w:val="24"/>
                <w:szCs w:val="24"/>
              </w:rPr>
              <w:t>4</w:t>
            </w:r>
            <w:r w:rsidRPr="00AB76B5">
              <w:rPr>
                <w:rFonts w:ascii="Times New Roman" w:eastAsia="Times New Roman" w:hAnsi="Times New Roman"/>
                <w:color w:val="000000"/>
                <w:sz w:val="24"/>
                <w:szCs w:val="24"/>
              </w:rPr>
              <w:t xml:space="preserve"> семей/</w:t>
            </w:r>
            <w:r w:rsidR="00EF0235">
              <w:rPr>
                <w:rFonts w:ascii="Times New Roman" w:eastAsia="Times New Roman" w:hAnsi="Times New Roman"/>
                <w:color w:val="000000"/>
                <w:sz w:val="24"/>
                <w:szCs w:val="24"/>
              </w:rPr>
              <w:t>30</w:t>
            </w:r>
            <w:r w:rsidRPr="00AB76B5">
              <w:rPr>
                <w:rFonts w:ascii="Times New Roman" w:eastAsia="Times New Roman" w:hAnsi="Times New Roman"/>
                <w:color w:val="000000"/>
                <w:sz w:val="24"/>
                <w:szCs w:val="24"/>
              </w:rPr>
              <w:t xml:space="preserve"> родителей</w:t>
            </w:r>
          </w:p>
        </w:tc>
      </w:tr>
      <w:tr w:rsidR="00B5775A" w:rsidRPr="00AB76B5" w:rsidTr="00EC43BD">
        <w:tc>
          <w:tcPr>
            <w:tcW w:w="44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5775A" w:rsidRPr="00AB76B5" w:rsidRDefault="00B5775A" w:rsidP="00EC43BD">
            <w:pPr>
              <w:spacing w:after="0" w:line="240" w:lineRule="auto"/>
              <w:textAlignment w:val="baseline"/>
              <w:rPr>
                <w:rFonts w:ascii="Times New Roman" w:eastAsia="Times New Roman" w:hAnsi="Times New Roman"/>
                <w:color w:val="000000"/>
                <w:sz w:val="24"/>
                <w:szCs w:val="24"/>
              </w:rPr>
            </w:pPr>
            <w:r w:rsidRPr="00AB76B5">
              <w:rPr>
                <w:rFonts w:ascii="Times New Roman" w:eastAsia="Times New Roman" w:hAnsi="Times New Roman"/>
                <w:color w:val="000000"/>
                <w:sz w:val="24"/>
                <w:szCs w:val="24"/>
              </w:rPr>
              <w:t>1.1.   Многодетные семьи</w:t>
            </w:r>
          </w:p>
        </w:tc>
        <w:tc>
          <w:tcPr>
            <w:tcW w:w="236" w:type="dxa"/>
            <w:vMerge/>
            <w:tcBorders>
              <w:left w:val="nil"/>
              <w:right w:val="single" w:sz="8" w:space="0" w:color="auto"/>
            </w:tcBorders>
            <w:tcMar>
              <w:top w:w="0" w:type="dxa"/>
              <w:left w:w="108" w:type="dxa"/>
              <w:bottom w:w="0" w:type="dxa"/>
              <w:right w:w="108" w:type="dxa"/>
            </w:tcMar>
          </w:tcPr>
          <w:p w:rsidR="00B5775A" w:rsidRPr="00AB76B5" w:rsidRDefault="00B5775A" w:rsidP="00EC43BD">
            <w:pPr>
              <w:spacing w:after="0" w:line="240" w:lineRule="auto"/>
              <w:jc w:val="center"/>
              <w:textAlignment w:val="baseline"/>
              <w:rPr>
                <w:rFonts w:ascii="Times New Roman" w:eastAsia="Times New Roman" w:hAnsi="Times New Roman"/>
                <w:color w:val="FF0000"/>
                <w:sz w:val="24"/>
                <w:szCs w:val="24"/>
              </w:rPr>
            </w:pPr>
          </w:p>
        </w:tc>
        <w:tc>
          <w:tcPr>
            <w:tcW w:w="2601" w:type="dxa"/>
            <w:tcBorders>
              <w:top w:val="nil"/>
              <w:left w:val="nil"/>
              <w:bottom w:val="single" w:sz="8" w:space="0" w:color="auto"/>
              <w:right w:val="single" w:sz="8" w:space="0" w:color="auto"/>
            </w:tcBorders>
            <w:tcMar>
              <w:top w:w="0" w:type="dxa"/>
              <w:left w:w="108" w:type="dxa"/>
              <w:bottom w:w="0" w:type="dxa"/>
              <w:right w:w="108" w:type="dxa"/>
            </w:tcMar>
            <w:hideMark/>
          </w:tcPr>
          <w:p w:rsidR="00B5775A" w:rsidRPr="00AB76B5" w:rsidRDefault="00EF0235" w:rsidP="00EC43BD">
            <w:pPr>
              <w:spacing w:after="0" w:line="240" w:lineRule="auto"/>
              <w:jc w:val="center"/>
              <w:textAlignment w:val="baseline"/>
              <w:rPr>
                <w:rFonts w:ascii="Times New Roman" w:eastAsia="Times New Roman" w:hAnsi="Times New Roman"/>
                <w:color w:val="000000"/>
                <w:sz w:val="24"/>
                <w:szCs w:val="24"/>
              </w:rPr>
            </w:pPr>
            <w:r>
              <w:rPr>
                <w:rFonts w:ascii="Times New Roman" w:eastAsia="Times New Roman" w:hAnsi="Times New Roman"/>
                <w:color w:val="000000"/>
                <w:sz w:val="24"/>
                <w:szCs w:val="24"/>
              </w:rPr>
              <w:t>5</w:t>
            </w:r>
          </w:p>
        </w:tc>
      </w:tr>
      <w:tr w:rsidR="00B5775A" w:rsidRPr="00AB76B5" w:rsidTr="00EC43BD">
        <w:tc>
          <w:tcPr>
            <w:tcW w:w="44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5775A" w:rsidRPr="00AB76B5" w:rsidRDefault="00B5775A" w:rsidP="00EC43BD">
            <w:pPr>
              <w:spacing w:after="0" w:line="240" w:lineRule="auto"/>
              <w:textAlignment w:val="baseline"/>
              <w:rPr>
                <w:rFonts w:ascii="Times New Roman" w:eastAsia="Times New Roman" w:hAnsi="Times New Roman"/>
                <w:color w:val="000000"/>
                <w:sz w:val="24"/>
                <w:szCs w:val="24"/>
              </w:rPr>
            </w:pPr>
            <w:r w:rsidRPr="00AB76B5">
              <w:rPr>
                <w:rFonts w:ascii="Times New Roman" w:eastAsia="Times New Roman" w:hAnsi="Times New Roman"/>
                <w:color w:val="000000"/>
                <w:sz w:val="24"/>
                <w:szCs w:val="24"/>
              </w:rPr>
              <w:t>1.2. Семьи, имеющие детей - инвалидов</w:t>
            </w:r>
          </w:p>
        </w:tc>
        <w:tc>
          <w:tcPr>
            <w:tcW w:w="236" w:type="dxa"/>
            <w:vMerge/>
            <w:tcBorders>
              <w:left w:val="nil"/>
              <w:bottom w:val="single" w:sz="4" w:space="0" w:color="auto"/>
              <w:right w:val="single" w:sz="8" w:space="0" w:color="auto"/>
            </w:tcBorders>
            <w:tcMar>
              <w:top w:w="0" w:type="dxa"/>
              <w:left w:w="108" w:type="dxa"/>
              <w:bottom w:w="0" w:type="dxa"/>
              <w:right w:w="108" w:type="dxa"/>
            </w:tcMar>
          </w:tcPr>
          <w:p w:rsidR="00B5775A" w:rsidRPr="00AB76B5" w:rsidRDefault="00B5775A" w:rsidP="00EC43BD">
            <w:pPr>
              <w:spacing w:after="0" w:line="240" w:lineRule="auto"/>
              <w:jc w:val="center"/>
              <w:textAlignment w:val="baseline"/>
              <w:rPr>
                <w:rFonts w:ascii="Times New Roman" w:eastAsia="Times New Roman" w:hAnsi="Times New Roman"/>
                <w:color w:val="FF0000"/>
                <w:sz w:val="24"/>
                <w:szCs w:val="24"/>
              </w:rPr>
            </w:pPr>
          </w:p>
        </w:tc>
        <w:tc>
          <w:tcPr>
            <w:tcW w:w="2601" w:type="dxa"/>
            <w:tcBorders>
              <w:top w:val="nil"/>
              <w:left w:val="nil"/>
              <w:bottom w:val="single" w:sz="8" w:space="0" w:color="auto"/>
              <w:right w:val="single" w:sz="8" w:space="0" w:color="auto"/>
            </w:tcBorders>
            <w:tcMar>
              <w:top w:w="0" w:type="dxa"/>
              <w:left w:w="108" w:type="dxa"/>
              <w:bottom w:w="0" w:type="dxa"/>
              <w:right w:w="108" w:type="dxa"/>
            </w:tcMar>
            <w:hideMark/>
          </w:tcPr>
          <w:p w:rsidR="00B5775A" w:rsidRPr="00AB76B5" w:rsidRDefault="00B5775A" w:rsidP="00EC43BD">
            <w:pPr>
              <w:spacing w:after="0" w:line="240" w:lineRule="auto"/>
              <w:jc w:val="center"/>
              <w:textAlignment w:val="baseline"/>
              <w:rPr>
                <w:rFonts w:ascii="Times New Roman" w:eastAsia="Times New Roman" w:hAnsi="Times New Roman"/>
                <w:color w:val="000000"/>
                <w:sz w:val="24"/>
                <w:szCs w:val="24"/>
              </w:rPr>
            </w:pPr>
            <w:r w:rsidRPr="00AB76B5">
              <w:rPr>
                <w:rFonts w:ascii="Times New Roman" w:eastAsia="Times New Roman" w:hAnsi="Times New Roman"/>
                <w:color w:val="000000"/>
                <w:sz w:val="24"/>
                <w:szCs w:val="24"/>
              </w:rPr>
              <w:t>-</w:t>
            </w:r>
          </w:p>
        </w:tc>
      </w:tr>
      <w:tr w:rsidR="00B5775A" w:rsidRPr="00AB76B5" w:rsidTr="00EC43BD">
        <w:trPr>
          <w:trHeight w:val="333"/>
        </w:trPr>
        <w:tc>
          <w:tcPr>
            <w:tcW w:w="4410"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5775A" w:rsidRPr="00AB76B5" w:rsidRDefault="00B5775A" w:rsidP="00EC43BD">
            <w:pPr>
              <w:spacing w:after="0" w:line="240" w:lineRule="auto"/>
              <w:textAlignment w:val="baseline"/>
              <w:rPr>
                <w:rFonts w:ascii="Times New Roman" w:eastAsia="Times New Roman" w:hAnsi="Times New Roman"/>
                <w:color w:val="000000"/>
                <w:sz w:val="24"/>
                <w:szCs w:val="24"/>
              </w:rPr>
            </w:pPr>
            <w:r w:rsidRPr="00AB76B5">
              <w:rPr>
                <w:rFonts w:ascii="Times New Roman" w:eastAsia="Times New Roman" w:hAnsi="Times New Roman"/>
                <w:color w:val="000000"/>
                <w:sz w:val="24"/>
                <w:szCs w:val="24"/>
              </w:rPr>
              <w:t>1.3. Семьи, имеющие опекаемых детей</w:t>
            </w:r>
          </w:p>
        </w:tc>
        <w:tc>
          <w:tcPr>
            <w:tcW w:w="236" w:type="dxa"/>
            <w:vMerge w:val="restart"/>
            <w:tcBorders>
              <w:top w:val="single" w:sz="4" w:space="0" w:color="auto"/>
              <w:left w:val="nil"/>
              <w:right w:val="single" w:sz="8" w:space="0" w:color="auto"/>
            </w:tcBorders>
            <w:tcMar>
              <w:top w:w="0" w:type="dxa"/>
              <w:left w:w="108" w:type="dxa"/>
              <w:bottom w:w="0" w:type="dxa"/>
              <w:right w:w="108" w:type="dxa"/>
            </w:tcMar>
          </w:tcPr>
          <w:p w:rsidR="00B5775A" w:rsidRPr="00AB76B5" w:rsidRDefault="00B5775A" w:rsidP="00EC43BD">
            <w:pPr>
              <w:spacing w:after="0" w:line="240" w:lineRule="auto"/>
              <w:jc w:val="center"/>
              <w:textAlignment w:val="baseline"/>
              <w:rPr>
                <w:rFonts w:ascii="Times New Roman" w:eastAsia="Times New Roman" w:hAnsi="Times New Roman"/>
                <w:color w:val="FF0000"/>
                <w:sz w:val="24"/>
                <w:szCs w:val="24"/>
              </w:rPr>
            </w:pPr>
          </w:p>
        </w:tc>
        <w:tc>
          <w:tcPr>
            <w:tcW w:w="2601"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5775A" w:rsidRPr="00AB76B5" w:rsidRDefault="00B5775A" w:rsidP="00EC43BD">
            <w:pPr>
              <w:spacing w:after="0" w:line="240" w:lineRule="auto"/>
              <w:jc w:val="center"/>
              <w:textAlignment w:val="baseline"/>
              <w:rPr>
                <w:rFonts w:ascii="Times New Roman" w:eastAsia="Times New Roman" w:hAnsi="Times New Roman"/>
                <w:color w:val="000000"/>
                <w:sz w:val="24"/>
                <w:szCs w:val="24"/>
              </w:rPr>
            </w:pPr>
            <w:r w:rsidRPr="00AB76B5">
              <w:rPr>
                <w:rFonts w:ascii="Times New Roman" w:eastAsia="Times New Roman" w:hAnsi="Times New Roman"/>
                <w:color w:val="000000"/>
                <w:sz w:val="24"/>
                <w:szCs w:val="24"/>
              </w:rPr>
              <w:t>-</w:t>
            </w:r>
          </w:p>
        </w:tc>
      </w:tr>
      <w:tr w:rsidR="00B5775A" w:rsidRPr="00AB76B5" w:rsidTr="00EC43BD">
        <w:tc>
          <w:tcPr>
            <w:tcW w:w="44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5775A" w:rsidRPr="00AB76B5" w:rsidRDefault="00B5775A" w:rsidP="00EC43BD">
            <w:pPr>
              <w:spacing w:after="0" w:line="240" w:lineRule="auto"/>
              <w:textAlignment w:val="baseline"/>
              <w:rPr>
                <w:rFonts w:ascii="Times New Roman" w:eastAsia="Times New Roman" w:hAnsi="Times New Roman"/>
                <w:color w:val="000000"/>
                <w:sz w:val="24"/>
                <w:szCs w:val="24"/>
              </w:rPr>
            </w:pPr>
            <w:r w:rsidRPr="00AB76B5">
              <w:rPr>
                <w:rFonts w:ascii="Times New Roman" w:eastAsia="Times New Roman" w:hAnsi="Times New Roman"/>
                <w:color w:val="000000"/>
                <w:sz w:val="24"/>
                <w:szCs w:val="24"/>
              </w:rPr>
              <w:t>1.4 Социальный статус (полные, неполные)</w:t>
            </w:r>
          </w:p>
        </w:tc>
        <w:tc>
          <w:tcPr>
            <w:tcW w:w="236" w:type="dxa"/>
            <w:vMerge/>
            <w:tcBorders>
              <w:left w:val="nil"/>
              <w:bottom w:val="single" w:sz="4" w:space="0" w:color="auto"/>
              <w:right w:val="single" w:sz="8" w:space="0" w:color="auto"/>
            </w:tcBorders>
            <w:tcMar>
              <w:top w:w="0" w:type="dxa"/>
              <w:left w:w="108" w:type="dxa"/>
              <w:bottom w:w="0" w:type="dxa"/>
              <w:right w:w="108" w:type="dxa"/>
            </w:tcMar>
          </w:tcPr>
          <w:p w:rsidR="00B5775A" w:rsidRPr="00AB76B5" w:rsidRDefault="00B5775A" w:rsidP="00EC43BD">
            <w:pPr>
              <w:spacing w:after="0" w:line="240" w:lineRule="auto"/>
              <w:textAlignment w:val="baseline"/>
              <w:rPr>
                <w:rFonts w:ascii="Times New Roman" w:eastAsia="Times New Roman" w:hAnsi="Times New Roman"/>
                <w:color w:val="FF0000"/>
                <w:sz w:val="24"/>
                <w:szCs w:val="24"/>
              </w:rPr>
            </w:pPr>
          </w:p>
        </w:tc>
        <w:tc>
          <w:tcPr>
            <w:tcW w:w="2601" w:type="dxa"/>
            <w:tcBorders>
              <w:top w:val="nil"/>
              <w:left w:val="nil"/>
              <w:bottom w:val="single" w:sz="8" w:space="0" w:color="auto"/>
              <w:right w:val="single" w:sz="8" w:space="0" w:color="auto"/>
            </w:tcBorders>
            <w:tcMar>
              <w:top w:w="0" w:type="dxa"/>
              <w:left w:w="108" w:type="dxa"/>
              <w:bottom w:w="0" w:type="dxa"/>
              <w:right w:w="108" w:type="dxa"/>
            </w:tcMar>
            <w:hideMark/>
          </w:tcPr>
          <w:p w:rsidR="00B5775A" w:rsidRPr="00AB76B5" w:rsidRDefault="00B5775A" w:rsidP="00EC43BD">
            <w:pPr>
              <w:tabs>
                <w:tab w:val="center" w:pos="1333"/>
              </w:tabs>
              <w:spacing w:after="0" w:line="240" w:lineRule="auto"/>
              <w:textAlignment w:val="baseline"/>
              <w:rPr>
                <w:rFonts w:ascii="Times New Roman" w:eastAsia="Times New Roman" w:hAnsi="Times New Roman"/>
                <w:color w:val="000000"/>
                <w:sz w:val="24"/>
                <w:szCs w:val="24"/>
              </w:rPr>
            </w:pPr>
            <w:r w:rsidRPr="00AB76B5">
              <w:rPr>
                <w:rFonts w:ascii="Times New Roman" w:eastAsia="Times New Roman" w:hAnsi="Times New Roman"/>
                <w:color w:val="000000"/>
                <w:sz w:val="24"/>
                <w:szCs w:val="24"/>
                <w:bdr w:val="none" w:sz="0" w:space="0" w:color="auto" w:frame="1"/>
              </w:rPr>
              <w:t xml:space="preserve">Полн. </w:t>
            </w:r>
            <w:r w:rsidRPr="00AB76B5">
              <w:rPr>
                <w:rFonts w:ascii="Times New Roman" w:eastAsia="Times New Roman" w:hAnsi="Times New Roman"/>
                <w:color w:val="000000"/>
                <w:sz w:val="24"/>
                <w:szCs w:val="24"/>
                <w:bdr w:val="none" w:sz="0" w:space="0" w:color="auto" w:frame="1"/>
              </w:rPr>
              <w:tab/>
              <w:t>1</w:t>
            </w:r>
            <w:r w:rsidR="00F93610">
              <w:rPr>
                <w:rFonts w:ascii="Times New Roman" w:eastAsia="Times New Roman" w:hAnsi="Times New Roman"/>
                <w:color w:val="000000"/>
                <w:sz w:val="24"/>
                <w:szCs w:val="24"/>
                <w:bdr w:val="none" w:sz="0" w:space="0" w:color="auto" w:frame="1"/>
              </w:rPr>
              <w:t>3</w:t>
            </w:r>
          </w:p>
          <w:p w:rsidR="00B5775A" w:rsidRPr="00AB76B5" w:rsidRDefault="00B5775A" w:rsidP="00EF0235">
            <w:pPr>
              <w:tabs>
                <w:tab w:val="left" w:pos="1333"/>
              </w:tabs>
              <w:spacing w:after="0" w:line="240" w:lineRule="auto"/>
              <w:textAlignment w:val="baseline"/>
              <w:rPr>
                <w:rFonts w:ascii="Times New Roman" w:eastAsia="Times New Roman" w:hAnsi="Times New Roman"/>
                <w:color w:val="000000"/>
                <w:sz w:val="24"/>
                <w:szCs w:val="24"/>
              </w:rPr>
            </w:pPr>
            <w:r w:rsidRPr="00AB76B5">
              <w:rPr>
                <w:rFonts w:ascii="Times New Roman" w:eastAsia="Times New Roman" w:hAnsi="Times New Roman"/>
                <w:color w:val="000000"/>
                <w:sz w:val="24"/>
                <w:szCs w:val="24"/>
                <w:bdr w:val="none" w:sz="0" w:space="0" w:color="auto" w:frame="1"/>
              </w:rPr>
              <w:t>Неполн</w:t>
            </w:r>
            <w:r w:rsidRPr="00AB76B5">
              <w:rPr>
                <w:rFonts w:ascii="Times New Roman" w:eastAsia="Times New Roman" w:hAnsi="Times New Roman"/>
                <w:color w:val="000000"/>
                <w:sz w:val="24"/>
                <w:szCs w:val="24"/>
              </w:rPr>
              <w:t>.</w:t>
            </w:r>
            <w:r w:rsidRPr="00AB76B5">
              <w:rPr>
                <w:rFonts w:ascii="Times New Roman" w:eastAsia="Times New Roman" w:hAnsi="Times New Roman"/>
                <w:color w:val="000000"/>
                <w:sz w:val="24"/>
                <w:szCs w:val="24"/>
              </w:rPr>
              <w:tab/>
            </w:r>
            <w:r w:rsidR="00EF0235">
              <w:rPr>
                <w:rFonts w:ascii="Times New Roman" w:eastAsia="Times New Roman" w:hAnsi="Times New Roman"/>
                <w:color w:val="000000"/>
                <w:sz w:val="24"/>
                <w:szCs w:val="24"/>
              </w:rPr>
              <w:t>1</w:t>
            </w:r>
          </w:p>
        </w:tc>
      </w:tr>
      <w:tr w:rsidR="00B5775A" w:rsidRPr="00AB76B5" w:rsidTr="00EC43BD">
        <w:trPr>
          <w:trHeight w:val="276"/>
        </w:trPr>
        <w:tc>
          <w:tcPr>
            <w:tcW w:w="4410" w:type="dxa"/>
            <w:vMerge w:val="restart"/>
            <w:tcBorders>
              <w:top w:val="nil"/>
              <w:left w:val="single" w:sz="8" w:space="0" w:color="auto"/>
              <w:right w:val="single" w:sz="8" w:space="0" w:color="auto"/>
            </w:tcBorders>
            <w:tcMar>
              <w:top w:w="0" w:type="dxa"/>
              <w:left w:w="108" w:type="dxa"/>
              <w:bottom w:w="0" w:type="dxa"/>
              <w:right w:w="108" w:type="dxa"/>
            </w:tcMar>
            <w:hideMark/>
          </w:tcPr>
          <w:p w:rsidR="00B5775A" w:rsidRPr="00AB76B5" w:rsidRDefault="00B5775A" w:rsidP="00EC43BD">
            <w:pPr>
              <w:spacing w:after="0" w:line="240" w:lineRule="auto"/>
              <w:textAlignment w:val="baseline"/>
              <w:rPr>
                <w:rFonts w:ascii="Times New Roman" w:eastAsia="Times New Roman" w:hAnsi="Times New Roman"/>
                <w:color w:val="000000"/>
                <w:sz w:val="24"/>
                <w:szCs w:val="24"/>
              </w:rPr>
            </w:pPr>
            <w:r w:rsidRPr="00AB76B5">
              <w:rPr>
                <w:rFonts w:ascii="Times New Roman" w:eastAsia="Times New Roman" w:hAnsi="Times New Roman"/>
                <w:bCs/>
                <w:color w:val="000000"/>
                <w:sz w:val="24"/>
                <w:szCs w:val="24"/>
              </w:rPr>
              <w:t>2. Образовательный ценз родителей (высшее, ср-спец.   и пр.)</w:t>
            </w:r>
          </w:p>
        </w:tc>
        <w:tc>
          <w:tcPr>
            <w:tcW w:w="236" w:type="dxa"/>
            <w:vMerge w:val="restart"/>
            <w:tcBorders>
              <w:top w:val="single" w:sz="4" w:space="0" w:color="auto"/>
              <w:left w:val="nil"/>
              <w:right w:val="single" w:sz="8" w:space="0" w:color="auto"/>
            </w:tcBorders>
            <w:tcMar>
              <w:top w:w="0" w:type="dxa"/>
              <w:left w:w="108" w:type="dxa"/>
              <w:bottom w:w="0" w:type="dxa"/>
              <w:right w:w="108" w:type="dxa"/>
            </w:tcMar>
          </w:tcPr>
          <w:p w:rsidR="00B5775A" w:rsidRPr="00AB76B5" w:rsidRDefault="00B5775A" w:rsidP="00EC43BD">
            <w:pPr>
              <w:spacing w:after="0" w:line="240" w:lineRule="auto"/>
              <w:textAlignment w:val="baseline"/>
              <w:rPr>
                <w:rFonts w:ascii="Times New Roman" w:eastAsia="Times New Roman" w:hAnsi="Times New Roman"/>
                <w:color w:val="FF0000"/>
                <w:sz w:val="24"/>
                <w:szCs w:val="24"/>
              </w:rPr>
            </w:pPr>
          </w:p>
        </w:tc>
        <w:tc>
          <w:tcPr>
            <w:tcW w:w="2601" w:type="dxa"/>
            <w:vMerge w:val="restart"/>
            <w:tcBorders>
              <w:top w:val="nil"/>
              <w:left w:val="nil"/>
              <w:right w:val="single" w:sz="8" w:space="0" w:color="auto"/>
            </w:tcBorders>
            <w:tcMar>
              <w:top w:w="0" w:type="dxa"/>
              <w:left w:w="108" w:type="dxa"/>
              <w:bottom w:w="0" w:type="dxa"/>
              <w:right w:w="108" w:type="dxa"/>
            </w:tcMar>
            <w:hideMark/>
          </w:tcPr>
          <w:p w:rsidR="00B5775A" w:rsidRPr="00AB76B5" w:rsidRDefault="00B5775A" w:rsidP="00EC43BD">
            <w:pPr>
              <w:spacing w:after="0" w:line="240" w:lineRule="auto"/>
              <w:textAlignment w:val="baseline"/>
              <w:rPr>
                <w:rFonts w:ascii="Times New Roman" w:eastAsia="Times New Roman" w:hAnsi="Times New Roman"/>
                <w:color w:val="000000"/>
                <w:sz w:val="24"/>
                <w:szCs w:val="24"/>
              </w:rPr>
            </w:pPr>
            <w:r w:rsidRPr="00AB76B5">
              <w:rPr>
                <w:rFonts w:ascii="Times New Roman" w:eastAsia="Times New Roman" w:hAnsi="Times New Roman"/>
                <w:color w:val="000000"/>
                <w:sz w:val="24"/>
                <w:szCs w:val="24"/>
                <w:bdr w:val="none" w:sz="0" w:space="0" w:color="auto" w:frame="1"/>
              </w:rPr>
              <w:t xml:space="preserve">Высшее   -    </w:t>
            </w:r>
            <w:r w:rsidR="00EF0235">
              <w:rPr>
                <w:rFonts w:ascii="Times New Roman" w:eastAsia="Times New Roman" w:hAnsi="Times New Roman"/>
                <w:color w:val="000000"/>
                <w:sz w:val="24"/>
                <w:szCs w:val="24"/>
                <w:bdr w:val="none" w:sz="0" w:space="0" w:color="auto" w:frame="1"/>
              </w:rPr>
              <w:t>7</w:t>
            </w:r>
          </w:p>
          <w:p w:rsidR="00B5775A" w:rsidRPr="00AB76B5" w:rsidRDefault="00B5775A" w:rsidP="00EC43BD">
            <w:pPr>
              <w:spacing w:after="0" w:line="240" w:lineRule="auto"/>
              <w:textAlignment w:val="baseline"/>
              <w:rPr>
                <w:rFonts w:ascii="Times New Roman" w:eastAsia="Times New Roman" w:hAnsi="Times New Roman"/>
                <w:color w:val="000000"/>
                <w:sz w:val="24"/>
                <w:szCs w:val="24"/>
              </w:rPr>
            </w:pPr>
            <w:r w:rsidRPr="00AB76B5">
              <w:rPr>
                <w:rFonts w:ascii="Times New Roman" w:eastAsia="Times New Roman" w:hAnsi="Times New Roman"/>
                <w:color w:val="000000"/>
                <w:sz w:val="24"/>
                <w:szCs w:val="24"/>
                <w:bdr w:val="none" w:sz="0" w:space="0" w:color="auto" w:frame="1"/>
              </w:rPr>
              <w:t>Ср-спец.   -      1</w:t>
            </w:r>
            <w:r w:rsidR="00EF0235">
              <w:rPr>
                <w:rFonts w:ascii="Times New Roman" w:eastAsia="Times New Roman" w:hAnsi="Times New Roman"/>
                <w:color w:val="000000"/>
                <w:sz w:val="24"/>
                <w:szCs w:val="24"/>
                <w:bdr w:val="none" w:sz="0" w:space="0" w:color="auto" w:frame="1"/>
              </w:rPr>
              <w:t>5</w:t>
            </w:r>
          </w:p>
          <w:p w:rsidR="00B5775A" w:rsidRPr="00AB76B5" w:rsidRDefault="00B5775A" w:rsidP="00EC43BD">
            <w:pPr>
              <w:tabs>
                <w:tab w:val="left" w:pos="1500"/>
              </w:tabs>
              <w:spacing w:after="0" w:line="240" w:lineRule="auto"/>
              <w:textAlignment w:val="baseline"/>
              <w:rPr>
                <w:rFonts w:ascii="Times New Roman" w:eastAsia="Times New Roman" w:hAnsi="Times New Roman"/>
                <w:color w:val="000000"/>
                <w:sz w:val="24"/>
                <w:szCs w:val="24"/>
                <w:bdr w:val="none" w:sz="0" w:space="0" w:color="auto" w:frame="1"/>
              </w:rPr>
            </w:pPr>
            <w:r w:rsidRPr="00AB76B5">
              <w:rPr>
                <w:rFonts w:ascii="Times New Roman" w:eastAsia="Times New Roman" w:hAnsi="Times New Roman"/>
                <w:color w:val="000000"/>
                <w:sz w:val="24"/>
                <w:szCs w:val="24"/>
                <w:bdr w:val="none" w:sz="0" w:space="0" w:color="auto" w:frame="1"/>
              </w:rPr>
              <w:t>Среднее   -</w:t>
            </w:r>
            <w:r w:rsidRPr="00AB76B5">
              <w:rPr>
                <w:rFonts w:ascii="Times New Roman" w:eastAsia="Times New Roman" w:hAnsi="Times New Roman"/>
                <w:color w:val="000000"/>
                <w:sz w:val="24"/>
                <w:szCs w:val="24"/>
                <w:bdr w:val="none" w:sz="0" w:space="0" w:color="auto" w:frame="1"/>
              </w:rPr>
              <w:tab/>
              <w:t>1</w:t>
            </w:r>
          </w:p>
          <w:p w:rsidR="00B5775A" w:rsidRDefault="00B5775A" w:rsidP="007B6402">
            <w:pPr>
              <w:tabs>
                <w:tab w:val="left" w:pos="1500"/>
              </w:tabs>
              <w:spacing w:after="0" w:line="240" w:lineRule="auto"/>
              <w:textAlignment w:val="baseline"/>
              <w:rPr>
                <w:rFonts w:ascii="Times New Roman" w:eastAsia="Times New Roman" w:hAnsi="Times New Roman"/>
                <w:color w:val="000000"/>
                <w:sz w:val="24"/>
                <w:szCs w:val="24"/>
                <w:bdr w:val="none" w:sz="0" w:space="0" w:color="auto" w:frame="1"/>
              </w:rPr>
            </w:pPr>
            <w:r w:rsidRPr="00AB76B5">
              <w:rPr>
                <w:rFonts w:ascii="Times New Roman" w:eastAsia="Times New Roman" w:hAnsi="Times New Roman"/>
                <w:color w:val="000000"/>
                <w:sz w:val="24"/>
                <w:szCs w:val="24"/>
                <w:bdr w:val="none" w:sz="0" w:space="0" w:color="auto" w:frame="1"/>
              </w:rPr>
              <w:t xml:space="preserve">9 классов -   </w:t>
            </w:r>
            <w:r w:rsidR="00EF0235">
              <w:rPr>
                <w:rFonts w:ascii="Times New Roman" w:eastAsia="Times New Roman" w:hAnsi="Times New Roman"/>
                <w:color w:val="000000"/>
                <w:sz w:val="24"/>
                <w:szCs w:val="24"/>
                <w:bdr w:val="none" w:sz="0" w:space="0" w:color="auto" w:frame="1"/>
              </w:rPr>
              <w:t>4</w:t>
            </w:r>
          </w:p>
          <w:p w:rsidR="007B6402" w:rsidRPr="00AB76B5" w:rsidRDefault="007B6402" w:rsidP="00EF0235">
            <w:pPr>
              <w:tabs>
                <w:tab w:val="left" w:pos="1500"/>
              </w:tabs>
              <w:spacing w:after="0" w:line="240" w:lineRule="auto"/>
              <w:textAlignment w:val="baseline"/>
              <w:rPr>
                <w:rFonts w:ascii="Times New Roman" w:eastAsia="Times New Roman" w:hAnsi="Times New Roman"/>
                <w:color w:val="000000"/>
                <w:sz w:val="24"/>
                <w:szCs w:val="24"/>
              </w:rPr>
            </w:pPr>
            <w:r>
              <w:rPr>
                <w:rFonts w:ascii="Times New Roman" w:eastAsia="Times New Roman" w:hAnsi="Times New Roman"/>
                <w:color w:val="000000"/>
                <w:sz w:val="24"/>
                <w:szCs w:val="24"/>
                <w:bdr w:val="none" w:sz="0" w:space="0" w:color="auto" w:frame="1"/>
              </w:rPr>
              <w:t xml:space="preserve">8 классов - </w:t>
            </w:r>
          </w:p>
        </w:tc>
      </w:tr>
      <w:tr w:rsidR="00B5775A" w:rsidRPr="00AB76B5" w:rsidTr="00EC43BD">
        <w:trPr>
          <w:trHeight w:val="1095"/>
        </w:trPr>
        <w:tc>
          <w:tcPr>
            <w:tcW w:w="4410" w:type="dxa"/>
            <w:vMerge/>
            <w:tcBorders>
              <w:left w:val="single" w:sz="8" w:space="0" w:color="auto"/>
              <w:bottom w:val="single" w:sz="4" w:space="0" w:color="auto"/>
              <w:right w:val="single" w:sz="8" w:space="0" w:color="auto"/>
            </w:tcBorders>
            <w:tcMar>
              <w:top w:w="0" w:type="dxa"/>
              <w:left w:w="108" w:type="dxa"/>
              <w:bottom w:w="0" w:type="dxa"/>
              <w:right w:w="108" w:type="dxa"/>
            </w:tcMar>
          </w:tcPr>
          <w:p w:rsidR="00B5775A" w:rsidRPr="00AB76B5" w:rsidRDefault="00B5775A" w:rsidP="00EC43BD">
            <w:pPr>
              <w:spacing w:after="0" w:line="240" w:lineRule="auto"/>
              <w:textAlignment w:val="baseline"/>
              <w:rPr>
                <w:rFonts w:ascii="Times New Roman" w:eastAsia="Times New Roman" w:hAnsi="Times New Roman"/>
                <w:bCs/>
                <w:color w:val="000000"/>
                <w:sz w:val="24"/>
                <w:szCs w:val="24"/>
              </w:rPr>
            </w:pPr>
          </w:p>
        </w:tc>
        <w:tc>
          <w:tcPr>
            <w:tcW w:w="236" w:type="dxa"/>
            <w:vMerge/>
            <w:tcBorders>
              <w:left w:val="nil"/>
              <w:bottom w:val="single" w:sz="4" w:space="0" w:color="auto"/>
              <w:right w:val="single" w:sz="8" w:space="0" w:color="auto"/>
            </w:tcBorders>
            <w:tcMar>
              <w:top w:w="0" w:type="dxa"/>
              <w:left w:w="108" w:type="dxa"/>
              <w:bottom w:w="0" w:type="dxa"/>
              <w:right w:w="108" w:type="dxa"/>
            </w:tcMar>
          </w:tcPr>
          <w:p w:rsidR="00B5775A" w:rsidRPr="00AB76B5" w:rsidRDefault="00B5775A" w:rsidP="00EC43BD">
            <w:pPr>
              <w:spacing w:after="0" w:line="240" w:lineRule="auto"/>
              <w:textAlignment w:val="baseline"/>
              <w:rPr>
                <w:rFonts w:ascii="Times New Roman" w:eastAsia="Times New Roman" w:hAnsi="Times New Roman"/>
                <w:color w:val="FF0000"/>
                <w:sz w:val="24"/>
                <w:szCs w:val="24"/>
              </w:rPr>
            </w:pPr>
          </w:p>
        </w:tc>
        <w:tc>
          <w:tcPr>
            <w:tcW w:w="2601" w:type="dxa"/>
            <w:vMerge/>
            <w:tcBorders>
              <w:left w:val="nil"/>
              <w:bottom w:val="single" w:sz="4" w:space="0" w:color="auto"/>
              <w:right w:val="single" w:sz="8" w:space="0" w:color="auto"/>
            </w:tcBorders>
            <w:tcMar>
              <w:top w:w="0" w:type="dxa"/>
              <w:left w:w="108" w:type="dxa"/>
              <w:bottom w:w="0" w:type="dxa"/>
              <w:right w:w="108" w:type="dxa"/>
            </w:tcMar>
          </w:tcPr>
          <w:p w:rsidR="00B5775A" w:rsidRPr="00AB76B5" w:rsidRDefault="00B5775A" w:rsidP="00EC43BD">
            <w:pPr>
              <w:spacing w:after="0" w:line="240" w:lineRule="auto"/>
              <w:textAlignment w:val="baseline"/>
              <w:rPr>
                <w:rFonts w:ascii="Times New Roman" w:eastAsia="Times New Roman" w:hAnsi="Times New Roman"/>
                <w:color w:val="000000"/>
                <w:sz w:val="24"/>
                <w:szCs w:val="24"/>
                <w:bdr w:val="none" w:sz="0" w:space="0" w:color="auto" w:frame="1"/>
              </w:rPr>
            </w:pPr>
          </w:p>
        </w:tc>
      </w:tr>
      <w:tr w:rsidR="00B5775A" w:rsidRPr="00AB76B5" w:rsidTr="00EC43BD">
        <w:trPr>
          <w:trHeight w:val="876"/>
        </w:trPr>
        <w:tc>
          <w:tcPr>
            <w:tcW w:w="4410" w:type="dxa"/>
            <w:tcBorders>
              <w:top w:val="single" w:sz="4" w:space="0" w:color="auto"/>
              <w:left w:val="single" w:sz="8" w:space="0" w:color="auto"/>
              <w:bottom w:val="nil"/>
              <w:right w:val="single" w:sz="8" w:space="0" w:color="auto"/>
            </w:tcBorders>
            <w:tcMar>
              <w:top w:w="0" w:type="dxa"/>
              <w:left w:w="108" w:type="dxa"/>
              <w:bottom w:w="0" w:type="dxa"/>
              <w:right w:w="108" w:type="dxa"/>
            </w:tcMar>
          </w:tcPr>
          <w:p w:rsidR="00B5775A" w:rsidRPr="00AB76B5" w:rsidRDefault="00B5775A" w:rsidP="00EC43BD">
            <w:pPr>
              <w:spacing w:after="0" w:line="240" w:lineRule="auto"/>
              <w:textAlignment w:val="baseline"/>
              <w:rPr>
                <w:rFonts w:ascii="Times New Roman" w:eastAsia="Times New Roman" w:hAnsi="Times New Roman"/>
                <w:bCs/>
                <w:color w:val="000000"/>
                <w:sz w:val="24"/>
                <w:szCs w:val="24"/>
              </w:rPr>
            </w:pPr>
            <w:r w:rsidRPr="00AB76B5">
              <w:rPr>
                <w:rFonts w:ascii="Times New Roman" w:eastAsia="Times New Roman" w:hAnsi="Times New Roman"/>
                <w:bCs/>
                <w:color w:val="000000"/>
                <w:sz w:val="24"/>
                <w:szCs w:val="24"/>
              </w:rPr>
              <w:t>Социальный состав</w:t>
            </w:r>
            <w:r w:rsidR="007B6402">
              <w:rPr>
                <w:rFonts w:ascii="Times New Roman" w:eastAsia="Times New Roman" w:hAnsi="Times New Roman"/>
                <w:bCs/>
                <w:color w:val="000000"/>
                <w:sz w:val="24"/>
                <w:szCs w:val="24"/>
              </w:rPr>
              <w:t>:</w:t>
            </w:r>
          </w:p>
        </w:tc>
        <w:tc>
          <w:tcPr>
            <w:tcW w:w="236" w:type="dxa"/>
            <w:tcBorders>
              <w:top w:val="single" w:sz="4" w:space="0" w:color="auto"/>
              <w:left w:val="nil"/>
              <w:right w:val="single" w:sz="8" w:space="0" w:color="auto"/>
            </w:tcBorders>
            <w:tcMar>
              <w:top w:w="0" w:type="dxa"/>
              <w:left w:w="108" w:type="dxa"/>
              <w:bottom w:w="0" w:type="dxa"/>
              <w:right w:w="108" w:type="dxa"/>
            </w:tcMar>
          </w:tcPr>
          <w:p w:rsidR="00B5775A" w:rsidRPr="00AB76B5" w:rsidRDefault="00B5775A" w:rsidP="00EC43BD">
            <w:pPr>
              <w:spacing w:after="0" w:line="240" w:lineRule="auto"/>
              <w:textAlignment w:val="baseline"/>
              <w:rPr>
                <w:rFonts w:ascii="Times New Roman" w:eastAsia="Times New Roman" w:hAnsi="Times New Roman"/>
                <w:color w:val="FF0000"/>
                <w:sz w:val="24"/>
                <w:szCs w:val="24"/>
              </w:rPr>
            </w:pPr>
          </w:p>
        </w:tc>
        <w:tc>
          <w:tcPr>
            <w:tcW w:w="2601" w:type="dxa"/>
            <w:tcBorders>
              <w:top w:val="single" w:sz="4" w:space="0" w:color="auto"/>
              <w:left w:val="nil"/>
              <w:bottom w:val="nil"/>
              <w:right w:val="single" w:sz="8" w:space="0" w:color="auto"/>
            </w:tcBorders>
            <w:tcMar>
              <w:top w:w="0" w:type="dxa"/>
              <w:left w:w="108" w:type="dxa"/>
              <w:bottom w:w="0" w:type="dxa"/>
              <w:right w:w="108" w:type="dxa"/>
            </w:tcMar>
          </w:tcPr>
          <w:p w:rsidR="00B5775A" w:rsidRPr="00AB76B5" w:rsidRDefault="00B5775A" w:rsidP="00EC43BD">
            <w:pPr>
              <w:tabs>
                <w:tab w:val="left" w:pos="1560"/>
              </w:tabs>
              <w:spacing w:after="0" w:line="240" w:lineRule="auto"/>
              <w:textAlignment w:val="baseline"/>
              <w:rPr>
                <w:rFonts w:ascii="Times New Roman" w:eastAsia="Times New Roman" w:hAnsi="Times New Roman"/>
                <w:sz w:val="24"/>
                <w:szCs w:val="24"/>
                <w:bdr w:val="none" w:sz="0" w:space="0" w:color="auto" w:frame="1"/>
              </w:rPr>
            </w:pPr>
            <w:r w:rsidRPr="00AB76B5">
              <w:rPr>
                <w:rFonts w:ascii="Times New Roman" w:eastAsia="Times New Roman" w:hAnsi="Times New Roman"/>
                <w:sz w:val="24"/>
                <w:szCs w:val="24"/>
                <w:bdr w:val="none" w:sz="0" w:space="0" w:color="auto" w:frame="1"/>
              </w:rPr>
              <w:t xml:space="preserve">Служащие-  </w:t>
            </w:r>
            <w:r w:rsidR="00EF0235">
              <w:rPr>
                <w:rFonts w:ascii="Times New Roman" w:eastAsia="Times New Roman" w:hAnsi="Times New Roman"/>
                <w:sz w:val="24"/>
                <w:szCs w:val="24"/>
                <w:bdr w:val="none" w:sz="0" w:space="0" w:color="auto" w:frame="1"/>
              </w:rPr>
              <w:t>9</w:t>
            </w:r>
          </w:p>
          <w:p w:rsidR="00B5775A" w:rsidRPr="00AB76B5" w:rsidRDefault="00B5775A" w:rsidP="00EC43BD">
            <w:pPr>
              <w:tabs>
                <w:tab w:val="left" w:pos="1560"/>
              </w:tabs>
              <w:spacing w:after="0" w:line="240" w:lineRule="auto"/>
              <w:textAlignment w:val="baseline"/>
              <w:rPr>
                <w:rFonts w:ascii="Times New Roman" w:eastAsia="Times New Roman" w:hAnsi="Times New Roman"/>
                <w:sz w:val="24"/>
                <w:szCs w:val="24"/>
                <w:bdr w:val="none" w:sz="0" w:space="0" w:color="auto" w:frame="1"/>
              </w:rPr>
            </w:pPr>
            <w:r w:rsidRPr="00AB76B5">
              <w:rPr>
                <w:rFonts w:ascii="Times New Roman" w:eastAsia="Times New Roman" w:hAnsi="Times New Roman"/>
                <w:sz w:val="24"/>
                <w:szCs w:val="24"/>
                <w:bdr w:val="none" w:sz="0" w:space="0" w:color="auto" w:frame="1"/>
              </w:rPr>
              <w:t xml:space="preserve">Рабочие - </w:t>
            </w:r>
            <w:r w:rsidRPr="00AB76B5">
              <w:rPr>
                <w:rFonts w:ascii="Times New Roman" w:eastAsia="Times New Roman" w:hAnsi="Times New Roman"/>
                <w:sz w:val="24"/>
                <w:szCs w:val="24"/>
                <w:bdr w:val="none" w:sz="0" w:space="0" w:color="auto" w:frame="1"/>
              </w:rPr>
              <w:tab/>
              <w:t>1</w:t>
            </w:r>
            <w:r w:rsidR="00EF0235">
              <w:rPr>
                <w:rFonts w:ascii="Times New Roman" w:eastAsia="Times New Roman" w:hAnsi="Times New Roman"/>
                <w:sz w:val="24"/>
                <w:szCs w:val="24"/>
                <w:bdr w:val="none" w:sz="0" w:space="0" w:color="auto" w:frame="1"/>
              </w:rPr>
              <w:t>7</w:t>
            </w:r>
          </w:p>
          <w:p w:rsidR="00B5775A" w:rsidRPr="00AB76B5" w:rsidRDefault="00B5775A" w:rsidP="00EC43BD">
            <w:pPr>
              <w:tabs>
                <w:tab w:val="left" w:pos="1560"/>
              </w:tabs>
              <w:spacing w:after="0" w:line="240" w:lineRule="auto"/>
              <w:textAlignment w:val="baseline"/>
              <w:rPr>
                <w:rFonts w:ascii="Times New Roman" w:eastAsia="Times New Roman" w:hAnsi="Times New Roman"/>
                <w:sz w:val="24"/>
                <w:szCs w:val="24"/>
                <w:bdr w:val="none" w:sz="0" w:space="0" w:color="auto" w:frame="1"/>
              </w:rPr>
            </w:pPr>
            <w:r w:rsidRPr="00AB76B5">
              <w:rPr>
                <w:rFonts w:ascii="Times New Roman" w:eastAsia="Times New Roman" w:hAnsi="Times New Roman"/>
                <w:sz w:val="24"/>
                <w:szCs w:val="24"/>
                <w:bdr w:val="none" w:sz="0" w:space="0" w:color="auto" w:frame="1"/>
              </w:rPr>
              <w:t xml:space="preserve">Предприниматели – </w:t>
            </w:r>
            <w:r w:rsidR="00EF0235">
              <w:rPr>
                <w:rFonts w:ascii="Times New Roman" w:eastAsia="Times New Roman" w:hAnsi="Times New Roman"/>
                <w:sz w:val="24"/>
                <w:szCs w:val="24"/>
                <w:bdr w:val="none" w:sz="0" w:space="0" w:color="auto" w:frame="1"/>
              </w:rPr>
              <w:t>2</w:t>
            </w:r>
          </w:p>
          <w:p w:rsidR="00B5775A" w:rsidRPr="00AB76B5" w:rsidRDefault="00B5775A" w:rsidP="00EF0235">
            <w:pPr>
              <w:spacing w:after="0" w:line="240" w:lineRule="auto"/>
              <w:textAlignment w:val="baseline"/>
              <w:rPr>
                <w:rFonts w:ascii="Times New Roman" w:eastAsia="Times New Roman" w:hAnsi="Times New Roman"/>
                <w:color w:val="FF0000"/>
                <w:sz w:val="24"/>
                <w:szCs w:val="24"/>
                <w:bdr w:val="none" w:sz="0" w:space="0" w:color="auto" w:frame="1"/>
              </w:rPr>
            </w:pPr>
            <w:r w:rsidRPr="00AB76B5">
              <w:rPr>
                <w:rFonts w:ascii="Times New Roman" w:eastAsia="Times New Roman" w:hAnsi="Times New Roman"/>
                <w:sz w:val="24"/>
                <w:szCs w:val="24"/>
                <w:bdr w:val="none" w:sz="0" w:space="0" w:color="auto" w:frame="1"/>
              </w:rPr>
              <w:t xml:space="preserve">Домохозяйки - </w:t>
            </w:r>
            <w:r w:rsidR="00EF0235">
              <w:rPr>
                <w:rFonts w:ascii="Times New Roman" w:eastAsia="Times New Roman" w:hAnsi="Times New Roman"/>
                <w:sz w:val="24"/>
                <w:szCs w:val="24"/>
                <w:bdr w:val="none" w:sz="0" w:space="0" w:color="auto" w:frame="1"/>
              </w:rPr>
              <w:t>1</w:t>
            </w:r>
          </w:p>
        </w:tc>
      </w:tr>
      <w:tr w:rsidR="00B5775A" w:rsidRPr="00AB76B5" w:rsidTr="00EC43BD">
        <w:trPr>
          <w:trHeight w:val="80"/>
        </w:trPr>
        <w:tc>
          <w:tcPr>
            <w:tcW w:w="441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5775A" w:rsidRPr="00AB76B5" w:rsidRDefault="00B5775A" w:rsidP="00EC43BD">
            <w:pPr>
              <w:spacing w:after="0" w:line="240" w:lineRule="auto"/>
              <w:textAlignment w:val="baseline"/>
              <w:rPr>
                <w:rFonts w:ascii="Times New Roman" w:eastAsia="Times New Roman" w:hAnsi="Times New Roman"/>
                <w:bCs/>
                <w:color w:val="FF0000"/>
                <w:sz w:val="24"/>
                <w:szCs w:val="24"/>
              </w:rPr>
            </w:pPr>
          </w:p>
        </w:tc>
        <w:tc>
          <w:tcPr>
            <w:tcW w:w="236" w:type="dxa"/>
            <w:tcBorders>
              <w:left w:val="nil"/>
              <w:bottom w:val="single" w:sz="8" w:space="0" w:color="auto"/>
              <w:right w:val="single" w:sz="8" w:space="0" w:color="auto"/>
            </w:tcBorders>
            <w:tcMar>
              <w:top w:w="0" w:type="dxa"/>
              <w:left w:w="108" w:type="dxa"/>
              <w:bottom w:w="0" w:type="dxa"/>
              <w:right w:w="108" w:type="dxa"/>
            </w:tcMar>
          </w:tcPr>
          <w:p w:rsidR="00B5775A" w:rsidRPr="00AB76B5" w:rsidRDefault="00B5775A" w:rsidP="00EC43BD">
            <w:pPr>
              <w:spacing w:after="0" w:line="240" w:lineRule="auto"/>
              <w:textAlignment w:val="baseline"/>
              <w:rPr>
                <w:rFonts w:ascii="Times New Roman" w:eastAsia="Times New Roman" w:hAnsi="Times New Roman"/>
                <w:color w:val="FF0000"/>
                <w:sz w:val="24"/>
                <w:szCs w:val="24"/>
              </w:rPr>
            </w:pPr>
          </w:p>
        </w:tc>
        <w:tc>
          <w:tcPr>
            <w:tcW w:w="2601" w:type="dxa"/>
            <w:tcBorders>
              <w:top w:val="nil"/>
              <w:left w:val="nil"/>
              <w:bottom w:val="single" w:sz="8" w:space="0" w:color="auto"/>
              <w:right w:val="single" w:sz="8" w:space="0" w:color="auto"/>
            </w:tcBorders>
            <w:tcMar>
              <w:top w:w="0" w:type="dxa"/>
              <w:left w:w="108" w:type="dxa"/>
              <w:bottom w:w="0" w:type="dxa"/>
              <w:right w:w="108" w:type="dxa"/>
            </w:tcMar>
          </w:tcPr>
          <w:p w:rsidR="00B5775A" w:rsidRPr="00AB76B5" w:rsidRDefault="00B5775A" w:rsidP="00EC43BD">
            <w:pPr>
              <w:spacing w:after="0" w:line="240" w:lineRule="auto"/>
              <w:textAlignment w:val="baseline"/>
              <w:rPr>
                <w:rFonts w:ascii="Times New Roman" w:eastAsia="Times New Roman" w:hAnsi="Times New Roman"/>
                <w:color w:val="FF0000"/>
                <w:sz w:val="24"/>
                <w:szCs w:val="24"/>
                <w:bdr w:val="none" w:sz="0" w:space="0" w:color="auto" w:frame="1"/>
              </w:rPr>
            </w:pPr>
          </w:p>
        </w:tc>
      </w:tr>
    </w:tbl>
    <w:p w:rsidR="00B5775A" w:rsidRPr="000C06D5" w:rsidRDefault="00B5775A" w:rsidP="00B5775A">
      <w:pPr>
        <w:spacing w:after="0"/>
        <w:ind w:firstLine="709"/>
        <w:rPr>
          <w:rFonts w:ascii="Times New Roman" w:hAnsi="Times New Roman"/>
          <w:sz w:val="24"/>
          <w:szCs w:val="24"/>
        </w:rPr>
      </w:pPr>
    </w:p>
    <w:p w:rsidR="00B5775A" w:rsidRDefault="00B5775A" w:rsidP="00B5775A">
      <w:pPr>
        <w:spacing w:before="75" w:after="75" w:line="244" w:lineRule="atLeast"/>
        <w:textAlignment w:val="baseline"/>
        <w:rPr>
          <w:rFonts w:ascii="Times New Roman" w:eastAsia="Times New Roman" w:hAnsi="Times New Roman"/>
          <w:b/>
          <w:bCs/>
          <w:i/>
          <w:iCs/>
          <w:sz w:val="24"/>
          <w:szCs w:val="24"/>
        </w:rPr>
      </w:pPr>
      <w:r w:rsidRPr="000C06D5">
        <w:rPr>
          <w:rFonts w:ascii="Times New Roman" w:eastAsia="Times New Roman" w:hAnsi="Times New Roman"/>
          <w:b/>
          <w:bCs/>
          <w:i/>
          <w:iCs/>
          <w:sz w:val="24"/>
          <w:szCs w:val="24"/>
        </w:rPr>
        <w:t>Анализ исследования показал: всего семей 1</w:t>
      </w:r>
      <w:r w:rsidR="00EF0235">
        <w:rPr>
          <w:rFonts w:ascii="Times New Roman" w:eastAsia="Times New Roman" w:hAnsi="Times New Roman"/>
          <w:b/>
          <w:bCs/>
          <w:i/>
          <w:iCs/>
          <w:sz w:val="24"/>
          <w:szCs w:val="24"/>
        </w:rPr>
        <w:t>4</w:t>
      </w:r>
      <w:r>
        <w:rPr>
          <w:rFonts w:ascii="Times New Roman" w:eastAsia="Times New Roman" w:hAnsi="Times New Roman"/>
          <w:b/>
          <w:bCs/>
          <w:i/>
          <w:iCs/>
          <w:sz w:val="24"/>
          <w:szCs w:val="24"/>
        </w:rPr>
        <w:t xml:space="preserve"> </w:t>
      </w:r>
      <w:r w:rsidRPr="000C06D5">
        <w:rPr>
          <w:rFonts w:ascii="Times New Roman" w:eastAsia="Times New Roman" w:hAnsi="Times New Roman"/>
          <w:b/>
          <w:bCs/>
          <w:i/>
          <w:iCs/>
          <w:sz w:val="24"/>
          <w:szCs w:val="24"/>
        </w:rPr>
        <w:t>семьи (</w:t>
      </w:r>
      <w:r w:rsidR="007B6402">
        <w:rPr>
          <w:rFonts w:ascii="Times New Roman" w:eastAsia="Times New Roman" w:hAnsi="Times New Roman"/>
          <w:b/>
          <w:bCs/>
          <w:i/>
          <w:iCs/>
          <w:sz w:val="24"/>
          <w:szCs w:val="24"/>
        </w:rPr>
        <w:t>28</w:t>
      </w:r>
      <w:r>
        <w:rPr>
          <w:rFonts w:ascii="Times New Roman" w:eastAsia="Times New Roman" w:hAnsi="Times New Roman"/>
          <w:b/>
          <w:bCs/>
          <w:i/>
          <w:iCs/>
          <w:sz w:val="24"/>
          <w:szCs w:val="24"/>
        </w:rPr>
        <w:t xml:space="preserve"> </w:t>
      </w:r>
      <w:r w:rsidRPr="000C06D5">
        <w:rPr>
          <w:rFonts w:ascii="Times New Roman" w:eastAsia="Times New Roman" w:hAnsi="Times New Roman"/>
          <w:b/>
          <w:bCs/>
          <w:i/>
          <w:iCs/>
          <w:sz w:val="24"/>
          <w:szCs w:val="24"/>
        </w:rPr>
        <w:t>родителей), из них неполных</w:t>
      </w:r>
      <w:r>
        <w:rPr>
          <w:rFonts w:ascii="Times New Roman" w:eastAsia="Times New Roman" w:hAnsi="Times New Roman"/>
          <w:b/>
          <w:bCs/>
          <w:i/>
          <w:iCs/>
          <w:sz w:val="24"/>
          <w:szCs w:val="24"/>
        </w:rPr>
        <w:t xml:space="preserve"> </w:t>
      </w:r>
      <w:r w:rsidR="00EF0235">
        <w:rPr>
          <w:rFonts w:ascii="Times New Roman" w:eastAsia="Times New Roman" w:hAnsi="Times New Roman"/>
          <w:b/>
          <w:bCs/>
          <w:i/>
          <w:iCs/>
          <w:sz w:val="24"/>
          <w:szCs w:val="24"/>
        </w:rPr>
        <w:t>1</w:t>
      </w:r>
      <w:r>
        <w:rPr>
          <w:rFonts w:ascii="Times New Roman" w:eastAsia="Times New Roman" w:hAnsi="Times New Roman"/>
          <w:b/>
          <w:bCs/>
          <w:i/>
          <w:iCs/>
          <w:sz w:val="24"/>
          <w:szCs w:val="24"/>
        </w:rPr>
        <w:t xml:space="preserve"> </w:t>
      </w:r>
      <w:r w:rsidRPr="000C06D5">
        <w:rPr>
          <w:rFonts w:ascii="Times New Roman" w:eastAsia="Times New Roman" w:hAnsi="Times New Roman"/>
          <w:b/>
          <w:bCs/>
          <w:i/>
          <w:iCs/>
          <w:sz w:val="24"/>
          <w:szCs w:val="24"/>
        </w:rPr>
        <w:t>семь</w:t>
      </w:r>
      <w:r w:rsidR="00EF0235">
        <w:rPr>
          <w:rFonts w:ascii="Times New Roman" w:eastAsia="Times New Roman" w:hAnsi="Times New Roman"/>
          <w:b/>
          <w:bCs/>
          <w:i/>
          <w:iCs/>
          <w:sz w:val="24"/>
          <w:szCs w:val="24"/>
        </w:rPr>
        <w:t>я</w:t>
      </w:r>
      <w:r>
        <w:rPr>
          <w:rFonts w:ascii="Times New Roman" w:eastAsia="Times New Roman" w:hAnsi="Times New Roman"/>
          <w:b/>
          <w:bCs/>
          <w:i/>
          <w:iCs/>
          <w:sz w:val="24"/>
          <w:szCs w:val="24"/>
        </w:rPr>
        <w:t xml:space="preserve"> </w:t>
      </w:r>
      <w:r w:rsidRPr="000C06D5">
        <w:rPr>
          <w:rFonts w:ascii="Times New Roman" w:eastAsia="Times New Roman" w:hAnsi="Times New Roman"/>
          <w:b/>
          <w:bCs/>
          <w:i/>
          <w:iCs/>
          <w:sz w:val="24"/>
          <w:szCs w:val="24"/>
        </w:rPr>
        <w:t>(</w:t>
      </w:r>
      <w:r w:rsidR="00F32094">
        <w:rPr>
          <w:rFonts w:ascii="Times New Roman" w:eastAsia="Times New Roman" w:hAnsi="Times New Roman"/>
          <w:b/>
          <w:bCs/>
          <w:i/>
          <w:iCs/>
          <w:sz w:val="24"/>
          <w:szCs w:val="24"/>
        </w:rPr>
        <w:t>7,1</w:t>
      </w:r>
      <w:r w:rsidRPr="000C06D5">
        <w:rPr>
          <w:rFonts w:ascii="Times New Roman" w:eastAsia="Times New Roman" w:hAnsi="Times New Roman"/>
          <w:b/>
          <w:bCs/>
          <w:i/>
          <w:iCs/>
          <w:sz w:val="24"/>
          <w:szCs w:val="24"/>
        </w:rPr>
        <w:t>%), полных 1</w:t>
      </w:r>
      <w:r w:rsidR="007B6402">
        <w:rPr>
          <w:rFonts w:ascii="Times New Roman" w:eastAsia="Times New Roman" w:hAnsi="Times New Roman"/>
          <w:b/>
          <w:bCs/>
          <w:i/>
          <w:iCs/>
          <w:sz w:val="24"/>
          <w:szCs w:val="24"/>
        </w:rPr>
        <w:t>3</w:t>
      </w:r>
      <w:r w:rsidRPr="000C06D5">
        <w:rPr>
          <w:rFonts w:ascii="Times New Roman" w:eastAsia="Times New Roman" w:hAnsi="Times New Roman"/>
          <w:b/>
          <w:bCs/>
          <w:i/>
          <w:iCs/>
          <w:sz w:val="24"/>
          <w:szCs w:val="24"/>
        </w:rPr>
        <w:t xml:space="preserve"> (</w:t>
      </w:r>
      <w:r w:rsidR="00F32094">
        <w:rPr>
          <w:rFonts w:ascii="Times New Roman" w:eastAsia="Times New Roman" w:hAnsi="Times New Roman"/>
          <w:b/>
          <w:bCs/>
          <w:i/>
          <w:iCs/>
          <w:sz w:val="24"/>
          <w:szCs w:val="24"/>
        </w:rPr>
        <w:t>92</w:t>
      </w:r>
      <w:r w:rsidR="007B6402">
        <w:rPr>
          <w:rFonts w:ascii="Times New Roman" w:eastAsia="Times New Roman" w:hAnsi="Times New Roman"/>
          <w:b/>
          <w:bCs/>
          <w:i/>
          <w:iCs/>
          <w:sz w:val="24"/>
          <w:szCs w:val="24"/>
        </w:rPr>
        <w:t>,6</w:t>
      </w:r>
      <w:r>
        <w:rPr>
          <w:rFonts w:ascii="Times New Roman" w:eastAsia="Times New Roman" w:hAnsi="Times New Roman"/>
          <w:b/>
          <w:bCs/>
          <w:i/>
          <w:iCs/>
          <w:sz w:val="24"/>
          <w:szCs w:val="24"/>
        </w:rPr>
        <w:t>%)</w:t>
      </w:r>
    </w:p>
    <w:p w:rsidR="00B5775A" w:rsidRPr="000C06D5" w:rsidRDefault="00B5775A" w:rsidP="00B5775A">
      <w:pPr>
        <w:spacing w:before="75" w:after="75" w:line="244" w:lineRule="atLeast"/>
        <w:textAlignment w:val="baseline"/>
        <w:rPr>
          <w:rFonts w:ascii="Times New Roman" w:eastAsia="Times New Roman" w:hAnsi="Times New Roman"/>
          <w:b/>
          <w:bCs/>
          <w:i/>
          <w:iCs/>
          <w:sz w:val="24"/>
          <w:szCs w:val="24"/>
        </w:rPr>
      </w:pPr>
      <w:r w:rsidRPr="000C06D5">
        <w:rPr>
          <w:rFonts w:ascii="Times New Roman" w:eastAsia="Times New Roman" w:hAnsi="Times New Roman"/>
          <w:b/>
          <w:bCs/>
          <w:i/>
          <w:iCs/>
          <w:sz w:val="24"/>
          <w:szCs w:val="24"/>
        </w:rPr>
        <w:t xml:space="preserve"> Высшее образование – </w:t>
      </w:r>
      <w:r>
        <w:rPr>
          <w:rFonts w:ascii="Times New Roman" w:eastAsia="Times New Roman" w:hAnsi="Times New Roman"/>
          <w:b/>
          <w:bCs/>
          <w:i/>
          <w:iCs/>
          <w:sz w:val="24"/>
          <w:szCs w:val="24"/>
        </w:rPr>
        <w:t>7</w:t>
      </w:r>
      <w:r w:rsidRPr="000C06D5">
        <w:rPr>
          <w:rFonts w:ascii="Times New Roman" w:eastAsia="Times New Roman" w:hAnsi="Times New Roman"/>
          <w:b/>
          <w:bCs/>
          <w:i/>
          <w:iCs/>
          <w:sz w:val="24"/>
          <w:szCs w:val="24"/>
        </w:rPr>
        <w:t xml:space="preserve"> родителей (</w:t>
      </w:r>
      <w:r w:rsidR="00F32094">
        <w:rPr>
          <w:rFonts w:ascii="Times New Roman" w:eastAsia="Times New Roman" w:hAnsi="Times New Roman"/>
          <w:b/>
          <w:bCs/>
          <w:i/>
          <w:iCs/>
          <w:sz w:val="24"/>
          <w:szCs w:val="24"/>
        </w:rPr>
        <w:t>23</w:t>
      </w:r>
      <w:r w:rsidRPr="000C06D5">
        <w:rPr>
          <w:rFonts w:ascii="Times New Roman" w:eastAsia="Times New Roman" w:hAnsi="Times New Roman"/>
          <w:b/>
          <w:bCs/>
          <w:i/>
          <w:iCs/>
          <w:sz w:val="24"/>
          <w:szCs w:val="24"/>
        </w:rPr>
        <w:t>%), средне-специальное 1</w:t>
      </w:r>
      <w:r w:rsidR="00EF0235">
        <w:rPr>
          <w:rFonts w:ascii="Times New Roman" w:eastAsia="Times New Roman" w:hAnsi="Times New Roman"/>
          <w:b/>
          <w:bCs/>
          <w:i/>
          <w:iCs/>
          <w:sz w:val="24"/>
          <w:szCs w:val="24"/>
        </w:rPr>
        <w:t>5</w:t>
      </w:r>
      <w:r w:rsidRPr="000C06D5">
        <w:rPr>
          <w:rFonts w:ascii="Times New Roman" w:eastAsia="Times New Roman" w:hAnsi="Times New Roman"/>
          <w:b/>
          <w:bCs/>
          <w:i/>
          <w:iCs/>
          <w:sz w:val="24"/>
          <w:szCs w:val="24"/>
        </w:rPr>
        <w:t xml:space="preserve"> родителей</w:t>
      </w:r>
      <w:r>
        <w:rPr>
          <w:rFonts w:ascii="Times New Roman" w:eastAsia="Times New Roman" w:hAnsi="Times New Roman"/>
          <w:b/>
          <w:bCs/>
          <w:i/>
          <w:iCs/>
          <w:sz w:val="24"/>
          <w:szCs w:val="24"/>
        </w:rPr>
        <w:t xml:space="preserve"> </w:t>
      </w:r>
      <w:r w:rsidRPr="000C06D5">
        <w:rPr>
          <w:rFonts w:ascii="Times New Roman" w:eastAsia="Times New Roman" w:hAnsi="Times New Roman"/>
          <w:b/>
          <w:bCs/>
          <w:i/>
          <w:iCs/>
          <w:sz w:val="24"/>
          <w:szCs w:val="24"/>
        </w:rPr>
        <w:t>(</w:t>
      </w:r>
      <w:r w:rsidR="00F32094">
        <w:rPr>
          <w:rFonts w:ascii="Times New Roman" w:eastAsia="Times New Roman" w:hAnsi="Times New Roman"/>
          <w:b/>
          <w:bCs/>
          <w:i/>
          <w:iCs/>
          <w:sz w:val="24"/>
          <w:szCs w:val="24"/>
        </w:rPr>
        <w:t>50</w:t>
      </w:r>
      <w:r w:rsidRPr="000C06D5">
        <w:rPr>
          <w:rFonts w:ascii="Times New Roman" w:eastAsia="Times New Roman" w:hAnsi="Times New Roman"/>
          <w:b/>
          <w:bCs/>
          <w:i/>
          <w:iCs/>
          <w:sz w:val="24"/>
          <w:szCs w:val="24"/>
        </w:rPr>
        <w:t>%), среднее 1 родителей (</w:t>
      </w:r>
      <w:r w:rsidR="00F32094">
        <w:rPr>
          <w:rFonts w:ascii="Times New Roman" w:eastAsia="Times New Roman" w:hAnsi="Times New Roman"/>
          <w:b/>
          <w:bCs/>
          <w:i/>
          <w:iCs/>
          <w:sz w:val="24"/>
          <w:szCs w:val="24"/>
        </w:rPr>
        <w:t>7,1</w:t>
      </w:r>
      <w:bookmarkStart w:id="0" w:name="_GoBack"/>
      <w:bookmarkEnd w:id="0"/>
      <w:r w:rsidRPr="000C06D5">
        <w:rPr>
          <w:rFonts w:ascii="Times New Roman" w:eastAsia="Times New Roman" w:hAnsi="Times New Roman"/>
          <w:b/>
          <w:bCs/>
          <w:i/>
          <w:iCs/>
          <w:sz w:val="24"/>
          <w:szCs w:val="24"/>
        </w:rPr>
        <w:t>%)</w:t>
      </w:r>
    </w:p>
    <w:p w:rsidR="00B5775A" w:rsidRPr="000C06D5" w:rsidRDefault="00B5775A" w:rsidP="00B5775A">
      <w:pPr>
        <w:tabs>
          <w:tab w:val="center" w:pos="-142"/>
          <w:tab w:val="left" w:pos="0"/>
        </w:tabs>
        <w:spacing w:after="0" w:line="240" w:lineRule="auto"/>
        <w:jc w:val="both"/>
        <w:rPr>
          <w:rFonts w:ascii="Times New Roman" w:eastAsia="Times New Roman" w:hAnsi="Times New Roman"/>
          <w:sz w:val="24"/>
          <w:szCs w:val="24"/>
        </w:rPr>
      </w:pPr>
      <w:r w:rsidRPr="000C06D5">
        <w:rPr>
          <w:rFonts w:ascii="Times New Roman" w:eastAsia="Times New Roman" w:hAnsi="Times New Roman"/>
          <w:sz w:val="24"/>
          <w:szCs w:val="24"/>
        </w:rPr>
        <w:t xml:space="preserve">  Социальными заказчиками деятельности учреждения являются в первую очередь родители воспитанников. Поэтому коллектив ГДО должен создать доброжелательную, психологически комфортную атмосферу, в основе которой лежит определенная система взаимодействия с родителями, взаимопонимание и сотрудничество:</w:t>
      </w:r>
    </w:p>
    <w:p w:rsidR="00B5775A" w:rsidRPr="000C06D5" w:rsidRDefault="00B5775A" w:rsidP="000A7498">
      <w:pPr>
        <w:numPr>
          <w:ilvl w:val="0"/>
          <w:numId w:val="147"/>
        </w:numPr>
        <w:spacing w:after="0" w:line="240" w:lineRule="auto"/>
        <w:ind w:left="0" w:firstLine="0"/>
        <w:jc w:val="both"/>
        <w:rPr>
          <w:rFonts w:ascii="Times New Roman" w:eastAsia="Times New Roman" w:hAnsi="Times New Roman"/>
          <w:sz w:val="24"/>
          <w:szCs w:val="24"/>
        </w:rPr>
      </w:pPr>
      <w:r w:rsidRPr="000C06D5">
        <w:rPr>
          <w:rFonts w:ascii="Times New Roman" w:eastAsia="Times New Roman" w:hAnsi="Times New Roman"/>
          <w:sz w:val="24"/>
          <w:szCs w:val="24"/>
        </w:rPr>
        <w:t>исходя из анализа социального положения семей необходимо организовать психолого-педагогическую  помощь родителям</w:t>
      </w:r>
    </w:p>
    <w:p w:rsidR="00B5775A" w:rsidRPr="000C06D5" w:rsidRDefault="00B5775A" w:rsidP="000A7498">
      <w:pPr>
        <w:numPr>
          <w:ilvl w:val="0"/>
          <w:numId w:val="147"/>
        </w:numPr>
        <w:spacing w:after="0" w:line="240" w:lineRule="auto"/>
        <w:ind w:left="0" w:firstLine="0"/>
        <w:jc w:val="both"/>
        <w:rPr>
          <w:rFonts w:ascii="Times New Roman" w:eastAsia="Times New Roman" w:hAnsi="Times New Roman"/>
          <w:sz w:val="24"/>
          <w:szCs w:val="24"/>
        </w:rPr>
      </w:pPr>
      <w:r w:rsidRPr="000C06D5">
        <w:rPr>
          <w:rFonts w:ascii="Times New Roman" w:eastAsia="Times New Roman" w:hAnsi="Times New Roman"/>
          <w:sz w:val="24"/>
          <w:szCs w:val="24"/>
        </w:rPr>
        <w:lastRenderedPageBreak/>
        <w:t>Тематику родительских собраний, консультаций, информационного просвещения организовать согласно проведенным исследованиям</w:t>
      </w:r>
    </w:p>
    <w:p w:rsidR="00B5775A" w:rsidRPr="000C06D5" w:rsidRDefault="00B5775A" w:rsidP="000A7498">
      <w:pPr>
        <w:numPr>
          <w:ilvl w:val="0"/>
          <w:numId w:val="147"/>
        </w:numPr>
        <w:spacing w:after="0" w:line="240" w:lineRule="auto"/>
        <w:ind w:left="0" w:firstLine="0"/>
        <w:jc w:val="both"/>
        <w:rPr>
          <w:rFonts w:ascii="Times New Roman" w:eastAsia="Times New Roman" w:hAnsi="Times New Roman"/>
          <w:sz w:val="24"/>
          <w:szCs w:val="24"/>
        </w:rPr>
      </w:pPr>
      <w:r w:rsidRPr="000C06D5">
        <w:rPr>
          <w:rFonts w:ascii="Times New Roman" w:eastAsia="Times New Roman" w:hAnsi="Times New Roman"/>
          <w:sz w:val="24"/>
          <w:szCs w:val="24"/>
        </w:rPr>
        <w:t>Орган</w:t>
      </w:r>
      <w:r>
        <w:rPr>
          <w:rFonts w:ascii="Times New Roman" w:eastAsia="Times New Roman" w:hAnsi="Times New Roman"/>
          <w:sz w:val="24"/>
          <w:szCs w:val="24"/>
        </w:rPr>
        <w:t>изовать просветительскую работу</w:t>
      </w:r>
      <w:r w:rsidRPr="000C06D5">
        <w:rPr>
          <w:rFonts w:ascii="Times New Roman" w:eastAsia="Times New Roman" w:hAnsi="Times New Roman"/>
          <w:sz w:val="24"/>
          <w:szCs w:val="24"/>
        </w:rPr>
        <w:t xml:space="preserve"> на школьном сайте </w:t>
      </w:r>
    </w:p>
    <w:p w:rsidR="00B5775A" w:rsidRPr="000C06D5" w:rsidRDefault="00B5775A" w:rsidP="000A7498">
      <w:pPr>
        <w:numPr>
          <w:ilvl w:val="0"/>
          <w:numId w:val="147"/>
        </w:numPr>
        <w:spacing w:after="0" w:line="240" w:lineRule="auto"/>
        <w:ind w:left="0" w:firstLine="0"/>
        <w:jc w:val="both"/>
        <w:rPr>
          <w:rFonts w:ascii="Times New Roman" w:eastAsia="Times New Roman" w:hAnsi="Times New Roman"/>
          <w:sz w:val="24"/>
          <w:szCs w:val="24"/>
        </w:rPr>
      </w:pPr>
      <w:r w:rsidRPr="000C06D5">
        <w:rPr>
          <w:rFonts w:ascii="Times New Roman" w:eastAsia="Times New Roman" w:hAnsi="Times New Roman"/>
          <w:sz w:val="24"/>
          <w:szCs w:val="24"/>
        </w:rPr>
        <w:t>Привлекать родителей</w:t>
      </w:r>
      <w:r>
        <w:rPr>
          <w:rFonts w:ascii="Times New Roman" w:eastAsia="Times New Roman" w:hAnsi="Times New Roman"/>
          <w:sz w:val="24"/>
          <w:szCs w:val="24"/>
        </w:rPr>
        <w:t xml:space="preserve"> с высоким социальным статусом </w:t>
      </w:r>
      <w:r w:rsidRPr="000C06D5">
        <w:rPr>
          <w:rFonts w:ascii="Times New Roman" w:eastAsia="Times New Roman" w:hAnsi="Times New Roman"/>
          <w:sz w:val="24"/>
          <w:szCs w:val="24"/>
        </w:rPr>
        <w:t>к организации и проведения мероприятий проводимых в ГДО (работа родительского клуба)</w:t>
      </w:r>
    </w:p>
    <w:p w:rsidR="00B5775A" w:rsidRDefault="00B5775A" w:rsidP="00B5775A">
      <w:pPr>
        <w:autoSpaceDE w:val="0"/>
        <w:autoSpaceDN w:val="0"/>
        <w:adjustRightInd w:val="0"/>
        <w:spacing w:after="0" w:line="240" w:lineRule="auto"/>
        <w:rPr>
          <w:rFonts w:ascii="Times New Roman" w:hAnsi="Times New Roman"/>
          <w:sz w:val="24"/>
          <w:szCs w:val="24"/>
        </w:rPr>
      </w:pPr>
    </w:p>
    <w:p w:rsidR="00B5775A" w:rsidRPr="000C06D5" w:rsidRDefault="00B5775A" w:rsidP="00B5775A">
      <w:pPr>
        <w:autoSpaceDE w:val="0"/>
        <w:autoSpaceDN w:val="0"/>
        <w:adjustRightInd w:val="0"/>
        <w:spacing w:after="0" w:line="240" w:lineRule="auto"/>
        <w:rPr>
          <w:rFonts w:ascii="Times New Roman" w:eastAsiaTheme="minorHAnsi" w:hAnsi="Times New Roman"/>
          <w:b/>
          <w:bCs/>
          <w:i/>
          <w:sz w:val="24"/>
          <w:szCs w:val="24"/>
        </w:rPr>
      </w:pPr>
      <w:r w:rsidRPr="000C06D5">
        <w:rPr>
          <w:rFonts w:ascii="Times New Roman" w:hAnsi="Times New Roman"/>
          <w:sz w:val="24"/>
          <w:szCs w:val="24"/>
        </w:rPr>
        <w:t xml:space="preserve"> </w:t>
      </w:r>
      <w:r w:rsidRPr="000C06D5">
        <w:rPr>
          <w:rFonts w:ascii="Times New Roman" w:hAnsi="Times New Roman"/>
          <w:b/>
          <w:i/>
          <w:sz w:val="24"/>
          <w:szCs w:val="24"/>
        </w:rPr>
        <w:t>Участие родителей в деятельности ГДО в 20</w:t>
      </w:r>
      <w:r w:rsidR="007B6402">
        <w:rPr>
          <w:rFonts w:ascii="Times New Roman" w:hAnsi="Times New Roman"/>
          <w:b/>
          <w:i/>
          <w:sz w:val="24"/>
          <w:szCs w:val="24"/>
        </w:rPr>
        <w:t>2</w:t>
      </w:r>
      <w:r w:rsidR="00EF0235">
        <w:rPr>
          <w:rFonts w:ascii="Times New Roman" w:hAnsi="Times New Roman"/>
          <w:b/>
          <w:i/>
          <w:sz w:val="24"/>
          <w:szCs w:val="24"/>
        </w:rPr>
        <w:t>1</w:t>
      </w:r>
      <w:r w:rsidRPr="000C06D5">
        <w:rPr>
          <w:rFonts w:ascii="Times New Roman" w:hAnsi="Times New Roman"/>
          <w:b/>
          <w:i/>
          <w:sz w:val="24"/>
          <w:szCs w:val="24"/>
        </w:rPr>
        <w:t>-</w:t>
      </w:r>
      <w:r>
        <w:rPr>
          <w:rFonts w:ascii="Times New Roman" w:hAnsi="Times New Roman"/>
          <w:b/>
          <w:i/>
          <w:sz w:val="24"/>
          <w:szCs w:val="24"/>
        </w:rPr>
        <w:t>2</w:t>
      </w:r>
      <w:r w:rsidR="00EF0235">
        <w:rPr>
          <w:rFonts w:ascii="Times New Roman" w:hAnsi="Times New Roman"/>
          <w:b/>
          <w:i/>
          <w:sz w:val="24"/>
          <w:szCs w:val="24"/>
        </w:rPr>
        <w:t>2</w:t>
      </w:r>
      <w:r w:rsidRPr="000C06D5">
        <w:rPr>
          <w:rFonts w:ascii="Times New Roman" w:hAnsi="Times New Roman"/>
          <w:b/>
          <w:i/>
          <w:sz w:val="24"/>
          <w:szCs w:val="24"/>
        </w:rPr>
        <w:t>уч.г.</w:t>
      </w:r>
    </w:p>
    <w:p w:rsidR="00B5775A" w:rsidRPr="000C06D5" w:rsidRDefault="00B5775A" w:rsidP="00B5775A">
      <w:pPr>
        <w:autoSpaceDE w:val="0"/>
        <w:autoSpaceDN w:val="0"/>
        <w:adjustRightInd w:val="0"/>
        <w:spacing w:after="0" w:line="240" w:lineRule="auto"/>
        <w:rPr>
          <w:rFonts w:ascii="Times New Roman" w:hAnsi="Times New Roman"/>
          <w:sz w:val="24"/>
          <w:szCs w:val="24"/>
        </w:rPr>
      </w:pPr>
    </w:p>
    <w:tbl>
      <w:tblPr>
        <w:tblStyle w:val="a4"/>
        <w:tblW w:w="0" w:type="auto"/>
        <w:tblLook w:val="04A0" w:firstRow="1" w:lastRow="0" w:firstColumn="1" w:lastColumn="0" w:noHBand="0" w:noVBand="1"/>
      </w:tblPr>
      <w:tblGrid>
        <w:gridCol w:w="13797"/>
        <w:gridCol w:w="1131"/>
      </w:tblGrid>
      <w:tr w:rsidR="00B5775A" w:rsidRPr="000C06D5" w:rsidTr="00EC43BD">
        <w:trPr>
          <w:trHeight w:val="314"/>
        </w:trPr>
        <w:tc>
          <w:tcPr>
            <w:tcW w:w="13858" w:type="dxa"/>
          </w:tcPr>
          <w:p w:rsidR="00B5775A" w:rsidRPr="000C06D5" w:rsidRDefault="00B5775A" w:rsidP="00EC43BD">
            <w:pPr>
              <w:autoSpaceDE w:val="0"/>
              <w:autoSpaceDN w:val="0"/>
              <w:adjustRightInd w:val="0"/>
              <w:rPr>
                <w:rFonts w:ascii="Times New Roman" w:eastAsiaTheme="minorHAnsi" w:hAnsi="Times New Roman"/>
                <w:b/>
                <w:bCs/>
                <w:sz w:val="24"/>
                <w:szCs w:val="24"/>
              </w:rPr>
            </w:pPr>
            <w:r w:rsidRPr="000C06D5">
              <w:rPr>
                <w:rFonts w:ascii="Times New Roman" w:eastAsiaTheme="minorHAnsi" w:hAnsi="Times New Roman"/>
                <w:b/>
                <w:bCs/>
                <w:sz w:val="24"/>
                <w:szCs w:val="24"/>
              </w:rPr>
              <w:t>Формы сотрудничества</w:t>
            </w:r>
          </w:p>
        </w:tc>
        <w:tc>
          <w:tcPr>
            <w:tcW w:w="1134" w:type="dxa"/>
          </w:tcPr>
          <w:p w:rsidR="00B5775A" w:rsidRPr="000C06D5" w:rsidRDefault="00B5775A" w:rsidP="00EC43BD">
            <w:pPr>
              <w:autoSpaceDE w:val="0"/>
              <w:autoSpaceDN w:val="0"/>
              <w:adjustRightInd w:val="0"/>
              <w:rPr>
                <w:rFonts w:ascii="Times New Roman" w:eastAsiaTheme="minorHAnsi" w:hAnsi="Times New Roman"/>
                <w:bCs/>
                <w:sz w:val="24"/>
                <w:szCs w:val="24"/>
              </w:rPr>
            </w:pPr>
            <w:r w:rsidRPr="000C06D5">
              <w:rPr>
                <w:rFonts w:ascii="Times New Roman" w:eastAsiaTheme="minorHAnsi" w:hAnsi="Times New Roman"/>
                <w:bCs/>
                <w:sz w:val="24"/>
                <w:szCs w:val="24"/>
              </w:rPr>
              <w:t>%</w:t>
            </w:r>
          </w:p>
        </w:tc>
      </w:tr>
      <w:tr w:rsidR="00B5775A" w:rsidRPr="000C06D5" w:rsidTr="00EC43BD">
        <w:tc>
          <w:tcPr>
            <w:tcW w:w="13858" w:type="dxa"/>
          </w:tcPr>
          <w:p w:rsidR="00B5775A" w:rsidRPr="000C06D5" w:rsidRDefault="00B5775A" w:rsidP="00EC43BD">
            <w:pPr>
              <w:autoSpaceDE w:val="0"/>
              <w:autoSpaceDN w:val="0"/>
              <w:adjustRightInd w:val="0"/>
              <w:rPr>
                <w:rFonts w:ascii="Times New Roman" w:eastAsiaTheme="minorHAnsi" w:hAnsi="Times New Roman"/>
                <w:b/>
                <w:bCs/>
                <w:sz w:val="24"/>
                <w:szCs w:val="24"/>
              </w:rPr>
            </w:pPr>
            <w:r w:rsidRPr="000C06D5">
              <w:rPr>
                <w:rFonts w:ascii="Times New Roman" w:eastAsiaTheme="minorHAnsi" w:hAnsi="Times New Roman"/>
                <w:sz w:val="24"/>
                <w:szCs w:val="24"/>
              </w:rPr>
              <w:t>Проектная деятельность</w:t>
            </w:r>
          </w:p>
        </w:tc>
        <w:tc>
          <w:tcPr>
            <w:tcW w:w="1134" w:type="dxa"/>
          </w:tcPr>
          <w:p w:rsidR="00B5775A" w:rsidRPr="000C06D5" w:rsidRDefault="00B5775A" w:rsidP="00EC43BD">
            <w:pPr>
              <w:autoSpaceDE w:val="0"/>
              <w:autoSpaceDN w:val="0"/>
              <w:adjustRightInd w:val="0"/>
              <w:rPr>
                <w:rFonts w:ascii="Times New Roman" w:eastAsiaTheme="minorHAnsi" w:hAnsi="Times New Roman"/>
                <w:bCs/>
                <w:sz w:val="24"/>
                <w:szCs w:val="24"/>
              </w:rPr>
            </w:pPr>
            <w:r w:rsidRPr="000C06D5">
              <w:rPr>
                <w:rFonts w:ascii="Times New Roman" w:eastAsiaTheme="minorHAnsi" w:hAnsi="Times New Roman"/>
                <w:bCs/>
                <w:sz w:val="24"/>
                <w:szCs w:val="24"/>
              </w:rPr>
              <w:t>70</w:t>
            </w:r>
          </w:p>
        </w:tc>
      </w:tr>
      <w:tr w:rsidR="00B5775A" w:rsidRPr="000C06D5" w:rsidTr="00EC43BD">
        <w:tc>
          <w:tcPr>
            <w:tcW w:w="13858" w:type="dxa"/>
          </w:tcPr>
          <w:p w:rsidR="00B5775A" w:rsidRPr="000C06D5" w:rsidRDefault="00B5775A" w:rsidP="00EC43BD">
            <w:pPr>
              <w:autoSpaceDE w:val="0"/>
              <w:autoSpaceDN w:val="0"/>
              <w:adjustRightInd w:val="0"/>
              <w:rPr>
                <w:rFonts w:ascii="Times New Roman" w:eastAsiaTheme="minorHAnsi" w:hAnsi="Times New Roman"/>
                <w:b/>
                <w:bCs/>
                <w:sz w:val="24"/>
                <w:szCs w:val="24"/>
              </w:rPr>
            </w:pPr>
            <w:r w:rsidRPr="000C06D5">
              <w:rPr>
                <w:rFonts w:ascii="Times New Roman" w:eastAsiaTheme="minorHAnsi" w:hAnsi="Times New Roman"/>
                <w:sz w:val="24"/>
                <w:szCs w:val="24"/>
              </w:rPr>
              <w:t>Участие в выставках</w:t>
            </w:r>
          </w:p>
        </w:tc>
        <w:tc>
          <w:tcPr>
            <w:tcW w:w="1134" w:type="dxa"/>
          </w:tcPr>
          <w:p w:rsidR="00B5775A" w:rsidRPr="000C06D5" w:rsidRDefault="00B5775A" w:rsidP="00EC43BD">
            <w:pPr>
              <w:autoSpaceDE w:val="0"/>
              <w:autoSpaceDN w:val="0"/>
              <w:adjustRightInd w:val="0"/>
              <w:rPr>
                <w:rFonts w:ascii="Times New Roman" w:eastAsiaTheme="minorHAnsi" w:hAnsi="Times New Roman"/>
                <w:bCs/>
                <w:sz w:val="24"/>
                <w:szCs w:val="24"/>
              </w:rPr>
            </w:pPr>
            <w:r w:rsidRPr="000C06D5">
              <w:rPr>
                <w:rFonts w:ascii="Times New Roman" w:eastAsiaTheme="minorHAnsi" w:hAnsi="Times New Roman"/>
                <w:bCs/>
                <w:sz w:val="24"/>
                <w:szCs w:val="24"/>
              </w:rPr>
              <w:t>90</w:t>
            </w:r>
          </w:p>
        </w:tc>
      </w:tr>
      <w:tr w:rsidR="00B5775A" w:rsidRPr="000C06D5" w:rsidTr="00EC43BD">
        <w:tc>
          <w:tcPr>
            <w:tcW w:w="13858" w:type="dxa"/>
          </w:tcPr>
          <w:p w:rsidR="00B5775A" w:rsidRPr="000C06D5" w:rsidRDefault="00B5775A" w:rsidP="00EC43BD">
            <w:pPr>
              <w:autoSpaceDE w:val="0"/>
              <w:autoSpaceDN w:val="0"/>
              <w:adjustRightInd w:val="0"/>
              <w:rPr>
                <w:rFonts w:ascii="Times New Roman" w:eastAsiaTheme="minorHAnsi" w:hAnsi="Times New Roman"/>
                <w:b/>
                <w:bCs/>
                <w:sz w:val="24"/>
                <w:szCs w:val="24"/>
              </w:rPr>
            </w:pPr>
            <w:r w:rsidRPr="000C06D5">
              <w:rPr>
                <w:rFonts w:ascii="Times New Roman" w:eastAsiaTheme="minorHAnsi" w:hAnsi="Times New Roman"/>
                <w:sz w:val="24"/>
                <w:szCs w:val="24"/>
              </w:rPr>
              <w:t>Участие в спортивных мероприятиях</w:t>
            </w:r>
          </w:p>
        </w:tc>
        <w:tc>
          <w:tcPr>
            <w:tcW w:w="1134" w:type="dxa"/>
          </w:tcPr>
          <w:p w:rsidR="00B5775A" w:rsidRPr="000C06D5" w:rsidRDefault="00B5775A" w:rsidP="00F32094">
            <w:pPr>
              <w:autoSpaceDE w:val="0"/>
              <w:autoSpaceDN w:val="0"/>
              <w:adjustRightInd w:val="0"/>
              <w:rPr>
                <w:rFonts w:ascii="Times New Roman" w:eastAsiaTheme="minorHAnsi" w:hAnsi="Times New Roman"/>
                <w:bCs/>
                <w:sz w:val="24"/>
                <w:szCs w:val="24"/>
              </w:rPr>
            </w:pPr>
            <w:r>
              <w:rPr>
                <w:rFonts w:ascii="Times New Roman" w:eastAsiaTheme="minorHAnsi" w:hAnsi="Times New Roman"/>
                <w:bCs/>
                <w:sz w:val="24"/>
                <w:szCs w:val="24"/>
              </w:rPr>
              <w:t>3</w:t>
            </w:r>
            <w:r w:rsidR="00F32094">
              <w:rPr>
                <w:rFonts w:ascii="Times New Roman" w:eastAsiaTheme="minorHAnsi" w:hAnsi="Times New Roman"/>
                <w:bCs/>
                <w:sz w:val="24"/>
                <w:szCs w:val="24"/>
              </w:rPr>
              <w:t>0</w:t>
            </w:r>
          </w:p>
        </w:tc>
      </w:tr>
      <w:tr w:rsidR="00B5775A" w:rsidRPr="000C06D5" w:rsidTr="00EC43BD">
        <w:tc>
          <w:tcPr>
            <w:tcW w:w="13858" w:type="dxa"/>
          </w:tcPr>
          <w:p w:rsidR="00B5775A" w:rsidRPr="000C06D5" w:rsidRDefault="00B5775A" w:rsidP="00EC43BD">
            <w:pPr>
              <w:autoSpaceDE w:val="0"/>
              <w:autoSpaceDN w:val="0"/>
              <w:adjustRightInd w:val="0"/>
              <w:rPr>
                <w:rFonts w:ascii="Times New Roman" w:eastAsiaTheme="minorHAnsi" w:hAnsi="Times New Roman"/>
                <w:b/>
                <w:bCs/>
                <w:sz w:val="24"/>
                <w:szCs w:val="24"/>
              </w:rPr>
            </w:pPr>
            <w:r w:rsidRPr="000C06D5">
              <w:rPr>
                <w:rFonts w:ascii="Times New Roman" w:eastAsiaTheme="minorHAnsi" w:hAnsi="Times New Roman"/>
                <w:sz w:val="24"/>
                <w:szCs w:val="24"/>
              </w:rPr>
              <w:t>Изготовление пособий и материалов для предметно-развивающей среды группы</w:t>
            </w:r>
          </w:p>
        </w:tc>
        <w:tc>
          <w:tcPr>
            <w:tcW w:w="1134" w:type="dxa"/>
          </w:tcPr>
          <w:p w:rsidR="00B5775A" w:rsidRPr="000C06D5" w:rsidRDefault="00F32094" w:rsidP="00EC43BD">
            <w:pPr>
              <w:autoSpaceDE w:val="0"/>
              <w:autoSpaceDN w:val="0"/>
              <w:adjustRightInd w:val="0"/>
              <w:rPr>
                <w:rFonts w:ascii="Times New Roman" w:eastAsiaTheme="minorHAnsi" w:hAnsi="Times New Roman"/>
                <w:bCs/>
                <w:sz w:val="24"/>
                <w:szCs w:val="24"/>
              </w:rPr>
            </w:pPr>
            <w:r>
              <w:rPr>
                <w:rFonts w:ascii="Times New Roman" w:eastAsiaTheme="minorHAnsi" w:hAnsi="Times New Roman"/>
                <w:bCs/>
                <w:sz w:val="24"/>
                <w:szCs w:val="24"/>
              </w:rPr>
              <w:t>5</w:t>
            </w:r>
            <w:r w:rsidR="00B5775A" w:rsidRPr="000C06D5">
              <w:rPr>
                <w:rFonts w:ascii="Times New Roman" w:eastAsiaTheme="minorHAnsi" w:hAnsi="Times New Roman"/>
                <w:bCs/>
                <w:sz w:val="24"/>
                <w:szCs w:val="24"/>
              </w:rPr>
              <w:t>0</w:t>
            </w:r>
          </w:p>
        </w:tc>
      </w:tr>
      <w:tr w:rsidR="00B5775A" w:rsidRPr="000C06D5" w:rsidTr="00EC43BD">
        <w:tc>
          <w:tcPr>
            <w:tcW w:w="13858" w:type="dxa"/>
          </w:tcPr>
          <w:p w:rsidR="00B5775A" w:rsidRPr="000C06D5" w:rsidRDefault="00B5775A" w:rsidP="00EC43BD">
            <w:pPr>
              <w:autoSpaceDE w:val="0"/>
              <w:autoSpaceDN w:val="0"/>
              <w:adjustRightInd w:val="0"/>
              <w:rPr>
                <w:rFonts w:ascii="Times New Roman" w:eastAsiaTheme="minorHAnsi" w:hAnsi="Times New Roman"/>
                <w:b/>
                <w:bCs/>
                <w:sz w:val="24"/>
                <w:szCs w:val="24"/>
              </w:rPr>
            </w:pPr>
            <w:r w:rsidRPr="000C06D5">
              <w:rPr>
                <w:rFonts w:ascii="Times New Roman" w:eastAsiaTheme="minorHAnsi" w:hAnsi="Times New Roman"/>
                <w:sz w:val="24"/>
                <w:szCs w:val="24"/>
              </w:rPr>
              <w:t>Участие родителей в субботниках, ремонта</w:t>
            </w:r>
          </w:p>
        </w:tc>
        <w:tc>
          <w:tcPr>
            <w:tcW w:w="1134" w:type="dxa"/>
          </w:tcPr>
          <w:p w:rsidR="00B5775A" w:rsidRPr="000C06D5" w:rsidRDefault="00EF0235" w:rsidP="00EC43BD">
            <w:pPr>
              <w:autoSpaceDE w:val="0"/>
              <w:autoSpaceDN w:val="0"/>
              <w:adjustRightInd w:val="0"/>
              <w:rPr>
                <w:rFonts w:ascii="Times New Roman" w:eastAsiaTheme="minorHAnsi" w:hAnsi="Times New Roman"/>
                <w:bCs/>
                <w:sz w:val="24"/>
                <w:szCs w:val="24"/>
              </w:rPr>
            </w:pPr>
            <w:r>
              <w:rPr>
                <w:rFonts w:ascii="Times New Roman" w:eastAsiaTheme="minorHAnsi" w:hAnsi="Times New Roman"/>
                <w:bCs/>
                <w:sz w:val="24"/>
                <w:szCs w:val="24"/>
              </w:rPr>
              <w:t>10</w:t>
            </w:r>
            <w:r w:rsidR="00B5775A" w:rsidRPr="000C06D5">
              <w:rPr>
                <w:rFonts w:ascii="Times New Roman" w:eastAsiaTheme="minorHAnsi" w:hAnsi="Times New Roman"/>
                <w:bCs/>
                <w:sz w:val="24"/>
                <w:szCs w:val="24"/>
              </w:rPr>
              <w:t>0</w:t>
            </w:r>
          </w:p>
        </w:tc>
      </w:tr>
      <w:tr w:rsidR="00B5775A" w:rsidRPr="000C06D5" w:rsidTr="00EC43BD">
        <w:tc>
          <w:tcPr>
            <w:tcW w:w="13858" w:type="dxa"/>
          </w:tcPr>
          <w:p w:rsidR="00B5775A" w:rsidRPr="000C06D5" w:rsidRDefault="00B5775A" w:rsidP="00EC43BD">
            <w:pPr>
              <w:autoSpaceDE w:val="0"/>
              <w:autoSpaceDN w:val="0"/>
              <w:adjustRightInd w:val="0"/>
              <w:rPr>
                <w:rFonts w:ascii="Times New Roman" w:eastAsiaTheme="minorHAnsi" w:hAnsi="Times New Roman"/>
                <w:b/>
                <w:bCs/>
                <w:sz w:val="24"/>
                <w:szCs w:val="24"/>
              </w:rPr>
            </w:pPr>
            <w:r w:rsidRPr="000C06D5">
              <w:rPr>
                <w:rFonts w:ascii="Times New Roman" w:eastAsiaTheme="minorHAnsi" w:hAnsi="Times New Roman"/>
                <w:sz w:val="24"/>
                <w:szCs w:val="24"/>
              </w:rPr>
              <w:t>Участие родителей в благоустройстве территории и в оформлении зимних участков</w:t>
            </w:r>
          </w:p>
        </w:tc>
        <w:tc>
          <w:tcPr>
            <w:tcW w:w="1134" w:type="dxa"/>
          </w:tcPr>
          <w:p w:rsidR="00B5775A" w:rsidRPr="000C06D5" w:rsidRDefault="00B5775A" w:rsidP="00EC43BD">
            <w:pPr>
              <w:autoSpaceDE w:val="0"/>
              <w:autoSpaceDN w:val="0"/>
              <w:adjustRightInd w:val="0"/>
              <w:rPr>
                <w:rFonts w:ascii="Times New Roman" w:eastAsiaTheme="minorHAnsi" w:hAnsi="Times New Roman"/>
                <w:bCs/>
                <w:sz w:val="24"/>
                <w:szCs w:val="24"/>
              </w:rPr>
            </w:pPr>
            <w:r>
              <w:rPr>
                <w:rFonts w:ascii="Times New Roman" w:eastAsiaTheme="minorHAnsi" w:hAnsi="Times New Roman"/>
                <w:bCs/>
                <w:sz w:val="24"/>
                <w:szCs w:val="24"/>
              </w:rPr>
              <w:t>4</w:t>
            </w:r>
            <w:r w:rsidRPr="000C06D5">
              <w:rPr>
                <w:rFonts w:ascii="Times New Roman" w:eastAsiaTheme="minorHAnsi" w:hAnsi="Times New Roman"/>
                <w:bCs/>
                <w:sz w:val="24"/>
                <w:szCs w:val="24"/>
              </w:rPr>
              <w:t>0</w:t>
            </w:r>
          </w:p>
        </w:tc>
      </w:tr>
      <w:tr w:rsidR="00B5775A" w:rsidRPr="000C06D5" w:rsidTr="00EC43BD">
        <w:tc>
          <w:tcPr>
            <w:tcW w:w="14992" w:type="dxa"/>
            <w:gridSpan w:val="2"/>
          </w:tcPr>
          <w:p w:rsidR="00B5775A" w:rsidRPr="000C06D5" w:rsidRDefault="00B5775A" w:rsidP="00EC43BD">
            <w:pPr>
              <w:autoSpaceDE w:val="0"/>
              <w:autoSpaceDN w:val="0"/>
              <w:adjustRightInd w:val="0"/>
              <w:rPr>
                <w:rFonts w:ascii="Times New Roman" w:eastAsiaTheme="minorHAnsi" w:hAnsi="Times New Roman"/>
                <w:bCs/>
                <w:sz w:val="24"/>
                <w:szCs w:val="24"/>
              </w:rPr>
            </w:pPr>
            <w:r w:rsidRPr="000C06D5">
              <w:rPr>
                <w:rFonts w:ascii="Times New Roman" w:eastAsiaTheme="minorHAnsi" w:hAnsi="Times New Roman"/>
                <w:bCs/>
                <w:sz w:val="24"/>
                <w:szCs w:val="24"/>
              </w:rPr>
              <w:t>ОЦЕНКА АКТИВНОСТИ РОДИТЕЛЕЙ В ОБРАЗОВАТЕЛЬНОМ ПРОЦЕССЕ</w:t>
            </w:r>
          </w:p>
        </w:tc>
      </w:tr>
      <w:tr w:rsidR="00B5775A" w:rsidRPr="000C06D5" w:rsidTr="00EC43BD">
        <w:tc>
          <w:tcPr>
            <w:tcW w:w="13858" w:type="dxa"/>
          </w:tcPr>
          <w:p w:rsidR="00B5775A" w:rsidRPr="000C06D5" w:rsidRDefault="00B5775A" w:rsidP="00EC43BD">
            <w:pPr>
              <w:autoSpaceDE w:val="0"/>
              <w:autoSpaceDN w:val="0"/>
              <w:adjustRightInd w:val="0"/>
              <w:rPr>
                <w:rFonts w:ascii="Times New Roman" w:eastAsiaTheme="minorHAnsi" w:hAnsi="Times New Roman"/>
                <w:b/>
                <w:bCs/>
                <w:sz w:val="24"/>
                <w:szCs w:val="24"/>
              </w:rPr>
            </w:pPr>
            <w:r w:rsidRPr="000C06D5">
              <w:rPr>
                <w:rFonts w:ascii="Times New Roman" w:eastAsiaTheme="minorHAnsi" w:hAnsi="Times New Roman"/>
                <w:sz w:val="24"/>
                <w:szCs w:val="24"/>
              </w:rPr>
              <w:t>Активные родители</w:t>
            </w:r>
          </w:p>
        </w:tc>
        <w:tc>
          <w:tcPr>
            <w:tcW w:w="1134" w:type="dxa"/>
          </w:tcPr>
          <w:p w:rsidR="00B5775A" w:rsidRPr="000C06D5" w:rsidRDefault="00F32094" w:rsidP="00EC43BD">
            <w:pPr>
              <w:autoSpaceDE w:val="0"/>
              <w:autoSpaceDN w:val="0"/>
              <w:adjustRightInd w:val="0"/>
              <w:rPr>
                <w:rFonts w:ascii="Times New Roman" w:eastAsiaTheme="minorHAnsi" w:hAnsi="Times New Roman"/>
                <w:bCs/>
                <w:sz w:val="24"/>
                <w:szCs w:val="24"/>
              </w:rPr>
            </w:pPr>
            <w:r>
              <w:rPr>
                <w:rFonts w:ascii="Times New Roman" w:eastAsiaTheme="minorHAnsi" w:hAnsi="Times New Roman"/>
                <w:bCs/>
                <w:sz w:val="24"/>
                <w:szCs w:val="24"/>
              </w:rPr>
              <w:t>4</w:t>
            </w:r>
            <w:r w:rsidR="00B5775A" w:rsidRPr="000C06D5">
              <w:rPr>
                <w:rFonts w:ascii="Times New Roman" w:eastAsiaTheme="minorHAnsi" w:hAnsi="Times New Roman"/>
                <w:bCs/>
                <w:sz w:val="24"/>
                <w:szCs w:val="24"/>
              </w:rPr>
              <w:t>0</w:t>
            </w:r>
          </w:p>
        </w:tc>
      </w:tr>
      <w:tr w:rsidR="00B5775A" w:rsidRPr="000C06D5" w:rsidTr="00EC43BD">
        <w:tc>
          <w:tcPr>
            <w:tcW w:w="13858" w:type="dxa"/>
          </w:tcPr>
          <w:p w:rsidR="00B5775A" w:rsidRPr="000C06D5" w:rsidRDefault="00B5775A" w:rsidP="00EC43BD">
            <w:pPr>
              <w:autoSpaceDE w:val="0"/>
              <w:autoSpaceDN w:val="0"/>
              <w:adjustRightInd w:val="0"/>
              <w:rPr>
                <w:rFonts w:ascii="Times New Roman" w:eastAsiaTheme="minorHAnsi" w:hAnsi="Times New Roman"/>
                <w:b/>
                <w:bCs/>
                <w:sz w:val="24"/>
                <w:szCs w:val="24"/>
              </w:rPr>
            </w:pPr>
            <w:r w:rsidRPr="000C06D5">
              <w:rPr>
                <w:rFonts w:ascii="Times New Roman" w:eastAsiaTheme="minorHAnsi" w:hAnsi="Times New Roman"/>
                <w:sz w:val="24"/>
                <w:szCs w:val="24"/>
              </w:rPr>
              <w:t>Родителей выполняют разовые поручения, но менее активны</w:t>
            </w:r>
          </w:p>
        </w:tc>
        <w:tc>
          <w:tcPr>
            <w:tcW w:w="1134" w:type="dxa"/>
          </w:tcPr>
          <w:p w:rsidR="00B5775A" w:rsidRPr="000C06D5" w:rsidRDefault="00B5775A" w:rsidP="00EC43BD">
            <w:pPr>
              <w:autoSpaceDE w:val="0"/>
              <w:autoSpaceDN w:val="0"/>
              <w:adjustRightInd w:val="0"/>
              <w:rPr>
                <w:rFonts w:ascii="Times New Roman" w:eastAsiaTheme="minorHAnsi" w:hAnsi="Times New Roman"/>
                <w:bCs/>
                <w:sz w:val="24"/>
                <w:szCs w:val="24"/>
              </w:rPr>
            </w:pPr>
            <w:r>
              <w:rPr>
                <w:rFonts w:ascii="Times New Roman" w:eastAsiaTheme="minorHAnsi" w:hAnsi="Times New Roman"/>
                <w:bCs/>
                <w:sz w:val="24"/>
                <w:szCs w:val="24"/>
              </w:rPr>
              <w:t>2</w:t>
            </w:r>
            <w:r w:rsidRPr="000C06D5">
              <w:rPr>
                <w:rFonts w:ascii="Times New Roman" w:eastAsiaTheme="minorHAnsi" w:hAnsi="Times New Roman"/>
                <w:bCs/>
                <w:sz w:val="24"/>
                <w:szCs w:val="24"/>
              </w:rPr>
              <w:t>0</w:t>
            </w:r>
          </w:p>
        </w:tc>
      </w:tr>
      <w:tr w:rsidR="00B5775A" w:rsidRPr="000C06D5" w:rsidTr="00EC43BD">
        <w:tc>
          <w:tcPr>
            <w:tcW w:w="13858" w:type="dxa"/>
          </w:tcPr>
          <w:p w:rsidR="00B5775A" w:rsidRPr="000C06D5" w:rsidRDefault="00B5775A" w:rsidP="00EC43BD">
            <w:pPr>
              <w:autoSpaceDE w:val="0"/>
              <w:autoSpaceDN w:val="0"/>
              <w:adjustRightInd w:val="0"/>
              <w:rPr>
                <w:rFonts w:ascii="Times New Roman" w:eastAsiaTheme="minorHAnsi" w:hAnsi="Times New Roman"/>
                <w:b/>
                <w:bCs/>
                <w:sz w:val="24"/>
                <w:szCs w:val="24"/>
              </w:rPr>
            </w:pPr>
            <w:r w:rsidRPr="000C06D5">
              <w:rPr>
                <w:rFonts w:ascii="Times New Roman" w:eastAsiaTheme="minorHAnsi" w:hAnsi="Times New Roman"/>
                <w:sz w:val="24"/>
                <w:szCs w:val="24"/>
              </w:rPr>
              <w:t>Родителей не активны, тяжело включаются в образовательный процесс</w:t>
            </w:r>
          </w:p>
        </w:tc>
        <w:tc>
          <w:tcPr>
            <w:tcW w:w="1134" w:type="dxa"/>
          </w:tcPr>
          <w:p w:rsidR="00B5775A" w:rsidRPr="000C06D5" w:rsidRDefault="00B5775A" w:rsidP="00EC43BD">
            <w:pPr>
              <w:autoSpaceDE w:val="0"/>
              <w:autoSpaceDN w:val="0"/>
              <w:adjustRightInd w:val="0"/>
              <w:rPr>
                <w:rFonts w:ascii="Times New Roman" w:eastAsiaTheme="minorHAnsi" w:hAnsi="Times New Roman"/>
                <w:bCs/>
                <w:sz w:val="24"/>
                <w:szCs w:val="24"/>
              </w:rPr>
            </w:pPr>
            <w:r>
              <w:rPr>
                <w:rFonts w:ascii="Times New Roman" w:eastAsiaTheme="minorHAnsi" w:hAnsi="Times New Roman"/>
                <w:bCs/>
                <w:sz w:val="24"/>
                <w:szCs w:val="24"/>
              </w:rPr>
              <w:t>20</w:t>
            </w:r>
          </w:p>
        </w:tc>
      </w:tr>
    </w:tbl>
    <w:p w:rsidR="00B5775A" w:rsidRDefault="00B5775A" w:rsidP="00B5775A">
      <w:pPr>
        <w:spacing w:after="12" w:line="270" w:lineRule="auto"/>
        <w:ind w:left="709" w:right="93"/>
        <w:contextualSpacing/>
        <w:jc w:val="both"/>
        <w:rPr>
          <w:rFonts w:ascii="Times New Roman" w:eastAsia="Times New Roman" w:hAnsi="Times New Roman"/>
          <w:b/>
          <w:color w:val="000000"/>
          <w:sz w:val="24"/>
          <w:szCs w:val="24"/>
          <w:lang w:eastAsia="ru-RU"/>
        </w:rPr>
      </w:pPr>
    </w:p>
    <w:p w:rsidR="00B5775A" w:rsidRPr="000C06D5" w:rsidRDefault="00B5775A" w:rsidP="00B5775A">
      <w:pPr>
        <w:autoSpaceDE w:val="0"/>
        <w:autoSpaceDN w:val="0"/>
        <w:adjustRightInd w:val="0"/>
        <w:spacing w:after="0" w:line="240" w:lineRule="auto"/>
        <w:jc w:val="center"/>
        <w:rPr>
          <w:rFonts w:ascii="Times New Roman" w:eastAsiaTheme="minorHAnsi" w:hAnsi="Times New Roman"/>
          <w:bCs/>
          <w:sz w:val="24"/>
          <w:szCs w:val="24"/>
        </w:rPr>
      </w:pPr>
    </w:p>
    <w:p w:rsidR="00B5775A" w:rsidRDefault="00C549B3" w:rsidP="00B5775A">
      <w:pPr>
        <w:autoSpaceDE w:val="0"/>
        <w:autoSpaceDN w:val="0"/>
        <w:adjustRightInd w:val="0"/>
        <w:spacing w:after="0" w:line="240" w:lineRule="auto"/>
        <w:rPr>
          <w:rFonts w:ascii="Times New Roman" w:eastAsiaTheme="minorHAnsi" w:hAnsi="Times New Roman"/>
          <w:b/>
          <w:bCs/>
          <w:sz w:val="24"/>
          <w:szCs w:val="24"/>
        </w:rPr>
      </w:pPr>
      <w:r>
        <w:rPr>
          <w:rFonts w:ascii="Times New Roman" w:eastAsiaTheme="minorHAnsi" w:hAnsi="Times New Roman"/>
          <w:b/>
          <w:bCs/>
          <w:sz w:val="24"/>
          <w:szCs w:val="24"/>
        </w:rPr>
        <w:t xml:space="preserve">3.1.4 </w:t>
      </w:r>
      <w:r w:rsidR="00B5775A" w:rsidRPr="00283227">
        <w:rPr>
          <w:rFonts w:ascii="Times New Roman" w:eastAsiaTheme="minorHAnsi" w:hAnsi="Times New Roman"/>
          <w:b/>
          <w:bCs/>
          <w:sz w:val="24"/>
          <w:szCs w:val="24"/>
        </w:rPr>
        <w:t xml:space="preserve"> Учет специфики национальных, социокультурных и иных условий в которых осуществляется образовательный процесс</w:t>
      </w:r>
    </w:p>
    <w:p w:rsidR="00C549B3" w:rsidRPr="00283227" w:rsidRDefault="00C549B3" w:rsidP="00B5775A">
      <w:pPr>
        <w:autoSpaceDE w:val="0"/>
        <w:autoSpaceDN w:val="0"/>
        <w:adjustRightInd w:val="0"/>
        <w:spacing w:after="0" w:line="240" w:lineRule="auto"/>
        <w:rPr>
          <w:rFonts w:ascii="Times New Roman" w:eastAsiaTheme="minorHAnsi" w:hAnsi="Times New Roman"/>
          <w:b/>
          <w:bCs/>
          <w:sz w:val="24"/>
          <w:szCs w:val="24"/>
        </w:rPr>
      </w:pPr>
    </w:p>
    <w:p w:rsidR="00B5775A" w:rsidRPr="000C06D5" w:rsidRDefault="00B5775A" w:rsidP="00B5775A">
      <w:pPr>
        <w:spacing w:after="0" w:line="240" w:lineRule="auto"/>
        <w:ind w:firstLine="709"/>
        <w:jc w:val="both"/>
        <w:rPr>
          <w:rFonts w:ascii="Times New Roman" w:hAnsi="Times New Roman"/>
          <w:sz w:val="24"/>
          <w:szCs w:val="24"/>
        </w:rPr>
      </w:pPr>
      <w:r w:rsidRPr="000C06D5">
        <w:rPr>
          <w:rFonts w:ascii="Times New Roman" w:hAnsi="Times New Roman"/>
          <w:b/>
          <w:i/>
          <w:sz w:val="24"/>
          <w:szCs w:val="24"/>
        </w:rPr>
        <w:t>Природно-климатические, географические и экологические особенности</w:t>
      </w:r>
      <w:r w:rsidRPr="000C06D5">
        <w:rPr>
          <w:rFonts w:ascii="Times New Roman" w:hAnsi="Times New Roman"/>
          <w:sz w:val="24"/>
          <w:szCs w:val="24"/>
        </w:rPr>
        <w:t xml:space="preserve"> села Мраморское Полевского района Свердловской области обусловлены тем, что село расположено в 44 км к югу от Екатеринбурга, вблизи железной дороги Свердловск - Челябинск (станция Мраморское). От г. Полевского до села идет автомобильное шоссе, расстояние — 15 км. Со всех сторон Мраморское окружено невысокими увалами, покрытыми сосновыми борами и смешанными сосново-березовыми лесами. По восточной окраине села протекает речка Мутнушка, относящаяся к бассейну Исети. Водораздел бассейнов Исети и Чусовой, считающийся границей Европы и Азии</w:t>
      </w:r>
      <w:r w:rsidRPr="000C06D5">
        <w:rPr>
          <w:rFonts w:ascii="Times New Roman" w:hAnsi="Times New Roman"/>
          <w:sz w:val="24"/>
          <w:szCs w:val="24"/>
          <w:shd w:val="clear" w:color="auto" w:fill="F2EDEC"/>
        </w:rPr>
        <w:t>, проходит в 1 км от западной окраины села.</w:t>
      </w:r>
      <w:r w:rsidRPr="000C06D5">
        <w:rPr>
          <w:rStyle w:val="apple-converted-space"/>
          <w:rFonts w:ascii="Times New Roman" w:hAnsi="Times New Roman"/>
          <w:sz w:val="24"/>
          <w:szCs w:val="24"/>
          <w:shd w:val="clear" w:color="auto" w:fill="F2EDEC"/>
        </w:rPr>
        <w:t> </w:t>
      </w:r>
      <w:r w:rsidRPr="000C06D5">
        <w:rPr>
          <w:rFonts w:ascii="Times New Roman" w:hAnsi="Times New Roman"/>
          <w:sz w:val="24"/>
          <w:szCs w:val="24"/>
        </w:rPr>
        <w:t xml:space="preserve">Климатические условия связаны с </w:t>
      </w:r>
      <w:r w:rsidRPr="000C06D5">
        <w:rPr>
          <w:rFonts w:ascii="Times New Roman" w:hAnsi="Times New Roman"/>
          <w:sz w:val="24"/>
          <w:szCs w:val="24"/>
          <w:lang w:eastAsia="ru-RU"/>
        </w:rPr>
        <w:t>тем, что село находится в зоне континентального климата с холодной и продолжительной зимой</w:t>
      </w:r>
      <w:r w:rsidRPr="000C06D5">
        <w:rPr>
          <w:rFonts w:ascii="Times New Roman" w:hAnsi="Times New Roman"/>
          <w:spacing w:val="1"/>
          <w:sz w:val="24"/>
          <w:szCs w:val="24"/>
        </w:rPr>
        <w:t xml:space="preserve">. </w:t>
      </w:r>
      <w:r w:rsidRPr="000C06D5">
        <w:rPr>
          <w:rFonts w:ascii="Times New Roman" w:hAnsi="Times New Roman"/>
          <w:sz w:val="24"/>
          <w:szCs w:val="24"/>
          <w:lang w:eastAsia="ru-RU"/>
        </w:rPr>
        <w:t>Достаточно выгодное географическое положение (в том числе близость к региональному центру – 44 км. от г.Екатеринбурга).</w:t>
      </w:r>
    </w:p>
    <w:p w:rsidR="00B5775A" w:rsidRPr="000C06D5" w:rsidRDefault="00B5775A" w:rsidP="00B5775A">
      <w:pPr>
        <w:spacing w:after="0" w:line="240" w:lineRule="auto"/>
        <w:ind w:firstLine="709"/>
        <w:jc w:val="both"/>
        <w:rPr>
          <w:rFonts w:ascii="Times New Roman" w:hAnsi="Times New Roman"/>
          <w:spacing w:val="1"/>
          <w:sz w:val="24"/>
          <w:szCs w:val="24"/>
        </w:rPr>
      </w:pPr>
      <w:r w:rsidRPr="000C06D5">
        <w:rPr>
          <w:rFonts w:ascii="Times New Roman" w:hAnsi="Times New Roman"/>
          <w:sz w:val="24"/>
          <w:szCs w:val="24"/>
        </w:rPr>
        <w:t>В связи с этим, п</w:t>
      </w:r>
      <w:r w:rsidRPr="000C06D5">
        <w:rPr>
          <w:rFonts w:ascii="Times New Roman" w:hAnsi="Times New Roman"/>
          <w:spacing w:val="1"/>
          <w:sz w:val="24"/>
          <w:szCs w:val="24"/>
        </w:rPr>
        <w:t xml:space="preserve">ри планировании образовательной деятельностипредусмотрены вариативные режимы дня: на адаптационный период, благоприятные и неблагоприятные погодные условия, холодный и теплый периоды. </w:t>
      </w:r>
    </w:p>
    <w:p w:rsidR="00B5775A" w:rsidRPr="000C06D5" w:rsidRDefault="00B5775A" w:rsidP="00B5775A">
      <w:pPr>
        <w:spacing w:after="0" w:line="240" w:lineRule="auto"/>
        <w:ind w:firstLine="709"/>
        <w:jc w:val="both"/>
        <w:rPr>
          <w:rFonts w:ascii="Times New Roman" w:hAnsi="Times New Roman"/>
          <w:sz w:val="24"/>
          <w:szCs w:val="24"/>
        </w:rPr>
      </w:pPr>
      <w:r w:rsidRPr="000C06D5">
        <w:rPr>
          <w:rFonts w:ascii="Times New Roman" w:hAnsi="Times New Roman"/>
          <w:sz w:val="24"/>
          <w:szCs w:val="24"/>
          <w:lang w:eastAsia="ru-RU"/>
        </w:rPr>
        <w:lastRenderedPageBreak/>
        <w:t>В содержании образования особое внимание - миру природы, объектам неживой природы (мрамор) и природным явлениям с учетом специфики их протекания в данной местности, к животным и растениям, встречающимся в Полевском городском округе, а так же ознакомлению детей с деятельностью горожан и селян в тот или иной сезон с учетом реальной климатической обстановки</w:t>
      </w:r>
      <w:r w:rsidRPr="000C06D5">
        <w:rPr>
          <w:rFonts w:ascii="Times New Roman" w:hAnsi="Times New Roman"/>
          <w:sz w:val="24"/>
          <w:szCs w:val="24"/>
        </w:rPr>
        <w:t>.</w:t>
      </w:r>
    </w:p>
    <w:p w:rsidR="00B5775A" w:rsidRPr="000C06D5" w:rsidRDefault="00B5775A" w:rsidP="00B5775A">
      <w:pPr>
        <w:spacing w:after="0" w:line="240" w:lineRule="auto"/>
        <w:ind w:firstLine="709"/>
        <w:jc w:val="both"/>
        <w:rPr>
          <w:rFonts w:ascii="Times New Roman" w:hAnsi="Times New Roman"/>
          <w:spacing w:val="1"/>
          <w:sz w:val="24"/>
          <w:szCs w:val="24"/>
        </w:rPr>
      </w:pPr>
      <w:r w:rsidRPr="000C06D5">
        <w:rPr>
          <w:rFonts w:ascii="Times New Roman" w:hAnsi="Times New Roman"/>
          <w:sz w:val="24"/>
          <w:szCs w:val="24"/>
        </w:rPr>
        <w:t>Главное богатство области - леса - занимают 65 % ее площади. Леса имеют важное водоохранное, почвозащитное, оздоровительное и культурно-эстетическое значение. Преобладают сосновые и сосново-березовые предлесостепные боры в юго-восточном Зауралье.</w:t>
      </w:r>
    </w:p>
    <w:p w:rsidR="00B5775A" w:rsidRPr="000C06D5" w:rsidRDefault="00B5775A" w:rsidP="00B5775A">
      <w:pPr>
        <w:pStyle w:val="a5"/>
        <w:shd w:val="clear" w:color="auto" w:fill="FFFFFF"/>
        <w:spacing w:before="0" w:beforeAutospacing="0" w:after="0" w:afterAutospacing="0"/>
        <w:ind w:firstLine="709"/>
      </w:pPr>
      <w:r w:rsidRPr="000C06D5">
        <w:t>Животный мир области слабо отличается от соседних равнин. Здесь встречаются как европейские (норка европейская, черный хорь, речной бобр, темнозобый дрозд), так и азиатские виды (сибирская косуля, серая куропатка), а также виды, имеющие более широкое распространение,-- евроазиатские (лось, росомаха, бурундук, лесная куница и пр.). По территории области проходят южные границы распространения северного оленя (дикого), росомахи, соболя, лесной куницы, выд-ры, бурундука, гуся-гуменника, темнозобого дрозда; северные границы норки европейской, зайца-русака, большого суслика, степного хоря, прыткой ящерицы; северная и западная границы косули сибирской и серой куропатки, а также восточная граница черного хоря. Лишь на юго-западе и юго-востоке водятся животные, обычные для степной и лесостепной зон: косуля сибирская, большой, малый и рыжеватый суслики, хомячок Эверсманна степная мышовка, сурок, заяц-русак, серая куропатка, перепел и др.</w:t>
      </w:r>
    </w:p>
    <w:p w:rsidR="00B5775A" w:rsidRPr="000C06D5" w:rsidRDefault="00B5775A" w:rsidP="00B5775A">
      <w:pPr>
        <w:shd w:val="clear" w:color="auto" w:fill="FFFFFF"/>
        <w:spacing w:after="0" w:line="240" w:lineRule="auto"/>
        <w:ind w:firstLine="709"/>
        <w:rPr>
          <w:rFonts w:ascii="Times New Roman" w:eastAsia="Times New Roman" w:hAnsi="Times New Roman"/>
          <w:sz w:val="24"/>
          <w:szCs w:val="24"/>
          <w:lang w:eastAsia="ru-RU"/>
        </w:rPr>
      </w:pPr>
      <w:r w:rsidRPr="000C06D5">
        <w:rPr>
          <w:rFonts w:ascii="Times New Roman" w:hAnsi="Times New Roman"/>
          <w:sz w:val="24"/>
          <w:szCs w:val="24"/>
          <w:lang w:eastAsia="ru-RU"/>
        </w:rPr>
        <w:t>Город Полевской – промышленный город.</w:t>
      </w:r>
      <w:r w:rsidRPr="000C06D5">
        <w:rPr>
          <w:rFonts w:ascii="Times New Roman" w:hAnsi="Times New Roman"/>
          <w:sz w:val="24"/>
          <w:szCs w:val="24"/>
        </w:rPr>
        <w:t xml:space="preserve"> Помимо Северского трубного завода, являющегося градообразующим  (основная продукция Северского трубного завода – горячекатаные и электросварные стальные трубы круглого и профильного сечения – полностью отвечает мировым стандартам и самым высоким современным требованиям. На предприятии действует система качества, соответствующая международному стандарту ISO 9001.), в Полевском расположены множество других промышленных предприятий и организаций. В их числе ОАО «Полевской криолитовый завод», ЗАО «Полевской машиностроительный завод», ООО «Уральский завод горячего цинкования», ЗАО "Компания «Пиастрелла», ОАО «Уралгидромедь», ОАО «Полевской металлофурнитурный завод», ЗАО "Управляющая компания «Северский завод ЖБИ», заводы по производству сухих строительных смесей филиалов компаний ООО «ОМИА-Урал» и ООО «Сен-Гобен Строительная Продукция Рус», Кондитерская фабрика "Слада", Полевской колбасный завод «Черкашин и Партнер» и другие.</w:t>
      </w:r>
      <w:r w:rsidRPr="000C06D5">
        <w:rPr>
          <w:rFonts w:ascii="Times New Roman" w:eastAsia="Times New Roman" w:hAnsi="Times New Roman"/>
          <w:sz w:val="24"/>
          <w:szCs w:val="24"/>
          <w:lang w:eastAsia="ru-RU"/>
        </w:rPr>
        <w:t xml:space="preserve"> </w:t>
      </w:r>
    </w:p>
    <w:p w:rsidR="00B5775A" w:rsidRPr="000C06D5" w:rsidRDefault="00B5775A" w:rsidP="00B5775A">
      <w:pPr>
        <w:shd w:val="clear" w:color="auto" w:fill="FFFFFF"/>
        <w:spacing w:after="0" w:line="240" w:lineRule="auto"/>
        <w:ind w:firstLine="709"/>
        <w:rPr>
          <w:rFonts w:ascii="Times New Roman" w:eastAsia="Times New Roman" w:hAnsi="Times New Roman"/>
          <w:sz w:val="24"/>
          <w:szCs w:val="24"/>
          <w:lang w:eastAsia="ru-RU"/>
        </w:rPr>
      </w:pPr>
      <w:r w:rsidRPr="000C06D5">
        <w:rPr>
          <w:rFonts w:ascii="Times New Roman" w:eastAsia="Times New Roman" w:hAnsi="Times New Roman"/>
          <w:sz w:val="24"/>
          <w:szCs w:val="24"/>
          <w:lang w:eastAsia="ru-RU"/>
        </w:rPr>
        <w:t xml:space="preserve">Компания ЗАО "Уральский мрамор" находится непосредственно на территории села Мраморское, осуществляет следующие виды деятельности: добыча полезных ископаемых, разработка каменных карьеров, </w:t>
      </w:r>
      <w:hyperlink r:id="rId38" w:history="1">
        <w:r w:rsidRPr="000C06D5">
          <w:rPr>
            <w:rFonts w:ascii="Times New Roman" w:eastAsia="Times New Roman" w:hAnsi="Times New Roman"/>
            <w:sz w:val="24"/>
            <w:szCs w:val="24"/>
            <w:lang w:eastAsia="ru-RU"/>
          </w:rPr>
          <w:t>добыча камня для строительства</w:t>
        </w:r>
      </w:hyperlink>
      <w:r w:rsidRPr="000C06D5">
        <w:rPr>
          <w:rFonts w:ascii="Times New Roman" w:eastAsia="Times New Roman" w:hAnsi="Times New Roman"/>
          <w:sz w:val="24"/>
          <w:szCs w:val="24"/>
          <w:lang w:eastAsia="ru-RU"/>
        </w:rPr>
        <w:t xml:space="preserve"> (Основной вид деятельности), резка, обработка и отделка камня, </w:t>
      </w:r>
      <w:hyperlink r:id="rId39" w:history="1">
        <w:r w:rsidRPr="000C06D5">
          <w:rPr>
            <w:rFonts w:ascii="Times New Roman" w:eastAsia="Times New Roman" w:hAnsi="Times New Roman"/>
            <w:sz w:val="24"/>
            <w:szCs w:val="24"/>
            <w:lang w:eastAsia="ru-RU"/>
          </w:rPr>
          <w:t>производство облицовочных материалов из природного камня</w:t>
        </w:r>
      </w:hyperlink>
      <w:r w:rsidRPr="000C06D5">
        <w:rPr>
          <w:rFonts w:ascii="Times New Roman" w:hAnsi="Times New Roman"/>
          <w:sz w:val="24"/>
          <w:szCs w:val="24"/>
        </w:rPr>
        <w:t>.</w:t>
      </w:r>
    </w:p>
    <w:p w:rsidR="00B5775A" w:rsidRPr="000C06D5" w:rsidRDefault="00B5775A" w:rsidP="00B5775A">
      <w:pPr>
        <w:spacing w:after="0" w:line="240" w:lineRule="auto"/>
        <w:ind w:firstLine="709"/>
        <w:jc w:val="both"/>
        <w:rPr>
          <w:rFonts w:ascii="Times New Roman" w:hAnsi="Times New Roman"/>
          <w:sz w:val="24"/>
          <w:szCs w:val="24"/>
          <w:lang w:eastAsia="ru-RU"/>
        </w:rPr>
      </w:pPr>
      <w:r w:rsidRPr="000C06D5">
        <w:rPr>
          <w:rFonts w:ascii="Times New Roman" w:hAnsi="Times New Roman"/>
          <w:sz w:val="24"/>
          <w:szCs w:val="24"/>
          <w:lang w:eastAsia="ru-RU"/>
        </w:rPr>
        <w:t>Относительно неблагоприятная экологическая ситуация</w:t>
      </w:r>
      <w:r w:rsidRPr="000C06D5">
        <w:rPr>
          <w:rFonts w:ascii="Times New Roman" w:hAnsi="Times New Roman"/>
          <w:spacing w:val="1"/>
          <w:sz w:val="24"/>
          <w:szCs w:val="24"/>
        </w:rPr>
        <w:t xml:space="preserve"> в округе определяет необходимость вести работу экологической направленности.</w:t>
      </w:r>
    </w:p>
    <w:p w:rsidR="00B5775A" w:rsidRPr="000C06D5" w:rsidRDefault="00B5775A" w:rsidP="00B5775A">
      <w:pPr>
        <w:pStyle w:val="a5"/>
        <w:shd w:val="clear" w:color="auto" w:fill="FFFFFF"/>
        <w:spacing w:before="0" w:beforeAutospacing="0" w:after="0" w:afterAutospacing="0"/>
        <w:ind w:firstLine="709"/>
        <w:rPr>
          <w:color w:val="434343"/>
        </w:rPr>
      </w:pPr>
      <w:r w:rsidRPr="000C06D5">
        <w:rPr>
          <w:b/>
          <w:i/>
        </w:rPr>
        <w:t>Демографические особенности.</w:t>
      </w:r>
      <w:r w:rsidRPr="000C06D5">
        <w:t xml:space="preserve"> </w:t>
      </w:r>
      <w:r w:rsidRPr="000C06D5">
        <w:rPr>
          <w:bCs/>
          <w:spacing w:val="1"/>
        </w:rPr>
        <w:t>Население с. Мраморское,</w:t>
      </w:r>
      <w:r w:rsidRPr="000C06D5">
        <w:rPr>
          <w:color w:val="000000"/>
        </w:rPr>
        <w:t xml:space="preserve"> насчитывает около 800</w:t>
      </w:r>
      <w:r w:rsidRPr="000C06D5">
        <w:rPr>
          <w:color w:val="000000"/>
          <w:shd w:val="clear" w:color="auto" w:fill="FFFFEE"/>
        </w:rPr>
        <w:t xml:space="preserve"> </w:t>
      </w:r>
      <w:r w:rsidRPr="000C06D5">
        <w:rPr>
          <w:color w:val="000000"/>
        </w:rPr>
        <w:t>постоянных жителей.</w:t>
      </w:r>
      <w:r w:rsidRPr="000C06D5">
        <w:t xml:space="preserve"> </w:t>
      </w:r>
      <w:r w:rsidRPr="000C06D5">
        <w:rPr>
          <w:bCs/>
          <w:spacing w:val="1"/>
        </w:rPr>
        <w:t xml:space="preserve"> </w:t>
      </w:r>
      <w:r w:rsidRPr="000C06D5">
        <w:t>В последние годы в округе наблюдается нестабильная демографическая ситуация, что способствует поиску путей решения проблемы охвата детей услугами дошкольного образования, в том числе детей с 2 месяцев. Это привело к открытию в ГДО консультационного пункта для детей не посещающих  ГДО и рассмотрению возможности создания и функционирования иных организационных форм образования дошкольников (организована работа логопункта и консультативного пункта на сайте).</w:t>
      </w:r>
      <w:r w:rsidRPr="000C06D5">
        <w:rPr>
          <w:color w:val="434343"/>
        </w:rPr>
        <w:t xml:space="preserve"> </w:t>
      </w:r>
    </w:p>
    <w:p w:rsidR="00B5775A" w:rsidRPr="000C06D5" w:rsidRDefault="00B5775A" w:rsidP="00B5775A">
      <w:pPr>
        <w:pStyle w:val="a5"/>
        <w:shd w:val="clear" w:color="auto" w:fill="FFFFFF"/>
        <w:spacing w:before="0" w:beforeAutospacing="0" w:after="0" w:afterAutospacing="0"/>
        <w:ind w:firstLine="709"/>
        <w:rPr>
          <w:color w:val="434343"/>
        </w:rPr>
      </w:pPr>
      <w:r w:rsidRPr="000C06D5">
        <w:rPr>
          <w:b/>
          <w:bCs/>
          <w:i/>
          <w:spacing w:val="1"/>
        </w:rPr>
        <w:t>Национально-культурные и этнокультурные особенности</w:t>
      </w:r>
      <w:r w:rsidRPr="000C06D5">
        <w:rPr>
          <w:b/>
          <w:bCs/>
          <w:spacing w:val="1"/>
        </w:rPr>
        <w:t>.</w:t>
      </w:r>
    </w:p>
    <w:p w:rsidR="00B5775A" w:rsidRPr="000C06D5" w:rsidRDefault="00B5775A" w:rsidP="00B5775A">
      <w:pPr>
        <w:spacing w:after="0" w:line="240" w:lineRule="auto"/>
        <w:ind w:firstLine="709"/>
        <w:rPr>
          <w:rFonts w:ascii="Times New Roman" w:hAnsi="Times New Roman"/>
          <w:sz w:val="24"/>
          <w:szCs w:val="24"/>
        </w:rPr>
      </w:pPr>
      <w:r w:rsidRPr="000C06D5">
        <w:rPr>
          <w:rFonts w:ascii="Times New Roman" w:hAnsi="Times New Roman"/>
          <w:bCs/>
          <w:spacing w:val="1"/>
          <w:sz w:val="24"/>
          <w:szCs w:val="24"/>
        </w:rPr>
        <w:t>Население с. Мраморское многонациональное</w:t>
      </w:r>
      <w:r w:rsidRPr="000C06D5">
        <w:rPr>
          <w:rFonts w:ascii="Times New Roman" w:hAnsi="Times New Roman"/>
          <w:color w:val="000000"/>
          <w:sz w:val="24"/>
          <w:szCs w:val="24"/>
        </w:rPr>
        <w:t>.</w:t>
      </w:r>
      <w:r w:rsidRPr="000C06D5">
        <w:rPr>
          <w:rFonts w:ascii="Times New Roman" w:hAnsi="Times New Roman"/>
          <w:sz w:val="24"/>
          <w:szCs w:val="24"/>
        </w:rPr>
        <w:t xml:space="preserve"> </w:t>
      </w:r>
      <w:r w:rsidRPr="000C06D5">
        <w:rPr>
          <w:rFonts w:ascii="Times New Roman" w:hAnsi="Times New Roman"/>
          <w:bCs/>
          <w:spacing w:val="1"/>
          <w:sz w:val="24"/>
          <w:szCs w:val="24"/>
        </w:rPr>
        <w:t xml:space="preserve"> Но при этом в детском саду этнический состав семей воспитанников в основном имеет однородный характер, основной контингент – дети из русскоязычных семей.</w:t>
      </w:r>
    </w:p>
    <w:p w:rsidR="00B5775A" w:rsidRPr="000C06D5" w:rsidRDefault="00B5775A" w:rsidP="00B5775A">
      <w:pPr>
        <w:pStyle w:val="a5"/>
        <w:shd w:val="clear" w:color="auto" w:fill="FFFFFF"/>
        <w:spacing w:before="0" w:beforeAutospacing="0" w:after="0" w:afterAutospacing="0"/>
        <w:ind w:firstLine="709"/>
        <w:rPr>
          <w:color w:val="434343"/>
        </w:rPr>
      </w:pPr>
      <w:r w:rsidRPr="000C06D5">
        <w:rPr>
          <w:bCs/>
          <w:spacing w:val="1"/>
        </w:rPr>
        <w:lastRenderedPageBreak/>
        <w:t>В содержании образовательной программы учитывается многонациональность, многоконфессиональность Уральского региона. Сильные православные традиции. Культура народов региона (национальные обычаи и традиции). Исторически сложившиеся народы Среднего Урала - русские, удмурты, манси, татары, башкиры, марийцы, чуваши. С учетом национально-культурных традиций народов Среднего Урала осуществлен отбор произведений национальных (местных) писателей, поэтов, композиторов, художников, образцов национального (местного) фольклора, народных художественных промыслов при ознакомлении детей с искусством, народных игр, средств оздоровления. В предметно-развивающей среде групп, предусмотрено создание тематических музеев. Особое внимание к формированию у детей понимания принадлежности к определенной социальной подгруппе, где в качестве идентификации с этносом выступают родной язык, традиционные ценности и культура; формированию толерантного и уважительного отношения к людям другой национальности. И в то же время необходимо обеспечить возможность почувствовать гордость своей национальной принадлежности.</w:t>
      </w:r>
      <w:r w:rsidRPr="000C06D5">
        <w:rPr>
          <w:rStyle w:val="30"/>
          <w:rFonts w:ascii="Times New Roman" w:hAnsi="Times New Roman" w:cs="Times New Roman"/>
          <w:color w:val="000000"/>
        </w:rPr>
        <w:t xml:space="preserve"> </w:t>
      </w:r>
      <w:r w:rsidRPr="000C06D5">
        <w:rPr>
          <w:rStyle w:val="ae"/>
          <w:color w:val="000000"/>
        </w:rPr>
        <w:t>Полевской – родина бажовских сказов.</w:t>
      </w:r>
      <w:r w:rsidRPr="000C06D5">
        <w:rPr>
          <w:rStyle w:val="apple-converted-space"/>
          <w:color w:val="000000"/>
        </w:rPr>
        <w:t> </w:t>
      </w:r>
      <w:r w:rsidRPr="000C06D5">
        <w:rPr>
          <w:color w:val="000000"/>
        </w:rPr>
        <w:t>В Полевском Павел Бажов провел свое детство, местные рассказы и предания оказали колоссальное влияние на его творчество. Если бы не Полевской, то вряд ли возникли бы так прославившие Бажова сказы. Бажов посещал наше село о чем свидетельствует Мемориальная доска в честь писателя Павла Петровича Бажова. Творчество писателя изучается углубленно.</w:t>
      </w:r>
      <w:r w:rsidRPr="000C06D5">
        <w:rPr>
          <w:color w:val="434343"/>
        </w:rPr>
        <w:t xml:space="preserve"> </w:t>
      </w:r>
    </w:p>
    <w:p w:rsidR="00B5775A" w:rsidRPr="000C06D5" w:rsidRDefault="00B5775A" w:rsidP="00B5775A">
      <w:pPr>
        <w:pStyle w:val="a5"/>
        <w:shd w:val="clear" w:color="auto" w:fill="FFFFFF"/>
        <w:spacing w:before="0" w:beforeAutospacing="0" w:after="0" w:afterAutospacing="0"/>
        <w:ind w:firstLine="709"/>
        <w:rPr>
          <w:color w:val="434343"/>
        </w:rPr>
      </w:pPr>
      <w:r w:rsidRPr="000C06D5">
        <w:rPr>
          <w:color w:val="434343"/>
        </w:rPr>
        <w:t>В числе объектов культурного наследия, расположенных на территории Полевского городского округа, такие памятники истории федерального значения, как доменная печь с литейным двором, построенная в 1860 году (музейный комплекс «Северская домна»), и солнечные часы, установленные в нашем селе в 1773 году, а также множество памятников муниципального значения, среди которых немало по-настоящему уникальных. Например, обелиск «Граница Европы и Азии», памятник  в честь праздника 1 Мая, выполненный из белого мрамора в виде пня спиленного дерева, или памятник коню по кличке Гнедко, установленный в лесу, на месте гибели лошади близ села Мраморского, в августе 1884 года.</w:t>
      </w:r>
    </w:p>
    <w:p w:rsidR="00B5775A" w:rsidRPr="000C06D5" w:rsidRDefault="00B5775A" w:rsidP="00B5775A">
      <w:pPr>
        <w:shd w:val="clear" w:color="auto" w:fill="FFFFFF"/>
        <w:spacing w:after="0" w:line="240" w:lineRule="auto"/>
        <w:ind w:firstLine="709"/>
        <w:outlineLvl w:val="1"/>
        <w:rPr>
          <w:rFonts w:ascii="Times New Roman" w:eastAsia="Times New Roman" w:hAnsi="Times New Roman"/>
          <w:b/>
          <w:bCs/>
          <w:color w:val="000000"/>
          <w:sz w:val="24"/>
          <w:szCs w:val="24"/>
          <w:lang w:eastAsia="ru-RU"/>
        </w:rPr>
      </w:pPr>
      <w:r w:rsidRPr="000C06D5">
        <w:rPr>
          <w:rFonts w:ascii="Times New Roman" w:eastAsia="Times New Roman" w:hAnsi="Times New Roman"/>
          <w:b/>
          <w:bCs/>
          <w:color w:val="000000"/>
          <w:sz w:val="24"/>
          <w:szCs w:val="24"/>
          <w:lang w:eastAsia="ru-RU"/>
        </w:rPr>
        <w:t>Достопримечательности села:</w:t>
      </w:r>
    </w:p>
    <w:p w:rsidR="00B5775A" w:rsidRPr="000C06D5" w:rsidRDefault="00B5775A" w:rsidP="00B5775A">
      <w:pPr>
        <w:numPr>
          <w:ilvl w:val="0"/>
          <w:numId w:val="1"/>
        </w:numPr>
        <w:shd w:val="clear" w:color="auto" w:fill="FFFFFF"/>
        <w:spacing w:after="0" w:line="240" w:lineRule="auto"/>
        <w:ind w:left="450" w:firstLine="709"/>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Памятник в честь Первомая.</w:t>
      </w:r>
    </w:p>
    <w:p w:rsidR="00B5775A" w:rsidRPr="000C06D5" w:rsidRDefault="00B5775A" w:rsidP="00B5775A">
      <w:pPr>
        <w:numPr>
          <w:ilvl w:val="0"/>
          <w:numId w:val="1"/>
        </w:numPr>
        <w:shd w:val="clear" w:color="auto" w:fill="FFFFFF"/>
        <w:spacing w:after="0" w:line="240" w:lineRule="auto"/>
        <w:ind w:left="450" w:firstLine="709"/>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Мемориальная доска в честь писателя Павла Петровича Бажова</w:t>
      </w:r>
    </w:p>
    <w:p w:rsidR="00B5775A" w:rsidRPr="000C06D5" w:rsidRDefault="00B5775A" w:rsidP="00B5775A">
      <w:pPr>
        <w:numPr>
          <w:ilvl w:val="0"/>
          <w:numId w:val="1"/>
        </w:numPr>
        <w:shd w:val="clear" w:color="auto" w:fill="FFFFFF"/>
        <w:spacing w:after="0" w:line="240" w:lineRule="auto"/>
        <w:ind w:left="450" w:firstLine="709"/>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Есть знак "Европа-Азия".</w:t>
      </w:r>
    </w:p>
    <w:p w:rsidR="00B5775A" w:rsidRPr="000C06D5" w:rsidRDefault="00B5775A" w:rsidP="00B5775A">
      <w:pPr>
        <w:numPr>
          <w:ilvl w:val="0"/>
          <w:numId w:val="1"/>
        </w:numPr>
        <w:shd w:val="clear" w:color="auto" w:fill="FFFFFF"/>
        <w:spacing w:after="0" w:line="240" w:lineRule="auto"/>
        <w:ind w:left="450" w:firstLine="709"/>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В селе установлены уникальные солнечные часы, выполненные местными мастерами—камнерезами в 1773 году из белого мрамора. До сих пор исправно указывают время.</w:t>
      </w:r>
    </w:p>
    <w:p w:rsidR="00B5775A" w:rsidRPr="000C06D5" w:rsidRDefault="00B5775A" w:rsidP="00B5775A">
      <w:pPr>
        <w:numPr>
          <w:ilvl w:val="0"/>
          <w:numId w:val="1"/>
        </w:numPr>
        <w:shd w:val="clear" w:color="auto" w:fill="FFFFFF"/>
        <w:spacing w:after="0" w:line="240" w:lineRule="auto"/>
        <w:ind w:left="450" w:firstLine="709"/>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Памятник жителям села, погибшим в годы Великой Отечественной войны</w:t>
      </w:r>
    </w:p>
    <w:p w:rsidR="00B5775A" w:rsidRPr="000C06D5" w:rsidRDefault="00B5775A" w:rsidP="00B5775A">
      <w:pPr>
        <w:numPr>
          <w:ilvl w:val="0"/>
          <w:numId w:val="1"/>
        </w:numPr>
        <w:shd w:val="clear" w:color="auto" w:fill="FFFFFF"/>
        <w:spacing w:after="0" w:line="240" w:lineRule="auto"/>
        <w:ind w:left="450" w:firstLine="709"/>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Памятник жителям села, погибшим в годы Гражданской войны</w:t>
      </w:r>
    </w:p>
    <w:p w:rsidR="00B5775A" w:rsidRPr="000C06D5" w:rsidRDefault="00B5775A" w:rsidP="00B5775A">
      <w:pPr>
        <w:numPr>
          <w:ilvl w:val="0"/>
          <w:numId w:val="1"/>
        </w:numPr>
        <w:shd w:val="clear" w:color="auto" w:fill="FFFFFF"/>
        <w:spacing w:after="0" w:line="240" w:lineRule="auto"/>
        <w:ind w:left="0" w:firstLine="709"/>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Памятник лошади. Близ села находится необычный монумент — Памятник лошади. По преданию, один из золотоискателей перевозил драгоценный металл из села </w:t>
      </w:r>
      <w:hyperlink r:id="rId40" w:tooltip="Полдневая" w:history="1">
        <w:r w:rsidRPr="000C06D5">
          <w:rPr>
            <w:rFonts w:ascii="Times New Roman" w:eastAsia="Times New Roman" w:hAnsi="Times New Roman"/>
            <w:color w:val="000000"/>
            <w:sz w:val="24"/>
            <w:szCs w:val="24"/>
            <w:u w:val="single"/>
            <w:lang w:eastAsia="ru-RU"/>
          </w:rPr>
          <w:t>Полдневая</w:t>
        </w:r>
      </w:hyperlink>
      <w:r w:rsidRPr="000C06D5">
        <w:rPr>
          <w:rFonts w:ascii="Times New Roman" w:eastAsia="Times New Roman" w:hAnsi="Times New Roman"/>
          <w:color w:val="000000"/>
          <w:sz w:val="24"/>
          <w:szCs w:val="24"/>
          <w:lang w:eastAsia="ru-RU"/>
        </w:rPr>
        <w:t xml:space="preserve"> в Мраморское. Ехал верхом. По дороге на него напали разбойники, также на лошадях. Погоня продолжалась не менее 15 верст. В результате старатель был спасен от верной смерти, но конь, на котором он скакал, за версту от Мраморского пал. Старатель в благодарность поставил памятник своему спасителю. Монумент представляет из себя мраморный куб с надписью: «Гнедко… служил до смерти 9 августа 1884 г.» Памятник посещается до сих пор, по местной традиции на мрамор кладут монеты, вспоминая преданность животного своему хозяину. </w:t>
      </w:r>
    </w:p>
    <w:p w:rsidR="00B5775A" w:rsidRPr="000C06D5" w:rsidRDefault="00B5775A" w:rsidP="00B5775A">
      <w:pPr>
        <w:shd w:val="clear" w:color="auto" w:fill="FFFFFF"/>
        <w:spacing w:after="0" w:line="240" w:lineRule="auto"/>
        <w:ind w:firstLine="709"/>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 xml:space="preserve">Исторические факты, </w:t>
      </w:r>
      <w:r w:rsidRPr="000C06D5">
        <w:rPr>
          <w:rFonts w:ascii="Times New Roman" w:eastAsia="Times New Roman" w:hAnsi="Times New Roman"/>
          <w:bCs/>
          <w:color w:val="000000"/>
          <w:sz w:val="24"/>
          <w:szCs w:val="24"/>
          <w:lang w:eastAsia="ru-RU"/>
        </w:rPr>
        <w:t>достопримечательности</w:t>
      </w:r>
      <w:r w:rsidRPr="000C06D5">
        <w:rPr>
          <w:rFonts w:ascii="Times New Roman" w:eastAsia="Times New Roman" w:hAnsi="Times New Roman"/>
          <w:color w:val="000000"/>
          <w:sz w:val="24"/>
          <w:szCs w:val="24"/>
          <w:lang w:eastAsia="ru-RU"/>
        </w:rPr>
        <w:t xml:space="preserve">, исторические личности заложены в содержание образовательной программы в </w:t>
      </w:r>
      <w:r w:rsidRPr="000C06D5">
        <w:rPr>
          <w:rFonts w:ascii="Times New Roman" w:hAnsi="Times New Roman"/>
          <w:sz w:val="24"/>
          <w:szCs w:val="24"/>
        </w:rPr>
        <w:t>части, формируемой  участниками образовательного деятельности</w:t>
      </w:r>
      <w:r w:rsidRPr="000C06D5">
        <w:rPr>
          <w:rFonts w:ascii="Times New Roman" w:eastAsia="Times New Roman" w:hAnsi="Times New Roman"/>
          <w:color w:val="000000"/>
          <w:sz w:val="24"/>
          <w:szCs w:val="24"/>
          <w:lang w:eastAsia="ru-RU"/>
        </w:rPr>
        <w:t>.</w:t>
      </w:r>
    </w:p>
    <w:p w:rsidR="00B5775A" w:rsidRPr="000C06D5" w:rsidRDefault="00B5775A" w:rsidP="00B5775A">
      <w:pPr>
        <w:pStyle w:val="a5"/>
        <w:shd w:val="clear" w:color="auto" w:fill="FFFFFF"/>
        <w:spacing w:before="0" w:beforeAutospacing="0" w:after="0" w:afterAutospacing="0"/>
        <w:ind w:firstLine="709"/>
        <w:rPr>
          <w:color w:val="434343"/>
        </w:rPr>
      </w:pPr>
      <w:r w:rsidRPr="000C06D5">
        <w:rPr>
          <w:color w:val="434343"/>
        </w:rPr>
        <w:lastRenderedPageBreak/>
        <w:t>Особой популярностью у полевчан и жителей окрестных сел  пользуются мероприятия, проводимые во Дворце культуры и техники ОАО «СТЗ», городском центре досуга «Азов», Центре культуры и народного творчества, культурно-экспозиционном комплексе «Бажовский». Наши воспитанники могут посещать предложенные мероприятия, участвовать в выставках.</w:t>
      </w:r>
    </w:p>
    <w:p w:rsidR="00B5775A" w:rsidRPr="000C06D5" w:rsidRDefault="00B5775A" w:rsidP="00B5775A">
      <w:pPr>
        <w:spacing w:after="0" w:line="240" w:lineRule="auto"/>
        <w:ind w:firstLine="709"/>
        <w:rPr>
          <w:rStyle w:val="apple-converted-space"/>
          <w:rFonts w:ascii="Times New Roman" w:hAnsi="Times New Roman"/>
          <w:color w:val="000000"/>
          <w:sz w:val="24"/>
          <w:szCs w:val="24"/>
          <w:u w:val="single"/>
          <w:shd w:val="clear" w:color="auto" w:fill="FFFFFF"/>
        </w:rPr>
      </w:pPr>
      <w:r w:rsidRPr="000C06D5">
        <w:rPr>
          <w:rFonts w:ascii="Times New Roman" w:hAnsi="Times New Roman"/>
          <w:color w:val="434343"/>
          <w:sz w:val="24"/>
          <w:szCs w:val="24"/>
        </w:rPr>
        <w:t>В городе работают Детская музыкальная школа, Детская школа искусств, Детская художественная школа, Центр развития творчества детей и юношества и другие учреждения, воспитывающие высокую духовность и развивающие творческие способности юных полевчан. В округе действуют 11 библиотек, 7 Домов культуры. В данных учреждениях дошкольники могут получить дополнительное образование по желанию родителей.</w:t>
      </w:r>
    </w:p>
    <w:p w:rsidR="00B5775A" w:rsidRPr="00A04570" w:rsidRDefault="00B5775A" w:rsidP="00B5775A">
      <w:pPr>
        <w:spacing w:line="240" w:lineRule="auto"/>
        <w:ind w:firstLine="709"/>
        <w:rPr>
          <w:rFonts w:ascii="Times New Roman" w:hAnsi="Times New Roman"/>
          <w:b/>
          <w:bCs/>
          <w:color w:val="000000"/>
          <w:sz w:val="24"/>
          <w:szCs w:val="24"/>
          <w:shd w:val="clear" w:color="auto" w:fill="FFFFFF"/>
        </w:rPr>
      </w:pPr>
      <w:r w:rsidRPr="00A04570">
        <w:rPr>
          <w:rStyle w:val="ae"/>
          <w:rFonts w:ascii="Times New Roman" w:hAnsi="Times New Roman"/>
          <w:b w:val="0"/>
          <w:color w:val="000000"/>
          <w:sz w:val="24"/>
          <w:szCs w:val="24"/>
          <w:shd w:val="clear" w:color="auto" w:fill="FFFFFF"/>
        </w:rPr>
        <w:t>Структурные подразделения МКУ ПГО «Центр культуры и народного творчества» села Мраморское: Мраморская сельская библиотека №5; Дом культуры села Мраморское. С данными социальными объектами ведется многолетнее систематическое взаимодействие. Данная работа отображена в вариативной части программы.</w:t>
      </w:r>
    </w:p>
    <w:p w:rsidR="00B5775A" w:rsidRPr="000C06D5" w:rsidRDefault="00B5775A" w:rsidP="00B5775A">
      <w:pPr>
        <w:spacing w:after="0" w:line="240" w:lineRule="auto"/>
        <w:ind w:firstLine="709"/>
        <w:jc w:val="both"/>
        <w:rPr>
          <w:rFonts w:ascii="Times New Roman" w:hAnsi="Times New Roman"/>
          <w:bCs/>
          <w:spacing w:val="1"/>
          <w:sz w:val="24"/>
          <w:szCs w:val="24"/>
        </w:rPr>
      </w:pPr>
      <w:r w:rsidRPr="000C06D5">
        <w:rPr>
          <w:rFonts w:ascii="Times New Roman" w:hAnsi="Times New Roman"/>
          <w:b/>
          <w:bCs/>
          <w:i/>
          <w:spacing w:val="1"/>
          <w:sz w:val="24"/>
          <w:szCs w:val="24"/>
        </w:rPr>
        <w:t>Cоциально-исторические потребности</w:t>
      </w:r>
      <w:r w:rsidRPr="000C06D5">
        <w:rPr>
          <w:rFonts w:ascii="Times New Roman" w:hAnsi="Times New Roman"/>
          <w:bCs/>
          <w:i/>
          <w:spacing w:val="1"/>
          <w:sz w:val="24"/>
          <w:szCs w:val="24"/>
        </w:rPr>
        <w:t>.</w:t>
      </w:r>
    </w:p>
    <w:p w:rsidR="00B5775A" w:rsidRPr="000C06D5" w:rsidRDefault="00B5775A" w:rsidP="00B5775A">
      <w:pPr>
        <w:spacing w:after="0" w:line="240" w:lineRule="auto"/>
        <w:ind w:firstLine="709"/>
        <w:rPr>
          <w:rFonts w:ascii="Times New Roman" w:hAnsi="Times New Roman"/>
          <w:sz w:val="24"/>
          <w:szCs w:val="24"/>
        </w:rPr>
      </w:pPr>
      <w:r w:rsidRPr="000C06D5">
        <w:rPr>
          <w:rFonts w:ascii="Times New Roman" w:hAnsi="Times New Roman"/>
          <w:b/>
          <w:bCs/>
          <w:sz w:val="24"/>
          <w:szCs w:val="24"/>
        </w:rPr>
        <w:t>Мраморское</w:t>
      </w:r>
      <w:r w:rsidRPr="000C06D5">
        <w:rPr>
          <w:rStyle w:val="apple-converted-space"/>
          <w:rFonts w:ascii="Times New Roman" w:hAnsi="Times New Roman"/>
          <w:sz w:val="24"/>
          <w:szCs w:val="24"/>
        </w:rPr>
        <w:t> </w:t>
      </w:r>
      <w:r w:rsidRPr="000C06D5">
        <w:rPr>
          <w:rFonts w:ascii="Times New Roman" w:hAnsi="Times New Roman"/>
          <w:sz w:val="24"/>
          <w:szCs w:val="24"/>
        </w:rPr>
        <w:t>- село, административно входящее в состав</w:t>
      </w:r>
      <w:r w:rsidRPr="000C06D5">
        <w:rPr>
          <w:rStyle w:val="apple-converted-space"/>
          <w:rFonts w:ascii="Times New Roman" w:hAnsi="Times New Roman"/>
          <w:sz w:val="24"/>
          <w:szCs w:val="24"/>
        </w:rPr>
        <w:t> </w:t>
      </w:r>
      <w:hyperlink r:id="rId41" w:history="1">
        <w:r w:rsidRPr="000C06D5">
          <w:rPr>
            <w:rStyle w:val="ad"/>
            <w:rFonts w:ascii="Times New Roman" w:hAnsi="Times New Roman"/>
            <w:sz w:val="24"/>
            <w:szCs w:val="24"/>
          </w:rPr>
          <w:t>городского округа Полевской</w:t>
        </w:r>
      </w:hyperlink>
      <w:r w:rsidRPr="000C06D5">
        <w:rPr>
          <w:rFonts w:ascii="Times New Roman" w:hAnsi="Times New Roman"/>
          <w:sz w:val="24"/>
          <w:szCs w:val="24"/>
        </w:rPr>
        <w:t xml:space="preserve"> Свердловской области.</w:t>
      </w:r>
      <w:r w:rsidRPr="000C06D5">
        <w:rPr>
          <w:rFonts w:ascii="Times New Roman" w:hAnsi="Times New Roman"/>
          <w:sz w:val="24"/>
          <w:szCs w:val="24"/>
        </w:rPr>
        <w:br/>
      </w:r>
      <w:r w:rsidRPr="000C06D5">
        <w:rPr>
          <w:rFonts w:ascii="Times New Roman" w:hAnsi="Times New Roman"/>
          <w:bCs/>
          <w:sz w:val="24"/>
          <w:szCs w:val="24"/>
        </w:rPr>
        <w:t xml:space="preserve">В отборе образования, особо выделено то, что характерно для  села и г. Полевского, что есть только здесь, где живут дети, а большинство родителей  работают содержания на предприятиях: </w:t>
      </w:r>
    </w:p>
    <w:p w:rsidR="00B5775A" w:rsidRPr="000C06D5" w:rsidRDefault="00B5775A" w:rsidP="00B5775A">
      <w:pPr>
        <w:pStyle w:val="a9"/>
        <w:numPr>
          <w:ilvl w:val="0"/>
          <w:numId w:val="2"/>
        </w:numPr>
        <w:spacing w:after="0" w:line="240" w:lineRule="auto"/>
        <w:ind w:firstLine="709"/>
        <w:rPr>
          <w:rFonts w:ascii="Times New Roman" w:hAnsi="Times New Roman"/>
          <w:sz w:val="24"/>
          <w:szCs w:val="24"/>
        </w:rPr>
      </w:pPr>
      <w:r w:rsidRPr="000C06D5">
        <w:rPr>
          <w:rFonts w:ascii="Times New Roman" w:eastAsia="Times New Roman" w:hAnsi="Times New Roman"/>
          <w:sz w:val="24"/>
          <w:szCs w:val="24"/>
          <w:lang w:eastAsia="ru-RU"/>
        </w:rPr>
        <w:t>ЗАО "Уральский мрамор"</w:t>
      </w:r>
    </w:p>
    <w:p w:rsidR="00B5775A" w:rsidRPr="000C06D5" w:rsidRDefault="00B5775A" w:rsidP="00B5775A">
      <w:pPr>
        <w:pStyle w:val="a9"/>
        <w:numPr>
          <w:ilvl w:val="0"/>
          <w:numId w:val="2"/>
        </w:numPr>
        <w:spacing w:after="0" w:line="240" w:lineRule="auto"/>
        <w:ind w:firstLine="709"/>
        <w:jc w:val="both"/>
        <w:rPr>
          <w:rFonts w:ascii="Times New Roman" w:hAnsi="Times New Roman"/>
          <w:b/>
          <w:i/>
          <w:sz w:val="24"/>
          <w:szCs w:val="24"/>
        </w:rPr>
      </w:pPr>
      <w:r w:rsidRPr="000C06D5">
        <w:rPr>
          <w:rFonts w:ascii="Times New Roman" w:hAnsi="Times New Roman"/>
          <w:bCs/>
          <w:sz w:val="24"/>
          <w:szCs w:val="24"/>
        </w:rPr>
        <w:t xml:space="preserve">ОАО «Полигресс» </w:t>
      </w:r>
    </w:p>
    <w:p w:rsidR="00B5775A" w:rsidRPr="000C06D5" w:rsidRDefault="00B5775A" w:rsidP="00B5775A">
      <w:pPr>
        <w:pStyle w:val="a9"/>
        <w:numPr>
          <w:ilvl w:val="0"/>
          <w:numId w:val="2"/>
        </w:numPr>
        <w:spacing w:after="0" w:line="240" w:lineRule="auto"/>
        <w:ind w:firstLine="709"/>
        <w:jc w:val="both"/>
        <w:rPr>
          <w:rFonts w:ascii="Times New Roman" w:hAnsi="Times New Roman"/>
          <w:bCs/>
          <w:sz w:val="24"/>
          <w:szCs w:val="24"/>
        </w:rPr>
      </w:pPr>
      <w:r w:rsidRPr="000C06D5">
        <w:rPr>
          <w:rFonts w:ascii="Times New Roman" w:hAnsi="Times New Roman"/>
          <w:sz w:val="24"/>
          <w:szCs w:val="24"/>
        </w:rPr>
        <w:t>ЗАО "Компания «Пиастрелла»</w:t>
      </w:r>
      <w:r w:rsidRPr="000C06D5">
        <w:rPr>
          <w:rFonts w:ascii="Times New Roman" w:hAnsi="Times New Roman"/>
          <w:bCs/>
          <w:sz w:val="24"/>
          <w:szCs w:val="24"/>
        </w:rPr>
        <w:t xml:space="preserve">» </w:t>
      </w:r>
    </w:p>
    <w:p w:rsidR="00B5775A" w:rsidRPr="000C06D5" w:rsidRDefault="00B5775A" w:rsidP="00B5775A">
      <w:pPr>
        <w:spacing w:after="0" w:line="240" w:lineRule="auto"/>
        <w:ind w:firstLine="709"/>
        <w:jc w:val="both"/>
        <w:rPr>
          <w:rFonts w:ascii="Times New Roman" w:hAnsi="Times New Roman"/>
          <w:bCs/>
          <w:sz w:val="24"/>
          <w:szCs w:val="24"/>
        </w:rPr>
      </w:pPr>
      <w:r w:rsidRPr="000C06D5">
        <w:rPr>
          <w:rFonts w:ascii="Times New Roman" w:hAnsi="Times New Roman"/>
          <w:bCs/>
          <w:sz w:val="24"/>
          <w:szCs w:val="24"/>
        </w:rPr>
        <w:t xml:space="preserve"> Специфика экономических условий, учтена в комплексно-тематическом плане образовательной работы с детьми в таких формах как праздники, как культурные традиции, мероприятия, проводимые в летний оздоровительный период.</w:t>
      </w:r>
    </w:p>
    <w:p w:rsidR="00B5775A" w:rsidRPr="000C06D5" w:rsidRDefault="00B5775A" w:rsidP="00B5775A">
      <w:pPr>
        <w:widowControl w:val="0"/>
        <w:suppressAutoHyphens/>
        <w:autoSpaceDE w:val="0"/>
        <w:spacing w:after="0" w:line="240" w:lineRule="auto"/>
        <w:ind w:right="5" w:firstLine="709"/>
        <w:jc w:val="both"/>
        <w:rPr>
          <w:rFonts w:ascii="Times New Roman" w:hAnsi="Times New Roman"/>
          <w:bCs/>
          <w:spacing w:val="1"/>
          <w:sz w:val="24"/>
          <w:szCs w:val="24"/>
        </w:rPr>
      </w:pPr>
      <w:r w:rsidRPr="000C06D5">
        <w:rPr>
          <w:rFonts w:ascii="Times New Roman" w:hAnsi="Times New Roman"/>
          <w:bCs/>
          <w:spacing w:val="1"/>
          <w:sz w:val="24"/>
          <w:szCs w:val="24"/>
        </w:rPr>
        <w:t>При разработке образовательной программы введены темы, направленные на ознакомление воспитанников с профессиональной деятельностью взрослых (родителей), а также темы, направленные на ознакомление воспитанников с историей края, знаменитыми земляками.</w:t>
      </w:r>
    </w:p>
    <w:p w:rsidR="00B5775A" w:rsidRDefault="00B5775A" w:rsidP="00B5775A">
      <w:pPr>
        <w:spacing w:after="0" w:line="240" w:lineRule="auto"/>
        <w:ind w:firstLine="709"/>
        <w:jc w:val="both"/>
        <w:rPr>
          <w:rFonts w:ascii="Times New Roman" w:hAnsi="Times New Roman"/>
          <w:bCs/>
          <w:sz w:val="24"/>
          <w:szCs w:val="24"/>
        </w:rPr>
      </w:pPr>
      <w:r w:rsidRPr="000C06D5">
        <w:rPr>
          <w:rFonts w:ascii="Times New Roman" w:hAnsi="Times New Roman"/>
          <w:bCs/>
          <w:sz w:val="24"/>
          <w:szCs w:val="24"/>
        </w:rPr>
        <w:t>Для создания качественных условий воспитания, обучения и развития детей осуществляется  сотрудничество с учреждениями: сельской библиотекой, Домом культуры, школой.  Кружки и студии непосредственно в детском саду не предусмотрены, но самораскрытие личности и самореализация творческих способностей воспитанников обеспечивается социальными партнерами, что может повысить удовлетворенность  родителей результатом образования ребенка.</w:t>
      </w:r>
    </w:p>
    <w:p w:rsidR="00C549B3" w:rsidRPr="00EF1239" w:rsidRDefault="00C549B3" w:rsidP="00B5775A">
      <w:pPr>
        <w:spacing w:after="0" w:line="240" w:lineRule="auto"/>
        <w:ind w:firstLine="709"/>
        <w:jc w:val="both"/>
        <w:rPr>
          <w:rFonts w:ascii="Times New Roman" w:hAnsi="Times New Roman"/>
          <w:sz w:val="24"/>
          <w:szCs w:val="24"/>
          <w:lang w:eastAsia="ru-RU"/>
        </w:rPr>
      </w:pPr>
    </w:p>
    <w:p w:rsidR="00C549B3" w:rsidRPr="000C06D5" w:rsidRDefault="00C549B3" w:rsidP="00C549B3">
      <w:pPr>
        <w:pStyle w:val="a9"/>
        <w:numPr>
          <w:ilvl w:val="1"/>
          <w:numId w:val="222"/>
        </w:numPr>
        <w:spacing w:after="0" w:line="240" w:lineRule="auto"/>
        <w:rPr>
          <w:rFonts w:ascii="Times New Roman" w:hAnsi="Times New Roman"/>
          <w:b/>
          <w:sz w:val="24"/>
          <w:szCs w:val="24"/>
        </w:rPr>
      </w:pPr>
      <w:r w:rsidRPr="000C06D5">
        <w:rPr>
          <w:rFonts w:ascii="Times New Roman" w:hAnsi="Times New Roman"/>
          <w:b/>
          <w:sz w:val="24"/>
          <w:szCs w:val="24"/>
        </w:rPr>
        <w:t>Материально-техническое обеспечение программы</w:t>
      </w:r>
    </w:p>
    <w:p w:rsidR="00C549B3" w:rsidRPr="00346E6B" w:rsidRDefault="00C549B3" w:rsidP="00C549B3">
      <w:pPr>
        <w:spacing w:after="12"/>
        <w:ind w:left="-1" w:right="11" w:firstLine="706"/>
        <w:jc w:val="both"/>
        <w:rPr>
          <w:rFonts w:ascii="Times New Roman" w:eastAsia="Times New Roman" w:hAnsi="Times New Roman"/>
          <w:color w:val="000000"/>
          <w:sz w:val="24"/>
          <w:lang w:eastAsia="ru-RU"/>
        </w:rPr>
      </w:pPr>
      <w:r w:rsidRPr="00346E6B">
        <w:rPr>
          <w:rFonts w:ascii="Times New Roman" w:eastAsia="Times New Roman" w:hAnsi="Times New Roman"/>
          <w:color w:val="000000"/>
          <w:sz w:val="24"/>
          <w:lang w:eastAsia="ru-RU"/>
        </w:rPr>
        <w:t xml:space="preserve">В ГДО обеспечены материально-технические условия, позволяющие достичь обозначенные Программой  цели и  задачи, в т. ч.: </w:t>
      </w:r>
    </w:p>
    <w:p w:rsidR="00C549B3" w:rsidRPr="00346E6B" w:rsidRDefault="00C549B3" w:rsidP="00C549B3">
      <w:pPr>
        <w:spacing w:after="16"/>
        <w:ind w:left="5" w:right="422" w:hanging="10"/>
        <w:jc w:val="both"/>
        <w:rPr>
          <w:rFonts w:ascii="Times New Roman" w:eastAsia="Times New Roman" w:hAnsi="Times New Roman"/>
          <w:color w:val="000000"/>
          <w:sz w:val="24"/>
          <w:lang w:eastAsia="ru-RU"/>
        </w:rPr>
      </w:pPr>
      <w:r w:rsidRPr="00346E6B">
        <w:rPr>
          <w:rFonts w:ascii="Times New Roman" w:eastAsia="Times New Roman" w:hAnsi="Times New Roman"/>
          <w:color w:val="000000"/>
          <w:sz w:val="24"/>
          <w:lang w:eastAsia="ru-RU"/>
        </w:rPr>
        <w:t xml:space="preserve">─ осуществлять все виды деятельности ребенка, как индивидуальной самостоятельной, так и в рамках каждой дошкольной группы с учетом возрастных и индивидуальных особенностей воспитанников, их особых образовательных потребностей; </w:t>
      </w:r>
    </w:p>
    <w:p w:rsidR="00C549B3" w:rsidRPr="00346E6B" w:rsidRDefault="00C549B3" w:rsidP="00C549B3">
      <w:pPr>
        <w:spacing w:after="16"/>
        <w:ind w:left="5" w:right="224" w:hanging="10"/>
        <w:jc w:val="both"/>
        <w:rPr>
          <w:rFonts w:ascii="Times New Roman" w:eastAsia="Times New Roman" w:hAnsi="Times New Roman"/>
          <w:color w:val="000000"/>
          <w:sz w:val="24"/>
          <w:lang w:eastAsia="ru-RU"/>
        </w:rPr>
      </w:pPr>
      <w:r w:rsidRPr="00346E6B">
        <w:rPr>
          <w:rFonts w:ascii="Times New Roman" w:eastAsia="Times New Roman" w:hAnsi="Times New Roman"/>
          <w:color w:val="000000"/>
          <w:sz w:val="24"/>
          <w:lang w:eastAsia="ru-RU"/>
        </w:rPr>
        <w:lastRenderedPageBreak/>
        <w:t xml:space="preserve">─ организовывать   участие   родителей   воспитанников   (законных   представителей), педагогических работников и представителей общественности в разработке основной образовательной программы, в создании условий для ее реализации, а также мотивирующей образовательной среды, уклада организации, осуществляющей образовательную деятельность; ─ использовать в образовательном процессе современные образовательные технологии (в т. ч. игровые, коммуникативные, проектные технологии и культурные практики социализации детей); ─ обновлять содержание основной образовательной программы, методики и технологий ее реализации в соответствии с динамикой развития системы образования, запросами воспитанников и их родителей (законных представителей) с учетом особенностей социокультурной среды развития воспитанников и специфики информационной социализации детей; </w:t>
      </w:r>
    </w:p>
    <w:p w:rsidR="00C549B3" w:rsidRPr="00346E6B" w:rsidRDefault="00C549B3" w:rsidP="00C549B3">
      <w:pPr>
        <w:spacing w:after="16"/>
        <w:ind w:left="5" w:right="283" w:hanging="10"/>
        <w:jc w:val="both"/>
        <w:rPr>
          <w:rFonts w:ascii="Times New Roman" w:eastAsia="Times New Roman" w:hAnsi="Times New Roman"/>
          <w:color w:val="000000"/>
          <w:sz w:val="24"/>
          <w:lang w:eastAsia="ru-RU"/>
        </w:rPr>
      </w:pPr>
      <w:r w:rsidRPr="00346E6B">
        <w:rPr>
          <w:rFonts w:ascii="Times New Roman" w:eastAsia="Times New Roman" w:hAnsi="Times New Roman"/>
          <w:color w:val="000000"/>
          <w:sz w:val="24"/>
          <w:lang w:eastAsia="ru-RU"/>
        </w:rPr>
        <w:t xml:space="preserve">─ обеспечивать эффективное использование профессионального и творческого потенциала педагогических, руководящих и иных работников организации, осуществляющей образовательную деятельность, повышения их профессиональной, коммуникативной, </w:t>
      </w:r>
    </w:p>
    <w:p w:rsidR="00C549B3" w:rsidRPr="00346E6B" w:rsidRDefault="00C549B3" w:rsidP="00C549B3">
      <w:pPr>
        <w:spacing w:after="12"/>
        <w:ind w:left="9" w:right="11" w:hanging="10"/>
        <w:jc w:val="both"/>
        <w:rPr>
          <w:rFonts w:ascii="Times New Roman" w:eastAsia="Times New Roman" w:hAnsi="Times New Roman"/>
          <w:color w:val="000000"/>
          <w:sz w:val="24"/>
          <w:lang w:eastAsia="ru-RU"/>
        </w:rPr>
      </w:pPr>
      <w:r w:rsidRPr="00346E6B">
        <w:rPr>
          <w:rFonts w:ascii="Times New Roman" w:eastAsia="Times New Roman" w:hAnsi="Times New Roman"/>
          <w:color w:val="000000"/>
          <w:sz w:val="24"/>
          <w:lang w:eastAsia="ru-RU"/>
        </w:rPr>
        <w:t xml:space="preserve">информационной, правовой компетентности и мастерства мотивирования детей; </w:t>
      </w:r>
    </w:p>
    <w:p w:rsidR="00C549B3" w:rsidRPr="00346E6B" w:rsidRDefault="00C549B3" w:rsidP="00C549B3">
      <w:pPr>
        <w:spacing w:after="16"/>
        <w:ind w:left="5" w:right="129" w:hanging="10"/>
        <w:jc w:val="both"/>
        <w:rPr>
          <w:rFonts w:ascii="Times New Roman" w:eastAsia="Times New Roman" w:hAnsi="Times New Roman"/>
          <w:color w:val="000000"/>
          <w:sz w:val="24"/>
          <w:lang w:eastAsia="ru-RU"/>
        </w:rPr>
      </w:pPr>
      <w:r w:rsidRPr="00346E6B">
        <w:rPr>
          <w:rFonts w:ascii="Times New Roman" w:eastAsia="Times New Roman" w:hAnsi="Times New Roman"/>
          <w:color w:val="000000"/>
          <w:sz w:val="24"/>
          <w:lang w:eastAsia="ru-RU"/>
        </w:rPr>
        <w:t xml:space="preserve">─ эффективно управлять организацией, осуществляющей образовательную деятельность, с использованием  технологий  управления  проектами  и  знаниями,  управления  рисками,  технологий разрешения конфликтов, информационно-коммуникационных технологий, современных механизмов финансирования. </w:t>
      </w:r>
    </w:p>
    <w:p w:rsidR="00346E6B" w:rsidRPr="00C549B3" w:rsidRDefault="00346E6B" w:rsidP="00C549B3">
      <w:pPr>
        <w:pStyle w:val="a9"/>
        <w:numPr>
          <w:ilvl w:val="2"/>
          <w:numId w:val="222"/>
        </w:numPr>
        <w:spacing w:after="12" w:line="270" w:lineRule="auto"/>
        <w:ind w:left="0" w:right="93" w:firstLine="0"/>
        <w:jc w:val="both"/>
        <w:rPr>
          <w:rFonts w:ascii="Times New Roman" w:eastAsia="Times New Roman" w:hAnsi="Times New Roman"/>
          <w:b/>
          <w:color w:val="000000"/>
          <w:sz w:val="24"/>
          <w:szCs w:val="24"/>
          <w:lang w:eastAsia="ru-RU"/>
        </w:rPr>
      </w:pPr>
      <w:r w:rsidRPr="00C549B3">
        <w:rPr>
          <w:rFonts w:ascii="Times New Roman" w:eastAsia="Times New Roman" w:hAnsi="Times New Roman"/>
          <w:b/>
          <w:color w:val="000000"/>
          <w:sz w:val="24"/>
          <w:szCs w:val="24"/>
          <w:lang w:eastAsia="ru-RU"/>
        </w:rPr>
        <w:t xml:space="preserve">Организация развивающей предметно-пространственной среды </w:t>
      </w:r>
    </w:p>
    <w:p w:rsidR="00346E6B" w:rsidRPr="00346E6B" w:rsidRDefault="00346E6B" w:rsidP="00346E6B">
      <w:pPr>
        <w:spacing w:after="12" w:line="270" w:lineRule="auto"/>
        <w:ind w:left="709" w:right="93"/>
        <w:contextualSpacing/>
        <w:jc w:val="both"/>
        <w:rPr>
          <w:rFonts w:ascii="Times New Roman" w:eastAsia="Times New Roman" w:hAnsi="Times New Roman"/>
          <w:b/>
          <w:color w:val="000000"/>
          <w:sz w:val="24"/>
          <w:szCs w:val="24"/>
          <w:lang w:eastAsia="ru-RU"/>
        </w:rPr>
      </w:pPr>
    </w:p>
    <w:p w:rsidR="00346E6B" w:rsidRPr="00346E6B" w:rsidRDefault="00346E6B" w:rsidP="00C549B3">
      <w:pPr>
        <w:spacing w:after="0"/>
        <w:ind w:right="93" w:firstLine="709"/>
        <w:jc w:val="both"/>
        <w:rPr>
          <w:rFonts w:ascii="Times New Roman" w:eastAsia="Times New Roman" w:hAnsi="Times New Roman"/>
          <w:color w:val="000000"/>
          <w:sz w:val="24"/>
          <w:lang w:eastAsia="ru-RU"/>
        </w:rPr>
      </w:pPr>
      <w:r w:rsidRPr="00346E6B">
        <w:rPr>
          <w:rFonts w:ascii="Times New Roman" w:eastAsia="Times New Roman" w:hAnsi="Times New Roman"/>
          <w:color w:val="000000"/>
          <w:sz w:val="24"/>
          <w:lang w:eastAsia="ru-RU"/>
        </w:rPr>
        <w:t xml:space="preserve">Развивающая предметно-пространственная среда в </w:t>
      </w:r>
      <w:r>
        <w:rPr>
          <w:rFonts w:ascii="Times New Roman" w:eastAsia="Times New Roman" w:hAnsi="Times New Roman"/>
          <w:color w:val="000000"/>
          <w:sz w:val="24"/>
          <w:lang w:eastAsia="ru-RU"/>
        </w:rPr>
        <w:t>группе</w:t>
      </w:r>
      <w:r w:rsidRPr="00346E6B">
        <w:rPr>
          <w:rFonts w:ascii="Times New Roman" w:eastAsia="Times New Roman" w:hAnsi="Times New Roman"/>
          <w:color w:val="000000"/>
          <w:sz w:val="24"/>
          <w:lang w:eastAsia="ru-RU"/>
        </w:rPr>
        <w:t xml:space="preserve"> (далее – РППС) соответств</w:t>
      </w:r>
      <w:r>
        <w:rPr>
          <w:rFonts w:ascii="Times New Roman" w:eastAsia="Times New Roman" w:hAnsi="Times New Roman"/>
          <w:color w:val="000000"/>
          <w:sz w:val="24"/>
          <w:lang w:eastAsia="ru-RU"/>
        </w:rPr>
        <w:t>ует</w:t>
      </w:r>
      <w:r w:rsidRPr="00346E6B">
        <w:rPr>
          <w:rFonts w:ascii="Times New Roman" w:eastAsia="Times New Roman" w:hAnsi="Times New Roman"/>
          <w:color w:val="000000"/>
          <w:sz w:val="24"/>
          <w:lang w:eastAsia="ru-RU"/>
        </w:rPr>
        <w:t xml:space="preserve"> требованиям Стандарта и санитарно-эпидемиологическим требованиям (см. раздел 3.8. Перечень нормативных и нормативно - методических документов). </w:t>
      </w:r>
    </w:p>
    <w:p w:rsidR="00346E6B" w:rsidRPr="00346E6B" w:rsidRDefault="00346E6B" w:rsidP="00C549B3">
      <w:pPr>
        <w:spacing w:after="0"/>
        <w:ind w:left="-1" w:right="173" w:firstLine="709"/>
        <w:jc w:val="both"/>
        <w:rPr>
          <w:rFonts w:ascii="Times New Roman" w:eastAsia="Times New Roman" w:hAnsi="Times New Roman"/>
          <w:color w:val="000000"/>
          <w:sz w:val="24"/>
          <w:lang w:eastAsia="ru-RU"/>
        </w:rPr>
      </w:pPr>
      <w:r w:rsidRPr="00346E6B">
        <w:rPr>
          <w:rFonts w:ascii="Times New Roman" w:eastAsia="Times New Roman" w:hAnsi="Times New Roman"/>
          <w:color w:val="000000"/>
          <w:sz w:val="24"/>
          <w:lang w:eastAsia="ru-RU"/>
        </w:rPr>
        <w:t xml:space="preserve">Развивающая предметно-пространственная среда в </w:t>
      </w:r>
      <w:r>
        <w:rPr>
          <w:rFonts w:ascii="Times New Roman" w:eastAsia="Times New Roman" w:hAnsi="Times New Roman"/>
          <w:color w:val="000000"/>
          <w:sz w:val="24"/>
          <w:lang w:eastAsia="ru-RU"/>
        </w:rPr>
        <w:t>группе</w:t>
      </w:r>
      <w:r w:rsidRPr="00346E6B">
        <w:rPr>
          <w:rFonts w:ascii="Times New Roman" w:eastAsia="Times New Roman" w:hAnsi="Times New Roman"/>
          <w:color w:val="000000"/>
          <w:sz w:val="24"/>
          <w:lang w:eastAsia="ru-RU"/>
        </w:rPr>
        <w:t xml:space="preserve"> обеспечивает реализацию </w:t>
      </w:r>
      <w:r>
        <w:rPr>
          <w:rFonts w:ascii="Times New Roman" w:eastAsia="Times New Roman" w:hAnsi="Times New Roman"/>
          <w:color w:val="000000"/>
          <w:sz w:val="24"/>
          <w:lang w:eastAsia="ru-RU"/>
        </w:rPr>
        <w:t>рабочей</w:t>
      </w:r>
      <w:r w:rsidRPr="00346E6B">
        <w:rPr>
          <w:rFonts w:ascii="Times New Roman" w:eastAsia="Times New Roman" w:hAnsi="Times New Roman"/>
          <w:color w:val="000000"/>
          <w:sz w:val="24"/>
          <w:lang w:eastAsia="ru-RU"/>
        </w:rPr>
        <w:t xml:space="preserve"> программы.   При проектировании РППС учитыва</w:t>
      </w:r>
      <w:r>
        <w:rPr>
          <w:rFonts w:ascii="Times New Roman" w:eastAsia="Times New Roman" w:hAnsi="Times New Roman"/>
          <w:color w:val="000000"/>
          <w:sz w:val="24"/>
          <w:lang w:eastAsia="ru-RU"/>
        </w:rPr>
        <w:t>ли</w:t>
      </w:r>
      <w:r w:rsidRPr="00346E6B">
        <w:rPr>
          <w:rFonts w:ascii="Times New Roman" w:eastAsia="Times New Roman" w:hAnsi="Times New Roman"/>
          <w:color w:val="000000"/>
          <w:sz w:val="24"/>
          <w:lang w:eastAsia="ru-RU"/>
        </w:rPr>
        <w:t xml:space="preserve"> особенности  образовательной деятельности, социокультурные, экономические и другие условия, требования используемых вариативных образовательных программ, возможности и потребности участников образовательной деятельности (детей и их семей, педагогов и других сотрудников ГДО, участников сетевого взаимодействия и пр.). </w:t>
      </w:r>
    </w:p>
    <w:p w:rsidR="00346E6B" w:rsidRPr="00346E6B" w:rsidRDefault="00346E6B" w:rsidP="00C549B3">
      <w:pPr>
        <w:tabs>
          <w:tab w:val="center" w:pos="796"/>
          <w:tab w:val="center" w:pos="5049"/>
        </w:tabs>
        <w:spacing w:after="0"/>
        <w:jc w:val="both"/>
        <w:rPr>
          <w:rFonts w:ascii="Times New Roman" w:eastAsia="Times New Roman" w:hAnsi="Times New Roman"/>
          <w:color w:val="000000"/>
          <w:sz w:val="24"/>
          <w:lang w:eastAsia="ru-RU"/>
        </w:rPr>
      </w:pPr>
      <w:r w:rsidRPr="00346E6B">
        <w:rPr>
          <w:rFonts w:cs="Calibri"/>
          <w:color w:val="000000"/>
          <w:lang w:eastAsia="ru-RU"/>
        </w:rPr>
        <w:tab/>
      </w:r>
      <w:r w:rsidRPr="00346E6B">
        <w:rPr>
          <w:rFonts w:ascii="Times New Roman" w:eastAsia="Times New Roman" w:hAnsi="Times New Roman"/>
          <w:color w:val="000000"/>
          <w:sz w:val="24"/>
          <w:lang w:eastAsia="ru-RU"/>
        </w:rPr>
        <w:t xml:space="preserve">В </w:t>
      </w:r>
      <w:r w:rsidRPr="00346E6B">
        <w:rPr>
          <w:rFonts w:ascii="Times New Roman" w:eastAsia="Times New Roman" w:hAnsi="Times New Roman"/>
          <w:color w:val="000000"/>
          <w:sz w:val="24"/>
          <w:lang w:eastAsia="ru-RU"/>
        </w:rPr>
        <w:tab/>
        <w:t xml:space="preserve">соответствии со Стандартом РППС  обеспечивает и гарантирует: </w:t>
      </w:r>
    </w:p>
    <w:p w:rsidR="00346E6B" w:rsidRPr="00346E6B" w:rsidRDefault="00346E6B" w:rsidP="00C549B3">
      <w:pPr>
        <w:numPr>
          <w:ilvl w:val="0"/>
          <w:numId w:val="215"/>
        </w:numPr>
        <w:spacing w:after="0"/>
        <w:ind w:right="11"/>
        <w:jc w:val="both"/>
        <w:rPr>
          <w:rFonts w:ascii="Times New Roman" w:eastAsia="Times New Roman" w:hAnsi="Times New Roman"/>
          <w:color w:val="000000"/>
          <w:sz w:val="24"/>
          <w:lang w:eastAsia="ru-RU"/>
        </w:rPr>
      </w:pPr>
      <w:r w:rsidRPr="00346E6B">
        <w:rPr>
          <w:rFonts w:ascii="Times New Roman" w:eastAsia="Times New Roman" w:hAnsi="Times New Roman"/>
          <w:color w:val="000000"/>
          <w:sz w:val="24"/>
          <w:lang w:eastAsia="ru-RU"/>
        </w:rPr>
        <w:t xml:space="preserve">охрану  и  укрепление  физического  и  психического  здоровья  и  эмоционального благополучия детей, в том числе с учетом специфики информационной социализации и рисков Интернет-ресурсов,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 работе; </w:t>
      </w:r>
    </w:p>
    <w:p w:rsidR="00346E6B" w:rsidRPr="00346E6B" w:rsidRDefault="00346E6B" w:rsidP="00C549B3">
      <w:pPr>
        <w:numPr>
          <w:ilvl w:val="0"/>
          <w:numId w:val="215"/>
        </w:numPr>
        <w:spacing w:after="0"/>
        <w:ind w:right="11"/>
        <w:jc w:val="both"/>
        <w:rPr>
          <w:rFonts w:ascii="Times New Roman" w:eastAsia="Times New Roman" w:hAnsi="Times New Roman"/>
          <w:color w:val="000000"/>
          <w:sz w:val="24"/>
          <w:lang w:eastAsia="ru-RU"/>
        </w:rPr>
      </w:pPr>
      <w:r w:rsidRPr="00346E6B">
        <w:rPr>
          <w:rFonts w:ascii="Times New Roman" w:eastAsia="Times New Roman" w:hAnsi="Times New Roman"/>
          <w:color w:val="000000"/>
          <w:sz w:val="24"/>
          <w:lang w:eastAsia="ru-RU"/>
        </w:rPr>
        <w:t>максимальную реализацию образовательного потенциала пространства ГДО, группы и прилегающих территорий, приспособленных для реализации образовательной программы, а также материалов, оборудования и инвентаря для развития детей дошкольного возраста в со</w:t>
      </w:r>
      <w:r w:rsidRPr="00346E6B">
        <w:rPr>
          <w:rFonts w:ascii="Times New Roman" w:eastAsia="Times New Roman" w:hAnsi="Times New Roman"/>
          <w:color w:val="000000"/>
          <w:sz w:val="24"/>
          <w:lang w:eastAsia="ru-RU"/>
        </w:rPr>
        <w:lastRenderedPageBreak/>
        <w:t xml:space="preserve">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 </w:t>
      </w:r>
    </w:p>
    <w:p w:rsidR="00346E6B" w:rsidRPr="00346E6B" w:rsidRDefault="00346E6B" w:rsidP="00C549B3">
      <w:pPr>
        <w:numPr>
          <w:ilvl w:val="0"/>
          <w:numId w:val="215"/>
        </w:numPr>
        <w:spacing w:after="0"/>
        <w:ind w:right="11"/>
        <w:jc w:val="both"/>
        <w:rPr>
          <w:rFonts w:ascii="Times New Roman" w:eastAsia="Times New Roman" w:hAnsi="Times New Roman"/>
          <w:color w:val="000000"/>
          <w:sz w:val="24"/>
          <w:lang w:eastAsia="ru-RU"/>
        </w:rPr>
      </w:pPr>
      <w:r w:rsidRPr="00346E6B">
        <w:rPr>
          <w:rFonts w:ascii="Times New Roman" w:eastAsia="Times New Roman" w:hAnsi="Times New Roman"/>
          <w:color w:val="000000"/>
          <w:sz w:val="24"/>
          <w:lang w:eastAsia="ru-RU"/>
        </w:rPr>
        <w:t xml:space="preserve">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со взрослыми, а также свободу в выражении своих чувств и мыслей; </w:t>
      </w:r>
    </w:p>
    <w:p w:rsidR="00346E6B" w:rsidRPr="00346E6B" w:rsidRDefault="00346E6B" w:rsidP="00C549B3">
      <w:pPr>
        <w:numPr>
          <w:ilvl w:val="0"/>
          <w:numId w:val="215"/>
        </w:numPr>
        <w:spacing w:after="0"/>
        <w:ind w:right="11"/>
        <w:jc w:val="both"/>
        <w:rPr>
          <w:rFonts w:ascii="Times New Roman" w:eastAsia="Times New Roman" w:hAnsi="Times New Roman"/>
          <w:color w:val="000000"/>
          <w:sz w:val="24"/>
          <w:lang w:eastAsia="ru-RU"/>
        </w:rPr>
      </w:pPr>
      <w:r w:rsidRPr="00346E6B">
        <w:rPr>
          <w:rFonts w:ascii="Times New Roman" w:eastAsia="Times New Roman" w:hAnsi="Times New Roman"/>
          <w:color w:val="000000"/>
          <w:sz w:val="24"/>
          <w:lang w:eastAsia="ru-RU"/>
        </w:rPr>
        <w:t xml:space="preserve">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 </w:t>
      </w:r>
    </w:p>
    <w:p w:rsidR="00346E6B" w:rsidRPr="00346E6B" w:rsidRDefault="00346E6B" w:rsidP="00C549B3">
      <w:pPr>
        <w:numPr>
          <w:ilvl w:val="0"/>
          <w:numId w:val="215"/>
        </w:numPr>
        <w:spacing w:after="0"/>
        <w:ind w:right="11"/>
        <w:jc w:val="both"/>
        <w:rPr>
          <w:rFonts w:ascii="Times New Roman" w:eastAsia="Times New Roman" w:hAnsi="Times New Roman"/>
          <w:color w:val="000000"/>
          <w:sz w:val="24"/>
          <w:lang w:eastAsia="ru-RU"/>
        </w:rPr>
      </w:pPr>
      <w:r w:rsidRPr="00346E6B">
        <w:rPr>
          <w:rFonts w:ascii="Times New Roman" w:eastAsia="Times New Roman" w:hAnsi="Times New Roman"/>
          <w:color w:val="000000"/>
          <w:sz w:val="24"/>
          <w:lang w:eastAsia="ru-RU"/>
        </w:rPr>
        <w:t xml:space="preserve">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детей, охране и укреплении их здоровья, а также поддержки образовательных инициатив внутри семьи; </w:t>
      </w:r>
    </w:p>
    <w:p w:rsidR="00346E6B" w:rsidRPr="00346E6B" w:rsidRDefault="00346E6B" w:rsidP="00C549B3">
      <w:pPr>
        <w:numPr>
          <w:ilvl w:val="0"/>
          <w:numId w:val="215"/>
        </w:numPr>
        <w:spacing w:after="0"/>
        <w:ind w:right="11"/>
        <w:jc w:val="both"/>
        <w:rPr>
          <w:rFonts w:ascii="Times New Roman" w:eastAsia="Times New Roman" w:hAnsi="Times New Roman"/>
          <w:color w:val="000000"/>
          <w:sz w:val="24"/>
          <w:lang w:eastAsia="ru-RU"/>
        </w:rPr>
      </w:pPr>
      <w:r w:rsidRPr="00346E6B">
        <w:rPr>
          <w:rFonts w:ascii="Times New Roman" w:eastAsia="Times New Roman" w:hAnsi="Times New Roman"/>
          <w:color w:val="000000"/>
          <w:sz w:val="24"/>
          <w:lang w:eastAsia="ru-RU"/>
        </w:rPr>
        <w:t xml:space="preserve">построение образовательной деятельности на основе взаимодействия взрослых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w:t>
      </w:r>
    </w:p>
    <w:p w:rsidR="00346E6B" w:rsidRPr="00346E6B" w:rsidRDefault="00346E6B" w:rsidP="00C549B3">
      <w:pPr>
        <w:spacing w:after="0"/>
        <w:ind w:left="9" w:right="11" w:hanging="10"/>
        <w:jc w:val="both"/>
        <w:rPr>
          <w:rFonts w:ascii="Times New Roman" w:eastAsia="Times New Roman" w:hAnsi="Times New Roman"/>
          <w:color w:val="000000"/>
          <w:sz w:val="24"/>
          <w:lang w:eastAsia="ru-RU"/>
        </w:rPr>
      </w:pPr>
      <w:r w:rsidRPr="00346E6B">
        <w:rPr>
          <w:rFonts w:ascii="Times New Roman" w:eastAsia="Times New Roman" w:hAnsi="Times New Roman"/>
          <w:color w:val="000000"/>
          <w:sz w:val="24"/>
          <w:lang w:eastAsia="ru-RU"/>
        </w:rPr>
        <w:t xml:space="preserve">индивидуальные особенности (недопустимость как искусственного ускорения, так и искусственного замедления развития детей); </w:t>
      </w:r>
    </w:p>
    <w:p w:rsidR="00346E6B" w:rsidRPr="00346E6B" w:rsidRDefault="00346E6B" w:rsidP="00C549B3">
      <w:pPr>
        <w:numPr>
          <w:ilvl w:val="0"/>
          <w:numId w:val="215"/>
        </w:numPr>
        <w:spacing w:after="0"/>
        <w:ind w:right="11"/>
        <w:jc w:val="both"/>
        <w:rPr>
          <w:rFonts w:ascii="Times New Roman" w:eastAsia="Times New Roman" w:hAnsi="Times New Roman"/>
          <w:color w:val="000000"/>
          <w:sz w:val="24"/>
          <w:lang w:eastAsia="ru-RU"/>
        </w:rPr>
      </w:pPr>
      <w:r w:rsidRPr="00346E6B">
        <w:rPr>
          <w:rFonts w:ascii="Times New Roman" w:eastAsia="Times New Roman" w:hAnsi="Times New Roman"/>
          <w:color w:val="000000"/>
          <w:sz w:val="24"/>
          <w:lang w:eastAsia="ru-RU"/>
        </w:rPr>
        <w:t xml:space="preserve">создание равных условий, максимально способствующих реализации различных образовательных программ в ГДО, для детей, принадлежащих к разным национально - культурным, религиозным общностям и социальным слоям, а также имеющих различные (в том числе ограниченные) возможности здоровья. </w:t>
      </w:r>
    </w:p>
    <w:p w:rsidR="00346E6B" w:rsidRPr="00346E6B" w:rsidRDefault="00346E6B" w:rsidP="00C549B3">
      <w:pPr>
        <w:spacing w:after="0"/>
        <w:ind w:left="-1" w:right="11" w:firstLine="706"/>
        <w:jc w:val="both"/>
        <w:rPr>
          <w:rFonts w:ascii="Times New Roman" w:eastAsia="Times New Roman" w:hAnsi="Times New Roman"/>
          <w:color w:val="000000"/>
          <w:sz w:val="24"/>
          <w:lang w:eastAsia="ru-RU"/>
        </w:rPr>
      </w:pPr>
      <w:r w:rsidRPr="00346E6B">
        <w:rPr>
          <w:rFonts w:ascii="Times New Roman" w:eastAsia="Times New Roman" w:hAnsi="Times New Roman"/>
          <w:color w:val="000000"/>
          <w:sz w:val="24"/>
          <w:lang w:eastAsia="ru-RU"/>
        </w:rPr>
        <w:t xml:space="preserve">РППС обладает свойствами открытой системы и выполняет образовательную, воспитывающую, мотивирующую функции. Среда должна быть не только развивающей, но и развивающейся. </w:t>
      </w:r>
    </w:p>
    <w:p w:rsidR="00346E6B" w:rsidRPr="00346E6B" w:rsidRDefault="00346E6B" w:rsidP="00C549B3">
      <w:pPr>
        <w:spacing w:after="0"/>
        <w:ind w:left="-1" w:right="11" w:firstLine="706"/>
        <w:jc w:val="both"/>
        <w:rPr>
          <w:rFonts w:ascii="Times New Roman" w:eastAsia="Times New Roman" w:hAnsi="Times New Roman"/>
          <w:color w:val="000000"/>
          <w:sz w:val="24"/>
          <w:lang w:eastAsia="ru-RU"/>
        </w:rPr>
      </w:pPr>
      <w:r w:rsidRPr="00346E6B">
        <w:rPr>
          <w:rFonts w:ascii="Times New Roman" w:eastAsia="Times New Roman" w:hAnsi="Times New Roman"/>
          <w:color w:val="000000"/>
          <w:sz w:val="24"/>
          <w:lang w:eastAsia="ru-RU"/>
        </w:rPr>
        <w:t xml:space="preserve">Предметно-пространственная среда </w:t>
      </w:r>
      <w:r>
        <w:rPr>
          <w:rFonts w:ascii="Times New Roman" w:eastAsia="Times New Roman" w:hAnsi="Times New Roman"/>
          <w:color w:val="000000"/>
          <w:sz w:val="24"/>
          <w:lang w:eastAsia="ru-RU"/>
        </w:rPr>
        <w:t>группы</w:t>
      </w:r>
      <w:r w:rsidRPr="00346E6B">
        <w:rPr>
          <w:rFonts w:ascii="Times New Roman" w:eastAsia="Times New Roman" w:hAnsi="Times New Roman"/>
          <w:color w:val="000000"/>
          <w:sz w:val="24"/>
          <w:lang w:eastAsia="ru-RU"/>
        </w:rPr>
        <w:t xml:space="preserve"> обеспечива</w:t>
      </w:r>
      <w:r>
        <w:rPr>
          <w:rFonts w:ascii="Times New Roman" w:eastAsia="Times New Roman" w:hAnsi="Times New Roman"/>
          <w:color w:val="000000"/>
          <w:sz w:val="24"/>
          <w:lang w:eastAsia="ru-RU"/>
        </w:rPr>
        <w:t>ет</w:t>
      </w:r>
      <w:r w:rsidRPr="00346E6B">
        <w:rPr>
          <w:rFonts w:ascii="Times New Roman" w:eastAsia="Times New Roman" w:hAnsi="Times New Roman"/>
          <w:color w:val="000000"/>
          <w:sz w:val="24"/>
          <w:lang w:eastAsia="ru-RU"/>
        </w:rPr>
        <w:t xml:space="preserve"> возможность реализации разных видов детской активности, в том числе с учетом специфики информационной социализации детей и правил безопасного пользования Интернетом: игровой, коммуникативной, познавательн</w:t>
      </w:r>
      <w:r>
        <w:rPr>
          <w:rFonts w:ascii="Times New Roman" w:eastAsia="Times New Roman" w:hAnsi="Times New Roman"/>
          <w:color w:val="000000"/>
          <w:sz w:val="24"/>
          <w:lang w:eastAsia="ru-RU"/>
        </w:rPr>
        <w:t>о-</w:t>
      </w:r>
      <w:r w:rsidRPr="00346E6B">
        <w:rPr>
          <w:rFonts w:ascii="Times New Roman" w:eastAsia="Times New Roman" w:hAnsi="Times New Roman"/>
          <w:color w:val="000000"/>
          <w:sz w:val="24"/>
          <w:lang w:eastAsia="ru-RU"/>
        </w:rPr>
        <w:t xml:space="preserve">исследовательской, двигательной, конструирования, восприятия произведений словесного, музыкального и изобразительного творчества, продуктивной деятельности и пр.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 </w:t>
      </w:r>
    </w:p>
    <w:p w:rsidR="00346E6B" w:rsidRPr="00346E6B" w:rsidRDefault="00346E6B" w:rsidP="00C549B3">
      <w:pPr>
        <w:spacing w:after="0"/>
        <w:ind w:left="-1" w:right="11" w:firstLine="706"/>
        <w:jc w:val="both"/>
        <w:rPr>
          <w:rFonts w:ascii="Times New Roman" w:eastAsia="Times New Roman" w:hAnsi="Times New Roman"/>
          <w:color w:val="000000"/>
          <w:sz w:val="24"/>
          <w:lang w:eastAsia="ru-RU"/>
        </w:rPr>
      </w:pPr>
      <w:r w:rsidRPr="00346E6B">
        <w:rPr>
          <w:rFonts w:ascii="Times New Roman" w:eastAsia="Times New Roman" w:hAnsi="Times New Roman"/>
          <w:color w:val="000000"/>
          <w:sz w:val="24"/>
          <w:lang w:eastAsia="ru-RU"/>
        </w:rPr>
        <w:t xml:space="preserve">При проектировании пространства внутренних помещений </w:t>
      </w:r>
      <w:r>
        <w:rPr>
          <w:rFonts w:ascii="Times New Roman" w:eastAsia="Times New Roman" w:hAnsi="Times New Roman"/>
          <w:color w:val="000000"/>
          <w:sz w:val="24"/>
          <w:lang w:eastAsia="ru-RU"/>
        </w:rPr>
        <w:t>группы</w:t>
      </w:r>
      <w:r w:rsidRPr="00346E6B">
        <w:rPr>
          <w:rFonts w:ascii="Times New Roman" w:eastAsia="Times New Roman" w:hAnsi="Times New Roman"/>
          <w:color w:val="000000"/>
          <w:sz w:val="24"/>
          <w:lang w:eastAsia="ru-RU"/>
        </w:rPr>
        <w:t xml:space="preserve">, прилегающих территорий, предназначенных для реализации </w:t>
      </w:r>
      <w:r>
        <w:rPr>
          <w:rFonts w:ascii="Times New Roman" w:eastAsia="Times New Roman" w:hAnsi="Times New Roman"/>
          <w:color w:val="000000"/>
          <w:sz w:val="24"/>
          <w:lang w:eastAsia="ru-RU"/>
        </w:rPr>
        <w:t>рабочей п</w:t>
      </w:r>
      <w:r w:rsidRPr="00346E6B">
        <w:rPr>
          <w:rFonts w:ascii="Times New Roman" w:eastAsia="Times New Roman" w:hAnsi="Times New Roman"/>
          <w:color w:val="000000"/>
          <w:sz w:val="24"/>
          <w:lang w:eastAsia="ru-RU"/>
        </w:rPr>
        <w:t xml:space="preserve">рограммы, наполнении их мебелью, средствами обучения, материалами и другими компонентами необходимо руководствоваться следующими принципами формирования среды. </w:t>
      </w:r>
    </w:p>
    <w:p w:rsidR="00346E6B" w:rsidRPr="00346E6B" w:rsidRDefault="00346E6B" w:rsidP="00C549B3">
      <w:pPr>
        <w:spacing w:after="0"/>
        <w:ind w:left="-1" w:right="11" w:firstLine="706"/>
        <w:jc w:val="both"/>
        <w:rPr>
          <w:rFonts w:ascii="Times New Roman" w:eastAsia="Times New Roman" w:hAnsi="Times New Roman"/>
          <w:color w:val="000000"/>
          <w:sz w:val="24"/>
          <w:lang w:eastAsia="ru-RU"/>
        </w:rPr>
      </w:pPr>
      <w:r w:rsidRPr="00346E6B">
        <w:rPr>
          <w:rFonts w:ascii="Times New Roman" w:eastAsia="Times New Roman" w:hAnsi="Times New Roman"/>
          <w:color w:val="000000"/>
          <w:sz w:val="24"/>
          <w:lang w:eastAsia="ru-RU"/>
        </w:rPr>
        <w:t>Развивающая предметно-пространственная среда созда</w:t>
      </w:r>
      <w:r>
        <w:rPr>
          <w:rFonts w:ascii="Times New Roman" w:eastAsia="Times New Roman" w:hAnsi="Times New Roman"/>
          <w:color w:val="000000"/>
          <w:sz w:val="24"/>
          <w:lang w:eastAsia="ru-RU"/>
        </w:rPr>
        <w:t>ется</w:t>
      </w:r>
      <w:r w:rsidRPr="00346E6B">
        <w:rPr>
          <w:rFonts w:ascii="Times New Roman" w:eastAsia="Times New Roman" w:hAnsi="Times New Roman"/>
          <w:color w:val="000000"/>
          <w:sz w:val="24"/>
          <w:lang w:eastAsia="ru-RU"/>
        </w:rPr>
        <w:t xml:space="preserve"> педагогами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w:t>
      </w:r>
    </w:p>
    <w:p w:rsidR="00346E6B" w:rsidRPr="00346E6B" w:rsidRDefault="00346E6B" w:rsidP="00C549B3">
      <w:pPr>
        <w:spacing w:after="0"/>
        <w:ind w:left="9" w:right="11" w:hanging="10"/>
        <w:jc w:val="both"/>
        <w:rPr>
          <w:rFonts w:ascii="Times New Roman" w:eastAsia="Times New Roman" w:hAnsi="Times New Roman"/>
          <w:color w:val="000000"/>
          <w:sz w:val="24"/>
          <w:lang w:eastAsia="ru-RU"/>
        </w:rPr>
      </w:pPr>
      <w:r w:rsidRPr="00346E6B">
        <w:rPr>
          <w:rFonts w:ascii="Times New Roman" w:eastAsia="Times New Roman" w:hAnsi="Times New Roman"/>
          <w:color w:val="000000"/>
          <w:sz w:val="24"/>
          <w:lang w:eastAsia="ru-RU"/>
        </w:rPr>
        <w:lastRenderedPageBreak/>
        <w:t xml:space="preserve">Для выполнения этой задачи РППС должна быть: </w:t>
      </w:r>
    </w:p>
    <w:p w:rsidR="00346E6B" w:rsidRPr="00346E6B" w:rsidRDefault="00346E6B" w:rsidP="00C549B3">
      <w:pPr>
        <w:spacing w:after="0"/>
        <w:ind w:left="9" w:right="199" w:hanging="10"/>
        <w:jc w:val="both"/>
        <w:rPr>
          <w:rFonts w:ascii="Times New Roman" w:eastAsia="Times New Roman" w:hAnsi="Times New Roman"/>
          <w:color w:val="000000"/>
          <w:sz w:val="24"/>
          <w:lang w:eastAsia="ru-RU"/>
        </w:rPr>
      </w:pPr>
      <w:r w:rsidRPr="00346E6B">
        <w:rPr>
          <w:rFonts w:ascii="Times New Roman" w:eastAsia="Times New Roman" w:hAnsi="Times New Roman"/>
          <w:color w:val="000000"/>
          <w:sz w:val="24"/>
          <w:lang w:eastAsia="ru-RU"/>
        </w:rPr>
        <w:t xml:space="preserve">1) содержательно-насыщенной –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всех категорий детей, экспериментирование с материалами, доступными детям;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предметно-пространственным окружением; возможность самовыражения детей; </w:t>
      </w:r>
    </w:p>
    <w:p w:rsidR="00346E6B" w:rsidRPr="00346E6B" w:rsidRDefault="00346E6B" w:rsidP="00C549B3">
      <w:pPr>
        <w:spacing w:after="0"/>
        <w:ind w:left="9" w:right="11" w:hanging="10"/>
        <w:jc w:val="both"/>
        <w:rPr>
          <w:rFonts w:ascii="Times New Roman" w:eastAsia="Times New Roman" w:hAnsi="Times New Roman"/>
          <w:color w:val="000000"/>
          <w:sz w:val="24"/>
          <w:lang w:eastAsia="ru-RU"/>
        </w:rPr>
      </w:pPr>
      <w:r w:rsidRPr="00346E6B">
        <w:rPr>
          <w:rFonts w:ascii="Times New Roman" w:eastAsia="Times New Roman" w:hAnsi="Times New Roman"/>
          <w:color w:val="000000"/>
          <w:sz w:val="24"/>
          <w:lang w:eastAsia="ru-RU"/>
        </w:rPr>
        <w:t xml:space="preserve">2)трансформируемой – обеспечивать возможность изменений РППС в зависимости от образовательной ситуации, в том числе меняющихся интересов, мотивов и возможностей детей; </w:t>
      </w:r>
    </w:p>
    <w:p w:rsidR="00346E6B" w:rsidRPr="00346E6B" w:rsidRDefault="00346E6B" w:rsidP="00C549B3">
      <w:pPr>
        <w:spacing w:after="0"/>
        <w:ind w:left="9" w:right="11" w:hanging="10"/>
        <w:jc w:val="both"/>
        <w:rPr>
          <w:rFonts w:ascii="Times New Roman" w:eastAsia="Times New Roman" w:hAnsi="Times New Roman"/>
          <w:color w:val="000000"/>
          <w:sz w:val="24"/>
          <w:lang w:eastAsia="ru-RU"/>
        </w:rPr>
      </w:pPr>
      <w:r w:rsidRPr="00346E6B">
        <w:rPr>
          <w:rFonts w:ascii="Times New Roman" w:eastAsia="Times New Roman" w:hAnsi="Times New Roman"/>
          <w:color w:val="000000"/>
          <w:sz w:val="24"/>
          <w:lang w:eastAsia="ru-RU"/>
        </w:rPr>
        <w:t xml:space="preserve">3)полифункциональной – обеспечивать возможность разнообразного использования составляющих </w:t>
      </w:r>
    </w:p>
    <w:p w:rsidR="00346E6B" w:rsidRPr="00346E6B" w:rsidRDefault="00346E6B" w:rsidP="00C549B3">
      <w:pPr>
        <w:spacing w:after="0"/>
        <w:ind w:left="9" w:right="11" w:hanging="10"/>
        <w:jc w:val="both"/>
        <w:rPr>
          <w:rFonts w:ascii="Times New Roman" w:eastAsia="Times New Roman" w:hAnsi="Times New Roman"/>
          <w:color w:val="000000"/>
          <w:sz w:val="24"/>
          <w:lang w:eastAsia="ru-RU"/>
        </w:rPr>
      </w:pPr>
      <w:r w:rsidRPr="00346E6B">
        <w:rPr>
          <w:rFonts w:ascii="Times New Roman" w:eastAsia="Times New Roman" w:hAnsi="Times New Roman"/>
          <w:color w:val="000000"/>
          <w:sz w:val="24"/>
          <w:lang w:eastAsia="ru-RU"/>
        </w:rPr>
        <w:t xml:space="preserve">РППС (например, детской мебели, матов, мягких модулей, ширм, в том числе природных материалов) в разных видах детской активности; </w:t>
      </w:r>
    </w:p>
    <w:p w:rsidR="00346E6B" w:rsidRPr="00346E6B" w:rsidRDefault="00346E6B" w:rsidP="00C549B3">
      <w:pPr>
        <w:spacing w:after="0"/>
        <w:ind w:left="5" w:right="236" w:hanging="10"/>
        <w:jc w:val="both"/>
        <w:rPr>
          <w:rFonts w:ascii="Times New Roman" w:eastAsia="Times New Roman" w:hAnsi="Times New Roman"/>
          <w:color w:val="000000"/>
          <w:sz w:val="24"/>
          <w:lang w:eastAsia="ru-RU"/>
        </w:rPr>
      </w:pPr>
      <w:r w:rsidRPr="00346E6B">
        <w:rPr>
          <w:rFonts w:ascii="Times New Roman" w:eastAsia="Times New Roman" w:hAnsi="Times New Roman"/>
          <w:color w:val="000000"/>
          <w:sz w:val="24"/>
          <w:lang w:eastAsia="ru-RU"/>
        </w:rPr>
        <w:t xml:space="preserve">4)доступной – обеспечивать свободный доступ воспитанников (в том числе детей с ограниченными возможностями здоровья) к играм, игрушкам, материалам, пособиям, обеспечивающим все основные виды детской активности; </w:t>
      </w:r>
    </w:p>
    <w:p w:rsidR="00346E6B" w:rsidRPr="00346E6B" w:rsidRDefault="00346E6B" w:rsidP="00C549B3">
      <w:pPr>
        <w:spacing w:after="0"/>
        <w:ind w:left="9" w:right="11" w:hanging="10"/>
        <w:jc w:val="both"/>
        <w:rPr>
          <w:rFonts w:ascii="Times New Roman" w:eastAsia="Times New Roman" w:hAnsi="Times New Roman"/>
          <w:color w:val="000000"/>
          <w:sz w:val="24"/>
          <w:lang w:eastAsia="ru-RU"/>
        </w:rPr>
      </w:pPr>
      <w:r w:rsidRPr="00346E6B">
        <w:rPr>
          <w:rFonts w:ascii="Times New Roman" w:eastAsia="Times New Roman" w:hAnsi="Times New Roman"/>
          <w:color w:val="000000"/>
          <w:sz w:val="24"/>
          <w:lang w:eastAsia="ru-RU"/>
        </w:rPr>
        <w:t xml:space="preserve">5)безопасной – все элементы РППС  соответствуют  требованиям по обеспечению надежности и безопасность их использования, такими как санитарно- эпидемиологические правила и нормативы и правила пожарной безопасности, а также правила безопасного пользования Интернетом. </w:t>
      </w:r>
    </w:p>
    <w:p w:rsidR="00346E6B" w:rsidRPr="00346E6B" w:rsidRDefault="00346E6B" w:rsidP="00C549B3">
      <w:pPr>
        <w:spacing w:after="0"/>
        <w:ind w:left="9" w:right="11" w:firstLine="700"/>
        <w:jc w:val="both"/>
        <w:rPr>
          <w:rFonts w:ascii="Times New Roman" w:eastAsia="Times New Roman" w:hAnsi="Times New Roman"/>
          <w:color w:val="000000"/>
          <w:sz w:val="24"/>
          <w:lang w:eastAsia="ru-RU"/>
        </w:rPr>
      </w:pPr>
      <w:r w:rsidRPr="00346E6B">
        <w:rPr>
          <w:rFonts w:ascii="Times New Roman" w:eastAsia="Times New Roman" w:hAnsi="Times New Roman"/>
          <w:color w:val="000000"/>
          <w:sz w:val="24"/>
          <w:lang w:eastAsia="ru-RU"/>
        </w:rPr>
        <w:t xml:space="preserve">Для обеспечения образовательной деятельности в социально-коммуникативной области обеспечено следующее: </w:t>
      </w:r>
    </w:p>
    <w:p w:rsidR="00346E6B" w:rsidRPr="00346E6B" w:rsidRDefault="00346E6B" w:rsidP="00C549B3">
      <w:pPr>
        <w:spacing w:after="0"/>
        <w:ind w:left="9" w:right="11" w:firstLine="700"/>
        <w:jc w:val="both"/>
        <w:rPr>
          <w:rFonts w:ascii="Times New Roman" w:eastAsia="Times New Roman" w:hAnsi="Times New Roman"/>
          <w:color w:val="000000"/>
          <w:sz w:val="24"/>
          <w:lang w:eastAsia="ru-RU"/>
        </w:rPr>
      </w:pPr>
      <w:r w:rsidRPr="00346E6B">
        <w:rPr>
          <w:rFonts w:ascii="Times New Roman" w:eastAsia="Times New Roman" w:hAnsi="Times New Roman"/>
          <w:color w:val="000000"/>
          <w:sz w:val="24"/>
          <w:lang w:eastAsia="ru-RU"/>
        </w:rPr>
        <w:t xml:space="preserve">В групповых и других помещениях, предназначенных для образовательной деятельности детей созданы условия для общения и совместной деятельности детей как со взрослыми, так и со сверстниками в разных групповых сочетаниях. Дети имеют возможность собираться для игр и занятий всей группой вместе, а также объединяться в малые группы в соответствии со своими интересами. На прилегающих территориях выделены зоны для общения и совместной деятельности больших и малых групп детей из разных возрастных групп и взрослых, в том числе для использования методов проектирования как средств познавательноисследовательской деятельности детей. </w:t>
      </w:r>
    </w:p>
    <w:p w:rsidR="00346E6B" w:rsidRPr="00346E6B" w:rsidRDefault="00346E6B" w:rsidP="00C549B3">
      <w:pPr>
        <w:spacing w:after="0"/>
        <w:ind w:left="-1" w:right="11" w:firstLine="700"/>
        <w:jc w:val="both"/>
        <w:rPr>
          <w:rFonts w:ascii="Times New Roman" w:eastAsia="Times New Roman" w:hAnsi="Times New Roman"/>
          <w:color w:val="000000"/>
          <w:sz w:val="24"/>
          <w:lang w:eastAsia="ru-RU"/>
        </w:rPr>
      </w:pPr>
      <w:r w:rsidRPr="00346E6B">
        <w:rPr>
          <w:rFonts w:ascii="Times New Roman" w:eastAsia="Times New Roman" w:hAnsi="Times New Roman"/>
          <w:color w:val="000000"/>
          <w:sz w:val="24"/>
          <w:lang w:eastAsia="ru-RU"/>
        </w:rPr>
        <w:t xml:space="preserve">Дети должны имеют возможность безопасного беспрепятственного доступа к объектам инфраструктуры ГДО, а также к играм, игрушкам, материалам, пособиям, обеспечивающим все основные виды детской активности. </w:t>
      </w:r>
    </w:p>
    <w:p w:rsidR="00346E6B" w:rsidRPr="00346E6B" w:rsidRDefault="00346E6B" w:rsidP="00C549B3">
      <w:pPr>
        <w:spacing w:after="0"/>
        <w:ind w:left="-1" w:right="11" w:firstLine="706"/>
        <w:jc w:val="both"/>
        <w:rPr>
          <w:rFonts w:ascii="Times New Roman" w:eastAsia="Times New Roman" w:hAnsi="Times New Roman"/>
          <w:color w:val="000000"/>
          <w:sz w:val="24"/>
          <w:lang w:eastAsia="ru-RU"/>
        </w:rPr>
      </w:pPr>
      <w:r w:rsidRPr="00346E6B">
        <w:rPr>
          <w:rFonts w:ascii="Times New Roman" w:eastAsia="Times New Roman" w:hAnsi="Times New Roman"/>
          <w:color w:val="000000"/>
          <w:sz w:val="24"/>
          <w:lang w:eastAsia="ru-RU"/>
        </w:rPr>
        <w:t xml:space="preserve">В ГДО обеспечена доступность предметно-пространственной среды для воспитанников </w:t>
      </w:r>
    </w:p>
    <w:p w:rsidR="00346E6B" w:rsidRPr="00346E6B" w:rsidRDefault="00346E6B" w:rsidP="00C549B3">
      <w:pPr>
        <w:spacing w:after="0"/>
        <w:ind w:left="-5" w:right="452"/>
        <w:jc w:val="both"/>
        <w:rPr>
          <w:rFonts w:ascii="Times New Roman" w:eastAsia="Times New Roman" w:hAnsi="Times New Roman"/>
          <w:color w:val="000000"/>
          <w:sz w:val="24"/>
          <w:lang w:eastAsia="ru-RU"/>
        </w:rPr>
      </w:pPr>
      <w:r w:rsidRPr="00346E6B">
        <w:rPr>
          <w:rFonts w:ascii="Times New Roman" w:eastAsia="Times New Roman" w:hAnsi="Times New Roman"/>
          <w:color w:val="000000"/>
          <w:sz w:val="24"/>
          <w:lang w:eastAsia="ru-RU"/>
        </w:rPr>
        <w:t xml:space="preserve">Предметно-пространственная среда ГДО обеспечивает условия для физического и психического развития, охраны и укрепления здоровья, коррекции недостатков развития детей. </w:t>
      </w:r>
    </w:p>
    <w:p w:rsidR="00346E6B" w:rsidRPr="00346E6B" w:rsidRDefault="00346E6B" w:rsidP="00C549B3">
      <w:pPr>
        <w:spacing w:after="0"/>
        <w:ind w:left="-1" w:right="11" w:firstLine="706"/>
        <w:jc w:val="both"/>
        <w:rPr>
          <w:rFonts w:ascii="Times New Roman" w:eastAsia="Times New Roman" w:hAnsi="Times New Roman"/>
          <w:color w:val="000000"/>
          <w:sz w:val="24"/>
          <w:lang w:eastAsia="ru-RU"/>
        </w:rPr>
      </w:pPr>
      <w:r w:rsidRPr="00346E6B">
        <w:rPr>
          <w:rFonts w:ascii="Times New Roman" w:eastAsia="Times New Roman" w:hAnsi="Times New Roman"/>
          <w:color w:val="000000"/>
          <w:sz w:val="24"/>
          <w:lang w:eastAsia="ru-RU"/>
        </w:rPr>
        <w:t xml:space="preserve">В </w:t>
      </w:r>
      <w:r>
        <w:rPr>
          <w:rFonts w:ascii="Times New Roman" w:eastAsia="Times New Roman" w:hAnsi="Times New Roman"/>
          <w:color w:val="000000"/>
          <w:sz w:val="24"/>
          <w:lang w:eastAsia="ru-RU"/>
        </w:rPr>
        <w:t>группе</w:t>
      </w:r>
      <w:r w:rsidRPr="00346E6B">
        <w:rPr>
          <w:rFonts w:ascii="Times New Roman" w:eastAsia="Times New Roman" w:hAnsi="Times New Roman"/>
          <w:color w:val="000000"/>
          <w:sz w:val="24"/>
          <w:lang w:eastAsia="ru-RU"/>
        </w:rPr>
        <w:t xml:space="preserve"> имеется оборудование, инвентарь и материалы для развития крупной моторики и содействия двигательной активности, материалы и пособия для развития мелкой моторики. </w:t>
      </w:r>
    </w:p>
    <w:p w:rsidR="00346E6B" w:rsidRPr="00346E6B" w:rsidRDefault="00346E6B" w:rsidP="00C549B3">
      <w:pPr>
        <w:spacing w:after="0"/>
        <w:ind w:left="-1" w:right="11" w:firstLine="706"/>
        <w:jc w:val="both"/>
        <w:rPr>
          <w:rFonts w:ascii="Times New Roman" w:eastAsia="Times New Roman" w:hAnsi="Times New Roman"/>
          <w:color w:val="000000"/>
          <w:sz w:val="24"/>
          <w:lang w:eastAsia="ru-RU"/>
        </w:rPr>
      </w:pPr>
      <w:r w:rsidRPr="00346E6B">
        <w:rPr>
          <w:rFonts w:ascii="Times New Roman" w:eastAsia="Times New Roman" w:hAnsi="Times New Roman"/>
          <w:color w:val="000000"/>
          <w:sz w:val="24"/>
          <w:lang w:eastAsia="ru-RU"/>
        </w:rPr>
        <w:lastRenderedPageBreak/>
        <w:t xml:space="preserve">Предметно-пространственная среда в </w:t>
      </w:r>
      <w:r>
        <w:rPr>
          <w:rFonts w:ascii="Times New Roman" w:eastAsia="Times New Roman" w:hAnsi="Times New Roman"/>
          <w:color w:val="000000"/>
          <w:sz w:val="24"/>
          <w:lang w:eastAsia="ru-RU"/>
        </w:rPr>
        <w:t>группе</w:t>
      </w:r>
      <w:r w:rsidRPr="00346E6B">
        <w:rPr>
          <w:rFonts w:ascii="Times New Roman" w:eastAsia="Times New Roman" w:hAnsi="Times New Roman"/>
          <w:color w:val="000000"/>
          <w:sz w:val="24"/>
          <w:lang w:eastAsia="ru-RU"/>
        </w:rPr>
        <w:t xml:space="preserve"> обеспечивает условия для эмоционального благополучия детей и комфортной работы педагогических сотрудников. </w:t>
      </w:r>
    </w:p>
    <w:p w:rsidR="00346E6B" w:rsidRPr="00346E6B" w:rsidRDefault="00346E6B" w:rsidP="00C549B3">
      <w:pPr>
        <w:spacing w:after="0"/>
        <w:ind w:left="-1" w:right="11" w:firstLine="706"/>
        <w:jc w:val="both"/>
        <w:rPr>
          <w:rFonts w:ascii="Times New Roman" w:eastAsia="Times New Roman" w:hAnsi="Times New Roman"/>
          <w:color w:val="000000"/>
          <w:sz w:val="24"/>
          <w:lang w:eastAsia="ru-RU"/>
        </w:rPr>
      </w:pPr>
      <w:r w:rsidRPr="00346E6B">
        <w:rPr>
          <w:rFonts w:ascii="Times New Roman" w:eastAsia="Times New Roman" w:hAnsi="Times New Roman"/>
          <w:color w:val="000000"/>
          <w:sz w:val="24"/>
          <w:lang w:eastAsia="ru-RU"/>
        </w:rPr>
        <w:t>П</w:t>
      </w:r>
      <w:r>
        <w:rPr>
          <w:rFonts w:ascii="Times New Roman" w:eastAsia="Times New Roman" w:hAnsi="Times New Roman"/>
          <w:color w:val="000000"/>
          <w:sz w:val="24"/>
          <w:lang w:eastAsia="ru-RU"/>
        </w:rPr>
        <w:t>редметно-пространственная среда</w:t>
      </w:r>
      <w:r w:rsidRPr="00346E6B">
        <w:rPr>
          <w:rFonts w:ascii="Times New Roman" w:eastAsia="Times New Roman" w:hAnsi="Times New Roman"/>
          <w:color w:val="000000"/>
          <w:sz w:val="24"/>
          <w:lang w:eastAsia="ru-RU"/>
        </w:rPr>
        <w:t xml:space="preserve"> обеспечивает условия для развития игровой и познавательно-исследовательской деятельности детей. </w:t>
      </w:r>
    </w:p>
    <w:p w:rsidR="00346E6B" w:rsidRPr="00346E6B" w:rsidRDefault="00346E6B" w:rsidP="00C549B3">
      <w:pPr>
        <w:spacing w:after="0"/>
        <w:ind w:left="-1" w:right="11" w:firstLine="706"/>
        <w:jc w:val="both"/>
        <w:rPr>
          <w:rFonts w:ascii="Times New Roman" w:eastAsia="Times New Roman" w:hAnsi="Times New Roman"/>
          <w:color w:val="000000"/>
          <w:sz w:val="24"/>
          <w:lang w:eastAsia="ru-RU"/>
        </w:rPr>
      </w:pPr>
      <w:r w:rsidRPr="00346E6B">
        <w:rPr>
          <w:rFonts w:ascii="Times New Roman" w:eastAsia="Times New Roman" w:hAnsi="Times New Roman"/>
          <w:color w:val="000000"/>
          <w:sz w:val="24"/>
          <w:lang w:eastAsia="ru-RU"/>
        </w:rPr>
        <w:t>Для этого в групп</w:t>
      </w:r>
      <w:r>
        <w:rPr>
          <w:rFonts w:ascii="Times New Roman" w:eastAsia="Times New Roman" w:hAnsi="Times New Roman"/>
          <w:color w:val="000000"/>
          <w:sz w:val="24"/>
          <w:lang w:eastAsia="ru-RU"/>
        </w:rPr>
        <w:t>е</w:t>
      </w:r>
      <w:r w:rsidRPr="00346E6B">
        <w:rPr>
          <w:rFonts w:ascii="Times New Roman" w:eastAsia="Times New Roman" w:hAnsi="Times New Roman"/>
          <w:color w:val="000000"/>
          <w:sz w:val="24"/>
          <w:lang w:eastAsia="ru-RU"/>
        </w:rPr>
        <w:t xml:space="preserve"> и на прилегающих территориях пространство  организовано так, чтобы можно было играть в различные, в том числе сюжетно-ролевые игры</w:t>
      </w:r>
      <w:r>
        <w:rPr>
          <w:rFonts w:ascii="Times New Roman" w:eastAsia="Times New Roman" w:hAnsi="Times New Roman"/>
          <w:color w:val="000000"/>
          <w:sz w:val="24"/>
          <w:lang w:eastAsia="ru-RU"/>
        </w:rPr>
        <w:t xml:space="preserve">, </w:t>
      </w:r>
      <w:r w:rsidRPr="00346E6B">
        <w:rPr>
          <w:rFonts w:ascii="Times New Roman" w:eastAsia="Times New Roman" w:hAnsi="Times New Roman"/>
          <w:color w:val="000000"/>
          <w:sz w:val="24"/>
          <w:lang w:eastAsia="ru-RU"/>
        </w:rPr>
        <w:t xml:space="preserve">находится оборудование, игрушки и материалы для разнообразных сюжетно-ролевых и дидактических игр, в том числе предметы </w:t>
      </w:r>
      <w:r>
        <w:rPr>
          <w:rFonts w:ascii="Times New Roman" w:eastAsia="Times New Roman" w:hAnsi="Times New Roman"/>
          <w:color w:val="000000"/>
          <w:sz w:val="24"/>
          <w:lang w:eastAsia="ru-RU"/>
        </w:rPr>
        <w:t>заместители.</w:t>
      </w:r>
    </w:p>
    <w:p w:rsidR="00346E6B" w:rsidRPr="00346E6B" w:rsidRDefault="00346E6B" w:rsidP="00C549B3">
      <w:pPr>
        <w:spacing w:after="0"/>
        <w:ind w:left="9" w:right="11" w:hanging="10"/>
        <w:jc w:val="both"/>
        <w:rPr>
          <w:rFonts w:ascii="Times New Roman" w:eastAsia="Times New Roman" w:hAnsi="Times New Roman"/>
          <w:color w:val="000000"/>
          <w:sz w:val="24"/>
          <w:lang w:eastAsia="ru-RU"/>
        </w:rPr>
      </w:pPr>
      <w:r w:rsidRPr="00346E6B">
        <w:rPr>
          <w:rFonts w:ascii="Times New Roman" w:eastAsia="Times New Roman" w:hAnsi="Times New Roman"/>
          <w:color w:val="000000"/>
          <w:sz w:val="24"/>
          <w:lang w:eastAsia="ru-RU"/>
        </w:rPr>
        <w:t xml:space="preserve">   Предметно-пространственная среда ГДО обеспечивает условия для познавательно</w:t>
      </w:r>
      <w:r>
        <w:rPr>
          <w:rFonts w:ascii="Times New Roman" w:eastAsia="Times New Roman" w:hAnsi="Times New Roman"/>
          <w:color w:val="000000"/>
          <w:sz w:val="24"/>
          <w:lang w:eastAsia="ru-RU"/>
        </w:rPr>
        <w:t>-</w:t>
      </w:r>
      <w:r w:rsidRPr="00346E6B">
        <w:rPr>
          <w:rFonts w:ascii="Times New Roman" w:eastAsia="Times New Roman" w:hAnsi="Times New Roman"/>
          <w:color w:val="000000"/>
          <w:sz w:val="24"/>
          <w:lang w:eastAsia="ru-RU"/>
        </w:rPr>
        <w:t xml:space="preserve">исследовательского развития детей. </w:t>
      </w:r>
    </w:p>
    <w:p w:rsidR="00346E6B" w:rsidRPr="00346E6B" w:rsidRDefault="00346E6B" w:rsidP="00C549B3">
      <w:pPr>
        <w:spacing w:after="0"/>
        <w:ind w:left="-1" w:right="11" w:firstLine="706"/>
        <w:jc w:val="both"/>
        <w:rPr>
          <w:rFonts w:ascii="Times New Roman" w:eastAsia="Times New Roman" w:hAnsi="Times New Roman"/>
          <w:color w:val="000000"/>
          <w:sz w:val="24"/>
          <w:lang w:eastAsia="ru-RU"/>
        </w:rPr>
      </w:pPr>
      <w:r w:rsidRPr="00346E6B">
        <w:rPr>
          <w:rFonts w:ascii="Times New Roman" w:eastAsia="Times New Roman" w:hAnsi="Times New Roman"/>
          <w:color w:val="000000"/>
          <w:sz w:val="24"/>
          <w:lang w:eastAsia="ru-RU"/>
        </w:rPr>
        <w:t>Предметно-пространственная среда обеспечивает условия для художественно</w:t>
      </w:r>
      <w:r>
        <w:rPr>
          <w:rFonts w:ascii="Times New Roman" w:eastAsia="Times New Roman" w:hAnsi="Times New Roman"/>
          <w:color w:val="000000"/>
          <w:sz w:val="24"/>
          <w:lang w:eastAsia="ru-RU"/>
        </w:rPr>
        <w:t>-</w:t>
      </w:r>
      <w:r w:rsidRPr="00346E6B">
        <w:rPr>
          <w:rFonts w:ascii="Times New Roman" w:eastAsia="Times New Roman" w:hAnsi="Times New Roman"/>
          <w:color w:val="000000"/>
          <w:sz w:val="24"/>
          <w:lang w:eastAsia="ru-RU"/>
        </w:rPr>
        <w:t xml:space="preserve">эстетического развития детей. Помещения ГДО и прилегающие территории оформлены с художественным вкусом; выделены  зоны, оснащенные оборудованием и материалами для изобразительной, музыкальной, театрализованной деятельности детей. </w:t>
      </w:r>
    </w:p>
    <w:p w:rsidR="00346E6B" w:rsidRPr="00346E6B" w:rsidRDefault="00346E6B" w:rsidP="00C549B3">
      <w:pPr>
        <w:spacing w:after="0"/>
        <w:ind w:left="-1" w:right="11" w:firstLine="706"/>
        <w:jc w:val="both"/>
        <w:rPr>
          <w:rFonts w:ascii="Times New Roman" w:eastAsia="Times New Roman" w:hAnsi="Times New Roman"/>
          <w:color w:val="000000"/>
          <w:sz w:val="24"/>
          <w:lang w:eastAsia="ru-RU"/>
        </w:rPr>
      </w:pPr>
      <w:r w:rsidRPr="00346E6B">
        <w:rPr>
          <w:rFonts w:ascii="Times New Roman" w:eastAsia="Times New Roman" w:hAnsi="Times New Roman"/>
          <w:color w:val="000000"/>
          <w:sz w:val="24"/>
          <w:lang w:eastAsia="ru-RU"/>
        </w:rPr>
        <w:t xml:space="preserve">Для обеспечения полифункциональности  и трансформированности в </w:t>
      </w:r>
      <w:r w:rsidR="00C549B3">
        <w:rPr>
          <w:rFonts w:ascii="Times New Roman" w:eastAsia="Times New Roman" w:hAnsi="Times New Roman"/>
          <w:color w:val="000000"/>
          <w:sz w:val="24"/>
          <w:lang w:eastAsia="ru-RU"/>
        </w:rPr>
        <w:t>группе</w:t>
      </w:r>
      <w:r w:rsidRPr="00346E6B">
        <w:rPr>
          <w:rFonts w:ascii="Times New Roman" w:eastAsia="Times New Roman" w:hAnsi="Times New Roman"/>
          <w:color w:val="000000"/>
          <w:sz w:val="24"/>
          <w:lang w:eastAsia="ru-RU"/>
        </w:rPr>
        <w:t xml:space="preserve"> - модульная мебель на колесиках, стеллажи, мягкие модули; спортивные уголки в подгруппах, потолочные подвесные карнизы-для разделения пространства. Структура РППС, а также наполняемость центров представлено в дополнительном разделе. </w:t>
      </w:r>
    </w:p>
    <w:p w:rsidR="00346E6B" w:rsidRPr="00346E6B" w:rsidRDefault="00346E6B" w:rsidP="00C549B3">
      <w:pPr>
        <w:spacing w:after="0"/>
        <w:ind w:right="11" w:firstLine="716"/>
        <w:jc w:val="both"/>
        <w:rPr>
          <w:rFonts w:ascii="Times New Roman" w:eastAsia="Times New Roman" w:hAnsi="Times New Roman"/>
          <w:color w:val="000000"/>
          <w:sz w:val="24"/>
          <w:lang w:eastAsia="ru-RU"/>
        </w:rPr>
      </w:pPr>
      <w:r w:rsidRPr="00346E6B">
        <w:rPr>
          <w:rFonts w:ascii="Times New Roman" w:eastAsia="Times New Roman" w:hAnsi="Times New Roman"/>
          <w:color w:val="000000"/>
          <w:sz w:val="24"/>
          <w:lang w:eastAsia="ru-RU"/>
        </w:rPr>
        <w:t xml:space="preserve">В </w:t>
      </w:r>
      <w:r>
        <w:rPr>
          <w:rFonts w:ascii="Times New Roman" w:eastAsia="Times New Roman" w:hAnsi="Times New Roman"/>
          <w:color w:val="000000"/>
          <w:sz w:val="24"/>
          <w:lang w:eastAsia="ru-RU"/>
        </w:rPr>
        <w:t>группе</w:t>
      </w:r>
      <w:r w:rsidRPr="00346E6B">
        <w:rPr>
          <w:rFonts w:ascii="Times New Roman" w:eastAsia="Times New Roman" w:hAnsi="Times New Roman"/>
          <w:color w:val="000000"/>
          <w:sz w:val="24"/>
          <w:lang w:eastAsia="ru-RU"/>
        </w:rPr>
        <w:t xml:space="preserve"> созданы условия для информатизации образовательного процесса. </w:t>
      </w:r>
      <w:r>
        <w:rPr>
          <w:rFonts w:ascii="Times New Roman" w:eastAsia="Times New Roman" w:hAnsi="Times New Roman"/>
          <w:color w:val="000000"/>
          <w:sz w:val="24"/>
          <w:lang w:eastAsia="ru-RU"/>
        </w:rPr>
        <w:t xml:space="preserve">Для этого </w:t>
      </w:r>
      <w:r w:rsidRPr="00346E6B">
        <w:rPr>
          <w:rFonts w:ascii="Times New Roman" w:eastAsia="Times New Roman" w:hAnsi="Times New Roman"/>
          <w:color w:val="000000"/>
          <w:sz w:val="24"/>
          <w:lang w:eastAsia="ru-RU"/>
        </w:rPr>
        <w:t xml:space="preserve">имеется оборудование для использования информационно-коммуникационных технологий в образовательной деятельности (стационарные и мобильные компьютеры, интерактивное оборудование, принтеры и т. п.).  Компьютерно-техническое оснащение может использоваться для различных целей: – для демонстрации детям познавательных, художественных, мультипликационных фильмов, литературных, музыкальных произведений; </w:t>
      </w:r>
    </w:p>
    <w:p w:rsidR="00346E6B" w:rsidRPr="00346E6B" w:rsidRDefault="00346E6B" w:rsidP="00C549B3">
      <w:pPr>
        <w:numPr>
          <w:ilvl w:val="0"/>
          <w:numId w:val="216"/>
        </w:numPr>
        <w:spacing w:after="0"/>
        <w:ind w:left="0" w:right="11" w:firstLine="716"/>
        <w:jc w:val="both"/>
        <w:rPr>
          <w:rFonts w:ascii="Times New Roman" w:eastAsia="Times New Roman" w:hAnsi="Times New Roman"/>
          <w:color w:val="000000"/>
          <w:sz w:val="24"/>
          <w:lang w:eastAsia="ru-RU"/>
        </w:rPr>
      </w:pPr>
      <w:r w:rsidRPr="00346E6B">
        <w:rPr>
          <w:rFonts w:ascii="Times New Roman" w:eastAsia="Times New Roman" w:hAnsi="Times New Roman"/>
          <w:color w:val="000000"/>
          <w:sz w:val="24"/>
          <w:lang w:eastAsia="ru-RU"/>
        </w:rPr>
        <w:t xml:space="preserve">для поиска в информационной среде материалов, обеспечивающих реализацию основной образовательной программы; </w:t>
      </w:r>
    </w:p>
    <w:p w:rsidR="00346E6B" w:rsidRPr="00346E6B" w:rsidRDefault="00346E6B" w:rsidP="00C549B3">
      <w:pPr>
        <w:numPr>
          <w:ilvl w:val="0"/>
          <w:numId w:val="216"/>
        </w:numPr>
        <w:spacing w:after="0"/>
        <w:ind w:right="11"/>
        <w:jc w:val="both"/>
        <w:rPr>
          <w:rFonts w:ascii="Times New Roman" w:eastAsia="Times New Roman" w:hAnsi="Times New Roman"/>
          <w:color w:val="000000"/>
          <w:sz w:val="24"/>
          <w:lang w:eastAsia="ru-RU"/>
        </w:rPr>
      </w:pPr>
      <w:r w:rsidRPr="00346E6B">
        <w:rPr>
          <w:rFonts w:ascii="Times New Roman" w:eastAsia="Times New Roman" w:hAnsi="Times New Roman"/>
          <w:color w:val="000000"/>
          <w:sz w:val="24"/>
          <w:lang w:eastAsia="ru-RU"/>
        </w:rPr>
        <w:t xml:space="preserve">для предоставления информации о Программе семье, всем заинтересованным лицам, вовлеченным в образовательную деятельность, а также широкой общественности; </w:t>
      </w:r>
    </w:p>
    <w:p w:rsidR="00346E6B" w:rsidRPr="00346E6B" w:rsidRDefault="00346E6B" w:rsidP="00C549B3">
      <w:pPr>
        <w:numPr>
          <w:ilvl w:val="0"/>
          <w:numId w:val="216"/>
        </w:numPr>
        <w:spacing w:after="0"/>
        <w:ind w:right="11"/>
        <w:jc w:val="both"/>
        <w:rPr>
          <w:rFonts w:ascii="Times New Roman" w:eastAsia="Times New Roman" w:hAnsi="Times New Roman"/>
          <w:color w:val="000000"/>
          <w:sz w:val="24"/>
          <w:lang w:eastAsia="ru-RU"/>
        </w:rPr>
      </w:pPr>
      <w:r w:rsidRPr="00346E6B">
        <w:rPr>
          <w:rFonts w:ascii="Times New Roman" w:eastAsia="Times New Roman" w:hAnsi="Times New Roman"/>
          <w:color w:val="000000"/>
          <w:sz w:val="24"/>
          <w:lang w:eastAsia="ru-RU"/>
        </w:rPr>
        <w:t xml:space="preserve">для обсуждения с родителями (законными представителями) детей вопросов, связанных с  </w:t>
      </w:r>
      <w:r w:rsidRPr="00346E6B">
        <w:rPr>
          <w:rFonts w:ascii="Times New Roman" w:eastAsia="Times New Roman" w:hAnsi="Times New Roman"/>
          <w:color w:val="000000"/>
          <w:sz w:val="24"/>
          <w:lang w:eastAsia="ru-RU"/>
        </w:rPr>
        <w:tab/>
        <w:t xml:space="preserve">реализацией Программы и т. п. </w:t>
      </w:r>
    </w:p>
    <w:p w:rsidR="00346E6B" w:rsidRPr="00346E6B" w:rsidRDefault="00346E6B" w:rsidP="00C549B3">
      <w:pPr>
        <w:spacing w:after="0"/>
        <w:ind w:left="-1" w:right="11" w:firstLine="706"/>
        <w:jc w:val="both"/>
        <w:rPr>
          <w:rFonts w:ascii="Times New Roman" w:eastAsia="Times New Roman" w:hAnsi="Times New Roman"/>
          <w:color w:val="000000"/>
          <w:sz w:val="24"/>
          <w:lang w:eastAsia="ru-RU"/>
        </w:rPr>
      </w:pPr>
      <w:r w:rsidRPr="00346E6B">
        <w:rPr>
          <w:rFonts w:ascii="Times New Roman" w:eastAsia="Times New Roman" w:hAnsi="Times New Roman"/>
          <w:color w:val="000000"/>
          <w:sz w:val="24"/>
          <w:lang w:eastAsia="ru-RU"/>
        </w:rPr>
        <w:t xml:space="preserve">Для организации РППС в семейных условиях родителям (законным представителям) также рекомендуется ознакомиться с образовательной программой ГДО, для соблюдения единства семейного и общественного воспитания. Знакомство с образовательной программой ГДО  способствует конструктивному взаимодействию семьи и ГДО в целях поддержки индивидуальности ребенка.    </w:t>
      </w:r>
    </w:p>
    <w:p w:rsidR="00346E6B" w:rsidRPr="00346E6B" w:rsidRDefault="00346E6B" w:rsidP="00C549B3">
      <w:pPr>
        <w:spacing w:after="0"/>
        <w:ind w:left="-1" w:right="11" w:firstLine="706"/>
        <w:jc w:val="both"/>
        <w:rPr>
          <w:rFonts w:ascii="Times New Roman" w:eastAsia="Times New Roman" w:hAnsi="Times New Roman"/>
          <w:color w:val="000000"/>
          <w:sz w:val="24"/>
          <w:lang w:eastAsia="ru-RU"/>
        </w:rPr>
      </w:pPr>
      <w:r w:rsidRPr="00346E6B">
        <w:rPr>
          <w:rFonts w:ascii="Times New Roman" w:eastAsia="Times New Roman" w:hAnsi="Times New Roman"/>
          <w:color w:val="000000"/>
          <w:sz w:val="24"/>
          <w:lang w:eastAsia="ru-RU"/>
        </w:rPr>
        <w:t xml:space="preserve">Структура РППС </w:t>
      </w:r>
      <w:r>
        <w:rPr>
          <w:rFonts w:ascii="Times New Roman" w:eastAsia="Times New Roman" w:hAnsi="Times New Roman"/>
          <w:color w:val="000000"/>
          <w:sz w:val="24"/>
          <w:lang w:eastAsia="ru-RU"/>
        </w:rPr>
        <w:t>группы</w:t>
      </w:r>
      <w:r w:rsidRPr="00346E6B">
        <w:rPr>
          <w:rFonts w:ascii="Times New Roman" w:eastAsia="Times New Roman" w:hAnsi="Times New Roman"/>
          <w:color w:val="000000"/>
          <w:sz w:val="24"/>
          <w:lang w:eastAsia="ru-RU"/>
        </w:rPr>
        <w:t xml:space="preserve">, а также наполняемость центров представлено в дополнительном разделе. </w:t>
      </w:r>
    </w:p>
    <w:p w:rsidR="00346E6B" w:rsidRPr="00346E6B" w:rsidRDefault="00346E6B" w:rsidP="00C549B3">
      <w:pPr>
        <w:spacing w:after="0"/>
        <w:ind w:left="-5" w:right="12" w:firstLine="706"/>
        <w:jc w:val="both"/>
        <w:rPr>
          <w:rFonts w:ascii="Times New Roman" w:eastAsia="Times New Roman" w:hAnsi="Times New Roman"/>
          <w:color w:val="000000"/>
          <w:sz w:val="24"/>
          <w:lang w:eastAsia="ru-RU"/>
        </w:rPr>
      </w:pPr>
      <w:r>
        <w:rPr>
          <w:rFonts w:ascii="Times New Roman" w:eastAsia="Times New Roman" w:hAnsi="Times New Roman"/>
          <w:color w:val="000000"/>
          <w:sz w:val="24"/>
          <w:lang w:eastAsia="ru-RU"/>
        </w:rPr>
        <w:t xml:space="preserve">Мониторинг </w:t>
      </w:r>
      <w:r w:rsidRPr="00346E6B">
        <w:rPr>
          <w:rFonts w:ascii="Times New Roman" w:eastAsia="Times New Roman" w:hAnsi="Times New Roman"/>
          <w:color w:val="000000"/>
          <w:sz w:val="24"/>
          <w:lang w:eastAsia="ru-RU"/>
        </w:rPr>
        <w:t xml:space="preserve">развивающей предметно-пространственной среды в нашем ГДО осуществляется  на основе методических рекомендаций Карабановой О.А., Алиевой Э.Ф., Рабинович О.Р., Марич Е.М.  «Организация развивающей предметно-пространственной среды в соответствии с ФГОС ДО». (12) </w:t>
      </w:r>
    </w:p>
    <w:p w:rsidR="00346E6B" w:rsidRDefault="00346E6B" w:rsidP="00A04570">
      <w:pPr>
        <w:spacing w:after="0" w:line="240" w:lineRule="auto"/>
        <w:ind w:firstLine="709"/>
        <w:rPr>
          <w:rFonts w:ascii="Times New Roman" w:hAnsi="Times New Roman"/>
          <w:b/>
          <w:i/>
          <w:sz w:val="24"/>
          <w:szCs w:val="24"/>
        </w:rPr>
      </w:pPr>
    </w:p>
    <w:p w:rsidR="00346E6B" w:rsidRPr="00346E6B" w:rsidRDefault="00346E6B" w:rsidP="00C549B3">
      <w:pPr>
        <w:spacing w:after="0" w:line="240" w:lineRule="auto"/>
        <w:contextualSpacing/>
        <w:jc w:val="both"/>
        <w:rPr>
          <w:rFonts w:ascii="Times New Roman" w:hAnsi="Times New Roman"/>
          <w:b/>
          <w:sz w:val="24"/>
          <w:szCs w:val="24"/>
        </w:rPr>
      </w:pPr>
      <w:r w:rsidRPr="00346E6B">
        <w:rPr>
          <w:rFonts w:ascii="Times New Roman" w:hAnsi="Times New Roman"/>
          <w:b/>
          <w:sz w:val="24"/>
          <w:szCs w:val="24"/>
        </w:rPr>
        <w:t>Предметно-развивающая  среда  помещений и групповых  комнат  ОУ</w:t>
      </w:r>
    </w:p>
    <w:p w:rsidR="00346E6B" w:rsidRPr="00346E6B" w:rsidRDefault="00346E6B" w:rsidP="00346E6B">
      <w:pPr>
        <w:spacing w:after="0" w:line="240" w:lineRule="auto"/>
        <w:jc w:val="both"/>
        <w:rPr>
          <w:rFonts w:ascii="Times New Roman" w:hAnsi="Times New Roman"/>
          <w:b/>
          <w:sz w:val="24"/>
          <w:szCs w:val="24"/>
        </w:rPr>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5"/>
        <w:gridCol w:w="4110"/>
        <w:gridCol w:w="8902"/>
      </w:tblGrid>
      <w:tr w:rsidR="00346E6B" w:rsidRPr="00346E6B" w:rsidTr="00346E6B">
        <w:trPr>
          <w:trHeight w:val="145"/>
        </w:trPr>
        <w:tc>
          <w:tcPr>
            <w:tcW w:w="1555" w:type="dxa"/>
          </w:tcPr>
          <w:p w:rsidR="00346E6B" w:rsidRPr="00346E6B" w:rsidRDefault="00346E6B" w:rsidP="00346E6B">
            <w:pPr>
              <w:autoSpaceDE w:val="0"/>
              <w:autoSpaceDN w:val="0"/>
              <w:adjustRightInd w:val="0"/>
              <w:spacing w:after="0" w:line="240" w:lineRule="auto"/>
              <w:jc w:val="both"/>
              <w:rPr>
                <w:rFonts w:ascii="Times New Roman" w:hAnsi="Times New Roman"/>
                <w:bCs/>
                <w:color w:val="000000"/>
                <w:sz w:val="24"/>
                <w:szCs w:val="24"/>
              </w:rPr>
            </w:pPr>
            <w:r w:rsidRPr="00346E6B">
              <w:rPr>
                <w:rFonts w:ascii="Times New Roman" w:hAnsi="Times New Roman"/>
                <w:sz w:val="24"/>
                <w:szCs w:val="24"/>
              </w:rPr>
              <w:t>Вид  помещения</w:t>
            </w:r>
          </w:p>
        </w:tc>
        <w:tc>
          <w:tcPr>
            <w:tcW w:w="4110" w:type="dxa"/>
          </w:tcPr>
          <w:p w:rsidR="00346E6B" w:rsidRPr="00346E6B" w:rsidRDefault="00346E6B" w:rsidP="00346E6B">
            <w:pPr>
              <w:autoSpaceDE w:val="0"/>
              <w:autoSpaceDN w:val="0"/>
              <w:adjustRightInd w:val="0"/>
              <w:spacing w:after="0" w:line="240" w:lineRule="auto"/>
              <w:jc w:val="both"/>
              <w:rPr>
                <w:rFonts w:ascii="Times New Roman" w:hAnsi="Times New Roman"/>
                <w:bCs/>
                <w:color w:val="000000"/>
                <w:sz w:val="24"/>
                <w:szCs w:val="24"/>
              </w:rPr>
            </w:pPr>
            <w:r w:rsidRPr="00346E6B">
              <w:rPr>
                <w:rFonts w:ascii="Times New Roman" w:hAnsi="Times New Roman"/>
                <w:bCs/>
                <w:color w:val="000000"/>
                <w:sz w:val="24"/>
                <w:szCs w:val="24"/>
              </w:rPr>
              <w:t xml:space="preserve">Основное  предназначение </w:t>
            </w:r>
          </w:p>
        </w:tc>
        <w:tc>
          <w:tcPr>
            <w:tcW w:w="8902" w:type="dxa"/>
          </w:tcPr>
          <w:p w:rsidR="00346E6B" w:rsidRPr="00346E6B" w:rsidRDefault="00346E6B" w:rsidP="00346E6B">
            <w:pPr>
              <w:autoSpaceDE w:val="0"/>
              <w:autoSpaceDN w:val="0"/>
              <w:adjustRightInd w:val="0"/>
              <w:spacing w:after="0" w:line="240" w:lineRule="auto"/>
              <w:jc w:val="both"/>
              <w:rPr>
                <w:rFonts w:ascii="Times New Roman" w:hAnsi="Times New Roman"/>
                <w:bCs/>
                <w:color w:val="000000"/>
                <w:sz w:val="24"/>
                <w:szCs w:val="24"/>
              </w:rPr>
            </w:pPr>
            <w:r w:rsidRPr="00346E6B">
              <w:rPr>
                <w:rFonts w:ascii="Times New Roman" w:hAnsi="Times New Roman"/>
                <w:bCs/>
                <w:color w:val="000000"/>
                <w:sz w:val="24"/>
                <w:szCs w:val="24"/>
              </w:rPr>
              <w:t xml:space="preserve">Оснащение </w:t>
            </w:r>
          </w:p>
        </w:tc>
      </w:tr>
      <w:tr w:rsidR="00346E6B" w:rsidRPr="00346E6B" w:rsidTr="00346E6B">
        <w:trPr>
          <w:trHeight w:val="145"/>
        </w:trPr>
        <w:tc>
          <w:tcPr>
            <w:tcW w:w="14567" w:type="dxa"/>
            <w:gridSpan w:val="3"/>
          </w:tcPr>
          <w:p w:rsidR="00346E6B" w:rsidRPr="00346E6B" w:rsidRDefault="00346E6B" w:rsidP="00346E6B">
            <w:pPr>
              <w:autoSpaceDE w:val="0"/>
              <w:autoSpaceDN w:val="0"/>
              <w:adjustRightInd w:val="0"/>
              <w:spacing w:after="0" w:line="240" w:lineRule="auto"/>
              <w:jc w:val="both"/>
              <w:rPr>
                <w:rFonts w:ascii="Times New Roman" w:hAnsi="Times New Roman"/>
                <w:bCs/>
                <w:color w:val="000000"/>
                <w:sz w:val="24"/>
                <w:szCs w:val="24"/>
              </w:rPr>
            </w:pPr>
            <w:r w:rsidRPr="00346E6B">
              <w:rPr>
                <w:rFonts w:ascii="Times New Roman" w:hAnsi="Times New Roman"/>
                <w:bCs/>
                <w:color w:val="000000"/>
                <w:sz w:val="24"/>
                <w:szCs w:val="24"/>
              </w:rPr>
              <w:t>Предметно-развивающая среда в ГДО</w:t>
            </w:r>
          </w:p>
        </w:tc>
      </w:tr>
      <w:tr w:rsidR="00346E6B" w:rsidRPr="00346E6B" w:rsidTr="00346E6B">
        <w:trPr>
          <w:trHeight w:val="1768"/>
        </w:trPr>
        <w:tc>
          <w:tcPr>
            <w:tcW w:w="1555" w:type="dxa"/>
          </w:tcPr>
          <w:p w:rsidR="00346E6B" w:rsidRPr="00346E6B" w:rsidRDefault="00346E6B" w:rsidP="00346E6B">
            <w:pPr>
              <w:spacing w:line="240" w:lineRule="auto"/>
              <w:jc w:val="both"/>
              <w:rPr>
                <w:rFonts w:ascii="Times New Roman" w:hAnsi="Times New Roman"/>
                <w:sz w:val="24"/>
                <w:szCs w:val="24"/>
              </w:rPr>
            </w:pPr>
            <w:r w:rsidRPr="00346E6B">
              <w:rPr>
                <w:rFonts w:ascii="Times New Roman" w:hAnsi="Times New Roman"/>
                <w:sz w:val="24"/>
                <w:szCs w:val="24"/>
              </w:rPr>
              <w:t>Кабинет директора</w:t>
            </w:r>
          </w:p>
        </w:tc>
        <w:tc>
          <w:tcPr>
            <w:tcW w:w="4110" w:type="dxa"/>
          </w:tcPr>
          <w:p w:rsidR="00346E6B" w:rsidRPr="00346E6B" w:rsidRDefault="00346E6B" w:rsidP="000A7498">
            <w:pPr>
              <w:numPr>
                <w:ilvl w:val="0"/>
                <w:numId w:val="217"/>
              </w:numPr>
              <w:spacing w:after="27" w:line="258" w:lineRule="auto"/>
              <w:ind w:right="118"/>
              <w:jc w:val="both"/>
              <w:rPr>
                <w:rFonts w:ascii="Times New Roman" w:hAnsi="Times New Roman"/>
                <w:sz w:val="24"/>
                <w:szCs w:val="24"/>
              </w:rPr>
            </w:pPr>
            <w:r w:rsidRPr="00346E6B">
              <w:rPr>
                <w:rFonts w:ascii="Times New Roman" w:hAnsi="Times New Roman"/>
                <w:sz w:val="24"/>
                <w:szCs w:val="24"/>
              </w:rPr>
              <w:t xml:space="preserve">Индивидуальные консультации, беседы с педагогическим, медицинским, обслуживающим персоналом и родителями; </w:t>
            </w:r>
          </w:p>
          <w:p w:rsidR="00346E6B" w:rsidRPr="00346E6B" w:rsidRDefault="00346E6B" w:rsidP="000A7498">
            <w:pPr>
              <w:numPr>
                <w:ilvl w:val="0"/>
                <w:numId w:val="4"/>
              </w:numPr>
              <w:spacing w:after="0" w:line="240" w:lineRule="auto"/>
              <w:ind w:left="491" w:hanging="425"/>
              <w:jc w:val="both"/>
              <w:rPr>
                <w:rFonts w:ascii="Times New Roman" w:hAnsi="Times New Roman"/>
                <w:sz w:val="24"/>
                <w:szCs w:val="24"/>
              </w:rPr>
            </w:pPr>
            <w:r w:rsidRPr="00346E6B">
              <w:rPr>
                <w:rFonts w:ascii="Times New Roman" w:hAnsi="Times New Roman"/>
                <w:sz w:val="24"/>
                <w:szCs w:val="24"/>
              </w:rPr>
              <w:t>Создание благоприятного психологического климата для работников и родителей;</w:t>
            </w:r>
          </w:p>
        </w:tc>
        <w:tc>
          <w:tcPr>
            <w:tcW w:w="8902" w:type="dxa"/>
          </w:tcPr>
          <w:p w:rsidR="00346E6B" w:rsidRPr="00346E6B" w:rsidRDefault="00346E6B" w:rsidP="000A7498">
            <w:pPr>
              <w:numPr>
                <w:ilvl w:val="0"/>
                <w:numId w:val="140"/>
              </w:numPr>
              <w:spacing w:after="0" w:line="259" w:lineRule="auto"/>
              <w:jc w:val="both"/>
              <w:rPr>
                <w:rFonts w:ascii="Times New Roman" w:hAnsi="Times New Roman"/>
                <w:sz w:val="24"/>
                <w:szCs w:val="24"/>
              </w:rPr>
            </w:pPr>
            <w:r w:rsidRPr="00346E6B">
              <w:rPr>
                <w:rFonts w:ascii="Times New Roman" w:hAnsi="Times New Roman"/>
                <w:sz w:val="24"/>
                <w:szCs w:val="24"/>
              </w:rPr>
              <w:t xml:space="preserve">Библиотека  нормативно-правовой документации; </w:t>
            </w:r>
          </w:p>
          <w:p w:rsidR="00346E6B" w:rsidRPr="00346E6B" w:rsidRDefault="00346E6B" w:rsidP="000A7498">
            <w:pPr>
              <w:numPr>
                <w:ilvl w:val="0"/>
                <w:numId w:val="140"/>
              </w:numPr>
              <w:spacing w:after="0" w:line="259" w:lineRule="auto"/>
              <w:jc w:val="both"/>
              <w:rPr>
                <w:rFonts w:ascii="Times New Roman" w:hAnsi="Times New Roman"/>
                <w:sz w:val="24"/>
                <w:szCs w:val="24"/>
              </w:rPr>
            </w:pPr>
            <w:r w:rsidRPr="00346E6B">
              <w:rPr>
                <w:rFonts w:ascii="Times New Roman" w:hAnsi="Times New Roman"/>
                <w:sz w:val="24"/>
                <w:szCs w:val="24"/>
              </w:rPr>
              <w:t xml:space="preserve">Ноутбук, принтер, телефон-факс, </w:t>
            </w:r>
          </w:p>
          <w:p w:rsidR="00346E6B" w:rsidRPr="00346E6B" w:rsidRDefault="00346E6B" w:rsidP="000A7498">
            <w:pPr>
              <w:numPr>
                <w:ilvl w:val="0"/>
                <w:numId w:val="140"/>
              </w:numPr>
              <w:spacing w:after="0" w:line="259" w:lineRule="auto"/>
              <w:jc w:val="both"/>
              <w:rPr>
                <w:rFonts w:ascii="Times New Roman" w:hAnsi="Times New Roman"/>
                <w:sz w:val="24"/>
                <w:szCs w:val="24"/>
              </w:rPr>
            </w:pPr>
            <w:r w:rsidRPr="00346E6B">
              <w:rPr>
                <w:rFonts w:ascii="Times New Roman" w:hAnsi="Times New Roman"/>
                <w:sz w:val="24"/>
                <w:szCs w:val="24"/>
              </w:rPr>
              <w:t>Документация по содержанию  работы  в  ОО (охрана  труда,  приказы, пожарная  безопасность, договоры с организациями  и  пр.)</w:t>
            </w:r>
          </w:p>
        </w:tc>
      </w:tr>
      <w:tr w:rsidR="00346E6B" w:rsidRPr="00346E6B" w:rsidTr="00346E6B">
        <w:trPr>
          <w:trHeight w:val="985"/>
        </w:trPr>
        <w:tc>
          <w:tcPr>
            <w:tcW w:w="1555" w:type="dxa"/>
          </w:tcPr>
          <w:p w:rsidR="00346E6B" w:rsidRPr="00346E6B" w:rsidRDefault="00346E6B" w:rsidP="00346E6B">
            <w:pPr>
              <w:spacing w:after="20" w:line="259" w:lineRule="auto"/>
              <w:jc w:val="both"/>
              <w:rPr>
                <w:rFonts w:ascii="Times New Roman" w:hAnsi="Times New Roman"/>
                <w:sz w:val="24"/>
                <w:szCs w:val="24"/>
              </w:rPr>
            </w:pPr>
            <w:r w:rsidRPr="00346E6B">
              <w:rPr>
                <w:rFonts w:ascii="Times New Roman" w:hAnsi="Times New Roman"/>
                <w:sz w:val="24"/>
                <w:szCs w:val="24"/>
              </w:rPr>
              <w:t>Методический  кабинет (кабинет завуча)</w:t>
            </w:r>
          </w:p>
          <w:p w:rsidR="00346E6B" w:rsidRPr="00346E6B" w:rsidRDefault="00346E6B" w:rsidP="00346E6B">
            <w:pPr>
              <w:spacing w:line="240" w:lineRule="auto"/>
              <w:jc w:val="both"/>
              <w:rPr>
                <w:rFonts w:ascii="Times New Roman" w:hAnsi="Times New Roman"/>
                <w:sz w:val="24"/>
                <w:szCs w:val="24"/>
              </w:rPr>
            </w:pPr>
          </w:p>
        </w:tc>
        <w:tc>
          <w:tcPr>
            <w:tcW w:w="4110" w:type="dxa"/>
          </w:tcPr>
          <w:p w:rsidR="00346E6B" w:rsidRPr="00346E6B" w:rsidRDefault="00346E6B" w:rsidP="000A7498">
            <w:pPr>
              <w:numPr>
                <w:ilvl w:val="0"/>
                <w:numId w:val="141"/>
              </w:numPr>
              <w:spacing w:after="20" w:line="264" w:lineRule="auto"/>
              <w:ind w:right="118"/>
              <w:jc w:val="both"/>
              <w:rPr>
                <w:rFonts w:ascii="Times New Roman" w:hAnsi="Times New Roman"/>
                <w:sz w:val="24"/>
                <w:szCs w:val="24"/>
              </w:rPr>
            </w:pPr>
            <w:r w:rsidRPr="00346E6B">
              <w:rPr>
                <w:rFonts w:ascii="Times New Roman" w:hAnsi="Times New Roman"/>
                <w:sz w:val="24"/>
                <w:szCs w:val="24"/>
              </w:rPr>
              <w:t xml:space="preserve">Осуществление методической помощи  педагогам; </w:t>
            </w:r>
          </w:p>
          <w:p w:rsidR="00346E6B" w:rsidRPr="00346E6B" w:rsidRDefault="00346E6B" w:rsidP="000A7498">
            <w:pPr>
              <w:numPr>
                <w:ilvl w:val="0"/>
                <w:numId w:val="141"/>
              </w:numPr>
              <w:spacing w:after="20" w:line="264" w:lineRule="auto"/>
              <w:ind w:right="118"/>
              <w:jc w:val="both"/>
              <w:rPr>
                <w:rFonts w:ascii="Times New Roman" w:hAnsi="Times New Roman"/>
                <w:sz w:val="24"/>
                <w:szCs w:val="24"/>
              </w:rPr>
            </w:pPr>
            <w:r w:rsidRPr="00346E6B">
              <w:rPr>
                <w:rFonts w:ascii="Times New Roman" w:hAnsi="Times New Roman"/>
                <w:sz w:val="24"/>
                <w:szCs w:val="24"/>
              </w:rPr>
              <w:t>Организация консультаций, педсоветов, семинаров и других форм повышения педагогического мастерства</w:t>
            </w:r>
          </w:p>
        </w:tc>
        <w:tc>
          <w:tcPr>
            <w:tcW w:w="8902" w:type="dxa"/>
          </w:tcPr>
          <w:p w:rsidR="00346E6B" w:rsidRPr="00346E6B" w:rsidRDefault="00346E6B" w:rsidP="000A7498">
            <w:pPr>
              <w:numPr>
                <w:ilvl w:val="0"/>
                <w:numId w:val="142"/>
              </w:numPr>
              <w:spacing w:after="0" w:line="258" w:lineRule="auto"/>
              <w:jc w:val="both"/>
              <w:rPr>
                <w:rFonts w:ascii="Times New Roman" w:hAnsi="Times New Roman"/>
                <w:sz w:val="24"/>
                <w:szCs w:val="24"/>
              </w:rPr>
            </w:pPr>
            <w:r w:rsidRPr="00346E6B">
              <w:rPr>
                <w:rFonts w:ascii="Times New Roman" w:hAnsi="Times New Roman"/>
                <w:sz w:val="24"/>
                <w:szCs w:val="24"/>
              </w:rPr>
              <w:t>Библиотека  педагогической, методической и детской  литературы</w:t>
            </w:r>
          </w:p>
          <w:p w:rsidR="00346E6B" w:rsidRPr="00346E6B" w:rsidRDefault="00346E6B" w:rsidP="000A7498">
            <w:pPr>
              <w:numPr>
                <w:ilvl w:val="0"/>
                <w:numId w:val="142"/>
              </w:numPr>
              <w:spacing w:after="0" w:line="259" w:lineRule="auto"/>
              <w:jc w:val="both"/>
              <w:rPr>
                <w:rFonts w:ascii="Times New Roman" w:hAnsi="Times New Roman"/>
                <w:sz w:val="24"/>
                <w:szCs w:val="24"/>
              </w:rPr>
            </w:pPr>
            <w:r w:rsidRPr="00346E6B">
              <w:rPr>
                <w:rFonts w:ascii="Times New Roman" w:hAnsi="Times New Roman"/>
                <w:sz w:val="24"/>
                <w:szCs w:val="24"/>
              </w:rPr>
              <w:t xml:space="preserve">Опыт  работы  педагогов </w:t>
            </w:r>
          </w:p>
          <w:p w:rsidR="00346E6B" w:rsidRPr="00346E6B" w:rsidRDefault="00346E6B" w:rsidP="000A7498">
            <w:pPr>
              <w:numPr>
                <w:ilvl w:val="0"/>
                <w:numId w:val="142"/>
              </w:numPr>
              <w:spacing w:after="52" w:line="251" w:lineRule="auto"/>
              <w:jc w:val="both"/>
              <w:rPr>
                <w:rFonts w:ascii="Times New Roman" w:hAnsi="Times New Roman"/>
                <w:sz w:val="24"/>
                <w:szCs w:val="24"/>
              </w:rPr>
            </w:pPr>
            <w:r w:rsidRPr="00346E6B">
              <w:rPr>
                <w:rFonts w:ascii="Times New Roman" w:hAnsi="Times New Roman"/>
                <w:sz w:val="24"/>
                <w:szCs w:val="24"/>
              </w:rPr>
              <w:t xml:space="preserve">Документация по содержанию работы  в ОО (годовой план, протоколы педсоветов, тетрадь учета поступающих и используемых  материалов, работа по аттестации, результаты  диагностики, информация о состоянии работы по реализации программы). </w:t>
            </w:r>
          </w:p>
          <w:p w:rsidR="00346E6B" w:rsidRPr="00346E6B" w:rsidRDefault="00346E6B" w:rsidP="000A7498">
            <w:pPr>
              <w:numPr>
                <w:ilvl w:val="0"/>
                <w:numId w:val="142"/>
              </w:numPr>
              <w:spacing w:after="0" w:line="259" w:lineRule="auto"/>
              <w:jc w:val="both"/>
              <w:rPr>
                <w:rFonts w:ascii="Times New Roman" w:hAnsi="Times New Roman"/>
                <w:sz w:val="24"/>
                <w:szCs w:val="24"/>
              </w:rPr>
            </w:pPr>
            <w:r w:rsidRPr="00346E6B">
              <w:rPr>
                <w:rFonts w:ascii="Times New Roman" w:hAnsi="Times New Roman"/>
                <w:sz w:val="24"/>
                <w:szCs w:val="24"/>
              </w:rPr>
              <w:t xml:space="preserve">Библиотека  нормативно-правовой документации; </w:t>
            </w:r>
          </w:p>
          <w:p w:rsidR="00346E6B" w:rsidRPr="00346E6B" w:rsidRDefault="00346E6B" w:rsidP="000A7498">
            <w:pPr>
              <w:numPr>
                <w:ilvl w:val="0"/>
                <w:numId w:val="140"/>
              </w:numPr>
              <w:spacing w:after="0" w:line="259" w:lineRule="auto"/>
              <w:jc w:val="both"/>
              <w:rPr>
                <w:rFonts w:ascii="Times New Roman" w:hAnsi="Times New Roman"/>
                <w:sz w:val="24"/>
                <w:szCs w:val="24"/>
              </w:rPr>
            </w:pPr>
            <w:r w:rsidRPr="00346E6B">
              <w:rPr>
                <w:rFonts w:ascii="Times New Roman" w:hAnsi="Times New Roman"/>
                <w:sz w:val="24"/>
                <w:szCs w:val="24"/>
              </w:rPr>
              <w:t>Ноутбук для работы педагога, принтер</w:t>
            </w:r>
          </w:p>
        </w:tc>
      </w:tr>
      <w:tr w:rsidR="00346E6B" w:rsidRPr="00346E6B" w:rsidTr="00346E6B">
        <w:trPr>
          <w:trHeight w:val="1768"/>
        </w:trPr>
        <w:tc>
          <w:tcPr>
            <w:tcW w:w="1555" w:type="dxa"/>
          </w:tcPr>
          <w:p w:rsidR="00346E6B" w:rsidRPr="00346E6B" w:rsidRDefault="00346E6B" w:rsidP="00346E6B">
            <w:pPr>
              <w:spacing w:line="240" w:lineRule="auto"/>
              <w:jc w:val="both"/>
              <w:rPr>
                <w:rFonts w:ascii="Times New Roman" w:hAnsi="Times New Roman"/>
                <w:sz w:val="24"/>
                <w:szCs w:val="24"/>
              </w:rPr>
            </w:pPr>
            <w:r w:rsidRPr="00346E6B">
              <w:rPr>
                <w:rFonts w:ascii="Times New Roman" w:hAnsi="Times New Roman"/>
                <w:sz w:val="24"/>
                <w:szCs w:val="24"/>
              </w:rPr>
              <w:t>Музыкальный зал (школьная столовая)</w:t>
            </w:r>
          </w:p>
          <w:p w:rsidR="00346E6B" w:rsidRPr="00346E6B" w:rsidRDefault="00346E6B" w:rsidP="00346E6B">
            <w:pPr>
              <w:spacing w:line="240" w:lineRule="auto"/>
              <w:jc w:val="both"/>
              <w:rPr>
                <w:rFonts w:ascii="Times New Roman" w:hAnsi="Times New Roman"/>
                <w:sz w:val="24"/>
                <w:szCs w:val="24"/>
              </w:rPr>
            </w:pPr>
          </w:p>
        </w:tc>
        <w:tc>
          <w:tcPr>
            <w:tcW w:w="4110" w:type="dxa"/>
          </w:tcPr>
          <w:p w:rsidR="00346E6B" w:rsidRPr="00346E6B" w:rsidRDefault="00346E6B" w:rsidP="000A7498">
            <w:pPr>
              <w:numPr>
                <w:ilvl w:val="0"/>
                <w:numId w:val="4"/>
              </w:numPr>
              <w:spacing w:after="0" w:line="240" w:lineRule="auto"/>
              <w:ind w:left="491" w:hanging="425"/>
              <w:jc w:val="both"/>
              <w:rPr>
                <w:rFonts w:ascii="Times New Roman" w:hAnsi="Times New Roman"/>
                <w:sz w:val="24"/>
                <w:szCs w:val="24"/>
              </w:rPr>
            </w:pPr>
            <w:r w:rsidRPr="00346E6B">
              <w:rPr>
                <w:rFonts w:ascii="Times New Roman" w:hAnsi="Times New Roman"/>
                <w:sz w:val="24"/>
                <w:szCs w:val="24"/>
              </w:rPr>
              <w:t xml:space="preserve">Непосредственно образовательная деятельность </w:t>
            </w:r>
          </w:p>
          <w:p w:rsidR="00346E6B" w:rsidRPr="00346E6B" w:rsidRDefault="00346E6B" w:rsidP="000A7498">
            <w:pPr>
              <w:numPr>
                <w:ilvl w:val="0"/>
                <w:numId w:val="4"/>
              </w:numPr>
              <w:spacing w:after="0" w:line="240" w:lineRule="auto"/>
              <w:ind w:left="491" w:hanging="425"/>
              <w:jc w:val="both"/>
              <w:rPr>
                <w:rFonts w:ascii="Times New Roman" w:hAnsi="Times New Roman"/>
                <w:sz w:val="24"/>
                <w:szCs w:val="24"/>
              </w:rPr>
            </w:pPr>
            <w:r w:rsidRPr="00346E6B">
              <w:rPr>
                <w:rFonts w:ascii="Times New Roman" w:hAnsi="Times New Roman"/>
                <w:sz w:val="24"/>
                <w:szCs w:val="24"/>
              </w:rPr>
              <w:t>Досуговые мероприятия</w:t>
            </w:r>
          </w:p>
          <w:p w:rsidR="00346E6B" w:rsidRPr="00346E6B" w:rsidRDefault="00346E6B" w:rsidP="000A7498">
            <w:pPr>
              <w:numPr>
                <w:ilvl w:val="0"/>
                <w:numId w:val="4"/>
              </w:numPr>
              <w:spacing w:after="0" w:line="240" w:lineRule="auto"/>
              <w:ind w:left="491" w:hanging="425"/>
              <w:jc w:val="both"/>
              <w:rPr>
                <w:rFonts w:ascii="Times New Roman" w:hAnsi="Times New Roman"/>
                <w:sz w:val="24"/>
                <w:szCs w:val="24"/>
              </w:rPr>
            </w:pPr>
            <w:r w:rsidRPr="00346E6B">
              <w:rPr>
                <w:rFonts w:ascii="Times New Roman" w:hAnsi="Times New Roman"/>
                <w:sz w:val="24"/>
                <w:szCs w:val="24"/>
              </w:rPr>
              <w:t>Праздники, массовые мероприятия</w:t>
            </w:r>
          </w:p>
          <w:p w:rsidR="00346E6B" w:rsidRPr="00346E6B" w:rsidRDefault="00346E6B" w:rsidP="000A7498">
            <w:pPr>
              <w:numPr>
                <w:ilvl w:val="0"/>
                <w:numId w:val="4"/>
              </w:numPr>
              <w:spacing w:after="0" w:line="240" w:lineRule="auto"/>
              <w:ind w:left="491" w:hanging="425"/>
              <w:jc w:val="both"/>
              <w:rPr>
                <w:rFonts w:ascii="Times New Roman" w:hAnsi="Times New Roman"/>
                <w:sz w:val="24"/>
                <w:szCs w:val="24"/>
              </w:rPr>
            </w:pPr>
            <w:r w:rsidRPr="00346E6B">
              <w:rPr>
                <w:rFonts w:ascii="Times New Roman" w:hAnsi="Times New Roman"/>
                <w:sz w:val="24"/>
                <w:szCs w:val="24"/>
              </w:rPr>
              <w:t>Театрализованные представления</w:t>
            </w:r>
          </w:p>
          <w:p w:rsidR="00346E6B" w:rsidRPr="00346E6B" w:rsidRDefault="00346E6B" w:rsidP="000A7498">
            <w:pPr>
              <w:numPr>
                <w:ilvl w:val="0"/>
                <w:numId w:val="4"/>
              </w:numPr>
              <w:spacing w:after="0" w:line="240" w:lineRule="auto"/>
              <w:ind w:left="491" w:hanging="425"/>
              <w:jc w:val="both"/>
              <w:rPr>
                <w:rFonts w:ascii="Times New Roman" w:hAnsi="Times New Roman"/>
                <w:sz w:val="24"/>
                <w:szCs w:val="24"/>
              </w:rPr>
            </w:pPr>
            <w:r w:rsidRPr="00346E6B">
              <w:rPr>
                <w:rFonts w:ascii="Times New Roman" w:hAnsi="Times New Roman"/>
                <w:sz w:val="24"/>
                <w:szCs w:val="24"/>
              </w:rPr>
              <w:t xml:space="preserve">Родительские собрания </w:t>
            </w:r>
          </w:p>
        </w:tc>
        <w:tc>
          <w:tcPr>
            <w:tcW w:w="8902" w:type="dxa"/>
          </w:tcPr>
          <w:p w:rsidR="00346E6B" w:rsidRPr="00346E6B" w:rsidRDefault="00346E6B" w:rsidP="00346E6B">
            <w:pPr>
              <w:spacing w:after="0" w:line="240" w:lineRule="auto"/>
              <w:ind w:left="176"/>
              <w:jc w:val="both"/>
              <w:rPr>
                <w:rFonts w:ascii="Times New Roman" w:hAnsi="Times New Roman"/>
                <w:sz w:val="24"/>
                <w:szCs w:val="24"/>
              </w:rPr>
            </w:pPr>
            <w:r w:rsidRPr="00346E6B">
              <w:rPr>
                <w:rFonts w:ascii="Times New Roman" w:hAnsi="Times New Roman"/>
                <w:sz w:val="24"/>
                <w:szCs w:val="24"/>
              </w:rPr>
              <w:t>Переносная мультимедийная установка</w:t>
            </w:r>
          </w:p>
          <w:p w:rsidR="00346E6B" w:rsidRPr="00346E6B" w:rsidRDefault="00346E6B" w:rsidP="00346E6B">
            <w:pPr>
              <w:spacing w:after="0" w:line="240" w:lineRule="auto"/>
              <w:ind w:left="176"/>
              <w:jc w:val="both"/>
              <w:rPr>
                <w:rFonts w:ascii="Times New Roman" w:hAnsi="Times New Roman"/>
                <w:sz w:val="24"/>
                <w:szCs w:val="24"/>
              </w:rPr>
            </w:pPr>
            <w:r w:rsidRPr="00346E6B">
              <w:rPr>
                <w:rFonts w:ascii="Times New Roman" w:hAnsi="Times New Roman"/>
                <w:sz w:val="24"/>
                <w:szCs w:val="24"/>
              </w:rPr>
              <w:t xml:space="preserve"> Пианино, синтезатор </w:t>
            </w:r>
          </w:p>
          <w:p w:rsidR="00346E6B" w:rsidRPr="00346E6B" w:rsidRDefault="00346E6B" w:rsidP="00346E6B">
            <w:pPr>
              <w:spacing w:after="0" w:line="240" w:lineRule="auto"/>
              <w:ind w:left="176"/>
              <w:jc w:val="both"/>
              <w:rPr>
                <w:rFonts w:ascii="Times New Roman" w:hAnsi="Times New Roman"/>
                <w:sz w:val="24"/>
                <w:szCs w:val="24"/>
              </w:rPr>
            </w:pPr>
            <w:r w:rsidRPr="00346E6B">
              <w:rPr>
                <w:rFonts w:ascii="Times New Roman" w:hAnsi="Times New Roman"/>
                <w:sz w:val="24"/>
                <w:szCs w:val="24"/>
              </w:rPr>
              <w:t>Занавес, шторки-жалюзи (затемнение)</w:t>
            </w:r>
          </w:p>
          <w:p w:rsidR="00346E6B" w:rsidRPr="00346E6B" w:rsidRDefault="00346E6B" w:rsidP="00346E6B">
            <w:pPr>
              <w:spacing w:after="0" w:line="240" w:lineRule="auto"/>
              <w:ind w:left="176"/>
              <w:jc w:val="both"/>
              <w:rPr>
                <w:rFonts w:ascii="Times New Roman" w:hAnsi="Times New Roman"/>
                <w:sz w:val="24"/>
                <w:szCs w:val="24"/>
              </w:rPr>
            </w:pPr>
            <w:r w:rsidRPr="00346E6B">
              <w:rPr>
                <w:rFonts w:ascii="Times New Roman" w:hAnsi="Times New Roman"/>
                <w:sz w:val="24"/>
                <w:szCs w:val="24"/>
              </w:rPr>
              <w:t>Скамьи, столы</w:t>
            </w:r>
          </w:p>
          <w:p w:rsidR="00346E6B" w:rsidRPr="00346E6B" w:rsidRDefault="00346E6B" w:rsidP="00346E6B">
            <w:pPr>
              <w:spacing w:after="0" w:line="240" w:lineRule="auto"/>
              <w:ind w:left="176"/>
              <w:jc w:val="both"/>
              <w:rPr>
                <w:rFonts w:ascii="Times New Roman" w:hAnsi="Times New Roman"/>
                <w:sz w:val="24"/>
                <w:szCs w:val="24"/>
              </w:rPr>
            </w:pPr>
            <w:r w:rsidRPr="00346E6B">
              <w:rPr>
                <w:rFonts w:ascii="Times New Roman" w:hAnsi="Times New Roman"/>
                <w:sz w:val="24"/>
                <w:szCs w:val="24"/>
              </w:rPr>
              <w:t>Коврики</w:t>
            </w:r>
          </w:p>
          <w:p w:rsidR="00346E6B" w:rsidRPr="00346E6B" w:rsidRDefault="00346E6B" w:rsidP="00346E6B">
            <w:pPr>
              <w:spacing w:after="0" w:line="240" w:lineRule="auto"/>
              <w:ind w:left="176"/>
              <w:jc w:val="both"/>
              <w:rPr>
                <w:rFonts w:ascii="Times New Roman" w:hAnsi="Times New Roman"/>
                <w:sz w:val="24"/>
                <w:szCs w:val="24"/>
              </w:rPr>
            </w:pPr>
            <w:r w:rsidRPr="00346E6B">
              <w:rPr>
                <w:rFonts w:ascii="Times New Roman" w:hAnsi="Times New Roman"/>
                <w:sz w:val="24"/>
                <w:szCs w:val="24"/>
              </w:rPr>
              <w:t>Мячи, спортивное оборудование</w:t>
            </w:r>
          </w:p>
        </w:tc>
      </w:tr>
      <w:tr w:rsidR="00346E6B" w:rsidRPr="00346E6B" w:rsidTr="00346E6B">
        <w:trPr>
          <w:trHeight w:val="1191"/>
        </w:trPr>
        <w:tc>
          <w:tcPr>
            <w:tcW w:w="1555" w:type="dxa"/>
          </w:tcPr>
          <w:p w:rsidR="00346E6B" w:rsidRPr="00346E6B" w:rsidRDefault="00346E6B" w:rsidP="00346E6B">
            <w:pPr>
              <w:spacing w:line="240" w:lineRule="auto"/>
              <w:jc w:val="both"/>
              <w:rPr>
                <w:rFonts w:ascii="Times New Roman" w:hAnsi="Times New Roman"/>
                <w:sz w:val="24"/>
                <w:szCs w:val="24"/>
              </w:rPr>
            </w:pPr>
            <w:r w:rsidRPr="00346E6B">
              <w:rPr>
                <w:rFonts w:ascii="Times New Roman" w:hAnsi="Times New Roman"/>
                <w:sz w:val="24"/>
                <w:szCs w:val="24"/>
              </w:rPr>
              <w:lastRenderedPageBreak/>
              <w:t>Школьная библиотека</w:t>
            </w:r>
          </w:p>
        </w:tc>
        <w:tc>
          <w:tcPr>
            <w:tcW w:w="4110" w:type="dxa"/>
          </w:tcPr>
          <w:p w:rsidR="00346E6B" w:rsidRPr="00346E6B" w:rsidRDefault="00346E6B" w:rsidP="000A7498">
            <w:pPr>
              <w:numPr>
                <w:ilvl w:val="0"/>
                <w:numId w:val="4"/>
              </w:numPr>
              <w:spacing w:after="0" w:line="240" w:lineRule="auto"/>
              <w:ind w:left="491" w:hanging="425"/>
              <w:jc w:val="both"/>
              <w:rPr>
                <w:rFonts w:ascii="Times New Roman" w:hAnsi="Times New Roman"/>
                <w:sz w:val="24"/>
                <w:szCs w:val="24"/>
              </w:rPr>
            </w:pPr>
            <w:r w:rsidRPr="00346E6B">
              <w:rPr>
                <w:rFonts w:ascii="Times New Roman" w:hAnsi="Times New Roman"/>
                <w:sz w:val="24"/>
                <w:szCs w:val="24"/>
              </w:rPr>
              <w:t>Библиотечные часы</w:t>
            </w:r>
          </w:p>
          <w:p w:rsidR="00346E6B" w:rsidRPr="00346E6B" w:rsidRDefault="00346E6B" w:rsidP="000A7498">
            <w:pPr>
              <w:numPr>
                <w:ilvl w:val="0"/>
                <w:numId w:val="4"/>
              </w:numPr>
              <w:spacing w:after="0" w:line="240" w:lineRule="auto"/>
              <w:ind w:left="491" w:hanging="425"/>
              <w:jc w:val="both"/>
              <w:rPr>
                <w:rFonts w:ascii="Times New Roman" w:hAnsi="Times New Roman"/>
                <w:sz w:val="24"/>
                <w:szCs w:val="24"/>
              </w:rPr>
            </w:pPr>
            <w:r w:rsidRPr="00346E6B">
              <w:rPr>
                <w:rFonts w:ascii="Times New Roman" w:hAnsi="Times New Roman"/>
                <w:sz w:val="24"/>
                <w:szCs w:val="24"/>
              </w:rPr>
              <w:t>Досуги</w:t>
            </w:r>
          </w:p>
          <w:p w:rsidR="00346E6B" w:rsidRPr="00346E6B" w:rsidRDefault="00346E6B" w:rsidP="000A7498">
            <w:pPr>
              <w:numPr>
                <w:ilvl w:val="0"/>
                <w:numId w:val="4"/>
              </w:numPr>
              <w:spacing w:after="0" w:line="240" w:lineRule="auto"/>
              <w:ind w:left="491" w:hanging="425"/>
              <w:jc w:val="both"/>
              <w:rPr>
                <w:rFonts w:ascii="Times New Roman" w:hAnsi="Times New Roman"/>
                <w:sz w:val="24"/>
                <w:szCs w:val="24"/>
              </w:rPr>
            </w:pPr>
            <w:r w:rsidRPr="00346E6B">
              <w:rPr>
                <w:rFonts w:ascii="Times New Roman" w:hAnsi="Times New Roman"/>
                <w:sz w:val="24"/>
                <w:szCs w:val="24"/>
              </w:rPr>
              <w:t>Выставки, проекты, акции</w:t>
            </w:r>
          </w:p>
          <w:p w:rsidR="00346E6B" w:rsidRPr="00346E6B" w:rsidRDefault="00346E6B" w:rsidP="000A7498">
            <w:pPr>
              <w:numPr>
                <w:ilvl w:val="0"/>
                <w:numId w:val="4"/>
              </w:numPr>
              <w:spacing w:after="0" w:line="240" w:lineRule="auto"/>
              <w:ind w:left="491" w:hanging="425"/>
              <w:jc w:val="both"/>
              <w:rPr>
                <w:rFonts w:ascii="Times New Roman" w:hAnsi="Times New Roman"/>
                <w:sz w:val="24"/>
                <w:szCs w:val="24"/>
              </w:rPr>
            </w:pPr>
            <w:r w:rsidRPr="00346E6B">
              <w:rPr>
                <w:rFonts w:ascii="Times New Roman" w:hAnsi="Times New Roman"/>
                <w:sz w:val="24"/>
                <w:szCs w:val="24"/>
              </w:rPr>
              <w:t>Чтение  вслух</w:t>
            </w:r>
          </w:p>
          <w:p w:rsidR="00346E6B" w:rsidRPr="00346E6B" w:rsidRDefault="00346E6B" w:rsidP="00346E6B">
            <w:pPr>
              <w:spacing w:after="0" w:line="240" w:lineRule="auto"/>
              <w:ind w:left="491"/>
              <w:jc w:val="both"/>
              <w:rPr>
                <w:rFonts w:ascii="Times New Roman" w:hAnsi="Times New Roman"/>
                <w:sz w:val="24"/>
                <w:szCs w:val="24"/>
              </w:rPr>
            </w:pPr>
          </w:p>
        </w:tc>
        <w:tc>
          <w:tcPr>
            <w:tcW w:w="8902" w:type="dxa"/>
          </w:tcPr>
          <w:p w:rsidR="00346E6B" w:rsidRPr="00346E6B" w:rsidRDefault="00346E6B" w:rsidP="00346E6B">
            <w:pPr>
              <w:spacing w:after="0" w:line="240" w:lineRule="auto"/>
              <w:ind w:left="176"/>
              <w:jc w:val="both"/>
              <w:rPr>
                <w:rFonts w:ascii="Times New Roman" w:hAnsi="Times New Roman"/>
                <w:sz w:val="24"/>
                <w:szCs w:val="24"/>
              </w:rPr>
            </w:pPr>
            <w:r w:rsidRPr="00346E6B">
              <w:rPr>
                <w:rFonts w:ascii="Times New Roman" w:hAnsi="Times New Roman"/>
                <w:sz w:val="24"/>
                <w:szCs w:val="24"/>
              </w:rPr>
              <w:t>Детская художественная литература</w:t>
            </w:r>
          </w:p>
          <w:p w:rsidR="00346E6B" w:rsidRPr="00346E6B" w:rsidRDefault="00346E6B" w:rsidP="00346E6B">
            <w:pPr>
              <w:spacing w:after="0" w:line="240" w:lineRule="auto"/>
              <w:ind w:left="176"/>
              <w:jc w:val="both"/>
              <w:rPr>
                <w:rFonts w:ascii="Times New Roman" w:hAnsi="Times New Roman"/>
                <w:sz w:val="24"/>
                <w:szCs w:val="24"/>
              </w:rPr>
            </w:pPr>
            <w:r w:rsidRPr="00346E6B">
              <w:rPr>
                <w:rFonts w:ascii="Times New Roman" w:hAnsi="Times New Roman"/>
                <w:sz w:val="24"/>
                <w:szCs w:val="24"/>
              </w:rPr>
              <w:t>Журналы, периодическая печать</w:t>
            </w:r>
          </w:p>
          <w:p w:rsidR="00346E6B" w:rsidRPr="00346E6B" w:rsidRDefault="00346E6B" w:rsidP="00346E6B">
            <w:pPr>
              <w:spacing w:after="0" w:line="240" w:lineRule="auto"/>
              <w:ind w:left="176"/>
              <w:jc w:val="both"/>
              <w:rPr>
                <w:rFonts w:ascii="Times New Roman" w:hAnsi="Times New Roman"/>
                <w:sz w:val="24"/>
                <w:szCs w:val="24"/>
              </w:rPr>
            </w:pPr>
            <w:r w:rsidRPr="00346E6B">
              <w:rPr>
                <w:rFonts w:ascii="Times New Roman" w:hAnsi="Times New Roman"/>
                <w:sz w:val="24"/>
                <w:szCs w:val="24"/>
              </w:rPr>
              <w:t>Детская научная литература</w:t>
            </w:r>
          </w:p>
          <w:p w:rsidR="00346E6B" w:rsidRPr="00346E6B" w:rsidRDefault="00346E6B" w:rsidP="00346E6B">
            <w:pPr>
              <w:spacing w:after="0" w:line="240" w:lineRule="auto"/>
              <w:ind w:left="176"/>
              <w:jc w:val="both"/>
              <w:rPr>
                <w:rFonts w:ascii="Times New Roman" w:hAnsi="Times New Roman"/>
                <w:sz w:val="24"/>
                <w:szCs w:val="24"/>
              </w:rPr>
            </w:pPr>
            <w:r w:rsidRPr="00346E6B">
              <w:rPr>
                <w:rFonts w:ascii="Times New Roman" w:hAnsi="Times New Roman"/>
                <w:sz w:val="24"/>
                <w:szCs w:val="24"/>
              </w:rPr>
              <w:t>Методическая литература для педагогов</w:t>
            </w:r>
          </w:p>
          <w:p w:rsidR="00346E6B" w:rsidRPr="00346E6B" w:rsidRDefault="00346E6B" w:rsidP="00346E6B">
            <w:pPr>
              <w:spacing w:after="0" w:line="240" w:lineRule="auto"/>
              <w:ind w:left="176"/>
              <w:jc w:val="both"/>
              <w:rPr>
                <w:rFonts w:ascii="Times New Roman" w:hAnsi="Times New Roman"/>
                <w:sz w:val="24"/>
                <w:szCs w:val="24"/>
              </w:rPr>
            </w:pPr>
            <w:r w:rsidRPr="00346E6B">
              <w:rPr>
                <w:rFonts w:ascii="Times New Roman" w:hAnsi="Times New Roman"/>
                <w:sz w:val="24"/>
                <w:szCs w:val="24"/>
              </w:rPr>
              <w:t>компьютер, принтер</w:t>
            </w:r>
          </w:p>
          <w:p w:rsidR="00346E6B" w:rsidRPr="00346E6B" w:rsidRDefault="00346E6B" w:rsidP="00346E6B">
            <w:pPr>
              <w:spacing w:after="0" w:line="240" w:lineRule="auto"/>
              <w:ind w:left="176"/>
              <w:jc w:val="both"/>
              <w:rPr>
                <w:rFonts w:ascii="Times New Roman" w:hAnsi="Times New Roman"/>
                <w:sz w:val="24"/>
                <w:szCs w:val="24"/>
              </w:rPr>
            </w:pPr>
            <w:r w:rsidRPr="00346E6B">
              <w:rPr>
                <w:rFonts w:ascii="Times New Roman" w:hAnsi="Times New Roman"/>
                <w:sz w:val="24"/>
                <w:szCs w:val="24"/>
              </w:rPr>
              <w:t>магнитная доска</w:t>
            </w:r>
          </w:p>
          <w:p w:rsidR="00346E6B" w:rsidRPr="00346E6B" w:rsidRDefault="00346E6B" w:rsidP="00346E6B">
            <w:pPr>
              <w:spacing w:after="0" w:line="240" w:lineRule="auto"/>
              <w:ind w:left="176"/>
              <w:jc w:val="both"/>
              <w:rPr>
                <w:rFonts w:ascii="Times New Roman" w:hAnsi="Times New Roman"/>
                <w:sz w:val="24"/>
                <w:szCs w:val="24"/>
              </w:rPr>
            </w:pPr>
            <w:r w:rsidRPr="00346E6B">
              <w:rPr>
                <w:rFonts w:ascii="Times New Roman" w:hAnsi="Times New Roman"/>
                <w:sz w:val="24"/>
                <w:szCs w:val="24"/>
              </w:rPr>
              <w:t>Стол, скамьи, стулья</w:t>
            </w:r>
          </w:p>
        </w:tc>
      </w:tr>
      <w:tr w:rsidR="00346E6B" w:rsidRPr="00346E6B" w:rsidTr="00346E6B">
        <w:trPr>
          <w:trHeight w:val="887"/>
        </w:trPr>
        <w:tc>
          <w:tcPr>
            <w:tcW w:w="1555" w:type="dxa"/>
          </w:tcPr>
          <w:p w:rsidR="00346E6B" w:rsidRPr="00346E6B" w:rsidRDefault="00346E6B" w:rsidP="00346E6B">
            <w:pPr>
              <w:spacing w:line="240" w:lineRule="auto"/>
              <w:jc w:val="both"/>
              <w:rPr>
                <w:rFonts w:ascii="Times New Roman" w:hAnsi="Times New Roman"/>
                <w:sz w:val="24"/>
                <w:szCs w:val="24"/>
              </w:rPr>
            </w:pPr>
            <w:r w:rsidRPr="00346E6B">
              <w:rPr>
                <w:rFonts w:ascii="Times New Roman" w:hAnsi="Times New Roman"/>
                <w:sz w:val="24"/>
                <w:szCs w:val="24"/>
              </w:rPr>
              <w:t>Музей</w:t>
            </w:r>
          </w:p>
        </w:tc>
        <w:tc>
          <w:tcPr>
            <w:tcW w:w="4110" w:type="dxa"/>
          </w:tcPr>
          <w:p w:rsidR="00346E6B" w:rsidRPr="00346E6B" w:rsidRDefault="00346E6B" w:rsidP="000A7498">
            <w:pPr>
              <w:numPr>
                <w:ilvl w:val="0"/>
                <w:numId w:val="4"/>
              </w:numPr>
              <w:spacing w:after="0" w:line="240" w:lineRule="auto"/>
              <w:ind w:left="491" w:hanging="425"/>
              <w:jc w:val="both"/>
              <w:rPr>
                <w:rFonts w:ascii="Times New Roman" w:hAnsi="Times New Roman"/>
                <w:sz w:val="24"/>
                <w:szCs w:val="24"/>
              </w:rPr>
            </w:pPr>
            <w:r w:rsidRPr="00346E6B">
              <w:rPr>
                <w:rFonts w:ascii="Times New Roman" w:hAnsi="Times New Roman"/>
                <w:sz w:val="24"/>
                <w:szCs w:val="24"/>
              </w:rPr>
              <w:t>Экскурсии</w:t>
            </w:r>
          </w:p>
          <w:p w:rsidR="00346E6B" w:rsidRPr="00346E6B" w:rsidRDefault="00346E6B" w:rsidP="000A7498">
            <w:pPr>
              <w:numPr>
                <w:ilvl w:val="0"/>
                <w:numId w:val="4"/>
              </w:numPr>
              <w:spacing w:after="0" w:line="240" w:lineRule="auto"/>
              <w:ind w:left="491" w:hanging="425"/>
              <w:jc w:val="both"/>
              <w:rPr>
                <w:rFonts w:ascii="Times New Roman" w:hAnsi="Times New Roman"/>
                <w:sz w:val="24"/>
                <w:szCs w:val="24"/>
              </w:rPr>
            </w:pPr>
            <w:r w:rsidRPr="00346E6B">
              <w:rPr>
                <w:rFonts w:ascii="Times New Roman" w:hAnsi="Times New Roman"/>
                <w:sz w:val="24"/>
                <w:szCs w:val="24"/>
              </w:rPr>
              <w:t xml:space="preserve">Непосредственно-образовательная деятельность </w:t>
            </w:r>
          </w:p>
          <w:p w:rsidR="00346E6B" w:rsidRPr="00346E6B" w:rsidRDefault="00346E6B" w:rsidP="000A7498">
            <w:pPr>
              <w:numPr>
                <w:ilvl w:val="0"/>
                <w:numId w:val="4"/>
              </w:numPr>
              <w:spacing w:after="0" w:line="240" w:lineRule="auto"/>
              <w:ind w:left="491" w:hanging="425"/>
              <w:jc w:val="both"/>
              <w:rPr>
                <w:rFonts w:ascii="Times New Roman" w:hAnsi="Times New Roman"/>
                <w:sz w:val="24"/>
                <w:szCs w:val="24"/>
              </w:rPr>
            </w:pPr>
            <w:r w:rsidRPr="00346E6B">
              <w:rPr>
                <w:rFonts w:ascii="Times New Roman" w:hAnsi="Times New Roman"/>
                <w:sz w:val="24"/>
                <w:szCs w:val="24"/>
              </w:rPr>
              <w:t>Индивидуальные занятия (музыка)</w:t>
            </w:r>
          </w:p>
        </w:tc>
        <w:tc>
          <w:tcPr>
            <w:tcW w:w="8902" w:type="dxa"/>
          </w:tcPr>
          <w:p w:rsidR="00346E6B" w:rsidRPr="00346E6B" w:rsidRDefault="00346E6B" w:rsidP="00346E6B">
            <w:pPr>
              <w:spacing w:after="0" w:line="240" w:lineRule="auto"/>
              <w:ind w:left="34"/>
              <w:jc w:val="both"/>
              <w:rPr>
                <w:rFonts w:ascii="Times New Roman" w:hAnsi="Times New Roman"/>
                <w:sz w:val="24"/>
                <w:szCs w:val="24"/>
              </w:rPr>
            </w:pPr>
            <w:r w:rsidRPr="00346E6B">
              <w:rPr>
                <w:rFonts w:ascii="Times New Roman" w:hAnsi="Times New Roman"/>
                <w:sz w:val="24"/>
                <w:szCs w:val="24"/>
              </w:rPr>
              <w:t>Предметы старины, музейные экспонаты</w:t>
            </w:r>
          </w:p>
          <w:p w:rsidR="00346E6B" w:rsidRPr="00346E6B" w:rsidRDefault="00346E6B" w:rsidP="00346E6B">
            <w:pPr>
              <w:spacing w:after="0" w:line="240" w:lineRule="auto"/>
              <w:ind w:left="34"/>
              <w:jc w:val="both"/>
              <w:rPr>
                <w:rFonts w:ascii="Times New Roman" w:hAnsi="Times New Roman"/>
                <w:sz w:val="24"/>
                <w:szCs w:val="24"/>
              </w:rPr>
            </w:pPr>
            <w:r w:rsidRPr="00346E6B">
              <w:rPr>
                <w:rFonts w:ascii="Times New Roman" w:hAnsi="Times New Roman"/>
                <w:sz w:val="24"/>
                <w:szCs w:val="24"/>
              </w:rPr>
              <w:t>пианино</w:t>
            </w:r>
          </w:p>
        </w:tc>
      </w:tr>
      <w:tr w:rsidR="00346E6B" w:rsidRPr="00346E6B" w:rsidTr="00346E6B">
        <w:trPr>
          <w:trHeight w:val="145"/>
        </w:trPr>
        <w:tc>
          <w:tcPr>
            <w:tcW w:w="1555" w:type="dxa"/>
          </w:tcPr>
          <w:p w:rsidR="00346E6B" w:rsidRPr="00346E6B" w:rsidRDefault="00346E6B" w:rsidP="00346E6B">
            <w:pPr>
              <w:spacing w:line="240" w:lineRule="auto"/>
              <w:jc w:val="both"/>
              <w:rPr>
                <w:rFonts w:ascii="Times New Roman" w:hAnsi="Times New Roman"/>
                <w:sz w:val="24"/>
                <w:szCs w:val="24"/>
              </w:rPr>
            </w:pPr>
            <w:r w:rsidRPr="00346E6B">
              <w:rPr>
                <w:rFonts w:ascii="Times New Roman" w:hAnsi="Times New Roman"/>
                <w:sz w:val="24"/>
                <w:szCs w:val="24"/>
              </w:rPr>
              <w:t>Коридоры ОО</w:t>
            </w:r>
          </w:p>
        </w:tc>
        <w:tc>
          <w:tcPr>
            <w:tcW w:w="4110" w:type="dxa"/>
          </w:tcPr>
          <w:p w:rsidR="00346E6B" w:rsidRPr="00346E6B" w:rsidRDefault="00346E6B" w:rsidP="000A7498">
            <w:pPr>
              <w:numPr>
                <w:ilvl w:val="0"/>
                <w:numId w:val="5"/>
              </w:numPr>
              <w:spacing w:after="0" w:line="240" w:lineRule="auto"/>
              <w:ind w:left="349" w:hanging="283"/>
              <w:jc w:val="both"/>
              <w:rPr>
                <w:rFonts w:ascii="Times New Roman" w:hAnsi="Times New Roman"/>
                <w:sz w:val="24"/>
                <w:szCs w:val="24"/>
              </w:rPr>
            </w:pPr>
            <w:r w:rsidRPr="00346E6B">
              <w:rPr>
                <w:rFonts w:ascii="Times New Roman" w:hAnsi="Times New Roman"/>
                <w:sz w:val="24"/>
                <w:szCs w:val="24"/>
              </w:rPr>
              <w:t>Информационно-просветительская  работа  с  сотрудниками  ОО  и  родителями</w:t>
            </w:r>
          </w:p>
          <w:p w:rsidR="00346E6B" w:rsidRPr="00346E6B" w:rsidRDefault="00346E6B" w:rsidP="000A7498">
            <w:pPr>
              <w:numPr>
                <w:ilvl w:val="0"/>
                <w:numId w:val="5"/>
              </w:numPr>
              <w:spacing w:after="0" w:line="240" w:lineRule="auto"/>
              <w:ind w:left="349" w:hanging="283"/>
              <w:jc w:val="both"/>
              <w:rPr>
                <w:rFonts w:ascii="Times New Roman" w:hAnsi="Times New Roman"/>
                <w:sz w:val="24"/>
                <w:szCs w:val="24"/>
              </w:rPr>
            </w:pPr>
            <w:r w:rsidRPr="00346E6B">
              <w:rPr>
                <w:rFonts w:ascii="Times New Roman" w:hAnsi="Times New Roman"/>
                <w:sz w:val="24"/>
                <w:szCs w:val="24"/>
              </w:rPr>
              <w:t>Освещение достижений всех участников ОО</w:t>
            </w:r>
          </w:p>
        </w:tc>
        <w:tc>
          <w:tcPr>
            <w:tcW w:w="8902" w:type="dxa"/>
          </w:tcPr>
          <w:p w:rsidR="00346E6B" w:rsidRPr="00346E6B" w:rsidRDefault="00346E6B" w:rsidP="00346E6B">
            <w:pPr>
              <w:spacing w:after="0" w:line="240" w:lineRule="auto"/>
              <w:ind w:left="34"/>
              <w:jc w:val="both"/>
              <w:rPr>
                <w:rFonts w:ascii="Times New Roman" w:hAnsi="Times New Roman"/>
                <w:sz w:val="24"/>
                <w:szCs w:val="24"/>
              </w:rPr>
            </w:pPr>
            <w:r w:rsidRPr="00346E6B">
              <w:rPr>
                <w:rFonts w:ascii="Times New Roman" w:hAnsi="Times New Roman"/>
                <w:sz w:val="24"/>
                <w:szCs w:val="24"/>
              </w:rPr>
              <w:t>Стенды для  родителей, детей</w:t>
            </w:r>
          </w:p>
          <w:p w:rsidR="00346E6B" w:rsidRPr="00346E6B" w:rsidRDefault="00346E6B" w:rsidP="00346E6B">
            <w:pPr>
              <w:spacing w:after="0" w:line="240" w:lineRule="auto"/>
              <w:ind w:left="34"/>
              <w:jc w:val="both"/>
              <w:rPr>
                <w:rFonts w:ascii="Times New Roman" w:hAnsi="Times New Roman"/>
                <w:sz w:val="24"/>
                <w:szCs w:val="24"/>
              </w:rPr>
            </w:pPr>
            <w:r w:rsidRPr="00346E6B">
              <w:rPr>
                <w:rFonts w:ascii="Times New Roman" w:hAnsi="Times New Roman"/>
                <w:sz w:val="24"/>
                <w:szCs w:val="24"/>
              </w:rPr>
              <w:t xml:space="preserve">Стенды  для  сотрудников </w:t>
            </w:r>
          </w:p>
          <w:p w:rsidR="00346E6B" w:rsidRPr="00346E6B" w:rsidRDefault="00346E6B" w:rsidP="00346E6B">
            <w:pPr>
              <w:spacing w:after="0" w:line="240" w:lineRule="auto"/>
              <w:ind w:left="34"/>
              <w:jc w:val="both"/>
              <w:rPr>
                <w:rFonts w:ascii="Times New Roman" w:hAnsi="Times New Roman"/>
                <w:sz w:val="24"/>
                <w:szCs w:val="24"/>
              </w:rPr>
            </w:pPr>
            <w:r w:rsidRPr="00346E6B">
              <w:rPr>
                <w:rFonts w:ascii="Times New Roman" w:hAnsi="Times New Roman"/>
                <w:sz w:val="24"/>
                <w:szCs w:val="24"/>
              </w:rPr>
              <w:t>Выставки детского творчества</w:t>
            </w:r>
          </w:p>
          <w:p w:rsidR="00346E6B" w:rsidRPr="00346E6B" w:rsidRDefault="00346E6B" w:rsidP="00346E6B">
            <w:pPr>
              <w:spacing w:after="0" w:line="240" w:lineRule="auto"/>
              <w:ind w:left="34"/>
              <w:jc w:val="both"/>
              <w:rPr>
                <w:rFonts w:ascii="Times New Roman" w:hAnsi="Times New Roman"/>
                <w:sz w:val="24"/>
                <w:szCs w:val="24"/>
              </w:rPr>
            </w:pPr>
            <w:r w:rsidRPr="00346E6B">
              <w:rPr>
                <w:rFonts w:ascii="Times New Roman" w:hAnsi="Times New Roman"/>
                <w:sz w:val="24"/>
                <w:szCs w:val="24"/>
              </w:rPr>
              <w:t>Выставка достижений</w:t>
            </w:r>
          </w:p>
        </w:tc>
      </w:tr>
      <w:tr w:rsidR="00346E6B" w:rsidRPr="00346E6B" w:rsidTr="00346E6B">
        <w:trPr>
          <w:trHeight w:val="145"/>
        </w:trPr>
        <w:tc>
          <w:tcPr>
            <w:tcW w:w="1555" w:type="dxa"/>
          </w:tcPr>
          <w:p w:rsidR="00346E6B" w:rsidRPr="00346E6B" w:rsidRDefault="00346E6B" w:rsidP="00346E6B">
            <w:pPr>
              <w:spacing w:after="18" w:line="259" w:lineRule="auto"/>
              <w:jc w:val="both"/>
              <w:rPr>
                <w:rFonts w:ascii="Times New Roman" w:hAnsi="Times New Roman"/>
                <w:sz w:val="24"/>
                <w:szCs w:val="24"/>
              </w:rPr>
            </w:pPr>
            <w:r w:rsidRPr="00346E6B">
              <w:rPr>
                <w:rFonts w:ascii="Times New Roman" w:hAnsi="Times New Roman"/>
                <w:b/>
                <w:sz w:val="24"/>
                <w:szCs w:val="24"/>
              </w:rPr>
              <w:t xml:space="preserve">«Зеленая  зона» - цветники, сад-огород </w:t>
            </w:r>
          </w:p>
          <w:p w:rsidR="00346E6B" w:rsidRPr="00346E6B" w:rsidRDefault="00346E6B" w:rsidP="00346E6B">
            <w:pPr>
              <w:spacing w:after="0" w:line="259" w:lineRule="auto"/>
              <w:jc w:val="both"/>
              <w:rPr>
                <w:rFonts w:ascii="Times New Roman" w:hAnsi="Times New Roman"/>
                <w:sz w:val="24"/>
                <w:szCs w:val="24"/>
              </w:rPr>
            </w:pPr>
            <w:r w:rsidRPr="00346E6B">
              <w:rPr>
                <w:rFonts w:ascii="Times New Roman" w:hAnsi="Times New Roman"/>
                <w:sz w:val="24"/>
                <w:szCs w:val="24"/>
              </w:rPr>
              <w:t xml:space="preserve"> </w:t>
            </w:r>
          </w:p>
        </w:tc>
        <w:tc>
          <w:tcPr>
            <w:tcW w:w="4110" w:type="dxa"/>
          </w:tcPr>
          <w:p w:rsidR="00346E6B" w:rsidRPr="00346E6B" w:rsidRDefault="00346E6B" w:rsidP="000A7498">
            <w:pPr>
              <w:numPr>
                <w:ilvl w:val="0"/>
                <w:numId w:val="136"/>
              </w:numPr>
              <w:spacing w:after="23" w:line="259" w:lineRule="auto"/>
              <w:jc w:val="both"/>
              <w:rPr>
                <w:rFonts w:ascii="Times New Roman" w:hAnsi="Times New Roman"/>
                <w:sz w:val="24"/>
                <w:szCs w:val="24"/>
              </w:rPr>
            </w:pPr>
            <w:r w:rsidRPr="00346E6B">
              <w:rPr>
                <w:rFonts w:ascii="Times New Roman" w:hAnsi="Times New Roman"/>
                <w:sz w:val="24"/>
                <w:szCs w:val="24"/>
              </w:rPr>
              <w:t xml:space="preserve">Прогулки, наблюдения; </w:t>
            </w:r>
          </w:p>
          <w:p w:rsidR="00346E6B" w:rsidRPr="00346E6B" w:rsidRDefault="00346E6B" w:rsidP="000A7498">
            <w:pPr>
              <w:numPr>
                <w:ilvl w:val="0"/>
                <w:numId w:val="136"/>
              </w:numPr>
              <w:spacing w:after="23" w:line="259" w:lineRule="auto"/>
              <w:jc w:val="both"/>
              <w:rPr>
                <w:rFonts w:ascii="Times New Roman" w:hAnsi="Times New Roman"/>
                <w:sz w:val="24"/>
                <w:szCs w:val="24"/>
              </w:rPr>
            </w:pPr>
            <w:r w:rsidRPr="00346E6B">
              <w:rPr>
                <w:rFonts w:ascii="Times New Roman" w:hAnsi="Times New Roman"/>
                <w:sz w:val="24"/>
                <w:szCs w:val="24"/>
              </w:rPr>
              <w:t xml:space="preserve">Трудовая  деятельность; </w:t>
            </w:r>
          </w:p>
          <w:p w:rsidR="00346E6B" w:rsidRPr="00346E6B" w:rsidRDefault="00346E6B" w:rsidP="000A7498">
            <w:pPr>
              <w:numPr>
                <w:ilvl w:val="0"/>
                <w:numId w:val="136"/>
              </w:numPr>
              <w:spacing w:after="24" w:line="259" w:lineRule="auto"/>
              <w:jc w:val="both"/>
              <w:rPr>
                <w:rFonts w:ascii="Times New Roman" w:hAnsi="Times New Roman"/>
                <w:sz w:val="24"/>
                <w:szCs w:val="24"/>
              </w:rPr>
            </w:pPr>
            <w:r w:rsidRPr="00346E6B">
              <w:rPr>
                <w:rFonts w:ascii="Times New Roman" w:hAnsi="Times New Roman"/>
                <w:sz w:val="24"/>
                <w:szCs w:val="24"/>
              </w:rPr>
              <w:t xml:space="preserve">Познавательная практика; </w:t>
            </w:r>
          </w:p>
          <w:p w:rsidR="00346E6B" w:rsidRPr="00346E6B" w:rsidRDefault="00346E6B" w:rsidP="000A7498">
            <w:pPr>
              <w:numPr>
                <w:ilvl w:val="0"/>
                <w:numId w:val="136"/>
              </w:numPr>
              <w:spacing w:after="24" w:line="259" w:lineRule="auto"/>
              <w:jc w:val="both"/>
              <w:rPr>
                <w:rFonts w:ascii="Times New Roman" w:hAnsi="Times New Roman"/>
                <w:sz w:val="24"/>
                <w:szCs w:val="24"/>
              </w:rPr>
            </w:pPr>
            <w:r w:rsidRPr="00346E6B">
              <w:rPr>
                <w:rFonts w:ascii="Times New Roman" w:hAnsi="Times New Roman"/>
                <w:sz w:val="24"/>
                <w:szCs w:val="24"/>
              </w:rPr>
              <w:t xml:space="preserve">Познавательно-исследовательская деятельность </w:t>
            </w:r>
          </w:p>
        </w:tc>
        <w:tc>
          <w:tcPr>
            <w:tcW w:w="8902" w:type="dxa"/>
          </w:tcPr>
          <w:p w:rsidR="00346E6B" w:rsidRPr="00346E6B" w:rsidRDefault="00346E6B" w:rsidP="00346E6B">
            <w:pPr>
              <w:spacing w:after="0" w:line="257" w:lineRule="auto"/>
              <w:ind w:left="34"/>
              <w:contextualSpacing/>
              <w:jc w:val="both"/>
              <w:rPr>
                <w:rFonts w:ascii="Times New Roman" w:hAnsi="Times New Roman"/>
                <w:sz w:val="24"/>
                <w:szCs w:val="24"/>
              </w:rPr>
            </w:pPr>
            <w:r w:rsidRPr="00346E6B">
              <w:rPr>
                <w:rFonts w:ascii="Times New Roman" w:hAnsi="Times New Roman"/>
                <w:sz w:val="24"/>
                <w:szCs w:val="24"/>
              </w:rPr>
              <w:t>Грядки-здоровья (лекарственные растения)</w:t>
            </w:r>
          </w:p>
          <w:p w:rsidR="00346E6B" w:rsidRPr="00346E6B" w:rsidRDefault="00346E6B" w:rsidP="00346E6B">
            <w:pPr>
              <w:spacing w:after="0" w:line="257" w:lineRule="auto"/>
              <w:ind w:left="34"/>
              <w:contextualSpacing/>
              <w:jc w:val="both"/>
              <w:rPr>
                <w:rFonts w:ascii="Times New Roman" w:hAnsi="Times New Roman"/>
                <w:sz w:val="24"/>
                <w:szCs w:val="24"/>
              </w:rPr>
            </w:pPr>
            <w:r w:rsidRPr="00346E6B">
              <w:rPr>
                <w:rFonts w:ascii="Times New Roman" w:hAnsi="Times New Roman"/>
                <w:sz w:val="24"/>
                <w:szCs w:val="24"/>
              </w:rPr>
              <w:t>Грядки (клубника, земляника)</w:t>
            </w:r>
          </w:p>
          <w:p w:rsidR="00346E6B" w:rsidRPr="00346E6B" w:rsidRDefault="00346E6B" w:rsidP="00346E6B">
            <w:pPr>
              <w:spacing w:after="0" w:line="257" w:lineRule="auto"/>
              <w:ind w:left="34"/>
              <w:contextualSpacing/>
              <w:jc w:val="both"/>
              <w:rPr>
                <w:rFonts w:ascii="Times New Roman" w:hAnsi="Times New Roman"/>
                <w:sz w:val="24"/>
                <w:szCs w:val="24"/>
              </w:rPr>
            </w:pPr>
            <w:r w:rsidRPr="00346E6B">
              <w:rPr>
                <w:rFonts w:ascii="Times New Roman" w:hAnsi="Times New Roman"/>
                <w:sz w:val="24"/>
                <w:szCs w:val="24"/>
              </w:rPr>
              <w:t>Клумбы  с  цветами</w:t>
            </w:r>
          </w:p>
          <w:p w:rsidR="00346E6B" w:rsidRPr="00346E6B" w:rsidRDefault="00346E6B" w:rsidP="00346E6B">
            <w:pPr>
              <w:spacing w:after="0"/>
              <w:ind w:left="34"/>
              <w:contextualSpacing/>
              <w:jc w:val="both"/>
              <w:rPr>
                <w:rFonts w:ascii="Times New Roman" w:hAnsi="Times New Roman"/>
                <w:sz w:val="24"/>
                <w:szCs w:val="24"/>
              </w:rPr>
            </w:pPr>
            <w:r w:rsidRPr="00346E6B">
              <w:rPr>
                <w:rFonts w:ascii="Times New Roman" w:hAnsi="Times New Roman"/>
                <w:sz w:val="24"/>
                <w:szCs w:val="24"/>
              </w:rPr>
              <w:t xml:space="preserve">Цветочные вазоны </w:t>
            </w:r>
          </w:p>
          <w:p w:rsidR="00346E6B" w:rsidRPr="00346E6B" w:rsidRDefault="00346E6B" w:rsidP="00346E6B">
            <w:pPr>
              <w:spacing w:after="0"/>
              <w:ind w:left="34"/>
              <w:contextualSpacing/>
              <w:jc w:val="both"/>
              <w:rPr>
                <w:rFonts w:ascii="Times New Roman" w:hAnsi="Times New Roman"/>
                <w:sz w:val="24"/>
                <w:szCs w:val="24"/>
              </w:rPr>
            </w:pPr>
            <w:r w:rsidRPr="00346E6B">
              <w:rPr>
                <w:rFonts w:ascii="Times New Roman" w:hAnsi="Times New Roman"/>
                <w:sz w:val="24"/>
                <w:szCs w:val="24"/>
              </w:rPr>
              <w:t>Наборы садовых инструментов</w:t>
            </w:r>
          </w:p>
          <w:p w:rsidR="00346E6B" w:rsidRPr="00346E6B" w:rsidRDefault="00346E6B" w:rsidP="00346E6B">
            <w:pPr>
              <w:spacing w:after="0" w:line="256" w:lineRule="auto"/>
              <w:ind w:left="34"/>
              <w:contextualSpacing/>
              <w:jc w:val="both"/>
              <w:rPr>
                <w:rFonts w:ascii="Times New Roman" w:hAnsi="Times New Roman"/>
                <w:sz w:val="24"/>
                <w:szCs w:val="24"/>
              </w:rPr>
            </w:pPr>
            <w:r w:rsidRPr="00346E6B">
              <w:rPr>
                <w:rFonts w:ascii="Times New Roman" w:hAnsi="Times New Roman"/>
                <w:sz w:val="24"/>
                <w:szCs w:val="24"/>
              </w:rPr>
              <w:t>Семена или рассада</w:t>
            </w:r>
          </w:p>
          <w:p w:rsidR="00346E6B" w:rsidRPr="00346E6B" w:rsidRDefault="00346E6B" w:rsidP="00346E6B">
            <w:pPr>
              <w:spacing w:after="0" w:line="256" w:lineRule="auto"/>
              <w:ind w:left="34"/>
              <w:contextualSpacing/>
              <w:jc w:val="both"/>
              <w:rPr>
                <w:rFonts w:ascii="Times New Roman" w:hAnsi="Times New Roman"/>
                <w:sz w:val="24"/>
                <w:szCs w:val="24"/>
              </w:rPr>
            </w:pPr>
            <w:r w:rsidRPr="00346E6B">
              <w:rPr>
                <w:rFonts w:ascii="Times New Roman" w:hAnsi="Times New Roman"/>
                <w:sz w:val="24"/>
                <w:szCs w:val="24"/>
              </w:rPr>
              <w:t>Плодовые деревья (груша, слива, рябина, смородина, вишня)</w:t>
            </w:r>
          </w:p>
          <w:p w:rsidR="00346E6B" w:rsidRPr="00346E6B" w:rsidRDefault="00346E6B" w:rsidP="00346E6B">
            <w:pPr>
              <w:spacing w:after="0" w:line="256" w:lineRule="auto"/>
              <w:ind w:left="34"/>
              <w:contextualSpacing/>
              <w:jc w:val="both"/>
              <w:rPr>
                <w:rFonts w:ascii="Times New Roman" w:hAnsi="Times New Roman"/>
                <w:sz w:val="24"/>
                <w:szCs w:val="24"/>
              </w:rPr>
            </w:pPr>
            <w:r w:rsidRPr="00346E6B">
              <w:rPr>
                <w:rFonts w:ascii="Times New Roman" w:hAnsi="Times New Roman"/>
                <w:sz w:val="24"/>
                <w:szCs w:val="24"/>
              </w:rPr>
              <w:t>Лейки и ведра, шланги для полива</w:t>
            </w:r>
          </w:p>
          <w:p w:rsidR="00346E6B" w:rsidRPr="00346E6B" w:rsidRDefault="00346E6B" w:rsidP="00346E6B">
            <w:pPr>
              <w:spacing w:after="0" w:line="240" w:lineRule="auto"/>
              <w:ind w:left="34"/>
              <w:jc w:val="both"/>
              <w:rPr>
                <w:rFonts w:ascii="Times New Roman" w:hAnsi="Times New Roman"/>
                <w:sz w:val="24"/>
                <w:szCs w:val="24"/>
              </w:rPr>
            </w:pPr>
            <w:r w:rsidRPr="00346E6B">
              <w:rPr>
                <w:rFonts w:ascii="Times New Roman" w:hAnsi="Times New Roman"/>
                <w:sz w:val="24"/>
                <w:szCs w:val="24"/>
              </w:rPr>
              <w:t>Тропа здоровья (в лесной зоне)</w:t>
            </w:r>
          </w:p>
        </w:tc>
      </w:tr>
      <w:tr w:rsidR="00346E6B" w:rsidRPr="00346E6B" w:rsidTr="00346E6B">
        <w:trPr>
          <w:trHeight w:val="145"/>
        </w:trPr>
        <w:tc>
          <w:tcPr>
            <w:tcW w:w="1555" w:type="dxa"/>
          </w:tcPr>
          <w:p w:rsidR="00346E6B" w:rsidRPr="00346E6B" w:rsidRDefault="00346E6B" w:rsidP="00346E6B">
            <w:pPr>
              <w:spacing w:after="18" w:line="259" w:lineRule="auto"/>
              <w:jc w:val="both"/>
              <w:rPr>
                <w:rFonts w:ascii="Times New Roman" w:hAnsi="Times New Roman"/>
                <w:sz w:val="24"/>
                <w:szCs w:val="24"/>
              </w:rPr>
            </w:pPr>
            <w:r w:rsidRPr="00346E6B">
              <w:rPr>
                <w:rFonts w:ascii="Times New Roman" w:hAnsi="Times New Roman"/>
                <w:b/>
                <w:sz w:val="24"/>
                <w:szCs w:val="24"/>
              </w:rPr>
              <w:t>Игровые зоны участков</w:t>
            </w:r>
          </w:p>
        </w:tc>
        <w:tc>
          <w:tcPr>
            <w:tcW w:w="4110" w:type="dxa"/>
          </w:tcPr>
          <w:p w:rsidR="00346E6B" w:rsidRPr="00346E6B" w:rsidRDefault="00346E6B" w:rsidP="000A7498">
            <w:pPr>
              <w:numPr>
                <w:ilvl w:val="0"/>
                <w:numId w:val="137"/>
              </w:numPr>
              <w:spacing w:after="25" w:line="259" w:lineRule="auto"/>
              <w:ind w:right="56"/>
              <w:jc w:val="both"/>
              <w:rPr>
                <w:rFonts w:ascii="Times New Roman" w:hAnsi="Times New Roman"/>
                <w:sz w:val="24"/>
                <w:szCs w:val="24"/>
              </w:rPr>
            </w:pPr>
            <w:r w:rsidRPr="00346E6B">
              <w:rPr>
                <w:rFonts w:ascii="Times New Roman" w:hAnsi="Times New Roman"/>
                <w:sz w:val="24"/>
                <w:szCs w:val="24"/>
              </w:rPr>
              <w:t xml:space="preserve">Игровая  деятельность; </w:t>
            </w:r>
          </w:p>
          <w:p w:rsidR="00346E6B" w:rsidRPr="00346E6B" w:rsidRDefault="00346E6B" w:rsidP="000A7498">
            <w:pPr>
              <w:numPr>
                <w:ilvl w:val="0"/>
                <w:numId w:val="137"/>
              </w:numPr>
              <w:spacing w:after="25" w:line="259" w:lineRule="auto"/>
              <w:ind w:right="56"/>
              <w:jc w:val="both"/>
              <w:rPr>
                <w:rFonts w:ascii="Times New Roman" w:hAnsi="Times New Roman"/>
                <w:sz w:val="24"/>
                <w:szCs w:val="24"/>
              </w:rPr>
            </w:pPr>
            <w:r w:rsidRPr="00346E6B">
              <w:rPr>
                <w:rFonts w:ascii="Times New Roman" w:hAnsi="Times New Roman"/>
                <w:sz w:val="24"/>
                <w:szCs w:val="24"/>
              </w:rPr>
              <w:t xml:space="preserve">Наличие нескольких разных игровых зон, привлекательных для детей и стимулирующих их любознательность </w:t>
            </w:r>
          </w:p>
        </w:tc>
        <w:tc>
          <w:tcPr>
            <w:tcW w:w="8902" w:type="dxa"/>
          </w:tcPr>
          <w:p w:rsidR="00346E6B" w:rsidRPr="00346E6B" w:rsidRDefault="00346E6B" w:rsidP="00346E6B">
            <w:pPr>
              <w:spacing w:after="0"/>
              <w:ind w:left="34"/>
              <w:contextualSpacing/>
              <w:jc w:val="both"/>
              <w:rPr>
                <w:rFonts w:ascii="Times New Roman" w:hAnsi="Times New Roman"/>
                <w:sz w:val="24"/>
                <w:szCs w:val="24"/>
              </w:rPr>
            </w:pPr>
            <w:r w:rsidRPr="00346E6B">
              <w:rPr>
                <w:rFonts w:ascii="Times New Roman" w:hAnsi="Times New Roman"/>
                <w:sz w:val="24"/>
                <w:szCs w:val="24"/>
              </w:rPr>
              <w:t>Игровое, функциональное  (навесы, столы, скамьи) оборудование нестандартное (лошадки, жирафы, машины и т.д)</w:t>
            </w:r>
          </w:p>
          <w:p w:rsidR="00346E6B" w:rsidRPr="00346E6B" w:rsidRDefault="00346E6B" w:rsidP="00346E6B">
            <w:pPr>
              <w:spacing w:after="0" w:line="257" w:lineRule="auto"/>
              <w:ind w:left="34"/>
              <w:contextualSpacing/>
              <w:jc w:val="both"/>
              <w:rPr>
                <w:rFonts w:ascii="Times New Roman" w:hAnsi="Times New Roman"/>
                <w:sz w:val="24"/>
                <w:szCs w:val="24"/>
              </w:rPr>
            </w:pPr>
            <w:r w:rsidRPr="00346E6B">
              <w:rPr>
                <w:rFonts w:ascii="Times New Roman" w:hAnsi="Times New Roman"/>
                <w:sz w:val="24"/>
                <w:szCs w:val="24"/>
              </w:rPr>
              <w:t>Разделительные разметки, специальные символы, обозначающие границы зон</w:t>
            </w:r>
          </w:p>
          <w:p w:rsidR="00346E6B" w:rsidRPr="00346E6B" w:rsidRDefault="00346E6B" w:rsidP="00346E6B">
            <w:pPr>
              <w:spacing w:after="0" w:line="257" w:lineRule="auto"/>
              <w:ind w:left="34"/>
              <w:contextualSpacing/>
              <w:jc w:val="both"/>
              <w:rPr>
                <w:rFonts w:ascii="Times New Roman" w:hAnsi="Times New Roman"/>
                <w:sz w:val="24"/>
                <w:szCs w:val="24"/>
              </w:rPr>
            </w:pPr>
            <w:r w:rsidRPr="00346E6B">
              <w:rPr>
                <w:rFonts w:ascii="Times New Roman" w:hAnsi="Times New Roman"/>
                <w:sz w:val="24"/>
                <w:szCs w:val="24"/>
              </w:rPr>
              <w:t>Закрытая летняя веранда для самостоятельной игровой деятельности (в малых подподподподподподподгруппах)</w:t>
            </w:r>
          </w:p>
          <w:p w:rsidR="00346E6B" w:rsidRPr="00346E6B" w:rsidRDefault="00346E6B" w:rsidP="00346E6B">
            <w:pPr>
              <w:spacing w:after="0" w:line="257" w:lineRule="auto"/>
              <w:ind w:left="34"/>
              <w:contextualSpacing/>
              <w:jc w:val="both"/>
              <w:rPr>
                <w:rFonts w:ascii="Times New Roman" w:hAnsi="Times New Roman"/>
                <w:sz w:val="24"/>
                <w:szCs w:val="24"/>
              </w:rPr>
            </w:pPr>
            <w:r w:rsidRPr="00346E6B">
              <w:rPr>
                <w:rFonts w:ascii="Times New Roman" w:hAnsi="Times New Roman"/>
                <w:sz w:val="24"/>
                <w:szCs w:val="24"/>
              </w:rPr>
              <w:t>Игровой домик</w:t>
            </w:r>
          </w:p>
        </w:tc>
      </w:tr>
      <w:tr w:rsidR="00346E6B" w:rsidRPr="00346E6B" w:rsidTr="00346E6B">
        <w:trPr>
          <w:trHeight w:val="145"/>
        </w:trPr>
        <w:tc>
          <w:tcPr>
            <w:tcW w:w="1555" w:type="dxa"/>
          </w:tcPr>
          <w:p w:rsidR="00346E6B" w:rsidRPr="00346E6B" w:rsidRDefault="00346E6B" w:rsidP="00346E6B">
            <w:pPr>
              <w:spacing w:after="19" w:line="259" w:lineRule="auto"/>
              <w:jc w:val="both"/>
              <w:rPr>
                <w:rFonts w:ascii="Times New Roman" w:hAnsi="Times New Roman"/>
                <w:sz w:val="24"/>
                <w:szCs w:val="24"/>
              </w:rPr>
            </w:pPr>
            <w:r w:rsidRPr="00346E6B">
              <w:rPr>
                <w:rFonts w:ascii="Times New Roman" w:hAnsi="Times New Roman"/>
                <w:b/>
                <w:sz w:val="24"/>
                <w:szCs w:val="24"/>
              </w:rPr>
              <w:lastRenderedPageBreak/>
              <w:t>Двигательная зона участков</w:t>
            </w:r>
          </w:p>
          <w:p w:rsidR="00346E6B" w:rsidRPr="00346E6B" w:rsidRDefault="00346E6B" w:rsidP="00346E6B">
            <w:pPr>
              <w:spacing w:after="0" w:line="259" w:lineRule="auto"/>
              <w:ind w:left="360"/>
              <w:jc w:val="both"/>
              <w:rPr>
                <w:rFonts w:ascii="Times New Roman" w:hAnsi="Times New Roman"/>
                <w:sz w:val="24"/>
                <w:szCs w:val="24"/>
              </w:rPr>
            </w:pPr>
            <w:r w:rsidRPr="00346E6B">
              <w:rPr>
                <w:rFonts w:ascii="Times New Roman" w:hAnsi="Times New Roman"/>
                <w:sz w:val="24"/>
                <w:szCs w:val="24"/>
              </w:rPr>
              <w:t xml:space="preserve"> </w:t>
            </w:r>
          </w:p>
        </w:tc>
        <w:tc>
          <w:tcPr>
            <w:tcW w:w="4110" w:type="dxa"/>
          </w:tcPr>
          <w:p w:rsidR="00346E6B" w:rsidRPr="00346E6B" w:rsidRDefault="00346E6B" w:rsidP="000A7498">
            <w:pPr>
              <w:numPr>
                <w:ilvl w:val="0"/>
                <w:numId w:val="138"/>
              </w:numPr>
              <w:spacing w:after="25" w:line="259" w:lineRule="auto"/>
              <w:jc w:val="both"/>
              <w:rPr>
                <w:rFonts w:ascii="Times New Roman" w:hAnsi="Times New Roman"/>
                <w:sz w:val="24"/>
                <w:szCs w:val="24"/>
              </w:rPr>
            </w:pPr>
            <w:r w:rsidRPr="00346E6B">
              <w:rPr>
                <w:rFonts w:ascii="Times New Roman" w:hAnsi="Times New Roman"/>
                <w:sz w:val="24"/>
                <w:szCs w:val="24"/>
              </w:rPr>
              <w:t xml:space="preserve">Физкультурные занятия на улице </w:t>
            </w:r>
          </w:p>
          <w:p w:rsidR="00346E6B" w:rsidRPr="00346E6B" w:rsidRDefault="00346E6B" w:rsidP="000A7498">
            <w:pPr>
              <w:numPr>
                <w:ilvl w:val="0"/>
                <w:numId w:val="138"/>
              </w:numPr>
              <w:spacing w:after="25" w:line="259" w:lineRule="auto"/>
              <w:jc w:val="both"/>
              <w:rPr>
                <w:rFonts w:ascii="Times New Roman" w:hAnsi="Times New Roman"/>
                <w:sz w:val="24"/>
                <w:szCs w:val="24"/>
              </w:rPr>
            </w:pPr>
            <w:r w:rsidRPr="00346E6B">
              <w:rPr>
                <w:rFonts w:ascii="Times New Roman" w:hAnsi="Times New Roman"/>
                <w:sz w:val="24"/>
                <w:szCs w:val="24"/>
              </w:rPr>
              <w:t>Самостоятельная двигательная активность</w:t>
            </w:r>
          </w:p>
          <w:p w:rsidR="00346E6B" w:rsidRPr="00346E6B" w:rsidRDefault="00346E6B" w:rsidP="000A7498">
            <w:pPr>
              <w:numPr>
                <w:ilvl w:val="0"/>
                <w:numId w:val="138"/>
              </w:numPr>
              <w:spacing w:after="25" w:line="259" w:lineRule="auto"/>
              <w:jc w:val="both"/>
              <w:rPr>
                <w:rFonts w:ascii="Times New Roman" w:hAnsi="Times New Roman"/>
                <w:sz w:val="24"/>
                <w:szCs w:val="24"/>
              </w:rPr>
            </w:pPr>
            <w:r w:rsidRPr="00346E6B">
              <w:rPr>
                <w:rFonts w:ascii="Times New Roman" w:hAnsi="Times New Roman"/>
                <w:sz w:val="24"/>
                <w:szCs w:val="24"/>
              </w:rPr>
              <w:t xml:space="preserve">Индивидуальная работа по закреплению ОВД </w:t>
            </w:r>
          </w:p>
          <w:p w:rsidR="00346E6B" w:rsidRPr="00346E6B" w:rsidRDefault="00346E6B" w:rsidP="000A7498">
            <w:pPr>
              <w:numPr>
                <w:ilvl w:val="0"/>
                <w:numId w:val="138"/>
              </w:numPr>
              <w:spacing w:after="25" w:line="259" w:lineRule="auto"/>
              <w:jc w:val="both"/>
              <w:rPr>
                <w:rFonts w:ascii="Times New Roman" w:hAnsi="Times New Roman"/>
                <w:sz w:val="24"/>
                <w:szCs w:val="24"/>
              </w:rPr>
            </w:pPr>
            <w:r w:rsidRPr="00346E6B">
              <w:rPr>
                <w:rFonts w:ascii="Times New Roman" w:hAnsi="Times New Roman"/>
                <w:sz w:val="24"/>
                <w:szCs w:val="24"/>
              </w:rPr>
              <w:t>Подвижные и спортивные игры</w:t>
            </w:r>
          </w:p>
          <w:p w:rsidR="00346E6B" w:rsidRPr="00346E6B" w:rsidRDefault="00346E6B" w:rsidP="00346E6B">
            <w:pPr>
              <w:spacing w:after="0" w:line="259" w:lineRule="auto"/>
              <w:ind w:left="360"/>
              <w:jc w:val="both"/>
              <w:rPr>
                <w:rFonts w:ascii="Times New Roman" w:hAnsi="Times New Roman"/>
                <w:sz w:val="24"/>
                <w:szCs w:val="24"/>
              </w:rPr>
            </w:pPr>
          </w:p>
        </w:tc>
        <w:tc>
          <w:tcPr>
            <w:tcW w:w="8902" w:type="dxa"/>
          </w:tcPr>
          <w:p w:rsidR="00346E6B" w:rsidRPr="00346E6B" w:rsidRDefault="00346E6B" w:rsidP="00346E6B">
            <w:pPr>
              <w:spacing w:after="26"/>
              <w:ind w:left="34"/>
              <w:contextualSpacing/>
              <w:jc w:val="both"/>
              <w:rPr>
                <w:rFonts w:ascii="Times New Roman" w:hAnsi="Times New Roman"/>
                <w:sz w:val="24"/>
                <w:szCs w:val="24"/>
              </w:rPr>
            </w:pPr>
            <w:r w:rsidRPr="00346E6B">
              <w:rPr>
                <w:rFonts w:ascii="Times New Roman" w:hAnsi="Times New Roman"/>
                <w:sz w:val="24"/>
                <w:szCs w:val="24"/>
              </w:rPr>
              <w:t xml:space="preserve">Спортивное  оборудование (разной высоты  платформы, наклонные поверхности, бумы, качели)  </w:t>
            </w:r>
          </w:p>
          <w:p w:rsidR="00346E6B" w:rsidRPr="00346E6B" w:rsidRDefault="00346E6B" w:rsidP="00346E6B">
            <w:pPr>
              <w:spacing w:after="45"/>
              <w:ind w:left="34"/>
              <w:contextualSpacing/>
              <w:jc w:val="both"/>
              <w:rPr>
                <w:rFonts w:ascii="Times New Roman" w:hAnsi="Times New Roman"/>
                <w:sz w:val="24"/>
                <w:szCs w:val="24"/>
              </w:rPr>
            </w:pPr>
            <w:r w:rsidRPr="00346E6B">
              <w:rPr>
                <w:rFonts w:ascii="Times New Roman" w:hAnsi="Times New Roman"/>
                <w:sz w:val="24"/>
                <w:szCs w:val="24"/>
              </w:rPr>
              <w:t>Физкультурная площадка (конструкции для лазанья и подлезания, баскетбольный щит, гориз. и вертик. цель для метания ,оборудование для перешагивания, балансирования)</w:t>
            </w:r>
          </w:p>
          <w:p w:rsidR="00346E6B" w:rsidRPr="00346E6B" w:rsidRDefault="00346E6B" w:rsidP="00346E6B">
            <w:pPr>
              <w:spacing w:after="21" w:line="279" w:lineRule="auto"/>
              <w:ind w:left="34"/>
              <w:contextualSpacing/>
              <w:jc w:val="both"/>
              <w:rPr>
                <w:rFonts w:ascii="Times New Roman" w:hAnsi="Times New Roman"/>
                <w:sz w:val="24"/>
                <w:szCs w:val="24"/>
              </w:rPr>
            </w:pPr>
            <w:r w:rsidRPr="00346E6B">
              <w:rPr>
                <w:rFonts w:ascii="Times New Roman" w:hAnsi="Times New Roman"/>
                <w:sz w:val="24"/>
                <w:szCs w:val="24"/>
              </w:rPr>
              <w:t xml:space="preserve">Физкультурный инвентарь и пособия (мячи, обручи, ракетки, кегли, кубики, вожжи, лошадки на палочках и др.) </w:t>
            </w:r>
          </w:p>
          <w:p w:rsidR="00346E6B" w:rsidRPr="00346E6B" w:rsidRDefault="00346E6B" w:rsidP="00346E6B">
            <w:pPr>
              <w:spacing w:after="0"/>
              <w:ind w:left="34"/>
              <w:contextualSpacing/>
              <w:jc w:val="both"/>
              <w:rPr>
                <w:rFonts w:ascii="Times New Roman" w:hAnsi="Times New Roman"/>
                <w:sz w:val="24"/>
                <w:szCs w:val="24"/>
              </w:rPr>
            </w:pPr>
            <w:r w:rsidRPr="00346E6B">
              <w:rPr>
                <w:rFonts w:ascii="Times New Roman" w:hAnsi="Times New Roman"/>
                <w:sz w:val="24"/>
                <w:szCs w:val="24"/>
              </w:rPr>
              <w:t>Горки, лесенки, радуга, турники</w:t>
            </w:r>
          </w:p>
        </w:tc>
      </w:tr>
      <w:tr w:rsidR="00346E6B" w:rsidRPr="00346E6B" w:rsidTr="00346E6B">
        <w:trPr>
          <w:trHeight w:val="145"/>
        </w:trPr>
        <w:tc>
          <w:tcPr>
            <w:tcW w:w="1555" w:type="dxa"/>
          </w:tcPr>
          <w:p w:rsidR="00346E6B" w:rsidRPr="00346E6B" w:rsidRDefault="00346E6B" w:rsidP="00346E6B">
            <w:pPr>
              <w:spacing w:line="240" w:lineRule="auto"/>
              <w:jc w:val="both"/>
              <w:rPr>
                <w:rFonts w:ascii="Times New Roman" w:hAnsi="Times New Roman"/>
                <w:sz w:val="24"/>
                <w:szCs w:val="24"/>
              </w:rPr>
            </w:pPr>
            <w:r w:rsidRPr="00346E6B">
              <w:rPr>
                <w:rFonts w:ascii="Times New Roman" w:hAnsi="Times New Roman"/>
                <w:sz w:val="24"/>
                <w:szCs w:val="24"/>
              </w:rPr>
              <w:t>Школьная спортивная площадка</w:t>
            </w:r>
          </w:p>
          <w:p w:rsidR="00346E6B" w:rsidRPr="00346E6B" w:rsidRDefault="00346E6B" w:rsidP="00346E6B">
            <w:pPr>
              <w:spacing w:line="240" w:lineRule="auto"/>
              <w:jc w:val="both"/>
              <w:rPr>
                <w:rFonts w:ascii="Times New Roman" w:hAnsi="Times New Roman"/>
                <w:sz w:val="24"/>
                <w:szCs w:val="24"/>
              </w:rPr>
            </w:pPr>
          </w:p>
        </w:tc>
        <w:tc>
          <w:tcPr>
            <w:tcW w:w="4110" w:type="dxa"/>
          </w:tcPr>
          <w:p w:rsidR="00346E6B" w:rsidRPr="00346E6B" w:rsidRDefault="00346E6B" w:rsidP="000A7498">
            <w:pPr>
              <w:numPr>
                <w:ilvl w:val="0"/>
                <w:numId w:val="5"/>
              </w:numPr>
              <w:spacing w:after="0" w:line="240" w:lineRule="auto"/>
              <w:ind w:left="349" w:hanging="283"/>
              <w:jc w:val="both"/>
              <w:rPr>
                <w:rFonts w:ascii="Times New Roman" w:hAnsi="Times New Roman"/>
                <w:sz w:val="24"/>
                <w:szCs w:val="24"/>
              </w:rPr>
            </w:pPr>
            <w:r w:rsidRPr="00346E6B">
              <w:rPr>
                <w:rFonts w:ascii="Times New Roman" w:hAnsi="Times New Roman"/>
                <w:sz w:val="24"/>
                <w:szCs w:val="24"/>
              </w:rPr>
              <w:t>Физкультурные НОД</w:t>
            </w:r>
          </w:p>
          <w:p w:rsidR="00346E6B" w:rsidRPr="00346E6B" w:rsidRDefault="00346E6B" w:rsidP="000A7498">
            <w:pPr>
              <w:numPr>
                <w:ilvl w:val="0"/>
                <w:numId w:val="5"/>
              </w:numPr>
              <w:spacing w:after="0" w:line="240" w:lineRule="auto"/>
              <w:ind w:left="349" w:hanging="283"/>
              <w:jc w:val="both"/>
              <w:rPr>
                <w:rFonts w:ascii="Times New Roman" w:hAnsi="Times New Roman"/>
                <w:sz w:val="24"/>
                <w:szCs w:val="24"/>
              </w:rPr>
            </w:pPr>
            <w:r w:rsidRPr="00346E6B">
              <w:rPr>
                <w:rFonts w:ascii="Times New Roman" w:hAnsi="Times New Roman"/>
                <w:sz w:val="24"/>
                <w:szCs w:val="24"/>
              </w:rPr>
              <w:t>Мониторинг физического развития (Бег, прыжки, метание, лазание)</w:t>
            </w:r>
          </w:p>
          <w:p w:rsidR="00346E6B" w:rsidRPr="00346E6B" w:rsidRDefault="00346E6B" w:rsidP="000A7498">
            <w:pPr>
              <w:numPr>
                <w:ilvl w:val="0"/>
                <w:numId w:val="5"/>
              </w:numPr>
              <w:spacing w:after="0" w:line="240" w:lineRule="auto"/>
              <w:ind w:left="349" w:hanging="283"/>
              <w:jc w:val="both"/>
              <w:rPr>
                <w:rFonts w:ascii="Times New Roman" w:hAnsi="Times New Roman"/>
                <w:sz w:val="24"/>
                <w:szCs w:val="24"/>
              </w:rPr>
            </w:pPr>
            <w:r w:rsidRPr="00346E6B">
              <w:rPr>
                <w:rFonts w:ascii="Times New Roman" w:hAnsi="Times New Roman"/>
                <w:sz w:val="24"/>
                <w:szCs w:val="24"/>
              </w:rPr>
              <w:t>Игра в футбол</w:t>
            </w:r>
          </w:p>
          <w:p w:rsidR="00346E6B" w:rsidRPr="00346E6B" w:rsidRDefault="00346E6B" w:rsidP="000A7498">
            <w:pPr>
              <w:numPr>
                <w:ilvl w:val="0"/>
                <w:numId w:val="5"/>
              </w:numPr>
              <w:spacing w:after="0" w:line="240" w:lineRule="auto"/>
              <w:ind w:left="349" w:hanging="283"/>
              <w:jc w:val="both"/>
              <w:rPr>
                <w:rFonts w:ascii="Times New Roman" w:hAnsi="Times New Roman"/>
                <w:sz w:val="24"/>
                <w:szCs w:val="24"/>
              </w:rPr>
            </w:pPr>
            <w:r w:rsidRPr="00346E6B">
              <w:rPr>
                <w:rFonts w:ascii="Times New Roman" w:hAnsi="Times New Roman"/>
                <w:sz w:val="24"/>
                <w:szCs w:val="24"/>
              </w:rPr>
              <w:t>Катание на лыжах</w:t>
            </w:r>
          </w:p>
          <w:p w:rsidR="00346E6B" w:rsidRPr="00346E6B" w:rsidRDefault="00346E6B" w:rsidP="000A7498">
            <w:pPr>
              <w:numPr>
                <w:ilvl w:val="0"/>
                <w:numId w:val="5"/>
              </w:numPr>
              <w:spacing w:after="0" w:line="240" w:lineRule="auto"/>
              <w:ind w:left="349" w:hanging="283"/>
              <w:jc w:val="both"/>
              <w:rPr>
                <w:rFonts w:ascii="Times New Roman" w:hAnsi="Times New Roman"/>
                <w:sz w:val="24"/>
                <w:szCs w:val="24"/>
              </w:rPr>
            </w:pPr>
            <w:r w:rsidRPr="00346E6B">
              <w:rPr>
                <w:rFonts w:ascii="Times New Roman" w:hAnsi="Times New Roman"/>
                <w:sz w:val="24"/>
                <w:szCs w:val="24"/>
              </w:rPr>
              <w:t>Массовые спортивные досуги (Эстафеты)</w:t>
            </w:r>
          </w:p>
        </w:tc>
        <w:tc>
          <w:tcPr>
            <w:tcW w:w="8902" w:type="dxa"/>
          </w:tcPr>
          <w:p w:rsidR="00346E6B" w:rsidRPr="00346E6B" w:rsidRDefault="00346E6B" w:rsidP="00346E6B">
            <w:pPr>
              <w:spacing w:after="0" w:line="240" w:lineRule="auto"/>
              <w:ind w:left="34"/>
              <w:jc w:val="both"/>
              <w:rPr>
                <w:rFonts w:ascii="Times New Roman" w:hAnsi="Times New Roman"/>
                <w:sz w:val="24"/>
                <w:szCs w:val="24"/>
              </w:rPr>
            </w:pPr>
            <w:r w:rsidRPr="00346E6B">
              <w:rPr>
                <w:rFonts w:ascii="Times New Roman" w:hAnsi="Times New Roman"/>
                <w:sz w:val="24"/>
                <w:szCs w:val="24"/>
              </w:rPr>
              <w:t>Беговые дорожки</w:t>
            </w:r>
          </w:p>
          <w:p w:rsidR="00346E6B" w:rsidRPr="00346E6B" w:rsidRDefault="00346E6B" w:rsidP="00346E6B">
            <w:pPr>
              <w:spacing w:after="0" w:line="240" w:lineRule="auto"/>
              <w:ind w:left="34"/>
              <w:jc w:val="both"/>
              <w:rPr>
                <w:rFonts w:ascii="Times New Roman" w:hAnsi="Times New Roman"/>
                <w:sz w:val="24"/>
                <w:szCs w:val="24"/>
              </w:rPr>
            </w:pPr>
            <w:r w:rsidRPr="00346E6B">
              <w:rPr>
                <w:rFonts w:ascii="Times New Roman" w:hAnsi="Times New Roman"/>
                <w:sz w:val="24"/>
                <w:szCs w:val="24"/>
              </w:rPr>
              <w:t>Яма для прыжков в длину</w:t>
            </w:r>
          </w:p>
          <w:p w:rsidR="00346E6B" w:rsidRPr="00346E6B" w:rsidRDefault="00346E6B" w:rsidP="00346E6B">
            <w:pPr>
              <w:spacing w:after="0" w:line="240" w:lineRule="auto"/>
              <w:ind w:left="34"/>
              <w:jc w:val="both"/>
              <w:rPr>
                <w:rFonts w:ascii="Times New Roman" w:hAnsi="Times New Roman"/>
                <w:sz w:val="24"/>
                <w:szCs w:val="24"/>
              </w:rPr>
            </w:pPr>
            <w:r w:rsidRPr="00346E6B">
              <w:rPr>
                <w:rFonts w:ascii="Times New Roman" w:hAnsi="Times New Roman"/>
                <w:sz w:val="24"/>
                <w:szCs w:val="24"/>
              </w:rPr>
              <w:t>Стадион</w:t>
            </w:r>
          </w:p>
          <w:p w:rsidR="00346E6B" w:rsidRPr="00346E6B" w:rsidRDefault="00346E6B" w:rsidP="00346E6B">
            <w:pPr>
              <w:spacing w:after="0" w:line="240" w:lineRule="auto"/>
              <w:ind w:left="34"/>
              <w:jc w:val="both"/>
              <w:rPr>
                <w:rFonts w:ascii="Times New Roman" w:hAnsi="Times New Roman"/>
                <w:sz w:val="24"/>
                <w:szCs w:val="24"/>
              </w:rPr>
            </w:pPr>
            <w:r w:rsidRPr="00346E6B">
              <w:rPr>
                <w:rFonts w:ascii="Times New Roman" w:hAnsi="Times New Roman"/>
                <w:sz w:val="24"/>
                <w:szCs w:val="24"/>
              </w:rPr>
              <w:t xml:space="preserve">Ворота </w:t>
            </w:r>
          </w:p>
          <w:p w:rsidR="00346E6B" w:rsidRPr="00346E6B" w:rsidRDefault="00346E6B" w:rsidP="00346E6B">
            <w:pPr>
              <w:spacing w:after="0" w:line="240" w:lineRule="auto"/>
              <w:ind w:left="34"/>
              <w:jc w:val="both"/>
              <w:rPr>
                <w:rFonts w:ascii="Times New Roman" w:hAnsi="Times New Roman"/>
                <w:sz w:val="24"/>
                <w:szCs w:val="24"/>
              </w:rPr>
            </w:pPr>
            <w:r w:rsidRPr="00346E6B">
              <w:rPr>
                <w:rFonts w:ascii="Times New Roman" w:hAnsi="Times New Roman"/>
                <w:sz w:val="24"/>
                <w:szCs w:val="24"/>
              </w:rPr>
              <w:t>Шведская стенка, лабиринты</w:t>
            </w:r>
          </w:p>
        </w:tc>
      </w:tr>
      <w:tr w:rsidR="00346E6B" w:rsidRPr="00346E6B" w:rsidTr="00346E6B">
        <w:trPr>
          <w:trHeight w:val="145"/>
        </w:trPr>
        <w:tc>
          <w:tcPr>
            <w:tcW w:w="1555" w:type="dxa"/>
          </w:tcPr>
          <w:p w:rsidR="00346E6B" w:rsidRPr="00346E6B" w:rsidRDefault="00346E6B" w:rsidP="00346E6B">
            <w:pPr>
              <w:spacing w:line="240" w:lineRule="auto"/>
              <w:jc w:val="both"/>
              <w:rPr>
                <w:rFonts w:ascii="Times New Roman" w:hAnsi="Times New Roman"/>
                <w:sz w:val="24"/>
                <w:szCs w:val="24"/>
              </w:rPr>
            </w:pPr>
            <w:r w:rsidRPr="00346E6B">
              <w:rPr>
                <w:rFonts w:ascii="Times New Roman" w:hAnsi="Times New Roman"/>
                <w:sz w:val="24"/>
                <w:szCs w:val="24"/>
              </w:rPr>
              <w:t>Автогородок</w:t>
            </w:r>
          </w:p>
        </w:tc>
        <w:tc>
          <w:tcPr>
            <w:tcW w:w="4110" w:type="dxa"/>
          </w:tcPr>
          <w:p w:rsidR="00346E6B" w:rsidRPr="00346E6B" w:rsidRDefault="00346E6B" w:rsidP="000A7498">
            <w:pPr>
              <w:numPr>
                <w:ilvl w:val="0"/>
                <w:numId w:val="5"/>
              </w:numPr>
              <w:spacing w:after="0" w:line="240" w:lineRule="auto"/>
              <w:ind w:left="349" w:hanging="283"/>
              <w:jc w:val="both"/>
              <w:rPr>
                <w:rFonts w:ascii="Times New Roman" w:hAnsi="Times New Roman"/>
                <w:sz w:val="24"/>
                <w:szCs w:val="24"/>
              </w:rPr>
            </w:pPr>
            <w:r w:rsidRPr="00346E6B">
              <w:rPr>
                <w:rFonts w:ascii="Times New Roman" w:hAnsi="Times New Roman"/>
                <w:sz w:val="24"/>
                <w:szCs w:val="24"/>
              </w:rPr>
              <w:t>Игровая деятельность</w:t>
            </w:r>
          </w:p>
          <w:p w:rsidR="00346E6B" w:rsidRPr="00346E6B" w:rsidRDefault="00346E6B" w:rsidP="000A7498">
            <w:pPr>
              <w:numPr>
                <w:ilvl w:val="0"/>
                <w:numId w:val="5"/>
              </w:numPr>
              <w:spacing w:after="0" w:line="240" w:lineRule="auto"/>
              <w:ind w:left="349" w:hanging="283"/>
              <w:jc w:val="both"/>
              <w:rPr>
                <w:rFonts w:ascii="Times New Roman" w:hAnsi="Times New Roman"/>
                <w:sz w:val="24"/>
                <w:szCs w:val="24"/>
              </w:rPr>
            </w:pPr>
            <w:r w:rsidRPr="00346E6B">
              <w:rPr>
                <w:rFonts w:ascii="Times New Roman" w:hAnsi="Times New Roman"/>
                <w:sz w:val="24"/>
                <w:szCs w:val="24"/>
              </w:rPr>
              <w:t>Самостоятельная двигательная деятельность</w:t>
            </w:r>
          </w:p>
          <w:p w:rsidR="00346E6B" w:rsidRPr="00346E6B" w:rsidRDefault="00346E6B" w:rsidP="000A7498">
            <w:pPr>
              <w:numPr>
                <w:ilvl w:val="0"/>
                <w:numId w:val="5"/>
              </w:numPr>
              <w:spacing w:after="0" w:line="240" w:lineRule="auto"/>
              <w:ind w:left="349" w:hanging="283"/>
              <w:jc w:val="both"/>
              <w:rPr>
                <w:rFonts w:ascii="Times New Roman" w:hAnsi="Times New Roman"/>
                <w:sz w:val="24"/>
                <w:szCs w:val="24"/>
              </w:rPr>
            </w:pPr>
            <w:r w:rsidRPr="00346E6B">
              <w:rPr>
                <w:rFonts w:ascii="Times New Roman" w:hAnsi="Times New Roman"/>
                <w:sz w:val="24"/>
                <w:szCs w:val="24"/>
              </w:rPr>
              <w:t>Досуги по ПДД</w:t>
            </w:r>
          </w:p>
        </w:tc>
        <w:tc>
          <w:tcPr>
            <w:tcW w:w="8902" w:type="dxa"/>
          </w:tcPr>
          <w:p w:rsidR="00346E6B" w:rsidRPr="00346E6B" w:rsidRDefault="00346E6B" w:rsidP="00346E6B">
            <w:pPr>
              <w:spacing w:after="0" w:line="240" w:lineRule="auto"/>
              <w:ind w:left="34"/>
              <w:jc w:val="both"/>
              <w:rPr>
                <w:rFonts w:ascii="Times New Roman" w:hAnsi="Times New Roman"/>
                <w:sz w:val="24"/>
                <w:szCs w:val="24"/>
              </w:rPr>
            </w:pPr>
            <w:r w:rsidRPr="00346E6B">
              <w:rPr>
                <w:rFonts w:ascii="Times New Roman" w:hAnsi="Times New Roman"/>
                <w:sz w:val="24"/>
                <w:szCs w:val="24"/>
              </w:rPr>
              <w:t xml:space="preserve">Дорожки  для  ознакомления  дошкольников  с правилами  дорожного  движения </w:t>
            </w:r>
          </w:p>
          <w:p w:rsidR="00346E6B" w:rsidRPr="00346E6B" w:rsidRDefault="00346E6B" w:rsidP="00346E6B">
            <w:pPr>
              <w:spacing w:after="0" w:line="240" w:lineRule="auto"/>
              <w:ind w:left="34"/>
              <w:jc w:val="both"/>
              <w:rPr>
                <w:rFonts w:ascii="Times New Roman" w:hAnsi="Times New Roman"/>
                <w:sz w:val="24"/>
                <w:szCs w:val="24"/>
              </w:rPr>
            </w:pPr>
            <w:r w:rsidRPr="00346E6B">
              <w:rPr>
                <w:rFonts w:ascii="Times New Roman" w:hAnsi="Times New Roman"/>
                <w:sz w:val="24"/>
                <w:szCs w:val="24"/>
              </w:rPr>
              <w:t>Велосипеды, самокаты, машины для катания</w:t>
            </w:r>
          </w:p>
          <w:p w:rsidR="00346E6B" w:rsidRPr="00346E6B" w:rsidRDefault="00346E6B" w:rsidP="00346E6B">
            <w:pPr>
              <w:spacing w:after="0" w:line="240" w:lineRule="auto"/>
              <w:ind w:left="34"/>
              <w:jc w:val="both"/>
              <w:rPr>
                <w:rFonts w:ascii="Times New Roman" w:hAnsi="Times New Roman"/>
                <w:sz w:val="24"/>
                <w:szCs w:val="24"/>
              </w:rPr>
            </w:pPr>
            <w:r w:rsidRPr="00346E6B">
              <w:rPr>
                <w:rFonts w:ascii="Times New Roman" w:hAnsi="Times New Roman"/>
                <w:sz w:val="24"/>
                <w:szCs w:val="24"/>
              </w:rPr>
              <w:t>Выносное оборудование (дорожные знаки, электронный светофор, жезл, жилет ДПС)</w:t>
            </w:r>
          </w:p>
        </w:tc>
      </w:tr>
      <w:tr w:rsidR="00346E6B" w:rsidRPr="00346E6B" w:rsidTr="00346E6B">
        <w:trPr>
          <w:trHeight w:val="145"/>
        </w:trPr>
        <w:tc>
          <w:tcPr>
            <w:tcW w:w="1555" w:type="dxa"/>
          </w:tcPr>
          <w:p w:rsidR="00346E6B" w:rsidRPr="00346E6B" w:rsidRDefault="00346E6B" w:rsidP="00346E6B">
            <w:pPr>
              <w:spacing w:after="0" w:line="283" w:lineRule="auto"/>
              <w:ind w:right="60"/>
              <w:jc w:val="both"/>
              <w:rPr>
                <w:rFonts w:ascii="Times New Roman" w:hAnsi="Times New Roman"/>
                <w:sz w:val="24"/>
                <w:szCs w:val="24"/>
              </w:rPr>
            </w:pPr>
            <w:r w:rsidRPr="00346E6B">
              <w:rPr>
                <w:rFonts w:ascii="Times New Roman" w:hAnsi="Times New Roman"/>
                <w:b/>
                <w:sz w:val="24"/>
                <w:szCs w:val="24"/>
              </w:rPr>
              <w:t xml:space="preserve">Зона игры с песком и водой </w:t>
            </w:r>
          </w:p>
          <w:p w:rsidR="00346E6B" w:rsidRPr="00346E6B" w:rsidRDefault="00346E6B" w:rsidP="00346E6B">
            <w:pPr>
              <w:spacing w:line="240" w:lineRule="auto"/>
              <w:jc w:val="both"/>
              <w:rPr>
                <w:rFonts w:ascii="Times New Roman" w:hAnsi="Times New Roman"/>
                <w:sz w:val="24"/>
                <w:szCs w:val="24"/>
              </w:rPr>
            </w:pPr>
          </w:p>
        </w:tc>
        <w:tc>
          <w:tcPr>
            <w:tcW w:w="4110" w:type="dxa"/>
          </w:tcPr>
          <w:p w:rsidR="00346E6B" w:rsidRPr="00346E6B" w:rsidRDefault="00346E6B" w:rsidP="000A7498">
            <w:pPr>
              <w:numPr>
                <w:ilvl w:val="0"/>
                <w:numId w:val="139"/>
              </w:numPr>
              <w:spacing w:after="25" w:line="259" w:lineRule="auto"/>
              <w:ind w:left="310" w:right="60"/>
              <w:jc w:val="both"/>
              <w:rPr>
                <w:rFonts w:ascii="Times New Roman" w:hAnsi="Times New Roman"/>
                <w:sz w:val="24"/>
                <w:szCs w:val="24"/>
              </w:rPr>
            </w:pPr>
            <w:r w:rsidRPr="00346E6B">
              <w:rPr>
                <w:rFonts w:ascii="Times New Roman" w:hAnsi="Times New Roman"/>
                <w:sz w:val="24"/>
                <w:szCs w:val="24"/>
              </w:rPr>
              <w:t xml:space="preserve">Развлечения и игры; </w:t>
            </w:r>
          </w:p>
          <w:p w:rsidR="00346E6B" w:rsidRPr="00346E6B" w:rsidRDefault="00346E6B" w:rsidP="000A7498">
            <w:pPr>
              <w:numPr>
                <w:ilvl w:val="0"/>
                <w:numId w:val="139"/>
              </w:numPr>
              <w:spacing w:after="0" w:line="277" w:lineRule="auto"/>
              <w:ind w:left="310" w:right="60"/>
              <w:jc w:val="both"/>
              <w:rPr>
                <w:rFonts w:ascii="Times New Roman" w:hAnsi="Times New Roman"/>
                <w:sz w:val="24"/>
                <w:szCs w:val="24"/>
              </w:rPr>
            </w:pPr>
            <w:r w:rsidRPr="00346E6B">
              <w:rPr>
                <w:rFonts w:ascii="Times New Roman" w:hAnsi="Times New Roman"/>
                <w:sz w:val="24"/>
                <w:szCs w:val="24"/>
              </w:rPr>
              <w:t xml:space="preserve">Опыты, экспериментально – исследовательская деятельность; </w:t>
            </w:r>
          </w:p>
          <w:p w:rsidR="00346E6B" w:rsidRPr="00346E6B" w:rsidRDefault="00346E6B" w:rsidP="000A7498">
            <w:pPr>
              <w:numPr>
                <w:ilvl w:val="0"/>
                <w:numId w:val="139"/>
              </w:numPr>
              <w:spacing w:after="0" w:line="277" w:lineRule="auto"/>
              <w:ind w:left="310" w:right="60"/>
              <w:jc w:val="both"/>
              <w:rPr>
                <w:rFonts w:ascii="Times New Roman" w:hAnsi="Times New Roman"/>
                <w:sz w:val="24"/>
                <w:szCs w:val="24"/>
              </w:rPr>
            </w:pPr>
            <w:r w:rsidRPr="00346E6B">
              <w:rPr>
                <w:rFonts w:ascii="Times New Roman" w:hAnsi="Times New Roman"/>
                <w:sz w:val="24"/>
                <w:szCs w:val="24"/>
              </w:rPr>
              <w:t xml:space="preserve">Наблюдения  </w:t>
            </w:r>
          </w:p>
          <w:p w:rsidR="00346E6B" w:rsidRPr="00346E6B" w:rsidRDefault="00346E6B" w:rsidP="00346E6B">
            <w:pPr>
              <w:spacing w:after="0" w:line="259" w:lineRule="auto"/>
              <w:jc w:val="both"/>
              <w:rPr>
                <w:rFonts w:ascii="Times New Roman" w:hAnsi="Times New Roman"/>
                <w:sz w:val="24"/>
                <w:szCs w:val="24"/>
              </w:rPr>
            </w:pPr>
          </w:p>
          <w:p w:rsidR="00346E6B" w:rsidRPr="00346E6B" w:rsidRDefault="00346E6B" w:rsidP="00346E6B">
            <w:pPr>
              <w:spacing w:after="0" w:line="259" w:lineRule="auto"/>
              <w:jc w:val="both"/>
              <w:rPr>
                <w:rFonts w:ascii="Times New Roman" w:hAnsi="Times New Roman"/>
                <w:sz w:val="24"/>
                <w:szCs w:val="24"/>
              </w:rPr>
            </w:pPr>
          </w:p>
        </w:tc>
        <w:tc>
          <w:tcPr>
            <w:tcW w:w="8902" w:type="dxa"/>
          </w:tcPr>
          <w:p w:rsidR="00346E6B" w:rsidRPr="00346E6B" w:rsidRDefault="00346E6B" w:rsidP="00346E6B">
            <w:pPr>
              <w:spacing w:after="0"/>
              <w:ind w:left="34"/>
              <w:contextualSpacing/>
              <w:jc w:val="both"/>
              <w:rPr>
                <w:rFonts w:ascii="Times New Roman" w:hAnsi="Times New Roman"/>
                <w:sz w:val="24"/>
                <w:szCs w:val="24"/>
              </w:rPr>
            </w:pPr>
            <w:r w:rsidRPr="00346E6B">
              <w:rPr>
                <w:rFonts w:ascii="Times New Roman" w:hAnsi="Times New Roman"/>
                <w:sz w:val="24"/>
                <w:szCs w:val="24"/>
              </w:rPr>
              <w:t xml:space="preserve">Пластиковые и металлические ведра; </w:t>
            </w:r>
          </w:p>
          <w:p w:rsidR="00346E6B" w:rsidRPr="00346E6B" w:rsidRDefault="00346E6B" w:rsidP="00346E6B">
            <w:pPr>
              <w:spacing w:after="0"/>
              <w:ind w:left="34"/>
              <w:contextualSpacing/>
              <w:jc w:val="both"/>
              <w:rPr>
                <w:rFonts w:ascii="Times New Roman" w:hAnsi="Times New Roman"/>
                <w:sz w:val="24"/>
                <w:szCs w:val="24"/>
              </w:rPr>
            </w:pPr>
            <w:r w:rsidRPr="00346E6B">
              <w:rPr>
                <w:rFonts w:ascii="Times New Roman" w:hAnsi="Times New Roman"/>
                <w:sz w:val="24"/>
                <w:szCs w:val="24"/>
              </w:rPr>
              <w:t xml:space="preserve">Совки, ложки и ковшики разных размеров; </w:t>
            </w:r>
          </w:p>
          <w:p w:rsidR="00346E6B" w:rsidRPr="00346E6B" w:rsidRDefault="00346E6B" w:rsidP="00346E6B">
            <w:pPr>
              <w:spacing w:after="0"/>
              <w:ind w:left="34"/>
              <w:contextualSpacing/>
              <w:jc w:val="both"/>
              <w:rPr>
                <w:rFonts w:ascii="Times New Roman" w:hAnsi="Times New Roman"/>
                <w:sz w:val="24"/>
                <w:szCs w:val="24"/>
              </w:rPr>
            </w:pPr>
            <w:r w:rsidRPr="00346E6B">
              <w:rPr>
                <w:rFonts w:ascii="Times New Roman" w:hAnsi="Times New Roman"/>
                <w:sz w:val="24"/>
                <w:szCs w:val="24"/>
              </w:rPr>
              <w:t xml:space="preserve">Чашки и формочки; </w:t>
            </w:r>
          </w:p>
          <w:p w:rsidR="00346E6B" w:rsidRPr="00346E6B" w:rsidRDefault="00346E6B" w:rsidP="00346E6B">
            <w:pPr>
              <w:spacing w:after="0"/>
              <w:ind w:left="34"/>
              <w:contextualSpacing/>
              <w:jc w:val="both"/>
              <w:rPr>
                <w:rFonts w:ascii="Times New Roman" w:hAnsi="Times New Roman"/>
                <w:sz w:val="24"/>
                <w:szCs w:val="24"/>
              </w:rPr>
            </w:pPr>
            <w:r w:rsidRPr="00346E6B">
              <w:rPr>
                <w:rFonts w:ascii="Times New Roman" w:hAnsi="Times New Roman"/>
                <w:sz w:val="24"/>
                <w:szCs w:val="24"/>
              </w:rPr>
              <w:t xml:space="preserve">Воронки, сита,досочки; </w:t>
            </w:r>
          </w:p>
          <w:p w:rsidR="00346E6B" w:rsidRPr="00346E6B" w:rsidRDefault="00346E6B" w:rsidP="00346E6B">
            <w:pPr>
              <w:spacing w:after="8" w:line="254" w:lineRule="auto"/>
              <w:ind w:left="34"/>
              <w:contextualSpacing/>
              <w:jc w:val="both"/>
              <w:rPr>
                <w:rFonts w:ascii="Times New Roman" w:hAnsi="Times New Roman"/>
                <w:sz w:val="24"/>
                <w:szCs w:val="24"/>
              </w:rPr>
            </w:pPr>
            <w:r w:rsidRPr="00346E6B">
              <w:rPr>
                <w:rFonts w:ascii="Times New Roman" w:hAnsi="Times New Roman"/>
                <w:sz w:val="24"/>
                <w:szCs w:val="24"/>
              </w:rPr>
              <w:t xml:space="preserve">Старые грузовики, автомобили, пожарные машины, паровозы; Тачка; </w:t>
            </w:r>
          </w:p>
          <w:p w:rsidR="00346E6B" w:rsidRPr="00346E6B" w:rsidRDefault="00346E6B" w:rsidP="00346E6B">
            <w:pPr>
              <w:spacing w:after="0"/>
              <w:ind w:left="34"/>
              <w:contextualSpacing/>
              <w:jc w:val="both"/>
              <w:rPr>
                <w:rFonts w:ascii="Times New Roman" w:hAnsi="Times New Roman"/>
                <w:sz w:val="24"/>
                <w:szCs w:val="24"/>
              </w:rPr>
            </w:pPr>
            <w:r w:rsidRPr="00346E6B">
              <w:rPr>
                <w:rFonts w:ascii="Times New Roman" w:hAnsi="Times New Roman"/>
                <w:sz w:val="24"/>
                <w:szCs w:val="24"/>
              </w:rPr>
              <w:t xml:space="preserve">Старые деревянные или пластиковые ящики; </w:t>
            </w:r>
          </w:p>
          <w:p w:rsidR="00346E6B" w:rsidRPr="00346E6B" w:rsidRDefault="00346E6B" w:rsidP="00346E6B">
            <w:pPr>
              <w:spacing w:after="0"/>
              <w:ind w:left="34"/>
              <w:contextualSpacing/>
              <w:jc w:val="both"/>
              <w:rPr>
                <w:rFonts w:ascii="Times New Roman" w:hAnsi="Times New Roman"/>
                <w:sz w:val="24"/>
                <w:szCs w:val="24"/>
              </w:rPr>
            </w:pPr>
            <w:r w:rsidRPr="00346E6B">
              <w:rPr>
                <w:rFonts w:ascii="Times New Roman" w:hAnsi="Times New Roman"/>
                <w:sz w:val="24"/>
                <w:szCs w:val="24"/>
              </w:rPr>
              <w:t xml:space="preserve">Маленькие картонные коробки; </w:t>
            </w:r>
          </w:p>
          <w:p w:rsidR="00346E6B" w:rsidRPr="00346E6B" w:rsidRDefault="00346E6B" w:rsidP="00346E6B">
            <w:pPr>
              <w:spacing w:after="0"/>
              <w:ind w:left="34"/>
              <w:contextualSpacing/>
              <w:jc w:val="both"/>
              <w:rPr>
                <w:rFonts w:ascii="Times New Roman" w:hAnsi="Times New Roman"/>
                <w:sz w:val="24"/>
                <w:szCs w:val="24"/>
              </w:rPr>
            </w:pPr>
            <w:r w:rsidRPr="00346E6B">
              <w:rPr>
                <w:rFonts w:ascii="Times New Roman" w:hAnsi="Times New Roman"/>
                <w:sz w:val="24"/>
                <w:szCs w:val="24"/>
              </w:rPr>
              <w:t xml:space="preserve">Природные объекты вроде ракушек, палок, камешков, листьев. </w:t>
            </w:r>
          </w:p>
        </w:tc>
      </w:tr>
      <w:tr w:rsidR="00346E6B" w:rsidRPr="00346E6B" w:rsidTr="00346E6B">
        <w:trPr>
          <w:trHeight w:val="145"/>
        </w:trPr>
        <w:tc>
          <w:tcPr>
            <w:tcW w:w="1555" w:type="dxa"/>
          </w:tcPr>
          <w:p w:rsidR="00346E6B" w:rsidRPr="00346E6B" w:rsidRDefault="00346E6B" w:rsidP="00346E6B">
            <w:pPr>
              <w:spacing w:after="0" w:line="259" w:lineRule="auto"/>
              <w:jc w:val="both"/>
              <w:rPr>
                <w:rFonts w:ascii="Times New Roman" w:hAnsi="Times New Roman"/>
                <w:sz w:val="24"/>
                <w:szCs w:val="24"/>
              </w:rPr>
            </w:pPr>
            <w:r w:rsidRPr="00346E6B">
              <w:rPr>
                <w:rFonts w:ascii="Times New Roman" w:hAnsi="Times New Roman"/>
                <w:b/>
                <w:sz w:val="24"/>
                <w:szCs w:val="24"/>
              </w:rPr>
              <w:t xml:space="preserve">Групповые  комнаты </w:t>
            </w:r>
          </w:p>
          <w:p w:rsidR="00346E6B" w:rsidRPr="00346E6B" w:rsidRDefault="00346E6B" w:rsidP="00346E6B">
            <w:pPr>
              <w:spacing w:after="0" w:line="283" w:lineRule="auto"/>
              <w:ind w:right="60"/>
              <w:jc w:val="both"/>
              <w:rPr>
                <w:rFonts w:ascii="Times New Roman" w:hAnsi="Times New Roman"/>
                <w:b/>
                <w:sz w:val="24"/>
                <w:szCs w:val="24"/>
              </w:rPr>
            </w:pPr>
          </w:p>
        </w:tc>
        <w:tc>
          <w:tcPr>
            <w:tcW w:w="4110" w:type="dxa"/>
          </w:tcPr>
          <w:p w:rsidR="00346E6B" w:rsidRPr="00346E6B" w:rsidRDefault="00346E6B" w:rsidP="000A7498">
            <w:pPr>
              <w:numPr>
                <w:ilvl w:val="0"/>
                <w:numId w:val="218"/>
              </w:numPr>
              <w:spacing w:after="0" w:line="279" w:lineRule="auto"/>
              <w:jc w:val="both"/>
              <w:rPr>
                <w:rFonts w:ascii="Times New Roman" w:hAnsi="Times New Roman"/>
                <w:sz w:val="24"/>
                <w:szCs w:val="24"/>
              </w:rPr>
            </w:pPr>
            <w:r w:rsidRPr="00346E6B">
              <w:rPr>
                <w:rFonts w:ascii="Times New Roman" w:hAnsi="Times New Roman"/>
                <w:sz w:val="24"/>
                <w:szCs w:val="24"/>
              </w:rPr>
              <w:lastRenderedPageBreak/>
              <w:t>Образовательная деятельность в  соответствии  с основной общеоб</w:t>
            </w:r>
            <w:r w:rsidRPr="00346E6B">
              <w:rPr>
                <w:rFonts w:ascii="Times New Roman" w:hAnsi="Times New Roman"/>
                <w:sz w:val="24"/>
                <w:szCs w:val="24"/>
              </w:rPr>
              <w:lastRenderedPageBreak/>
              <w:t xml:space="preserve">разовательной программой; </w:t>
            </w:r>
          </w:p>
          <w:p w:rsidR="00346E6B" w:rsidRPr="00346E6B" w:rsidRDefault="00346E6B" w:rsidP="000A7498">
            <w:pPr>
              <w:numPr>
                <w:ilvl w:val="0"/>
                <w:numId w:val="218"/>
              </w:numPr>
              <w:spacing w:after="0" w:line="259" w:lineRule="auto"/>
              <w:jc w:val="both"/>
              <w:rPr>
                <w:rFonts w:ascii="Times New Roman" w:hAnsi="Times New Roman"/>
                <w:sz w:val="24"/>
                <w:szCs w:val="24"/>
              </w:rPr>
            </w:pPr>
            <w:r w:rsidRPr="00346E6B">
              <w:rPr>
                <w:rFonts w:ascii="Times New Roman" w:hAnsi="Times New Roman"/>
                <w:sz w:val="24"/>
                <w:szCs w:val="24"/>
              </w:rPr>
              <w:t xml:space="preserve">Сюжетно-ролевые  игры; </w:t>
            </w:r>
          </w:p>
          <w:p w:rsidR="00346E6B" w:rsidRPr="00346E6B" w:rsidRDefault="00346E6B" w:rsidP="000A7498">
            <w:pPr>
              <w:numPr>
                <w:ilvl w:val="0"/>
                <w:numId w:val="218"/>
              </w:numPr>
              <w:spacing w:after="0" w:line="259" w:lineRule="auto"/>
              <w:jc w:val="both"/>
              <w:rPr>
                <w:rFonts w:ascii="Times New Roman" w:hAnsi="Times New Roman"/>
                <w:sz w:val="24"/>
                <w:szCs w:val="24"/>
              </w:rPr>
            </w:pPr>
            <w:r w:rsidRPr="00346E6B">
              <w:rPr>
                <w:rFonts w:ascii="Times New Roman" w:hAnsi="Times New Roman"/>
                <w:sz w:val="24"/>
                <w:szCs w:val="24"/>
              </w:rPr>
              <w:t xml:space="preserve">Подвижные игры; </w:t>
            </w:r>
          </w:p>
          <w:p w:rsidR="00346E6B" w:rsidRPr="00346E6B" w:rsidRDefault="00346E6B" w:rsidP="000A7498">
            <w:pPr>
              <w:numPr>
                <w:ilvl w:val="0"/>
                <w:numId w:val="218"/>
              </w:numPr>
              <w:spacing w:after="0" w:line="259" w:lineRule="auto"/>
              <w:jc w:val="both"/>
              <w:rPr>
                <w:rFonts w:ascii="Times New Roman" w:hAnsi="Times New Roman"/>
                <w:sz w:val="24"/>
                <w:szCs w:val="24"/>
              </w:rPr>
            </w:pPr>
            <w:r w:rsidRPr="00346E6B">
              <w:rPr>
                <w:rFonts w:ascii="Times New Roman" w:hAnsi="Times New Roman"/>
                <w:sz w:val="24"/>
                <w:szCs w:val="24"/>
              </w:rPr>
              <w:t xml:space="preserve">Трудовая  деятельность; </w:t>
            </w:r>
          </w:p>
          <w:p w:rsidR="00346E6B" w:rsidRPr="00346E6B" w:rsidRDefault="00346E6B" w:rsidP="000A7498">
            <w:pPr>
              <w:numPr>
                <w:ilvl w:val="0"/>
                <w:numId w:val="218"/>
              </w:numPr>
              <w:spacing w:after="0" w:line="259" w:lineRule="auto"/>
              <w:jc w:val="both"/>
              <w:rPr>
                <w:rFonts w:ascii="Times New Roman" w:hAnsi="Times New Roman"/>
                <w:sz w:val="24"/>
                <w:szCs w:val="24"/>
              </w:rPr>
            </w:pPr>
            <w:r w:rsidRPr="00346E6B">
              <w:rPr>
                <w:rFonts w:ascii="Times New Roman" w:hAnsi="Times New Roman"/>
                <w:sz w:val="24"/>
                <w:szCs w:val="24"/>
              </w:rPr>
              <w:t xml:space="preserve">Самостоятельно-творческая  деятельность; </w:t>
            </w:r>
          </w:p>
          <w:p w:rsidR="00346E6B" w:rsidRPr="00346E6B" w:rsidRDefault="00346E6B" w:rsidP="000A7498">
            <w:pPr>
              <w:numPr>
                <w:ilvl w:val="0"/>
                <w:numId w:val="218"/>
              </w:numPr>
              <w:spacing w:after="0" w:line="259" w:lineRule="auto"/>
              <w:jc w:val="both"/>
              <w:rPr>
                <w:rFonts w:ascii="Times New Roman" w:hAnsi="Times New Roman"/>
                <w:sz w:val="24"/>
                <w:szCs w:val="24"/>
              </w:rPr>
            </w:pPr>
            <w:r w:rsidRPr="00346E6B">
              <w:rPr>
                <w:rFonts w:ascii="Times New Roman" w:hAnsi="Times New Roman"/>
                <w:sz w:val="24"/>
                <w:szCs w:val="24"/>
              </w:rPr>
              <w:t xml:space="preserve">Ознакомление  с природой, труд в природе, экспериментирование. </w:t>
            </w:r>
          </w:p>
          <w:p w:rsidR="00346E6B" w:rsidRPr="00346E6B" w:rsidRDefault="00346E6B" w:rsidP="000A7498">
            <w:pPr>
              <w:numPr>
                <w:ilvl w:val="0"/>
                <w:numId w:val="218"/>
              </w:numPr>
              <w:spacing w:after="0" w:line="259" w:lineRule="auto"/>
              <w:jc w:val="both"/>
              <w:rPr>
                <w:rFonts w:ascii="Times New Roman" w:hAnsi="Times New Roman"/>
                <w:sz w:val="24"/>
                <w:szCs w:val="24"/>
              </w:rPr>
            </w:pPr>
            <w:r w:rsidRPr="00346E6B">
              <w:rPr>
                <w:rFonts w:ascii="Times New Roman" w:hAnsi="Times New Roman"/>
                <w:sz w:val="24"/>
                <w:szCs w:val="24"/>
              </w:rPr>
              <w:t>Уголки уединения а</w:t>
            </w:r>
          </w:p>
          <w:p w:rsidR="00346E6B" w:rsidRPr="00346E6B" w:rsidRDefault="00346E6B" w:rsidP="000A7498">
            <w:pPr>
              <w:numPr>
                <w:ilvl w:val="0"/>
                <w:numId w:val="218"/>
              </w:numPr>
              <w:spacing w:after="0" w:line="259" w:lineRule="auto"/>
              <w:jc w:val="both"/>
              <w:rPr>
                <w:rFonts w:ascii="Times New Roman" w:hAnsi="Times New Roman"/>
                <w:sz w:val="24"/>
                <w:szCs w:val="24"/>
              </w:rPr>
            </w:pPr>
            <w:r w:rsidRPr="00346E6B">
              <w:rPr>
                <w:rFonts w:ascii="Times New Roman" w:hAnsi="Times New Roman"/>
                <w:sz w:val="24"/>
                <w:szCs w:val="24"/>
              </w:rPr>
              <w:t>Оздоровительная гимнастик</w:t>
            </w:r>
          </w:p>
        </w:tc>
        <w:tc>
          <w:tcPr>
            <w:tcW w:w="8902" w:type="dxa"/>
          </w:tcPr>
          <w:p w:rsidR="00346E6B" w:rsidRPr="00346E6B" w:rsidRDefault="00346E6B" w:rsidP="00346E6B">
            <w:pPr>
              <w:spacing w:after="0"/>
              <w:ind w:left="34"/>
              <w:contextualSpacing/>
              <w:jc w:val="both"/>
              <w:rPr>
                <w:rFonts w:ascii="Times New Roman" w:hAnsi="Times New Roman"/>
                <w:sz w:val="24"/>
                <w:szCs w:val="24"/>
              </w:rPr>
            </w:pPr>
            <w:r w:rsidRPr="00346E6B">
              <w:rPr>
                <w:rFonts w:ascii="Times New Roman" w:hAnsi="Times New Roman"/>
                <w:sz w:val="24"/>
                <w:szCs w:val="24"/>
              </w:rPr>
              <w:lastRenderedPageBreak/>
              <w:t xml:space="preserve">Детская  мебель для практической деятельности; </w:t>
            </w:r>
          </w:p>
          <w:p w:rsidR="00346E6B" w:rsidRPr="00346E6B" w:rsidRDefault="00346E6B" w:rsidP="00346E6B">
            <w:pPr>
              <w:spacing w:after="0"/>
              <w:ind w:left="34"/>
              <w:contextualSpacing/>
              <w:jc w:val="both"/>
              <w:rPr>
                <w:rFonts w:ascii="Times New Roman" w:hAnsi="Times New Roman"/>
                <w:sz w:val="24"/>
                <w:szCs w:val="24"/>
              </w:rPr>
            </w:pPr>
            <w:r w:rsidRPr="00346E6B">
              <w:rPr>
                <w:rFonts w:ascii="Times New Roman" w:hAnsi="Times New Roman"/>
                <w:sz w:val="24"/>
                <w:szCs w:val="24"/>
              </w:rPr>
              <w:t xml:space="preserve">Игровая  мебель.  Атрибуты  для  сюжетно-ролевых игр </w:t>
            </w:r>
          </w:p>
          <w:p w:rsidR="00346E6B" w:rsidRPr="00346E6B" w:rsidRDefault="00346E6B" w:rsidP="00346E6B">
            <w:pPr>
              <w:spacing w:after="0"/>
              <w:ind w:left="34"/>
              <w:contextualSpacing/>
              <w:jc w:val="both"/>
              <w:rPr>
                <w:rFonts w:ascii="Times New Roman" w:hAnsi="Times New Roman"/>
                <w:sz w:val="24"/>
                <w:szCs w:val="24"/>
              </w:rPr>
            </w:pPr>
            <w:r w:rsidRPr="00346E6B">
              <w:rPr>
                <w:rFonts w:ascii="Times New Roman" w:hAnsi="Times New Roman"/>
                <w:sz w:val="24"/>
                <w:szCs w:val="24"/>
              </w:rPr>
              <w:lastRenderedPageBreak/>
              <w:t xml:space="preserve">Модули (жесткие и мягкие) </w:t>
            </w:r>
          </w:p>
          <w:p w:rsidR="00346E6B" w:rsidRPr="00346E6B" w:rsidRDefault="00346E6B" w:rsidP="00346E6B">
            <w:pPr>
              <w:spacing w:after="0" w:line="257" w:lineRule="auto"/>
              <w:ind w:left="34"/>
              <w:contextualSpacing/>
              <w:jc w:val="both"/>
              <w:rPr>
                <w:rFonts w:ascii="Times New Roman" w:hAnsi="Times New Roman"/>
                <w:sz w:val="24"/>
                <w:szCs w:val="24"/>
              </w:rPr>
            </w:pPr>
            <w:r w:rsidRPr="00346E6B">
              <w:rPr>
                <w:rFonts w:ascii="Times New Roman" w:hAnsi="Times New Roman"/>
                <w:sz w:val="24"/>
                <w:szCs w:val="24"/>
              </w:rPr>
              <w:t xml:space="preserve">Игровые центры в соответствии с возрастом детей </w:t>
            </w:r>
          </w:p>
          <w:p w:rsidR="00346E6B" w:rsidRPr="00346E6B" w:rsidRDefault="00346E6B" w:rsidP="00346E6B">
            <w:pPr>
              <w:spacing w:after="0" w:line="257" w:lineRule="auto"/>
              <w:ind w:left="34"/>
              <w:contextualSpacing/>
              <w:jc w:val="both"/>
              <w:rPr>
                <w:rFonts w:ascii="Times New Roman" w:hAnsi="Times New Roman"/>
                <w:sz w:val="24"/>
                <w:szCs w:val="24"/>
              </w:rPr>
            </w:pPr>
            <w:r w:rsidRPr="00346E6B">
              <w:rPr>
                <w:rFonts w:ascii="Times New Roman" w:hAnsi="Times New Roman"/>
                <w:sz w:val="24"/>
                <w:szCs w:val="24"/>
              </w:rPr>
              <w:t xml:space="preserve">Дидактические, настольно-печатные игры. </w:t>
            </w:r>
          </w:p>
          <w:p w:rsidR="00346E6B" w:rsidRPr="00346E6B" w:rsidRDefault="00346E6B" w:rsidP="00346E6B">
            <w:pPr>
              <w:spacing w:after="0"/>
              <w:ind w:left="34"/>
              <w:contextualSpacing/>
              <w:jc w:val="both"/>
              <w:rPr>
                <w:rFonts w:ascii="Times New Roman" w:hAnsi="Times New Roman"/>
                <w:sz w:val="24"/>
                <w:szCs w:val="24"/>
              </w:rPr>
            </w:pPr>
            <w:r w:rsidRPr="00346E6B">
              <w:rPr>
                <w:rFonts w:ascii="Times New Roman" w:hAnsi="Times New Roman"/>
                <w:sz w:val="24"/>
                <w:szCs w:val="24"/>
              </w:rPr>
              <w:t xml:space="preserve">Разнообразные конструкторы  </w:t>
            </w:r>
          </w:p>
          <w:p w:rsidR="00346E6B" w:rsidRPr="00346E6B" w:rsidRDefault="00346E6B" w:rsidP="00346E6B">
            <w:pPr>
              <w:spacing w:after="0"/>
              <w:ind w:left="34"/>
              <w:contextualSpacing/>
              <w:jc w:val="both"/>
              <w:rPr>
                <w:rFonts w:ascii="Times New Roman" w:hAnsi="Times New Roman"/>
                <w:sz w:val="24"/>
                <w:szCs w:val="24"/>
              </w:rPr>
            </w:pPr>
            <w:r w:rsidRPr="00346E6B">
              <w:rPr>
                <w:rFonts w:ascii="Times New Roman" w:hAnsi="Times New Roman"/>
                <w:sz w:val="24"/>
                <w:szCs w:val="24"/>
              </w:rPr>
              <w:t>Методические  пособия  в  соответствии  с возрастом  детей</w:t>
            </w:r>
          </w:p>
          <w:p w:rsidR="00346E6B" w:rsidRPr="00346E6B" w:rsidRDefault="00346E6B" w:rsidP="00346E6B">
            <w:pPr>
              <w:spacing w:after="0"/>
              <w:ind w:left="34"/>
              <w:contextualSpacing/>
              <w:jc w:val="both"/>
              <w:rPr>
                <w:rFonts w:ascii="Times New Roman" w:hAnsi="Times New Roman"/>
                <w:sz w:val="24"/>
                <w:szCs w:val="24"/>
              </w:rPr>
            </w:pPr>
            <w:r w:rsidRPr="00346E6B">
              <w:rPr>
                <w:rFonts w:ascii="Times New Roman" w:hAnsi="Times New Roman"/>
                <w:sz w:val="24"/>
                <w:szCs w:val="24"/>
              </w:rPr>
              <w:t>Массажные коврики, дорожки</w:t>
            </w:r>
          </w:p>
          <w:p w:rsidR="00346E6B" w:rsidRPr="00346E6B" w:rsidRDefault="00346E6B" w:rsidP="00346E6B">
            <w:pPr>
              <w:spacing w:after="0"/>
              <w:ind w:left="34"/>
              <w:contextualSpacing/>
              <w:jc w:val="both"/>
              <w:rPr>
                <w:rFonts w:ascii="Times New Roman" w:hAnsi="Times New Roman"/>
                <w:sz w:val="24"/>
                <w:szCs w:val="24"/>
              </w:rPr>
            </w:pPr>
            <w:r w:rsidRPr="00346E6B">
              <w:rPr>
                <w:rFonts w:ascii="Times New Roman" w:hAnsi="Times New Roman"/>
                <w:sz w:val="24"/>
                <w:szCs w:val="24"/>
              </w:rPr>
              <w:t xml:space="preserve">Спортивное оборудование </w:t>
            </w:r>
          </w:p>
          <w:p w:rsidR="00346E6B" w:rsidRPr="00346E6B" w:rsidRDefault="00346E6B" w:rsidP="00346E6B">
            <w:pPr>
              <w:spacing w:after="0"/>
              <w:ind w:left="34"/>
              <w:contextualSpacing/>
              <w:jc w:val="both"/>
              <w:rPr>
                <w:rFonts w:ascii="Times New Roman" w:hAnsi="Times New Roman"/>
                <w:sz w:val="24"/>
                <w:szCs w:val="24"/>
              </w:rPr>
            </w:pPr>
            <w:r w:rsidRPr="00346E6B">
              <w:rPr>
                <w:rFonts w:ascii="Times New Roman" w:hAnsi="Times New Roman"/>
                <w:sz w:val="24"/>
                <w:szCs w:val="24"/>
              </w:rPr>
              <w:t>Музыкальное оборудование</w:t>
            </w:r>
          </w:p>
          <w:p w:rsidR="00346E6B" w:rsidRPr="00346E6B" w:rsidRDefault="00346E6B" w:rsidP="00346E6B">
            <w:pPr>
              <w:spacing w:after="0"/>
              <w:ind w:left="34"/>
              <w:contextualSpacing/>
              <w:jc w:val="both"/>
              <w:rPr>
                <w:rFonts w:ascii="Times New Roman" w:hAnsi="Times New Roman"/>
                <w:sz w:val="24"/>
                <w:szCs w:val="24"/>
              </w:rPr>
            </w:pPr>
            <w:r w:rsidRPr="00346E6B">
              <w:rPr>
                <w:rFonts w:ascii="Times New Roman" w:hAnsi="Times New Roman"/>
                <w:sz w:val="24"/>
                <w:szCs w:val="24"/>
              </w:rPr>
              <w:t>Оборудование для информационных технологий</w:t>
            </w:r>
          </w:p>
        </w:tc>
      </w:tr>
      <w:tr w:rsidR="00346E6B" w:rsidRPr="00346E6B" w:rsidTr="00346E6B">
        <w:trPr>
          <w:trHeight w:val="145"/>
        </w:trPr>
        <w:tc>
          <w:tcPr>
            <w:tcW w:w="1555" w:type="dxa"/>
          </w:tcPr>
          <w:p w:rsidR="00346E6B" w:rsidRPr="00346E6B" w:rsidRDefault="00346E6B" w:rsidP="00346E6B">
            <w:pPr>
              <w:spacing w:after="17" w:line="259" w:lineRule="auto"/>
              <w:jc w:val="both"/>
              <w:rPr>
                <w:rFonts w:ascii="Times New Roman" w:hAnsi="Times New Roman"/>
                <w:sz w:val="24"/>
                <w:szCs w:val="24"/>
              </w:rPr>
            </w:pPr>
            <w:r w:rsidRPr="00346E6B">
              <w:rPr>
                <w:rFonts w:ascii="Times New Roman" w:hAnsi="Times New Roman"/>
                <w:b/>
                <w:sz w:val="24"/>
                <w:szCs w:val="24"/>
              </w:rPr>
              <w:lastRenderedPageBreak/>
              <w:t xml:space="preserve">Спальные помещения </w:t>
            </w:r>
          </w:p>
          <w:p w:rsidR="00346E6B" w:rsidRPr="00346E6B" w:rsidRDefault="00346E6B" w:rsidP="00346E6B">
            <w:pPr>
              <w:spacing w:after="0" w:line="259" w:lineRule="auto"/>
              <w:jc w:val="both"/>
              <w:rPr>
                <w:rFonts w:ascii="Times New Roman" w:hAnsi="Times New Roman"/>
                <w:b/>
                <w:sz w:val="24"/>
                <w:szCs w:val="24"/>
              </w:rPr>
            </w:pPr>
          </w:p>
        </w:tc>
        <w:tc>
          <w:tcPr>
            <w:tcW w:w="4110" w:type="dxa"/>
          </w:tcPr>
          <w:p w:rsidR="00346E6B" w:rsidRPr="00346E6B" w:rsidRDefault="00346E6B" w:rsidP="000A7498">
            <w:pPr>
              <w:numPr>
                <w:ilvl w:val="0"/>
                <w:numId w:val="143"/>
              </w:numPr>
              <w:spacing w:after="23" w:line="259" w:lineRule="auto"/>
              <w:jc w:val="both"/>
              <w:rPr>
                <w:rFonts w:ascii="Times New Roman" w:hAnsi="Times New Roman"/>
                <w:sz w:val="24"/>
                <w:szCs w:val="24"/>
              </w:rPr>
            </w:pPr>
            <w:r w:rsidRPr="00346E6B">
              <w:rPr>
                <w:rFonts w:ascii="Times New Roman" w:hAnsi="Times New Roman"/>
                <w:sz w:val="24"/>
                <w:szCs w:val="24"/>
              </w:rPr>
              <w:t xml:space="preserve">Дневной  сон; </w:t>
            </w:r>
          </w:p>
          <w:p w:rsidR="00346E6B" w:rsidRPr="00346E6B" w:rsidRDefault="00346E6B" w:rsidP="000A7498">
            <w:pPr>
              <w:numPr>
                <w:ilvl w:val="0"/>
                <w:numId w:val="143"/>
              </w:numPr>
              <w:spacing w:after="0" w:line="259" w:lineRule="auto"/>
              <w:jc w:val="both"/>
              <w:rPr>
                <w:rFonts w:ascii="Times New Roman" w:hAnsi="Times New Roman"/>
                <w:sz w:val="24"/>
                <w:szCs w:val="24"/>
              </w:rPr>
            </w:pPr>
            <w:r w:rsidRPr="00346E6B">
              <w:rPr>
                <w:rFonts w:ascii="Times New Roman" w:hAnsi="Times New Roman"/>
                <w:sz w:val="24"/>
                <w:szCs w:val="24"/>
              </w:rPr>
              <w:t xml:space="preserve">Гимнастика  пробуждения </w:t>
            </w:r>
          </w:p>
        </w:tc>
        <w:tc>
          <w:tcPr>
            <w:tcW w:w="8902" w:type="dxa"/>
          </w:tcPr>
          <w:p w:rsidR="00346E6B" w:rsidRPr="00346E6B" w:rsidRDefault="00346E6B" w:rsidP="00346E6B">
            <w:pPr>
              <w:spacing w:after="0"/>
              <w:ind w:left="34"/>
              <w:jc w:val="both"/>
              <w:rPr>
                <w:rFonts w:ascii="Times New Roman" w:hAnsi="Times New Roman"/>
                <w:sz w:val="24"/>
                <w:szCs w:val="24"/>
              </w:rPr>
            </w:pPr>
            <w:r w:rsidRPr="00346E6B">
              <w:rPr>
                <w:rFonts w:ascii="Times New Roman" w:hAnsi="Times New Roman"/>
                <w:sz w:val="24"/>
                <w:szCs w:val="24"/>
              </w:rPr>
              <w:t xml:space="preserve">Спальная  мебель </w:t>
            </w:r>
          </w:p>
          <w:p w:rsidR="00346E6B" w:rsidRPr="00346E6B" w:rsidRDefault="00346E6B" w:rsidP="00346E6B">
            <w:pPr>
              <w:spacing w:after="0"/>
              <w:ind w:left="34"/>
              <w:jc w:val="both"/>
              <w:rPr>
                <w:rFonts w:ascii="Times New Roman" w:hAnsi="Times New Roman"/>
                <w:sz w:val="24"/>
                <w:szCs w:val="24"/>
              </w:rPr>
            </w:pPr>
            <w:r w:rsidRPr="00346E6B">
              <w:rPr>
                <w:rFonts w:ascii="Times New Roman" w:hAnsi="Times New Roman"/>
                <w:sz w:val="24"/>
                <w:szCs w:val="24"/>
              </w:rPr>
              <w:t xml:space="preserve">Шкаф для одежды воспитателя  </w:t>
            </w:r>
          </w:p>
          <w:p w:rsidR="00346E6B" w:rsidRPr="00346E6B" w:rsidRDefault="00346E6B" w:rsidP="00346E6B">
            <w:pPr>
              <w:spacing w:after="0"/>
              <w:ind w:left="34"/>
              <w:jc w:val="both"/>
              <w:rPr>
                <w:rFonts w:ascii="Times New Roman" w:hAnsi="Times New Roman"/>
                <w:sz w:val="24"/>
                <w:szCs w:val="24"/>
              </w:rPr>
            </w:pPr>
            <w:r w:rsidRPr="00346E6B">
              <w:rPr>
                <w:rFonts w:ascii="Times New Roman" w:hAnsi="Times New Roman"/>
                <w:sz w:val="24"/>
                <w:szCs w:val="24"/>
              </w:rPr>
              <w:t>Шкаф  для хранения  дидактических материалов и пособий для НОД</w:t>
            </w:r>
          </w:p>
          <w:p w:rsidR="00346E6B" w:rsidRPr="00346E6B" w:rsidRDefault="00346E6B" w:rsidP="00346E6B">
            <w:pPr>
              <w:spacing w:after="0"/>
              <w:ind w:left="34"/>
              <w:jc w:val="both"/>
              <w:rPr>
                <w:rFonts w:ascii="Times New Roman" w:hAnsi="Times New Roman"/>
                <w:sz w:val="24"/>
                <w:szCs w:val="24"/>
              </w:rPr>
            </w:pPr>
            <w:r w:rsidRPr="00346E6B">
              <w:rPr>
                <w:rFonts w:ascii="Times New Roman" w:hAnsi="Times New Roman"/>
                <w:sz w:val="24"/>
                <w:szCs w:val="24"/>
              </w:rPr>
              <w:t>Детская библиотека</w:t>
            </w:r>
          </w:p>
          <w:p w:rsidR="00346E6B" w:rsidRPr="00346E6B" w:rsidRDefault="00346E6B" w:rsidP="00346E6B">
            <w:pPr>
              <w:spacing w:after="0"/>
              <w:ind w:left="34"/>
              <w:jc w:val="both"/>
              <w:rPr>
                <w:rFonts w:ascii="Times New Roman" w:hAnsi="Times New Roman"/>
                <w:sz w:val="24"/>
                <w:szCs w:val="24"/>
              </w:rPr>
            </w:pPr>
            <w:r w:rsidRPr="00346E6B">
              <w:rPr>
                <w:rFonts w:ascii="Times New Roman" w:hAnsi="Times New Roman"/>
                <w:sz w:val="24"/>
                <w:szCs w:val="24"/>
              </w:rPr>
              <w:t>Шкаф  с пособием и средствами для театральной и музыкальной  деятельности</w:t>
            </w:r>
          </w:p>
        </w:tc>
      </w:tr>
      <w:tr w:rsidR="00346E6B" w:rsidRPr="00346E6B" w:rsidTr="00346E6B">
        <w:trPr>
          <w:trHeight w:val="145"/>
        </w:trPr>
        <w:tc>
          <w:tcPr>
            <w:tcW w:w="1555" w:type="dxa"/>
          </w:tcPr>
          <w:p w:rsidR="00346E6B" w:rsidRPr="00346E6B" w:rsidRDefault="00346E6B" w:rsidP="00346E6B">
            <w:pPr>
              <w:spacing w:after="20" w:line="259" w:lineRule="auto"/>
              <w:jc w:val="both"/>
              <w:rPr>
                <w:rFonts w:ascii="Times New Roman" w:hAnsi="Times New Roman"/>
                <w:sz w:val="24"/>
                <w:szCs w:val="24"/>
              </w:rPr>
            </w:pPr>
            <w:r w:rsidRPr="00346E6B">
              <w:rPr>
                <w:rFonts w:ascii="Times New Roman" w:hAnsi="Times New Roman"/>
                <w:b/>
                <w:sz w:val="24"/>
                <w:szCs w:val="24"/>
              </w:rPr>
              <w:t xml:space="preserve">Приемная  комната  (раздевалка) </w:t>
            </w:r>
          </w:p>
          <w:p w:rsidR="00346E6B" w:rsidRPr="00346E6B" w:rsidRDefault="00346E6B" w:rsidP="00346E6B">
            <w:pPr>
              <w:spacing w:after="0" w:line="259" w:lineRule="auto"/>
              <w:jc w:val="both"/>
              <w:rPr>
                <w:rFonts w:ascii="Times New Roman" w:hAnsi="Times New Roman"/>
                <w:b/>
                <w:sz w:val="24"/>
                <w:szCs w:val="24"/>
              </w:rPr>
            </w:pPr>
          </w:p>
        </w:tc>
        <w:tc>
          <w:tcPr>
            <w:tcW w:w="4110" w:type="dxa"/>
          </w:tcPr>
          <w:p w:rsidR="00346E6B" w:rsidRPr="00346E6B" w:rsidRDefault="00346E6B" w:rsidP="000A7498">
            <w:pPr>
              <w:numPr>
                <w:ilvl w:val="0"/>
                <w:numId w:val="144"/>
              </w:numPr>
              <w:spacing w:after="4" w:line="259" w:lineRule="auto"/>
              <w:jc w:val="both"/>
              <w:rPr>
                <w:rFonts w:ascii="Times New Roman" w:hAnsi="Times New Roman"/>
                <w:sz w:val="24"/>
                <w:szCs w:val="24"/>
              </w:rPr>
            </w:pPr>
            <w:r w:rsidRPr="00346E6B">
              <w:rPr>
                <w:rFonts w:ascii="Times New Roman" w:hAnsi="Times New Roman"/>
                <w:sz w:val="24"/>
                <w:szCs w:val="24"/>
              </w:rPr>
              <w:t xml:space="preserve">Информационно-просветительская  работа  с  родителями. </w:t>
            </w:r>
          </w:p>
          <w:p w:rsidR="00346E6B" w:rsidRPr="00346E6B" w:rsidRDefault="00346E6B" w:rsidP="000A7498">
            <w:pPr>
              <w:numPr>
                <w:ilvl w:val="0"/>
                <w:numId w:val="144"/>
              </w:numPr>
              <w:spacing w:after="0" w:line="259" w:lineRule="auto"/>
              <w:jc w:val="both"/>
              <w:rPr>
                <w:rFonts w:ascii="Times New Roman" w:hAnsi="Times New Roman"/>
                <w:sz w:val="24"/>
                <w:szCs w:val="24"/>
              </w:rPr>
            </w:pPr>
            <w:r w:rsidRPr="00346E6B">
              <w:rPr>
                <w:rFonts w:ascii="Times New Roman" w:hAnsi="Times New Roman"/>
                <w:sz w:val="24"/>
                <w:szCs w:val="24"/>
              </w:rPr>
              <w:t xml:space="preserve">Размещение детской одежды и обуви </w:t>
            </w:r>
          </w:p>
        </w:tc>
        <w:tc>
          <w:tcPr>
            <w:tcW w:w="8902" w:type="dxa"/>
          </w:tcPr>
          <w:p w:rsidR="00346E6B" w:rsidRPr="00346E6B" w:rsidRDefault="00346E6B" w:rsidP="00346E6B">
            <w:pPr>
              <w:spacing w:after="2" w:line="258" w:lineRule="auto"/>
              <w:ind w:left="34"/>
              <w:jc w:val="both"/>
              <w:rPr>
                <w:rFonts w:ascii="Times New Roman" w:hAnsi="Times New Roman"/>
                <w:sz w:val="24"/>
                <w:szCs w:val="24"/>
              </w:rPr>
            </w:pPr>
            <w:r w:rsidRPr="00346E6B">
              <w:rPr>
                <w:rFonts w:ascii="Times New Roman" w:hAnsi="Times New Roman"/>
                <w:sz w:val="24"/>
                <w:szCs w:val="24"/>
              </w:rPr>
              <w:t>Информационные  стенды  для  родителей.</w:t>
            </w:r>
          </w:p>
          <w:p w:rsidR="00346E6B" w:rsidRPr="00346E6B" w:rsidRDefault="00346E6B" w:rsidP="00346E6B">
            <w:pPr>
              <w:spacing w:after="2" w:line="258" w:lineRule="auto"/>
              <w:ind w:left="34"/>
              <w:jc w:val="both"/>
              <w:rPr>
                <w:rFonts w:ascii="Times New Roman" w:hAnsi="Times New Roman"/>
                <w:sz w:val="24"/>
                <w:szCs w:val="24"/>
              </w:rPr>
            </w:pPr>
            <w:r w:rsidRPr="00346E6B">
              <w:rPr>
                <w:rFonts w:ascii="Times New Roman" w:hAnsi="Times New Roman"/>
                <w:sz w:val="24"/>
                <w:szCs w:val="24"/>
              </w:rPr>
              <w:t xml:space="preserve"> Выставки детского творчества. </w:t>
            </w:r>
          </w:p>
          <w:p w:rsidR="00346E6B" w:rsidRPr="00346E6B" w:rsidRDefault="00346E6B" w:rsidP="00346E6B">
            <w:pPr>
              <w:spacing w:after="0"/>
              <w:ind w:left="34"/>
              <w:jc w:val="both"/>
              <w:rPr>
                <w:rFonts w:ascii="Times New Roman" w:hAnsi="Times New Roman"/>
                <w:sz w:val="24"/>
                <w:szCs w:val="24"/>
              </w:rPr>
            </w:pPr>
            <w:r w:rsidRPr="00346E6B">
              <w:rPr>
                <w:rFonts w:ascii="Times New Roman" w:hAnsi="Times New Roman"/>
                <w:sz w:val="24"/>
                <w:szCs w:val="24"/>
              </w:rPr>
              <w:t xml:space="preserve">Шкафчики детские для одежды </w:t>
            </w:r>
          </w:p>
          <w:p w:rsidR="00346E6B" w:rsidRPr="00346E6B" w:rsidRDefault="00346E6B" w:rsidP="00346E6B">
            <w:pPr>
              <w:spacing w:after="0"/>
              <w:ind w:left="34"/>
              <w:jc w:val="both"/>
              <w:rPr>
                <w:rFonts w:ascii="Times New Roman" w:hAnsi="Times New Roman"/>
                <w:sz w:val="24"/>
                <w:szCs w:val="24"/>
              </w:rPr>
            </w:pPr>
            <w:r w:rsidRPr="00346E6B">
              <w:rPr>
                <w:rFonts w:ascii="Times New Roman" w:hAnsi="Times New Roman"/>
                <w:sz w:val="24"/>
                <w:szCs w:val="24"/>
              </w:rPr>
              <w:t xml:space="preserve">Подставки для обуви </w:t>
            </w:r>
          </w:p>
          <w:p w:rsidR="00346E6B" w:rsidRPr="00346E6B" w:rsidRDefault="00346E6B" w:rsidP="00346E6B">
            <w:pPr>
              <w:spacing w:after="0"/>
              <w:ind w:left="34"/>
              <w:jc w:val="both"/>
              <w:rPr>
                <w:rFonts w:ascii="Times New Roman" w:hAnsi="Times New Roman"/>
                <w:sz w:val="24"/>
                <w:szCs w:val="24"/>
              </w:rPr>
            </w:pPr>
            <w:r w:rsidRPr="00346E6B">
              <w:rPr>
                <w:rFonts w:ascii="Times New Roman" w:hAnsi="Times New Roman"/>
                <w:sz w:val="24"/>
                <w:szCs w:val="24"/>
              </w:rPr>
              <w:t>Сушилка для варежек</w:t>
            </w:r>
          </w:p>
        </w:tc>
      </w:tr>
    </w:tbl>
    <w:p w:rsidR="00346E6B" w:rsidRPr="00346E6B" w:rsidRDefault="00346E6B" w:rsidP="00346E6B">
      <w:pPr>
        <w:autoSpaceDE w:val="0"/>
        <w:autoSpaceDN w:val="0"/>
        <w:adjustRightInd w:val="0"/>
        <w:spacing w:after="0" w:line="240" w:lineRule="auto"/>
        <w:jc w:val="both"/>
        <w:textAlignment w:val="center"/>
        <w:rPr>
          <w:rFonts w:ascii="Times New Roman" w:hAnsi="Times New Roman"/>
          <w:b/>
          <w:color w:val="FF0000"/>
          <w:sz w:val="24"/>
          <w:szCs w:val="24"/>
        </w:rPr>
      </w:pPr>
    </w:p>
    <w:p w:rsidR="0036160D" w:rsidRDefault="0036160D" w:rsidP="00283227">
      <w:pPr>
        <w:pStyle w:val="a5"/>
        <w:spacing w:before="0" w:beforeAutospacing="0" w:after="0" w:afterAutospacing="0"/>
        <w:rPr>
          <w:b/>
        </w:rPr>
      </w:pPr>
    </w:p>
    <w:p w:rsidR="00283227" w:rsidRPr="000C06D5" w:rsidRDefault="00283227" w:rsidP="00283227">
      <w:pPr>
        <w:pStyle w:val="a5"/>
        <w:spacing w:before="0" w:beforeAutospacing="0" w:after="0" w:afterAutospacing="0"/>
        <w:rPr>
          <w:b/>
        </w:rPr>
      </w:pPr>
    </w:p>
    <w:p w:rsidR="0036160D" w:rsidRDefault="00C549B3" w:rsidP="00C82428">
      <w:pPr>
        <w:pStyle w:val="a5"/>
        <w:numPr>
          <w:ilvl w:val="1"/>
          <w:numId w:val="198"/>
        </w:numPr>
        <w:spacing w:before="0" w:beforeAutospacing="0" w:after="0" w:afterAutospacing="0"/>
        <w:jc w:val="center"/>
        <w:rPr>
          <w:b/>
        </w:rPr>
      </w:pPr>
      <w:r>
        <w:rPr>
          <w:b/>
        </w:rPr>
        <w:t xml:space="preserve">2 </w:t>
      </w:r>
      <w:r w:rsidR="0036160D" w:rsidRPr="000C06D5">
        <w:rPr>
          <w:b/>
        </w:rPr>
        <w:t>Про</w:t>
      </w:r>
      <w:r w:rsidR="00EF1239">
        <w:rPr>
          <w:b/>
        </w:rPr>
        <w:t>граммно-методическое обеспечения</w:t>
      </w:r>
    </w:p>
    <w:p w:rsidR="00C549B3" w:rsidRDefault="00C549B3" w:rsidP="00C82428">
      <w:pPr>
        <w:spacing w:after="0" w:line="360" w:lineRule="auto"/>
        <w:ind w:left="9" w:right="11" w:hanging="10"/>
        <w:jc w:val="center"/>
        <w:rPr>
          <w:rFonts w:ascii="Times New Roman" w:eastAsia="Times New Roman" w:hAnsi="Times New Roman"/>
          <w:b/>
          <w:color w:val="000000"/>
          <w:sz w:val="24"/>
          <w:lang w:eastAsia="ru-RU"/>
        </w:rPr>
      </w:pPr>
      <w:r>
        <w:rPr>
          <w:rFonts w:ascii="Times New Roman" w:eastAsia="Times New Roman" w:hAnsi="Times New Roman"/>
          <w:b/>
          <w:color w:val="000000"/>
          <w:sz w:val="24"/>
          <w:lang w:eastAsia="ru-RU"/>
        </w:rPr>
        <w:t>Обеспеченность методическими</w:t>
      </w:r>
      <w:r w:rsidRPr="00346E6B">
        <w:rPr>
          <w:rFonts w:ascii="Times New Roman" w:eastAsia="Times New Roman" w:hAnsi="Times New Roman"/>
          <w:b/>
          <w:color w:val="000000"/>
          <w:sz w:val="24"/>
          <w:lang w:eastAsia="ru-RU"/>
        </w:rPr>
        <w:t xml:space="preserve"> материалами и средствами обучения и воспитания  для реализации Программы.</w:t>
      </w:r>
    </w:p>
    <w:p w:rsidR="00C549B3" w:rsidRPr="00346E6B" w:rsidRDefault="00C549B3" w:rsidP="00C549B3">
      <w:pPr>
        <w:spacing w:after="0" w:line="360" w:lineRule="auto"/>
        <w:ind w:left="9" w:right="11" w:hanging="10"/>
        <w:jc w:val="both"/>
        <w:rPr>
          <w:rFonts w:ascii="Times New Roman" w:eastAsia="Times New Roman" w:hAnsi="Times New Roman"/>
          <w:b/>
          <w:color w:val="000000"/>
          <w:sz w:val="24"/>
          <w:lang w:eastAsia="ru-RU"/>
        </w:rPr>
      </w:pPr>
    </w:p>
    <w:p w:rsidR="00C549B3" w:rsidRDefault="00C549B3" w:rsidP="00C549B3">
      <w:pPr>
        <w:spacing w:after="0" w:line="360" w:lineRule="auto"/>
        <w:ind w:left="9" w:right="11" w:hanging="10"/>
        <w:jc w:val="both"/>
        <w:rPr>
          <w:rFonts w:ascii="Times New Roman" w:eastAsia="Times New Roman" w:hAnsi="Times New Roman"/>
          <w:color w:val="000000"/>
          <w:sz w:val="24"/>
          <w:lang w:eastAsia="ru-RU"/>
        </w:rPr>
      </w:pPr>
      <w:r w:rsidRPr="00346E6B">
        <w:rPr>
          <w:rFonts w:ascii="Times New Roman" w:eastAsia="Times New Roman" w:hAnsi="Times New Roman"/>
          <w:color w:val="000000"/>
          <w:sz w:val="24"/>
          <w:lang w:eastAsia="ru-RU"/>
        </w:rPr>
        <w:t xml:space="preserve">   Педагогический коллектив и родители ГДО выстраивают содержание обязательной части Программы в соответствии с ФГОС ДО. </w:t>
      </w:r>
    </w:p>
    <w:p w:rsidR="00C549B3" w:rsidRPr="00346E6B" w:rsidRDefault="00C549B3" w:rsidP="00C549B3">
      <w:pPr>
        <w:spacing w:after="0" w:line="360" w:lineRule="auto"/>
        <w:ind w:left="9" w:right="11" w:hanging="10"/>
        <w:jc w:val="both"/>
        <w:rPr>
          <w:rFonts w:ascii="Times New Roman" w:eastAsia="Times New Roman" w:hAnsi="Times New Roman"/>
          <w:color w:val="000000"/>
          <w:sz w:val="24"/>
          <w:lang w:eastAsia="ru-RU"/>
        </w:rPr>
      </w:pPr>
      <w:r w:rsidRPr="00346E6B">
        <w:rPr>
          <w:rFonts w:ascii="Times New Roman" w:eastAsia="Times New Roman" w:hAnsi="Times New Roman"/>
          <w:color w:val="000000"/>
          <w:sz w:val="24"/>
          <w:lang w:eastAsia="ru-RU"/>
        </w:rPr>
        <w:t xml:space="preserve">Программа полностью обеспечена учебно – методическим комплектом и системой мониторинга. </w:t>
      </w:r>
    </w:p>
    <w:p w:rsidR="00C549B3" w:rsidRDefault="00C549B3" w:rsidP="00C549B3">
      <w:pPr>
        <w:spacing w:after="0" w:line="360" w:lineRule="auto"/>
        <w:ind w:left="-1" w:right="11" w:firstLine="706"/>
        <w:jc w:val="both"/>
        <w:rPr>
          <w:rFonts w:ascii="Times New Roman" w:eastAsia="Times New Roman" w:hAnsi="Times New Roman"/>
          <w:color w:val="000000"/>
          <w:sz w:val="24"/>
          <w:lang w:eastAsia="ru-RU"/>
        </w:rPr>
      </w:pPr>
      <w:r>
        <w:rPr>
          <w:rFonts w:ascii="Times New Roman" w:eastAsia="Times New Roman" w:hAnsi="Times New Roman"/>
          <w:color w:val="000000"/>
          <w:sz w:val="24"/>
          <w:lang w:eastAsia="ru-RU"/>
        </w:rPr>
        <w:lastRenderedPageBreak/>
        <w:t xml:space="preserve">Кроме этого педагоги </w:t>
      </w:r>
      <w:r w:rsidRPr="00346E6B">
        <w:rPr>
          <w:rFonts w:ascii="Times New Roman" w:eastAsia="Times New Roman" w:hAnsi="Times New Roman"/>
          <w:color w:val="000000"/>
          <w:sz w:val="24"/>
          <w:lang w:eastAsia="ru-RU"/>
        </w:rPr>
        <w:t xml:space="preserve">могут использовать самостоятельно интернет ресурсы сайтов для педагогических работников: социальная сеть работников образования nsportal.ru. ИС Единое окно http://www.win – dow.edu.ru, Все для детского сада, портал Российское образование, Педсовет. </w:t>
      </w:r>
    </w:p>
    <w:p w:rsidR="00C549B3" w:rsidRDefault="00C549B3" w:rsidP="00C549B3">
      <w:pPr>
        <w:spacing w:after="0" w:line="360" w:lineRule="auto"/>
        <w:ind w:left="-1" w:right="11" w:firstLine="706"/>
        <w:jc w:val="both"/>
        <w:rPr>
          <w:rFonts w:ascii="Times New Roman" w:eastAsia="Times New Roman" w:hAnsi="Times New Roman"/>
          <w:color w:val="000000"/>
          <w:sz w:val="24"/>
          <w:lang w:eastAsia="ru-RU"/>
        </w:rPr>
      </w:pPr>
      <w:r>
        <w:rPr>
          <w:rFonts w:ascii="Times New Roman" w:eastAsia="Times New Roman" w:hAnsi="Times New Roman"/>
          <w:color w:val="000000"/>
          <w:sz w:val="24"/>
          <w:lang w:eastAsia="ru-RU"/>
        </w:rPr>
        <w:t xml:space="preserve"> В библиотеке</w:t>
      </w:r>
      <w:r w:rsidRPr="00346E6B">
        <w:rPr>
          <w:rFonts w:ascii="Times New Roman" w:eastAsia="Times New Roman" w:hAnsi="Times New Roman"/>
          <w:color w:val="000000"/>
          <w:sz w:val="24"/>
          <w:lang w:eastAsia="ru-RU"/>
        </w:rPr>
        <w:t xml:space="preserve"> для педагогов имеются периодические издания «Дошкольное воспитание», «Ребенок в детском саду», «Обруч», «Игра и дети» и  дополнительная методическая  литература.  </w:t>
      </w:r>
    </w:p>
    <w:p w:rsidR="00C549B3" w:rsidRPr="00705420" w:rsidRDefault="00C549B3" w:rsidP="00705420">
      <w:pPr>
        <w:spacing w:after="0" w:line="360" w:lineRule="auto"/>
        <w:ind w:left="-1" w:right="11" w:firstLine="706"/>
        <w:jc w:val="both"/>
        <w:rPr>
          <w:rFonts w:ascii="Times New Roman" w:eastAsia="Times New Roman" w:hAnsi="Times New Roman"/>
          <w:color w:val="000000"/>
          <w:sz w:val="24"/>
          <w:lang w:eastAsia="ru-RU"/>
        </w:rPr>
      </w:pPr>
      <w:r w:rsidRPr="00346E6B">
        <w:rPr>
          <w:rFonts w:ascii="Times New Roman" w:eastAsia="Times New Roman" w:hAnsi="Times New Roman"/>
          <w:color w:val="000000"/>
          <w:sz w:val="24"/>
          <w:lang w:eastAsia="ru-RU"/>
        </w:rPr>
        <w:t>Перечень используемых</w:t>
      </w:r>
      <w:r>
        <w:rPr>
          <w:rFonts w:ascii="Times New Roman" w:eastAsia="Times New Roman" w:hAnsi="Times New Roman"/>
          <w:color w:val="000000"/>
          <w:sz w:val="24"/>
          <w:lang w:eastAsia="ru-RU"/>
        </w:rPr>
        <w:t xml:space="preserve"> программ, технологий, пособий, </w:t>
      </w:r>
      <w:r w:rsidRPr="00346E6B">
        <w:rPr>
          <w:rFonts w:ascii="Times New Roman" w:eastAsia="Times New Roman" w:hAnsi="Times New Roman"/>
          <w:color w:val="000000"/>
          <w:sz w:val="24"/>
          <w:lang w:eastAsia="ru-RU"/>
        </w:rPr>
        <w:t xml:space="preserve">для коррекционно-развивающей работы </w:t>
      </w:r>
    </w:p>
    <w:tbl>
      <w:tblPr>
        <w:tblpPr w:leftFromText="180" w:rightFromText="180" w:vertAnchor="text" w:horzAnchor="page" w:tblpX="1029" w:tblpY="1582"/>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5"/>
        <w:gridCol w:w="12899"/>
      </w:tblGrid>
      <w:tr w:rsidR="00705420" w:rsidRPr="00705420" w:rsidTr="00705420">
        <w:trPr>
          <w:trHeight w:val="278"/>
        </w:trPr>
        <w:tc>
          <w:tcPr>
            <w:tcW w:w="2235" w:type="dxa"/>
          </w:tcPr>
          <w:p w:rsidR="00705420" w:rsidRPr="00705420" w:rsidRDefault="00705420" w:rsidP="00705420">
            <w:pPr>
              <w:jc w:val="center"/>
              <w:rPr>
                <w:rFonts w:ascii="Times New Roman" w:hAnsi="Times New Roman"/>
                <w:b/>
                <w:i/>
                <w:sz w:val="24"/>
                <w:szCs w:val="24"/>
              </w:rPr>
            </w:pPr>
            <w:r w:rsidRPr="00705420">
              <w:rPr>
                <w:rFonts w:ascii="Times New Roman" w:hAnsi="Times New Roman"/>
                <w:b/>
                <w:i/>
                <w:sz w:val="24"/>
                <w:szCs w:val="24"/>
              </w:rPr>
              <w:t>Образовательные области</w:t>
            </w:r>
          </w:p>
        </w:tc>
        <w:tc>
          <w:tcPr>
            <w:tcW w:w="12899" w:type="dxa"/>
          </w:tcPr>
          <w:p w:rsidR="00705420" w:rsidRPr="00705420" w:rsidRDefault="00705420" w:rsidP="00705420">
            <w:pPr>
              <w:suppressAutoHyphens/>
              <w:ind w:firstLine="709"/>
              <w:jc w:val="center"/>
              <w:rPr>
                <w:rFonts w:ascii="Times New Roman" w:eastAsia="Times New Roman" w:hAnsi="Times New Roman"/>
                <w:b/>
                <w:sz w:val="24"/>
                <w:szCs w:val="24"/>
                <w:lang w:eastAsia="zh-CN"/>
              </w:rPr>
            </w:pPr>
            <w:r w:rsidRPr="00705420">
              <w:rPr>
                <w:rFonts w:ascii="Times New Roman" w:eastAsia="Times New Roman" w:hAnsi="Times New Roman"/>
                <w:b/>
                <w:sz w:val="24"/>
                <w:szCs w:val="24"/>
                <w:lang w:eastAsia="zh-CN"/>
              </w:rPr>
              <w:t xml:space="preserve">Программы, технологии и пособия </w:t>
            </w:r>
          </w:p>
        </w:tc>
      </w:tr>
      <w:tr w:rsidR="00705420" w:rsidRPr="00705420" w:rsidTr="00705420">
        <w:trPr>
          <w:trHeight w:val="278"/>
        </w:trPr>
        <w:tc>
          <w:tcPr>
            <w:tcW w:w="2235" w:type="dxa"/>
            <w:vMerge w:val="restart"/>
          </w:tcPr>
          <w:p w:rsidR="00705420" w:rsidRPr="00705420" w:rsidRDefault="00705420" w:rsidP="00705420">
            <w:pPr>
              <w:spacing w:after="0"/>
              <w:ind w:firstLine="709"/>
              <w:jc w:val="center"/>
              <w:rPr>
                <w:rFonts w:ascii="Times New Roman" w:hAnsi="Times New Roman"/>
                <w:i/>
                <w:sz w:val="24"/>
                <w:szCs w:val="24"/>
              </w:rPr>
            </w:pPr>
          </w:p>
        </w:tc>
        <w:tc>
          <w:tcPr>
            <w:tcW w:w="12899" w:type="dxa"/>
          </w:tcPr>
          <w:p w:rsidR="00705420" w:rsidRPr="00705420" w:rsidRDefault="00705420" w:rsidP="00705420">
            <w:pPr>
              <w:spacing w:after="0"/>
              <w:ind w:firstLine="33"/>
              <w:rPr>
                <w:rFonts w:ascii="Times New Roman" w:hAnsi="Times New Roman"/>
                <w:sz w:val="24"/>
                <w:szCs w:val="24"/>
              </w:rPr>
            </w:pPr>
            <w:r w:rsidRPr="00705420">
              <w:rPr>
                <w:rFonts w:ascii="Times New Roman" w:hAnsi="Times New Roman"/>
                <w:sz w:val="24"/>
                <w:szCs w:val="24"/>
              </w:rPr>
              <w:t>От рождения до школы. Инновационная программа дошкольного образования/ Под ред. Н.Е.Вераксы, Т.С. Комаровой. Э.М.Дорофеевой–М.: МОЗАИКА-СИНТЕЗ, 2020-368с.</w:t>
            </w:r>
          </w:p>
        </w:tc>
      </w:tr>
      <w:tr w:rsidR="00705420" w:rsidRPr="00705420" w:rsidTr="00705420">
        <w:trPr>
          <w:trHeight w:val="278"/>
        </w:trPr>
        <w:tc>
          <w:tcPr>
            <w:tcW w:w="2235" w:type="dxa"/>
            <w:vMerge/>
          </w:tcPr>
          <w:p w:rsidR="00705420" w:rsidRPr="00705420" w:rsidRDefault="00705420" w:rsidP="00705420">
            <w:pPr>
              <w:spacing w:after="0"/>
              <w:ind w:firstLine="709"/>
              <w:jc w:val="center"/>
              <w:rPr>
                <w:rFonts w:ascii="Times New Roman" w:hAnsi="Times New Roman"/>
                <w:i/>
                <w:sz w:val="24"/>
                <w:szCs w:val="24"/>
              </w:rPr>
            </w:pPr>
          </w:p>
        </w:tc>
        <w:tc>
          <w:tcPr>
            <w:tcW w:w="12899" w:type="dxa"/>
          </w:tcPr>
          <w:p w:rsidR="00705420" w:rsidRPr="00705420" w:rsidRDefault="00705420" w:rsidP="00705420">
            <w:pPr>
              <w:spacing w:after="0"/>
              <w:ind w:firstLine="33"/>
              <w:rPr>
                <w:rFonts w:ascii="Times New Roman" w:hAnsi="Times New Roman"/>
                <w:sz w:val="24"/>
                <w:szCs w:val="24"/>
              </w:rPr>
            </w:pPr>
            <w:r w:rsidRPr="00705420">
              <w:rPr>
                <w:rFonts w:ascii="Times New Roman" w:hAnsi="Times New Roman"/>
                <w:sz w:val="24"/>
                <w:szCs w:val="24"/>
              </w:rPr>
              <w:t>Методические рекомендации к Программе воспитания и обучения в детском саду/ Под ред. М.А. Васильевой, В.В. Гербовой, Т.С. Комаровой. – 3-е изд., испр. и доп.- М.: Мозаика- Синтез, 2015.</w:t>
            </w:r>
          </w:p>
        </w:tc>
      </w:tr>
      <w:tr w:rsidR="00705420" w:rsidRPr="00705420" w:rsidTr="00705420">
        <w:trPr>
          <w:trHeight w:val="278"/>
        </w:trPr>
        <w:tc>
          <w:tcPr>
            <w:tcW w:w="2235" w:type="dxa"/>
            <w:vMerge/>
          </w:tcPr>
          <w:p w:rsidR="00705420" w:rsidRPr="00705420" w:rsidRDefault="00705420" w:rsidP="00705420">
            <w:pPr>
              <w:spacing w:after="0"/>
              <w:ind w:firstLine="709"/>
              <w:jc w:val="center"/>
              <w:rPr>
                <w:rFonts w:ascii="Times New Roman" w:hAnsi="Times New Roman"/>
                <w:i/>
                <w:sz w:val="24"/>
                <w:szCs w:val="24"/>
              </w:rPr>
            </w:pPr>
          </w:p>
        </w:tc>
        <w:tc>
          <w:tcPr>
            <w:tcW w:w="12899" w:type="dxa"/>
          </w:tcPr>
          <w:p w:rsidR="00705420" w:rsidRPr="00705420" w:rsidRDefault="00705420" w:rsidP="00705420">
            <w:pPr>
              <w:spacing w:after="0"/>
              <w:ind w:firstLine="33"/>
              <w:rPr>
                <w:rFonts w:ascii="Times New Roman" w:hAnsi="Times New Roman"/>
                <w:sz w:val="24"/>
                <w:szCs w:val="24"/>
              </w:rPr>
            </w:pPr>
            <w:r w:rsidRPr="00705420">
              <w:rPr>
                <w:rFonts w:ascii="Times New Roman" w:hAnsi="Times New Roman"/>
                <w:sz w:val="24"/>
                <w:szCs w:val="24"/>
              </w:rPr>
              <w:t>Мы живем на Урале: образовательная программа с учетом специфики национальных, социокультурных и иных условий, в которых осуществляется образовательная деятельность с детьми дошкольного возраста/О.В. Толстикова, - Екатеринбург:ГАОУ ДПО СО «ИРО».-2014-110с.</w:t>
            </w:r>
          </w:p>
        </w:tc>
      </w:tr>
      <w:tr w:rsidR="00705420" w:rsidRPr="00705420" w:rsidTr="00705420">
        <w:trPr>
          <w:trHeight w:val="278"/>
        </w:trPr>
        <w:tc>
          <w:tcPr>
            <w:tcW w:w="2235" w:type="dxa"/>
            <w:vMerge/>
          </w:tcPr>
          <w:p w:rsidR="00705420" w:rsidRPr="00705420" w:rsidRDefault="00705420" w:rsidP="00705420">
            <w:pPr>
              <w:spacing w:after="0"/>
              <w:ind w:firstLine="709"/>
              <w:jc w:val="center"/>
              <w:rPr>
                <w:rFonts w:ascii="Times New Roman" w:hAnsi="Times New Roman"/>
                <w:i/>
                <w:sz w:val="24"/>
                <w:szCs w:val="24"/>
              </w:rPr>
            </w:pPr>
          </w:p>
        </w:tc>
        <w:tc>
          <w:tcPr>
            <w:tcW w:w="12899" w:type="dxa"/>
          </w:tcPr>
          <w:p w:rsidR="00705420" w:rsidRPr="00705420" w:rsidRDefault="00705420" w:rsidP="00705420">
            <w:pPr>
              <w:spacing w:after="0"/>
              <w:ind w:firstLine="33"/>
              <w:rPr>
                <w:rFonts w:ascii="Times New Roman" w:hAnsi="Times New Roman"/>
                <w:sz w:val="24"/>
                <w:szCs w:val="24"/>
              </w:rPr>
            </w:pPr>
            <w:r w:rsidRPr="00705420">
              <w:rPr>
                <w:rFonts w:ascii="Times New Roman" w:hAnsi="Times New Roman"/>
                <w:sz w:val="24"/>
                <w:szCs w:val="24"/>
              </w:rPr>
              <w:t>Комплексные занятия. В.В.Гербовой, Т.С. Комаровой. Подготовительная группа. /авт.-сост.Н.В.Лободина.-Волгоград:Учитель, 2015.-367с.</w:t>
            </w:r>
          </w:p>
        </w:tc>
      </w:tr>
      <w:tr w:rsidR="00705420" w:rsidRPr="00705420" w:rsidTr="00705420">
        <w:trPr>
          <w:trHeight w:val="278"/>
        </w:trPr>
        <w:tc>
          <w:tcPr>
            <w:tcW w:w="2235" w:type="dxa"/>
            <w:vMerge/>
          </w:tcPr>
          <w:p w:rsidR="00705420" w:rsidRPr="00705420" w:rsidRDefault="00705420" w:rsidP="00705420">
            <w:pPr>
              <w:spacing w:after="0"/>
              <w:ind w:firstLine="709"/>
              <w:jc w:val="center"/>
              <w:rPr>
                <w:rFonts w:ascii="Times New Roman" w:hAnsi="Times New Roman"/>
                <w:i/>
                <w:sz w:val="24"/>
                <w:szCs w:val="24"/>
              </w:rPr>
            </w:pPr>
          </w:p>
        </w:tc>
        <w:tc>
          <w:tcPr>
            <w:tcW w:w="12899" w:type="dxa"/>
          </w:tcPr>
          <w:p w:rsidR="00705420" w:rsidRPr="00705420" w:rsidRDefault="00705420" w:rsidP="00705420">
            <w:pPr>
              <w:spacing w:after="0"/>
              <w:ind w:firstLine="33"/>
              <w:rPr>
                <w:rFonts w:ascii="Times New Roman" w:hAnsi="Times New Roman"/>
                <w:sz w:val="24"/>
                <w:szCs w:val="24"/>
              </w:rPr>
            </w:pPr>
            <w:r w:rsidRPr="00705420">
              <w:rPr>
                <w:rFonts w:ascii="Times New Roman" w:hAnsi="Times New Roman"/>
                <w:sz w:val="24"/>
                <w:szCs w:val="24"/>
              </w:rPr>
              <w:t xml:space="preserve">Юный эколог. Программа экологического воспитания в детском саду: </w:t>
            </w:r>
            <w:hyperlink r:id="rId42" w:history="1">
              <w:r w:rsidRPr="00705420">
                <w:rPr>
                  <w:rFonts w:ascii="Times New Roman" w:hAnsi="Times New Roman"/>
                  <w:sz w:val="24"/>
                  <w:szCs w:val="24"/>
                </w:rPr>
                <w:t>Николаева С. Н</w:t>
              </w:r>
            </w:hyperlink>
            <w:r w:rsidRPr="00705420">
              <w:rPr>
                <w:rFonts w:ascii="Times New Roman" w:hAnsi="Times New Roman"/>
                <w:sz w:val="24"/>
                <w:szCs w:val="24"/>
              </w:rPr>
              <w:t>,:  МОЗАИКА-СИНТЕЗ, 2010.-107с.</w:t>
            </w:r>
          </w:p>
        </w:tc>
      </w:tr>
      <w:tr w:rsidR="00705420" w:rsidRPr="00705420" w:rsidTr="00705420">
        <w:trPr>
          <w:trHeight w:val="278"/>
        </w:trPr>
        <w:tc>
          <w:tcPr>
            <w:tcW w:w="2235" w:type="dxa"/>
            <w:vMerge/>
          </w:tcPr>
          <w:p w:rsidR="00705420" w:rsidRPr="00705420" w:rsidRDefault="00705420" w:rsidP="00705420">
            <w:pPr>
              <w:spacing w:after="0"/>
              <w:ind w:firstLine="709"/>
              <w:jc w:val="center"/>
              <w:rPr>
                <w:rFonts w:ascii="Times New Roman" w:hAnsi="Times New Roman"/>
                <w:i/>
                <w:sz w:val="24"/>
                <w:szCs w:val="24"/>
              </w:rPr>
            </w:pPr>
          </w:p>
        </w:tc>
        <w:tc>
          <w:tcPr>
            <w:tcW w:w="12899" w:type="dxa"/>
          </w:tcPr>
          <w:p w:rsidR="00705420" w:rsidRPr="00705420" w:rsidRDefault="00705420" w:rsidP="00705420">
            <w:pPr>
              <w:spacing w:after="0"/>
              <w:ind w:firstLine="33"/>
              <w:rPr>
                <w:rFonts w:ascii="Times New Roman" w:hAnsi="Times New Roman"/>
                <w:sz w:val="24"/>
                <w:szCs w:val="24"/>
              </w:rPr>
            </w:pPr>
            <w:r w:rsidRPr="00705420">
              <w:rPr>
                <w:rFonts w:ascii="Times New Roman" w:hAnsi="Times New Roman"/>
                <w:sz w:val="24"/>
                <w:szCs w:val="24"/>
              </w:rPr>
              <w:t>Корнеичева Е.Е. Планирование внеобразовательной  деятельности с детьми в режиме дня. Старшая группа. Учебно-методическое пособие.-М.: Центр педагогического образования, 2015.-464с.</w:t>
            </w:r>
          </w:p>
        </w:tc>
      </w:tr>
      <w:tr w:rsidR="00705420" w:rsidRPr="00705420" w:rsidTr="00705420">
        <w:trPr>
          <w:trHeight w:val="278"/>
        </w:trPr>
        <w:tc>
          <w:tcPr>
            <w:tcW w:w="2235" w:type="dxa"/>
            <w:vMerge/>
          </w:tcPr>
          <w:p w:rsidR="00705420" w:rsidRPr="00705420" w:rsidRDefault="00705420" w:rsidP="00705420">
            <w:pPr>
              <w:spacing w:after="0"/>
              <w:ind w:firstLine="709"/>
              <w:jc w:val="center"/>
              <w:rPr>
                <w:rFonts w:ascii="Times New Roman" w:hAnsi="Times New Roman"/>
                <w:i/>
                <w:sz w:val="24"/>
                <w:szCs w:val="24"/>
              </w:rPr>
            </w:pPr>
          </w:p>
        </w:tc>
        <w:tc>
          <w:tcPr>
            <w:tcW w:w="12899" w:type="dxa"/>
          </w:tcPr>
          <w:p w:rsidR="00705420" w:rsidRPr="00705420" w:rsidRDefault="00705420" w:rsidP="00705420">
            <w:pPr>
              <w:spacing w:after="0"/>
              <w:ind w:firstLine="33"/>
              <w:rPr>
                <w:rFonts w:ascii="Times New Roman" w:hAnsi="Times New Roman"/>
                <w:sz w:val="24"/>
                <w:szCs w:val="24"/>
              </w:rPr>
            </w:pPr>
            <w:r w:rsidRPr="00705420">
              <w:rPr>
                <w:rFonts w:ascii="Times New Roman" w:hAnsi="Times New Roman"/>
                <w:sz w:val="24"/>
                <w:szCs w:val="24"/>
              </w:rPr>
              <w:t>Корнеичева Е.Е. Планирование внеобразовательной  деятельности с детьми в режиме дня. Подготовительная к школе группа. Учебно-методическое пособие.-М.: Центр педагогического образования, 2015.-496с.</w:t>
            </w:r>
          </w:p>
        </w:tc>
      </w:tr>
      <w:tr w:rsidR="00705420" w:rsidRPr="00705420" w:rsidTr="00705420">
        <w:trPr>
          <w:trHeight w:val="278"/>
        </w:trPr>
        <w:tc>
          <w:tcPr>
            <w:tcW w:w="2235" w:type="dxa"/>
            <w:vMerge/>
          </w:tcPr>
          <w:p w:rsidR="00705420" w:rsidRPr="00705420" w:rsidRDefault="00705420" w:rsidP="00705420">
            <w:pPr>
              <w:spacing w:after="0"/>
              <w:ind w:firstLine="709"/>
              <w:jc w:val="center"/>
              <w:rPr>
                <w:rFonts w:ascii="Times New Roman" w:hAnsi="Times New Roman"/>
                <w:i/>
                <w:sz w:val="24"/>
                <w:szCs w:val="24"/>
              </w:rPr>
            </w:pPr>
          </w:p>
        </w:tc>
        <w:tc>
          <w:tcPr>
            <w:tcW w:w="12899" w:type="dxa"/>
          </w:tcPr>
          <w:p w:rsidR="00705420" w:rsidRPr="00705420" w:rsidRDefault="00705420" w:rsidP="00705420">
            <w:pPr>
              <w:spacing w:after="0"/>
              <w:ind w:firstLine="33"/>
              <w:rPr>
                <w:rFonts w:ascii="Times New Roman" w:hAnsi="Times New Roman"/>
                <w:sz w:val="24"/>
                <w:szCs w:val="24"/>
              </w:rPr>
            </w:pPr>
            <w:r w:rsidRPr="00705420">
              <w:rPr>
                <w:rFonts w:ascii="Times New Roman" w:hAnsi="Times New Roman"/>
                <w:sz w:val="24"/>
                <w:szCs w:val="24"/>
              </w:rPr>
              <w:t xml:space="preserve">Программа по музыкальному воспитанию детей дошкольного возраста.И.М. Каплунова,  И.А. Новоскольцева–М.: МОЗАИКА-СИНТЕЗ, 2020 </w:t>
            </w:r>
          </w:p>
        </w:tc>
      </w:tr>
      <w:tr w:rsidR="00705420" w:rsidRPr="00705420" w:rsidTr="00705420">
        <w:trPr>
          <w:trHeight w:val="278"/>
        </w:trPr>
        <w:tc>
          <w:tcPr>
            <w:tcW w:w="2235" w:type="dxa"/>
            <w:vMerge/>
          </w:tcPr>
          <w:p w:rsidR="00705420" w:rsidRPr="00705420" w:rsidRDefault="00705420" w:rsidP="00705420">
            <w:pPr>
              <w:spacing w:after="0"/>
              <w:ind w:firstLine="709"/>
              <w:jc w:val="center"/>
              <w:rPr>
                <w:rFonts w:ascii="Times New Roman" w:hAnsi="Times New Roman"/>
                <w:i/>
                <w:sz w:val="24"/>
                <w:szCs w:val="24"/>
              </w:rPr>
            </w:pPr>
          </w:p>
        </w:tc>
        <w:tc>
          <w:tcPr>
            <w:tcW w:w="12899" w:type="dxa"/>
          </w:tcPr>
          <w:p w:rsidR="00705420" w:rsidRPr="00705420" w:rsidRDefault="00705420" w:rsidP="00705420">
            <w:pPr>
              <w:spacing w:after="0"/>
              <w:ind w:firstLine="33"/>
              <w:rPr>
                <w:rFonts w:ascii="Times New Roman" w:hAnsi="Times New Roman"/>
                <w:sz w:val="24"/>
                <w:szCs w:val="24"/>
              </w:rPr>
            </w:pPr>
            <w:r w:rsidRPr="00705420">
              <w:rPr>
                <w:rFonts w:ascii="Times New Roman" w:hAnsi="Times New Roman"/>
                <w:sz w:val="24"/>
                <w:szCs w:val="24"/>
              </w:rPr>
              <w:t>Логинова Л.Образовательное событие как инновационная технология работы с детьми 3-7 лет: Методическое пособие/Под ред.О.А.Шиян-.-М.: Мозаика – Синтез, 2020.-80с.</w:t>
            </w:r>
          </w:p>
        </w:tc>
      </w:tr>
      <w:tr w:rsidR="00705420" w:rsidRPr="00705420" w:rsidTr="00705420">
        <w:trPr>
          <w:trHeight w:val="278"/>
        </w:trPr>
        <w:tc>
          <w:tcPr>
            <w:tcW w:w="15134" w:type="dxa"/>
            <w:gridSpan w:val="2"/>
          </w:tcPr>
          <w:p w:rsidR="00705420" w:rsidRPr="00705420" w:rsidRDefault="00705420" w:rsidP="00705420">
            <w:pPr>
              <w:shd w:val="clear" w:color="auto" w:fill="FFFFFF"/>
              <w:spacing w:after="0"/>
              <w:ind w:left="1008" w:firstLine="33"/>
              <w:jc w:val="center"/>
              <w:rPr>
                <w:rFonts w:ascii="Times New Roman" w:hAnsi="Times New Roman"/>
                <w:b/>
                <w:i/>
                <w:sz w:val="24"/>
                <w:szCs w:val="24"/>
              </w:rPr>
            </w:pPr>
            <w:r w:rsidRPr="00705420">
              <w:rPr>
                <w:rFonts w:ascii="Times New Roman" w:hAnsi="Times New Roman"/>
                <w:b/>
                <w:i/>
                <w:sz w:val="24"/>
                <w:szCs w:val="24"/>
              </w:rPr>
              <w:t>речевое развитие</w:t>
            </w:r>
          </w:p>
        </w:tc>
      </w:tr>
      <w:tr w:rsidR="00705420" w:rsidRPr="00705420" w:rsidTr="00705420">
        <w:trPr>
          <w:trHeight w:val="117"/>
        </w:trPr>
        <w:tc>
          <w:tcPr>
            <w:tcW w:w="2235" w:type="dxa"/>
            <w:vMerge w:val="restart"/>
          </w:tcPr>
          <w:p w:rsidR="00705420" w:rsidRPr="00705420" w:rsidRDefault="00705420" w:rsidP="00705420">
            <w:pPr>
              <w:spacing w:after="0"/>
              <w:ind w:firstLine="709"/>
              <w:rPr>
                <w:rFonts w:ascii="Times New Roman" w:hAnsi="Times New Roman"/>
                <w:i/>
                <w:sz w:val="24"/>
                <w:szCs w:val="24"/>
              </w:rPr>
            </w:pPr>
          </w:p>
        </w:tc>
        <w:tc>
          <w:tcPr>
            <w:tcW w:w="12899" w:type="dxa"/>
          </w:tcPr>
          <w:p w:rsidR="00705420" w:rsidRPr="00705420" w:rsidRDefault="00705420" w:rsidP="00705420">
            <w:pPr>
              <w:spacing w:after="0"/>
              <w:ind w:firstLine="33"/>
              <w:rPr>
                <w:rFonts w:ascii="Times New Roman" w:hAnsi="Times New Roman"/>
                <w:sz w:val="24"/>
                <w:szCs w:val="24"/>
              </w:rPr>
            </w:pPr>
            <w:r w:rsidRPr="00705420">
              <w:rPr>
                <w:rFonts w:ascii="Times New Roman" w:hAnsi="Times New Roman"/>
                <w:sz w:val="24"/>
                <w:szCs w:val="24"/>
              </w:rPr>
              <w:t>Гербова В.В. Развитие речи в детском саду. Программа и методические рекомендации.- М.: Мозаика – Синтез.- 2015.</w:t>
            </w:r>
          </w:p>
        </w:tc>
      </w:tr>
      <w:tr w:rsidR="00705420" w:rsidRPr="00705420" w:rsidTr="00705420">
        <w:trPr>
          <w:trHeight w:val="117"/>
        </w:trPr>
        <w:tc>
          <w:tcPr>
            <w:tcW w:w="2235" w:type="dxa"/>
            <w:vMerge/>
          </w:tcPr>
          <w:p w:rsidR="00705420" w:rsidRPr="00705420" w:rsidRDefault="00705420" w:rsidP="00705420">
            <w:pPr>
              <w:spacing w:after="0"/>
              <w:ind w:firstLine="709"/>
              <w:rPr>
                <w:rFonts w:ascii="Times New Roman" w:hAnsi="Times New Roman"/>
                <w:i/>
                <w:sz w:val="24"/>
                <w:szCs w:val="24"/>
              </w:rPr>
            </w:pPr>
          </w:p>
        </w:tc>
        <w:tc>
          <w:tcPr>
            <w:tcW w:w="12899" w:type="dxa"/>
          </w:tcPr>
          <w:p w:rsidR="00705420" w:rsidRPr="00705420" w:rsidRDefault="00705420" w:rsidP="00705420">
            <w:pPr>
              <w:autoSpaceDE w:val="0"/>
              <w:autoSpaceDN w:val="0"/>
              <w:spacing w:after="0" w:line="240" w:lineRule="auto"/>
              <w:ind w:firstLine="33"/>
              <w:jc w:val="both"/>
              <w:rPr>
                <w:rFonts w:ascii="Times New Roman" w:eastAsia="Times New Roman" w:hAnsi="Times New Roman"/>
                <w:color w:val="000000"/>
                <w:sz w:val="24"/>
                <w:szCs w:val="24"/>
                <w:lang w:eastAsia="ru-RU"/>
              </w:rPr>
            </w:pPr>
            <w:r w:rsidRPr="00705420">
              <w:rPr>
                <w:rFonts w:ascii="Times New Roman" w:eastAsia="Times New Roman" w:hAnsi="Times New Roman"/>
                <w:color w:val="000000"/>
                <w:spacing w:val="20"/>
                <w:sz w:val="24"/>
                <w:szCs w:val="24"/>
                <w:lang w:eastAsia="ru-RU"/>
              </w:rPr>
              <w:t>Гербова</w:t>
            </w:r>
            <w:r w:rsidRPr="00705420">
              <w:rPr>
                <w:rFonts w:ascii="Times New Roman" w:eastAsia="Times New Roman" w:hAnsi="Times New Roman"/>
                <w:color w:val="000000"/>
                <w:sz w:val="24"/>
                <w:szCs w:val="24"/>
                <w:lang w:eastAsia="ru-RU"/>
              </w:rPr>
              <w:t xml:space="preserve"> В. В. Развитие речи в детском саду: Конспекты занятий  с детьми 6–7 лет</w:t>
            </w:r>
            <w:r w:rsidRPr="00705420">
              <w:rPr>
                <w:rFonts w:ascii="Times New Roman" w:hAnsi="Times New Roman"/>
                <w:sz w:val="24"/>
                <w:szCs w:val="24"/>
              </w:rPr>
              <w:t>.-2-е издание., испр. и доп.-М.: Мозаика – Синтез, 2020.-104с.</w:t>
            </w:r>
          </w:p>
        </w:tc>
      </w:tr>
      <w:tr w:rsidR="00705420" w:rsidRPr="00705420" w:rsidTr="00705420">
        <w:trPr>
          <w:trHeight w:val="117"/>
        </w:trPr>
        <w:tc>
          <w:tcPr>
            <w:tcW w:w="2235" w:type="dxa"/>
            <w:vMerge/>
          </w:tcPr>
          <w:p w:rsidR="00705420" w:rsidRPr="00705420" w:rsidRDefault="00705420" w:rsidP="00705420">
            <w:pPr>
              <w:spacing w:after="0"/>
              <w:ind w:firstLine="709"/>
              <w:rPr>
                <w:rFonts w:ascii="Times New Roman" w:hAnsi="Times New Roman"/>
                <w:i/>
                <w:sz w:val="24"/>
                <w:szCs w:val="24"/>
              </w:rPr>
            </w:pPr>
          </w:p>
        </w:tc>
        <w:tc>
          <w:tcPr>
            <w:tcW w:w="12899" w:type="dxa"/>
          </w:tcPr>
          <w:p w:rsidR="00705420" w:rsidRPr="00705420" w:rsidRDefault="00705420" w:rsidP="00705420">
            <w:pPr>
              <w:autoSpaceDE w:val="0"/>
              <w:autoSpaceDN w:val="0"/>
              <w:spacing w:after="0" w:line="240" w:lineRule="auto"/>
              <w:ind w:firstLine="33"/>
              <w:jc w:val="both"/>
              <w:rPr>
                <w:rFonts w:ascii="Times New Roman" w:eastAsia="Times New Roman" w:hAnsi="Times New Roman"/>
                <w:color w:val="000000"/>
                <w:sz w:val="24"/>
                <w:szCs w:val="24"/>
                <w:lang w:eastAsia="ru-RU"/>
              </w:rPr>
            </w:pPr>
            <w:r w:rsidRPr="00705420">
              <w:rPr>
                <w:rFonts w:ascii="Times New Roman" w:eastAsia="Times New Roman" w:hAnsi="Times New Roman"/>
                <w:color w:val="000000"/>
                <w:spacing w:val="20"/>
                <w:sz w:val="24"/>
                <w:szCs w:val="24"/>
                <w:lang w:eastAsia="ru-RU"/>
              </w:rPr>
              <w:t>Гербова</w:t>
            </w:r>
            <w:r w:rsidRPr="00705420">
              <w:rPr>
                <w:rFonts w:ascii="Times New Roman" w:eastAsia="Times New Roman" w:hAnsi="Times New Roman"/>
                <w:color w:val="000000"/>
                <w:sz w:val="24"/>
                <w:szCs w:val="24"/>
                <w:lang w:eastAsia="ru-RU"/>
              </w:rPr>
              <w:t xml:space="preserve"> В. В. Развитие речи в детском саду: Конспекты занятий: 5–6 лет. </w:t>
            </w:r>
            <w:r w:rsidRPr="00705420">
              <w:rPr>
                <w:rFonts w:ascii="Times New Roman" w:hAnsi="Times New Roman"/>
                <w:sz w:val="24"/>
                <w:szCs w:val="24"/>
              </w:rPr>
              <w:t>-2-е издание., испр. и доп.-М.: Мозаика – Синтез, 2020.-136с.</w:t>
            </w:r>
          </w:p>
        </w:tc>
      </w:tr>
      <w:tr w:rsidR="00705420" w:rsidRPr="00705420" w:rsidTr="00705420">
        <w:trPr>
          <w:trHeight w:val="117"/>
        </w:trPr>
        <w:tc>
          <w:tcPr>
            <w:tcW w:w="2235" w:type="dxa"/>
            <w:vMerge/>
          </w:tcPr>
          <w:p w:rsidR="00705420" w:rsidRPr="00705420" w:rsidRDefault="00705420" w:rsidP="00705420">
            <w:pPr>
              <w:spacing w:after="0"/>
              <w:ind w:firstLine="709"/>
              <w:rPr>
                <w:rFonts w:ascii="Times New Roman" w:hAnsi="Times New Roman"/>
                <w:i/>
                <w:sz w:val="24"/>
                <w:szCs w:val="24"/>
              </w:rPr>
            </w:pPr>
          </w:p>
        </w:tc>
        <w:tc>
          <w:tcPr>
            <w:tcW w:w="12899" w:type="dxa"/>
          </w:tcPr>
          <w:p w:rsidR="00705420" w:rsidRPr="00705420" w:rsidRDefault="00705420" w:rsidP="00705420">
            <w:pPr>
              <w:autoSpaceDE w:val="0"/>
              <w:autoSpaceDN w:val="0"/>
              <w:spacing w:after="0" w:line="240" w:lineRule="auto"/>
              <w:ind w:firstLine="33"/>
              <w:jc w:val="both"/>
              <w:rPr>
                <w:rFonts w:ascii="Times New Roman" w:eastAsia="Times New Roman" w:hAnsi="Times New Roman"/>
                <w:color w:val="000000"/>
                <w:spacing w:val="20"/>
                <w:sz w:val="24"/>
                <w:szCs w:val="24"/>
                <w:lang w:eastAsia="ru-RU"/>
              </w:rPr>
            </w:pPr>
            <w:r w:rsidRPr="00705420">
              <w:rPr>
                <w:rFonts w:ascii="Times New Roman" w:eastAsia="Times New Roman" w:hAnsi="Times New Roman"/>
                <w:color w:val="000000"/>
                <w:spacing w:val="20"/>
                <w:sz w:val="24"/>
                <w:szCs w:val="24"/>
                <w:lang w:eastAsia="ru-RU"/>
              </w:rPr>
              <w:t>Гербова</w:t>
            </w:r>
            <w:r w:rsidRPr="00705420">
              <w:rPr>
                <w:rFonts w:ascii="Times New Roman" w:eastAsia="Times New Roman" w:hAnsi="Times New Roman"/>
                <w:color w:val="000000"/>
                <w:sz w:val="24"/>
                <w:szCs w:val="24"/>
                <w:lang w:eastAsia="ru-RU"/>
              </w:rPr>
              <w:t xml:space="preserve"> В. В. Развитие речи в детском саду: Конспекты занятий  с детьми 4–5лет</w:t>
            </w:r>
            <w:r w:rsidRPr="00705420">
              <w:rPr>
                <w:rFonts w:ascii="Times New Roman" w:hAnsi="Times New Roman"/>
                <w:sz w:val="24"/>
                <w:szCs w:val="24"/>
              </w:rPr>
              <w:t>.-2-е издание., испр. и доп.-М.: Мозаика – Синтез, 2020.-104с.</w:t>
            </w:r>
          </w:p>
        </w:tc>
      </w:tr>
      <w:tr w:rsidR="00705420" w:rsidRPr="00705420" w:rsidTr="00705420">
        <w:trPr>
          <w:trHeight w:val="117"/>
        </w:trPr>
        <w:tc>
          <w:tcPr>
            <w:tcW w:w="2235" w:type="dxa"/>
            <w:vMerge/>
          </w:tcPr>
          <w:p w:rsidR="00705420" w:rsidRPr="00705420" w:rsidRDefault="00705420" w:rsidP="00705420">
            <w:pPr>
              <w:spacing w:after="0"/>
              <w:ind w:firstLine="709"/>
              <w:rPr>
                <w:rFonts w:ascii="Times New Roman" w:hAnsi="Times New Roman"/>
                <w:i/>
                <w:sz w:val="24"/>
                <w:szCs w:val="24"/>
              </w:rPr>
            </w:pPr>
          </w:p>
        </w:tc>
        <w:tc>
          <w:tcPr>
            <w:tcW w:w="12899" w:type="dxa"/>
          </w:tcPr>
          <w:p w:rsidR="00705420" w:rsidRPr="00705420" w:rsidRDefault="00705420" w:rsidP="00705420">
            <w:pPr>
              <w:spacing w:after="0"/>
              <w:ind w:firstLine="33"/>
              <w:rPr>
                <w:rFonts w:ascii="Times New Roman" w:hAnsi="Times New Roman"/>
                <w:sz w:val="24"/>
                <w:szCs w:val="24"/>
              </w:rPr>
            </w:pPr>
            <w:r w:rsidRPr="00705420">
              <w:rPr>
                <w:rFonts w:ascii="Times New Roman" w:hAnsi="Times New Roman"/>
                <w:sz w:val="24"/>
                <w:szCs w:val="24"/>
              </w:rPr>
              <w:t>Максаков А.И. Воспитание звуковой культур речи у дошкольников. Пособие для педагогов дошкольных учреждений. – М.: Мозаика – Синтез.-2015.</w:t>
            </w:r>
          </w:p>
        </w:tc>
      </w:tr>
      <w:tr w:rsidR="00705420" w:rsidRPr="00705420" w:rsidTr="00705420">
        <w:trPr>
          <w:trHeight w:val="117"/>
        </w:trPr>
        <w:tc>
          <w:tcPr>
            <w:tcW w:w="2235" w:type="dxa"/>
            <w:vMerge/>
          </w:tcPr>
          <w:p w:rsidR="00705420" w:rsidRPr="00705420" w:rsidRDefault="00705420" w:rsidP="00705420">
            <w:pPr>
              <w:spacing w:after="0"/>
              <w:ind w:firstLine="709"/>
              <w:rPr>
                <w:rFonts w:ascii="Times New Roman" w:hAnsi="Times New Roman"/>
                <w:i/>
                <w:sz w:val="24"/>
                <w:szCs w:val="24"/>
              </w:rPr>
            </w:pPr>
          </w:p>
        </w:tc>
        <w:tc>
          <w:tcPr>
            <w:tcW w:w="12899" w:type="dxa"/>
          </w:tcPr>
          <w:p w:rsidR="00705420" w:rsidRPr="00705420" w:rsidRDefault="00705420" w:rsidP="00705420">
            <w:pPr>
              <w:spacing w:after="0"/>
              <w:ind w:firstLine="33"/>
              <w:rPr>
                <w:rFonts w:ascii="Times New Roman" w:hAnsi="Times New Roman"/>
                <w:sz w:val="24"/>
                <w:szCs w:val="24"/>
              </w:rPr>
            </w:pPr>
            <w:r w:rsidRPr="00705420">
              <w:rPr>
                <w:rFonts w:ascii="Times New Roman" w:hAnsi="Times New Roman"/>
                <w:sz w:val="24"/>
                <w:szCs w:val="24"/>
              </w:rPr>
              <w:t xml:space="preserve">Максаков А.И. Развитие правильной речи ребенка в семье. Пособие для родителей и воспитателей. – М.: Мозаика – Синтез.-2015. </w:t>
            </w:r>
          </w:p>
        </w:tc>
      </w:tr>
      <w:tr w:rsidR="00705420" w:rsidRPr="00705420" w:rsidTr="00705420">
        <w:trPr>
          <w:trHeight w:val="165"/>
        </w:trPr>
        <w:tc>
          <w:tcPr>
            <w:tcW w:w="2235" w:type="dxa"/>
            <w:vMerge/>
          </w:tcPr>
          <w:p w:rsidR="00705420" w:rsidRPr="00705420" w:rsidRDefault="00705420" w:rsidP="00705420">
            <w:pPr>
              <w:spacing w:after="0"/>
              <w:ind w:firstLine="709"/>
              <w:rPr>
                <w:rFonts w:ascii="Times New Roman" w:hAnsi="Times New Roman"/>
                <w:i/>
                <w:sz w:val="24"/>
                <w:szCs w:val="24"/>
              </w:rPr>
            </w:pPr>
          </w:p>
        </w:tc>
        <w:tc>
          <w:tcPr>
            <w:tcW w:w="12899" w:type="dxa"/>
          </w:tcPr>
          <w:p w:rsidR="00705420" w:rsidRPr="00705420" w:rsidRDefault="00705420" w:rsidP="00705420">
            <w:pPr>
              <w:spacing w:after="0"/>
              <w:ind w:firstLine="33"/>
              <w:rPr>
                <w:rFonts w:ascii="Times New Roman" w:hAnsi="Times New Roman"/>
                <w:sz w:val="24"/>
                <w:szCs w:val="24"/>
              </w:rPr>
            </w:pPr>
            <w:r w:rsidRPr="00705420">
              <w:rPr>
                <w:rFonts w:ascii="Times New Roman" w:hAnsi="Times New Roman"/>
                <w:sz w:val="24"/>
                <w:szCs w:val="24"/>
              </w:rPr>
              <w:t>Творческое рассказывание: обучение детей 5-7 лет/авт.-сост. Л.М.Граб.- Волгоград:Учитель.2015-136с.</w:t>
            </w:r>
          </w:p>
        </w:tc>
      </w:tr>
      <w:tr w:rsidR="00705420" w:rsidRPr="00705420" w:rsidTr="00705420">
        <w:trPr>
          <w:trHeight w:val="165"/>
        </w:trPr>
        <w:tc>
          <w:tcPr>
            <w:tcW w:w="2235" w:type="dxa"/>
            <w:vMerge/>
          </w:tcPr>
          <w:p w:rsidR="00705420" w:rsidRPr="00705420" w:rsidRDefault="00705420" w:rsidP="00705420">
            <w:pPr>
              <w:spacing w:after="0"/>
              <w:ind w:firstLine="709"/>
              <w:rPr>
                <w:rFonts w:ascii="Times New Roman" w:hAnsi="Times New Roman"/>
                <w:i/>
                <w:sz w:val="24"/>
                <w:szCs w:val="24"/>
              </w:rPr>
            </w:pPr>
          </w:p>
        </w:tc>
        <w:tc>
          <w:tcPr>
            <w:tcW w:w="12899" w:type="dxa"/>
          </w:tcPr>
          <w:p w:rsidR="00705420" w:rsidRPr="00705420" w:rsidRDefault="00705420" w:rsidP="00705420">
            <w:pPr>
              <w:spacing w:after="0"/>
              <w:ind w:firstLine="33"/>
              <w:rPr>
                <w:rFonts w:ascii="Times New Roman" w:hAnsi="Times New Roman"/>
                <w:sz w:val="24"/>
                <w:szCs w:val="24"/>
              </w:rPr>
            </w:pPr>
            <w:r w:rsidRPr="00705420">
              <w:rPr>
                <w:rFonts w:ascii="Times New Roman" w:hAnsi="Times New Roman"/>
                <w:sz w:val="24"/>
                <w:szCs w:val="24"/>
              </w:rPr>
              <w:t>Курцева З.И. Ты - словечко, я - словечко…Варианты занятий по дошкольной риторике. Методические рекомендации для воспитателей, учителей и родителей. – М.: «Баласс» 2014.</w:t>
            </w:r>
          </w:p>
        </w:tc>
      </w:tr>
      <w:tr w:rsidR="00705420" w:rsidRPr="00705420" w:rsidTr="00705420">
        <w:trPr>
          <w:trHeight w:val="165"/>
        </w:trPr>
        <w:tc>
          <w:tcPr>
            <w:tcW w:w="2235" w:type="dxa"/>
            <w:vMerge/>
          </w:tcPr>
          <w:p w:rsidR="00705420" w:rsidRPr="00705420" w:rsidRDefault="00705420" w:rsidP="00705420">
            <w:pPr>
              <w:spacing w:after="0"/>
              <w:ind w:firstLine="709"/>
              <w:rPr>
                <w:rFonts w:ascii="Times New Roman" w:hAnsi="Times New Roman"/>
                <w:i/>
                <w:sz w:val="24"/>
                <w:szCs w:val="24"/>
              </w:rPr>
            </w:pPr>
          </w:p>
        </w:tc>
        <w:tc>
          <w:tcPr>
            <w:tcW w:w="12899" w:type="dxa"/>
          </w:tcPr>
          <w:p w:rsidR="00705420" w:rsidRPr="00705420" w:rsidRDefault="00705420" w:rsidP="00705420">
            <w:pPr>
              <w:spacing w:after="0"/>
              <w:ind w:firstLine="33"/>
              <w:rPr>
                <w:rFonts w:ascii="Times New Roman" w:hAnsi="Times New Roman"/>
                <w:sz w:val="24"/>
                <w:szCs w:val="24"/>
              </w:rPr>
            </w:pPr>
            <w:r w:rsidRPr="00705420">
              <w:rPr>
                <w:rFonts w:ascii="Times New Roman" w:hAnsi="Times New Roman"/>
                <w:sz w:val="24"/>
                <w:szCs w:val="24"/>
              </w:rPr>
              <w:t>Рылеева  Е.В. Программа развития самосознания школьников в речевой активности: «Открой себя».- М.: «Гном-ПРЕСС, 2013</w:t>
            </w:r>
          </w:p>
        </w:tc>
      </w:tr>
      <w:tr w:rsidR="00705420" w:rsidRPr="00705420" w:rsidTr="00705420">
        <w:trPr>
          <w:trHeight w:val="185"/>
        </w:trPr>
        <w:tc>
          <w:tcPr>
            <w:tcW w:w="2235" w:type="dxa"/>
            <w:vMerge/>
          </w:tcPr>
          <w:p w:rsidR="00705420" w:rsidRPr="00705420" w:rsidRDefault="00705420" w:rsidP="00705420">
            <w:pPr>
              <w:spacing w:after="0"/>
              <w:ind w:firstLine="709"/>
              <w:rPr>
                <w:rFonts w:ascii="Times New Roman" w:hAnsi="Times New Roman"/>
                <w:i/>
                <w:sz w:val="24"/>
                <w:szCs w:val="24"/>
              </w:rPr>
            </w:pPr>
          </w:p>
        </w:tc>
        <w:tc>
          <w:tcPr>
            <w:tcW w:w="12899" w:type="dxa"/>
          </w:tcPr>
          <w:p w:rsidR="00705420" w:rsidRPr="00705420" w:rsidRDefault="00705420" w:rsidP="00705420">
            <w:pPr>
              <w:widowControl w:val="0"/>
              <w:shd w:val="clear" w:color="auto" w:fill="FFFFFF"/>
              <w:tabs>
                <w:tab w:val="left" w:pos="360"/>
              </w:tabs>
              <w:autoSpaceDE w:val="0"/>
              <w:autoSpaceDN w:val="0"/>
              <w:adjustRightInd w:val="0"/>
              <w:spacing w:after="0"/>
              <w:ind w:firstLine="33"/>
              <w:rPr>
                <w:rFonts w:ascii="Times New Roman" w:hAnsi="Times New Roman"/>
                <w:sz w:val="24"/>
                <w:szCs w:val="24"/>
              </w:rPr>
            </w:pPr>
            <w:r w:rsidRPr="00705420">
              <w:rPr>
                <w:rFonts w:ascii="Times New Roman" w:hAnsi="Times New Roman"/>
                <w:sz w:val="24"/>
                <w:szCs w:val="24"/>
              </w:rPr>
              <w:t>Книга для чтения в детском саду и дома. Хрестоматия. 2-4 года/ Сост. В. Гербова, Н. Ильчук и др.- М.: Оникс –</w:t>
            </w:r>
            <w:r w:rsidRPr="00705420">
              <w:rPr>
                <w:rFonts w:ascii="Times New Roman" w:hAnsi="Times New Roman"/>
                <w:sz w:val="24"/>
                <w:szCs w:val="24"/>
                <w:lang w:val="en-US"/>
              </w:rPr>
              <w:t xml:space="preserve"> XXI</w:t>
            </w:r>
            <w:r w:rsidRPr="00705420">
              <w:rPr>
                <w:rFonts w:ascii="Times New Roman" w:hAnsi="Times New Roman"/>
                <w:sz w:val="24"/>
                <w:szCs w:val="24"/>
              </w:rPr>
              <w:t xml:space="preserve"> век, 2015</w:t>
            </w:r>
          </w:p>
        </w:tc>
      </w:tr>
      <w:tr w:rsidR="00705420" w:rsidRPr="00705420" w:rsidTr="00705420">
        <w:trPr>
          <w:trHeight w:val="185"/>
        </w:trPr>
        <w:tc>
          <w:tcPr>
            <w:tcW w:w="2235" w:type="dxa"/>
            <w:vMerge/>
          </w:tcPr>
          <w:p w:rsidR="00705420" w:rsidRPr="00705420" w:rsidRDefault="00705420" w:rsidP="00705420">
            <w:pPr>
              <w:spacing w:after="0"/>
              <w:ind w:firstLine="709"/>
              <w:rPr>
                <w:rFonts w:ascii="Times New Roman" w:hAnsi="Times New Roman"/>
                <w:i/>
                <w:sz w:val="24"/>
                <w:szCs w:val="24"/>
              </w:rPr>
            </w:pPr>
          </w:p>
        </w:tc>
        <w:tc>
          <w:tcPr>
            <w:tcW w:w="12899" w:type="dxa"/>
          </w:tcPr>
          <w:p w:rsidR="00705420" w:rsidRPr="00705420" w:rsidRDefault="00705420" w:rsidP="00705420">
            <w:pPr>
              <w:widowControl w:val="0"/>
              <w:shd w:val="clear" w:color="auto" w:fill="FFFFFF"/>
              <w:tabs>
                <w:tab w:val="left" w:pos="360"/>
              </w:tabs>
              <w:autoSpaceDE w:val="0"/>
              <w:autoSpaceDN w:val="0"/>
              <w:adjustRightInd w:val="0"/>
              <w:spacing w:after="0"/>
              <w:ind w:firstLine="33"/>
              <w:rPr>
                <w:rFonts w:ascii="Times New Roman" w:hAnsi="Times New Roman"/>
                <w:sz w:val="24"/>
                <w:szCs w:val="24"/>
              </w:rPr>
            </w:pPr>
            <w:r w:rsidRPr="00705420">
              <w:rPr>
                <w:rFonts w:ascii="Times New Roman" w:hAnsi="Times New Roman"/>
                <w:sz w:val="24"/>
                <w:szCs w:val="24"/>
              </w:rPr>
              <w:t xml:space="preserve">Книга для чтения в детском саду и дома. Хрестоматия 4 - 5 лет/ Сост. В. Гербова, Н. Ильчук и др.- М.: Оникс – </w:t>
            </w:r>
            <w:r w:rsidRPr="00705420">
              <w:rPr>
                <w:rFonts w:ascii="Times New Roman" w:hAnsi="Times New Roman"/>
                <w:sz w:val="24"/>
                <w:szCs w:val="24"/>
                <w:lang w:val="en-US"/>
              </w:rPr>
              <w:t>XXI</w:t>
            </w:r>
            <w:r w:rsidRPr="00705420">
              <w:rPr>
                <w:rFonts w:ascii="Times New Roman" w:hAnsi="Times New Roman"/>
                <w:sz w:val="24"/>
                <w:szCs w:val="24"/>
              </w:rPr>
              <w:t xml:space="preserve"> век, 2015.</w:t>
            </w:r>
          </w:p>
        </w:tc>
      </w:tr>
      <w:tr w:rsidR="00705420" w:rsidRPr="00705420" w:rsidTr="00705420">
        <w:trPr>
          <w:trHeight w:val="185"/>
        </w:trPr>
        <w:tc>
          <w:tcPr>
            <w:tcW w:w="2235" w:type="dxa"/>
            <w:vMerge/>
          </w:tcPr>
          <w:p w:rsidR="00705420" w:rsidRPr="00705420" w:rsidRDefault="00705420" w:rsidP="00705420">
            <w:pPr>
              <w:spacing w:after="0"/>
              <w:ind w:firstLine="709"/>
              <w:rPr>
                <w:rFonts w:ascii="Times New Roman" w:hAnsi="Times New Roman"/>
                <w:i/>
                <w:sz w:val="24"/>
                <w:szCs w:val="24"/>
              </w:rPr>
            </w:pPr>
          </w:p>
        </w:tc>
        <w:tc>
          <w:tcPr>
            <w:tcW w:w="12899" w:type="dxa"/>
          </w:tcPr>
          <w:p w:rsidR="00705420" w:rsidRPr="00705420" w:rsidRDefault="00705420" w:rsidP="00705420">
            <w:pPr>
              <w:widowControl w:val="0"/>
              <w:shd w:val="clear" w:color="auto" w:fill="FFFFFF"/>
              <w:tabs>
                <w:tab w:val="left" w:pos="360"/>
              </w:tabs>
              <w:autoSpaceDE w:val="0"/>
              <w:autoSpaceDN w:val="0"/>
              <w:adjustRightInd w:val="0"/>
              <w:spacing w:after="0"/>
              <w:ind w:firstLine="33"/>
              <w:rPr>
                <w:rFonts w:ascii="Times New Roman" w:hAnsi="Times New Roman"/>
                <w:sz w:val="24"/>
                <w:szCs w:val="24"/>
              </w:rPr>
            </w:pPr>
            <w:r w:rsidRPr="00705420">
              <w:rPr>
                <w:rFonts w:ascii="Times New Roman" w:hAnsi="Times New Roman"/>
                <w:sz w:val="24"/>
                <w:szCs w:val="24"/>
              </w:rPr>
              <w:t xml:space="preserve">Книга для чтения в детском саду и дома. Хрестоматия. 5 – 7 лет/ Сост. В. Гербова, Н. Ильчук и др.- М.: Оникс – </w:t>
            </w:r>
            <w:r w:rsidRPr="00705420">
              <w:rPr>
                <w:rFonts w:ascii="Times New Roman" w:hAnsi="Times New Roman"/>
                <w:sz w:val="24"/>
                <w:szCs w:val="24"/>
                <w:lang w:val="en-US"/>
              </w:rPr>
              <w:t>XXI</w:t>
            </w:r>
            <w:r w:rsidRPr="00705420">
              <w:rPr>
                <w:rFonts w:ascii="Times New Roman" w:hAnsi="Times New Roman"/>
                <w:sz w:val="24"/>
                <w:szCs w:val="24"/>
              </w:rPr>
              <w:t xml:space="preserve"> век, 2015.</w:t>
            </w:r>
          </w:p>
        </w:tc>
      </w:tr>
      <w:tr w:rsidR="00705420" w:rsidRPr="00705420" w:rsidTr="00705420">
        <w:trPr>
          <w:trHeight w:val="185"/>
        </w:trPr>
        <w:tc>
          <w:tcPr>
            <w:tcW w:w="2235" w:type="dxa"/>
            <w:vMerge/>
          </w:tcPr>
          <w:p w:rsidR="00705420" w:rsidRPr="00705420" w:rsidRDefault="00705420" w:rsidP="00705420">
            <w:pPr>
              <w:spacing w:after="0"/>
              <w:ind w:firstLine="709"/>
              <w:rPr>
                <w:rFonts w:ascii="Times New Roman" w:hAnsi="Times New Roman"/>
                <w:i/>
                <w:sz w:val="24"/>
                <w:szCs w:val="24"/>
              </w:rPr>
            </w:pPr>
          </w:p>
        </w:tc>
        <w:tc>
          <w:tcPr>
            <w:tcW w:w="12899" w:type="dxa"/>
          </w:tcPr>
          <w:p w:rsidR="00705420" w:rsidRPr="00705420" w:rsidRDefault="00705420" w:rsidP="00705420">
            <w:pPr>
              <w:spacing w:after="0" w:line="240" w:lineRule="auto"/>
              <w:ind w:firstLine="33"/>
              <w:rPr>
                <w:rFonts w:ascii="Times New Roman" w:hAnsi="Times New Roman"/>
                <w:sz w:val="24"/>
                <w:szCs w:val="24"/>
              </w:rPr>
            </w:pPr>
            <w:r w:rsidRPr="00705420">
              <w:rPr>
                <w:rFonts w:ascii="Times New Roman" w:hAnsi="Times New Roman"/>
                <w:sz w:val="24"/>
                <w:szCs w:val="24"/>
              </w:rPr>
              <w:t>По дороге к азбуке. Методические рекомендации для воспитателей, учителей и родителей к частям 3 и 4.Под научной редакцией Р.Н.Бунеева.//Серия «Свободный ум».-М.:Баласс», 2014.- 128с.</w:t>
            </w:r>
          </w:p>
        </w:tc>
      </w:tr>
      <w:tr w:rsidR="00705420" w:rsidRPr="00705420" w:rsidTr="00705420">
        <w:trPr>
          <w:trHeight w:val="185"/>
        </w:trPr>
        <w:tc>
          <w:tcPr>
            <w:tcW w:w="2235" w:type="dxa"/>
            <w:vMerge/>
          </w:tcPr>
          <w:p w:rsidR="00705420" w:rsidRPr="00705420" w:rsidRDefault="00705420" w:rsidP="00705420">
            <w:pPr>
              <w:spacing w:after="0"/>
              <w:ind w:firstLine="709"/>
              <w:rPr>
                <w:rFonts w:ascii="Times New Roman" w:hAnsi="Times New Roman"/>
                <w:i/>
                <w:sz w:val="24"/>
                <w:szCs w:val="24"/>
              </w:rPr>
            </w:pPr>
          </w:p>
        </w:tc>
        <w:tc>
          <w:tcPr>
            <w:tcW w:w="12899" w:type="dxa"/>
          </w:tcPr>
          <w:p w:rsidR="00705420" w:rsidRPr="00705420" w:rsidRDefault="00705420" w:rsidP="00705420">
            <w:pPr>
              <w:spacing w:after="0"/>
              <w:ind w:firstLine="33"/>
              <w:rPr>
                <w:rFonts w:ascii="Times New Roman" w:hAnsi="Times New Roman"/>
                <w:sz w:val="24"/>
                <w:szCs w:val="24"/>
              </w:rPr>
            </w:pPr>
            <w:r w:rsidRPr="00705420">
              <w:rPr>
                <w:rFonts w:ascii="Times New Roman" w:hAnsi="Times New Roman"/>
                <w:sz w:val="24"/>
                <w:szCs w:val="24"/>
              </w:rPr>
              <w:t xml:space="preserve">По дороге к азбуке. Учебник- тетрадь для дошкольников 4-6 лет в 4-х частях.// Серия «Свободный ум».-М.:»Баласс», </w:t>
            </w:r>
            <w:r w:rsidRPr="00705420">
              <w:rPr>
                <w:rFonts w:ascii="Times New Roman" w:hAnsi="Times New Roman"/>
                <w:sz w:val="24"/>
                <w:szCs w:val="24"/>
              </w:rPr>
              <w:lastRenderedPageBreak/>
              <w:t>2014.-64с.</w:t>
            </w:r>
          </w:p>
        </w:tc>
      </w:tr>
      <w:tr w:rsidR="00705420" w:rsidRPr="00705420" w:rsidTr="00705420">
        <w:trPr>
          <w:trHeight w:val="185"/>
        </w:trPr>
        <w:tc>
          <w:tcPr>
            <w:tcW w:w="2235" w:type="dxa"/>
            <w:vMerge/>
          </w:tcPr>
          <w:p w:rsidR="00705420" w:rsidRPr="00705420" w:rsidRDefault="00705420" w:rsidP="00705420">
            <w:pPr>
              <w:spacing w:after="0"/>
              <w:ind w:firstLine="709"/>
              <w:rPr>
                <w:rFonts w:ascii="Times New Roman" w:hAnsi="Times New Roman"/>
                <w:i/>
                <w:sz w:val="24"/>
                <w:szCs w:val="24"/>
              </w:rPr>
            </w:pPr>
          </w:p>
        </w:tc>
        <w:tc>
          <w:tcPr>
            <w:tcW w:w="12899" w:type="dxa"/>
          </w:tcPr>
          <w:p w:rsidR="00705420" w:rsidRPr="00705420" w:rsidRDefault="00705420" w:rsidP="00705420">
            <w:pPr>
              <w:autoSpaceDE w:val="0"/>
              <w:autoSpaceDN w:val="0"/>
              <w:spacing w:after="0" w:line="240" w:lineRule="auto"/>
              <w:ind w:firstLine="33"/>
              <w:jc w:val="both"/>
              <w:rPr>
                <w:rFonts w:ascii="Times New Roman" w:eastAsia="Times New Roman" w:hAnsi="Times New Roman"/>
                <w:bCs/>
                <w:i/>
                <w:iCs/>
                <w:color w:val="000000"/>
                <w:sz w:val="24"/>
                <w:szCs w:val="24"/>
                <w:lang w:eastAsia="ru-RU"/>
              </w:rPr>
            </w:pPr>
            <w:r w:rsidRPr="00705420">
              <w:rPr>
                <w:rFonts w:ascii="Times New Roman" w:eastAsia="Times New Roman" w:hAnsi="Times New Roman"/>
                <w:bCs/>
                <w:color w:val="000000"/>
                <w:sz w:val="24"/>
                <w:szCs w:val="24"/>
                <w:lang w:eastAsia="ru-RU"/>
              </w:rPr>
              <w:t>Рабочие тетради</w:t>
            </w:r>
          </w:p>
          <w:p w:rsidR="00705420" w:rsidRPr="00705420" w:rsidRDefault="00705420" w:rsidP="00705420">
            <w:pPr>
              <w:autoSpaceDE w:val="0"/>
              <w:autoSpaceDN w:val="0"/>
              <w:spacing w:after="0" w:line="240" w:lineRule="auto"/>
              <w:ind w:firstLine="33"/>
              <w:jc w:val="both"/>
              <w:rPr>
                <w:rFonts w:ascii="Times New Roman" w:eastAsia="Times New Roman" w:hAnsi="Times New Roman"/>
                <w:color w:val="000000"/>
                <w:sz w:val="24"/>
                <w:szCs w:val="24"/>
                <w:lang w:eastAsia="ru-RU"/>
              </w:rPr>
            </w:pPr>
            <w:r w:rsidRPr="00705420">
              <w:rPr>
                <w:rFonts w:ascii="Times New Roman" w:eastAsia="Times New Roman" w:hAnsi="Times New Roman"/>
                <w:color w:val="000000"/>
                <w:spacing w:val="20"/>
                <w:sz w:val="24"/>
                <w:szCs w:val="24"/>
                <w:lang w:eastAsia="ru-RU"/>
              </w:rPr>
              <w:t>Дарья Денисова</w:t>
            </w:r>
            <w:r w:rsidRPr="00705420">
              <w:rPr>
                <w:rFonts w:ascii="Times New Roman" w:eastAsia="Times New Roman" w:hAnsi="Times New Roman"/>
                <w:color w:val="000000"/>
                <w:sz w:val="24"/>
                <w:szCs w:val="24"/>
                <w:lang w:eastAsia="ru-RU"/>
              </w:rPr>
              <w:t xml:space="preserve">, </w:t>
            </w:r>
            <w:r w:rsidRPr="00705420">
              <w:rPr>
                <w:rFonts w:ascii="Times New Roman" w:eastAsia="Times New Roman" w:hAnsi="Times New Roman"/>
                <w:color w:val="000000"/>
                <w:spacing w:val="20"/>
                <w:sz w:val="24"/>
                <w:szCs w:val="24"/>
                <w:lang w:eastAsia="ru-RU"/>
              </w:rPr>
              <w:t>Юрий Дорожин</w:t>
            </w:r>
            <w:r w:rsidRPr="00705420">
              <w:rPr>
                <w:rFonts w:ascii="Times New Roman" w:eastAsia="Times New Roman" w:hAnsi="Times New Roman"/>
                <w:color w:val="000000"/>
                <w:sz w:val="24"/>
                <w:szCs w:val="24"/>
                <w:lang w:eastAsia="ru-RU"/>
              </w:rPr>
              <w:t xml:space="preserve">. Развитие речи у дошкольников. Старшая группа. </w:t>
            </w:r>
          </w:p>
          <w:p w:rsidR="00705420" w:rsidRPr="00705420" w:rsidRDefault="00705420" w:rsidP="00705420">
            <w:pPr>
              <w:autoSpaceDE w:val="0"/>
              <w:autoSpaceDN w:val="0"/>
              <w:spacing w:after="0" w:line="240" w:lineRule="auto"/>
              <w:ind w:firstLine="33"/>
              <w:jc w:val="both"/>
              <w:rPr>
                <w:rFonts w:ascii="Times New Roman" w:eastAsia="Times New Roman" w:hAnsi="Times New Roman"/>
                <w:color w:val="000000"/>
                <w:sz w:val="24"/>
                <w:szCs w:val="24"/>
                <w:lang w:eastAsia="ru-RU"/>
              </w:rPr>
            </w:pPr>
            <w:r w:rsidRPr="00705420">
              <w:rPr>
                <w:rFonts w:ascii="Times New Roman" w:eastAsia="Times New Roman" w:hAnsi="Times New Roman"/>
                <w:color w:val="000000"/>
                <w:spacing w:val="20"/>
                <w:sz w:val="24"/>
                <w:szCs w:val="24"/>
                <w:lang w:eastAsia="ru-RU"/>
              </w:rPr>
              <w:t>Дарья Денисова</w:t>
            </w:r>
            <w:r w:rsidRPr="00705420">
              <w:rPr>
                <w:rFonts w:ascii="Times New Roman" w:eastAsia="Times New Roman" w:hAnsi="Times New Roman"/>
                <w:color w:val="000000"/>
                <w:sz w:val="24"/>
                <w:szCs w:val="24"/>
                <w:lang w:eastAsia="ru-RU"/>
              </w:rPr>
              <w:t xml:space="preserve">, </w:t>
            </w:r>
            <w:r w:rsidRPr="00705420">
              <w:rPr>
                <w:rFonts w:ascii="Times New Roman" w:eastAsia="Times New Roman" w:hAnsi="Times New Roman"/>
                <w:color w:val="000000"/>
                <w:spacing w:val="20"/>
                <w:sz w:val="24"/>
                <w:szCs w:val="24"/>
                <w:lang w:eastAsia="ru-RU"/>
              </w:rPr>
              <w:t>Юрий Дорожин</w:t>
            </w:r>
            <w:r w:rsidRPr="00705420">
              <w:rPr>
                <w:rFonts w:ascii="Times New Roman" w:eastAsia="Times New Roman" w:hAnsi="Times New Roman"/>
                <w:color w:val="000000"/>
                <w:sz w:val="24"/>
                <w:szCs w:val="24"/>
                <w:lang w:eastAsia="ru-RU"/>
              </w:rPr>
              <w:t xml:space="preserve">. Развитие речи у дошкольников. Подготовительная к школе группа.  </w:t>
            </w:r>
          </w:p>
          <w:p w:rsidR="00705420" w:rsidRPr="00705420" w:rsidRDefault="00705420" w:rsidP="00705420">
            <w:pPr>
              <w:autoSpaceDE w:val="0"/>
              <w:autoSpaceDN w:val="0"/>
              <w:spacing w:after="0" w:line="240" w:lineRule="auto"/>
              <w:ind w:firstLine="33"/>
              <w:jc w:val="both"/>
              <w:rPr>
                <w:rFonts w:ascii="Times New Roman" w:eastAsia="Times New Roman" w:hAnsi="Times New Roman"/>
                <w:color w:val="000000"/>
                <w:sz w:val="24"/>
                <w:szCs w:val="24"/>
                <w:lang w:eastAsia="ru-RU"/>
              </w:rPr>
            </w:pPr>
            <w:r w:rsidRPr="00705420">
              <w:rPr>
                <w:rFonts w:ascii="Times New Roman" w:eastAsia="Times New Roman" w:hAnsi="Times New Roman"/>
                <w:color w:val="000000"/>
                <w:spacing w:val="20"/>
                <w:sz w:val="24"/>
                <w:szCs w:val="24"/>
                <w:lang w:eastAsia="ru-RU"/>
              </w:rPr>
              <w:t>Дарья Денисова</w:t>
            </w:r>
            <w:r w:rsidRPr="00705420">
              <w:rPr>
                <w:rFonts w:ascii="Times New Roman" w:eastAsia="Times New Roman" w:hAnsi="Times New Roman"/>
                <w:color w:val="000000"/>
                <w:sz w:val="24"/>
                <w:szCs w:val="24"/>
                <w:lang w:eastAsia="ru-RU"/>
              </w:rPr>
              <w:t xml:space="preserve">, </w:t>
            </w:r>
            <w:r w:rsidRPr="00705420">
              <w:rPr>
                <w:rFonts w:ascii="Times New Roman" w:eastAsia="Times New Roman" w:hAnsi="Times New Roman"/>
                <w:color w:val="000000"/>
                <w:spacing w:val="20"/>
                <w:sz w:val="24"/>
                <w:szCs w:val="24"/>
                <w:lang w:eastAsia="ru-RU"/>
              </w:rPr>
              <w:t>Юрий Дорожин</w:t>
            </w:r>
            <w:r w:rsidRPr="00705420">
              <w:rPr>
                <w:rFonts w:ascii="Times New Roman" w:eastAsia="Times New Roman" w:hAnsi="Times New Roman"/>
                <w:color w:val="000000"/>
                <w:sz w:val="24"/>
                <w:szCs w:val="24"/>
                <w:lang w:eastAsia="ru-RU"/>
              </w:rPr>
              <w:t xml:space="preserve">. Уроки грамоты для дошкольников: Старшая группа. </w:t>
            </w:r>
          </w:p>
          <w:p w:rsidR="00705420" w:rsidRPr="00705420" w:rsidRDefault="00705420" w:rsidP="00705420">
            <w:pPr>
              <w:autoSpaceDE w:val="0"/>
              <w:autoSpaceDN w:val="0"/>
              <w:spacing w:after="0" w:line="240" w:lineRule="auto"/>
              <w:ind w:firstLine="33"/>
              <w:jc w:val="both"/>
              <w:rPr>
                <w:rFonts w:ascii="Times New Roman" w:eastAsia="Times New Roman" w:hAnsi="Times New Roman"/>
                <w:color w:val="000000"/>
                <w:sz w:val="24"/>
                <w:szCs w:val="24"/>
                <w:lang w:eastAsia="ru-RU"/>
              </w:rPr>
            </w:pPr>
            <w:r w:rsidRPr="00705420">
              <w:rPr>
                <w:rFonts w:ascii="Times New Roman" w:eastAsia="Times New Roman" w:hAnsi="Times New Roman"/>
                <w:color w:val="000000"/>
                <w:spacing w:val="20"/>
                <w:sz w:val="24"/>
                <w:szCs w:val="24"/>
                <w:lang w:eastAsia="ru-RU"/>
              </w:rPr>
              <w:t>Дарья Денисова</w:t>
            </w:r>
            <w:r w:rsidRPr="00705420">
              <w:rPr>
                <w:rFonts w:ascii="Times New Roman" w:eastAsia="Times New Roman" w:hAnsi="Times New Roman"/>
                <w:color w:val="000000"/>
                <w:sz w:val="24"/>
                <w:szCs w:val="24"/>
                <w:lang w:eastAsia="ru-RU"/>
              </w:rPr>
              <w:t xml:space="preserve">, </w:t>
            </w:r>
            <w:r w:rsidRPr="00705420">
              <w:rPr>
                <w:rFonts w:ascii="Times New Roman" w:eastAsia="Times New Roman" w:hAnsi="Times New Roman"/>
                <w:color w:val="000000"/>
                <w:spacing w:val="20"/>
                <w:sz w:val="24"/>
                <w:szCs w:val="24"/>
                <w:lang w:eastAsia="ru-RU"/>
              </w:rPr>
              <w:t>Юрий Дорожин</w:t>
            </w:r>
            <w:r w:rsidRPr="00705420">
              <w:rPr>
                <w:rFonts w:ascii="Times New Roman" w:eastAsia="Times New Roman" w:hAnsi="Times New Roman"/>
                <w:color w:val="000000"/>
                <w:sz w:val="24"/>
                <w:szCs w:val="24"/>
                <w:lang w:eastAsia="ru-RU"/>
              </w:rPr>
              <w:t xml:space="preserve">. Уроки грамоты для дошкольников: Подготовительная к школе группа. </w:t>
            </w:r>
          </w:p>
          <w:p w:rsidR="00705420" w:rsidRPr="00705420" w:rsidRDefault="00705420" w:rsidP="00705420">
            <w:pPr>
              <w:autoSpaceDE w:val="0"/>
              <w:autoSpaceDN w:val="0"/>
              <w:spacing w:after="0" w:line="240" w:lineRule="auto"/>
              <w:ind w:firstLine="33"/>
              <w:jc w:val="both"/>
              <w:rPr>
                <w:rFonts w:ascii="Times New Roman" w:eastAsia="Times New Roman" w:hAnsi="Times New Roman"/>
                <w:color w:val="000000"/>
                <w:sz w:val="24"/>
                <w:szCs w:val="24"/>
                <w:lang w:eastAsia="ru-RU"/>
              </w:rPr>
            </w:pPr>
            <w:r w:rsidRPr="00705420">
              <w:rPr>
                <w:rFonts w:ascii="Times New Roman" w:eastAsia="Times New Roman" w:hAnsi="Times New Roman"/>
                <w:color w:val="000000"/>
                <w:spacing w:val="20"/>
                <w:sz w:val="24"/>
                <w:szCs w:val="24"/>
                <w:lang w:eastAsia="ru-RU"/>
              </w:rPr>
              <w:t>Дарья Денисова</w:t>
            </w:r>
            <w:r w:rsidRPr="00705420">
              <w:rPr>
                <w:rFonts w:ascii="Times New Roman" w:eastAsia="Times New Roman" w:hAnsi="Times New Roman"/>
                <w:color w:val="000000"/>
                <w:sz w:val="24"/>
                <w:szCs w:val="24"/>
                <w:lang w:eastAsia="ru-RU"/>
              </w:rPr>
              <w:t xml:space="preserve">, </w:t>
            </w:r>
            <w:r w:rsidRPr="00705420">
              <w:rPr>
                <w:rFonts w:ascii="Times New Roman" w:eastAsia="Times New Roman" w:hAnsi="Times New Roman"/>
                <w:color w:val="000000"/>
                <w:spacing w:val="20"/>
                <w:sz w:val="24"/>
                <w:szCs w:val="24"/>
                <w:lang w:eastAsia="ru-RU"/>
              </w:rPr>
              <w:t>Юрий Дорожин</w:t>
            </w:r>
            <w:r w:rsidRPr="00705420">
              <w:rPr>
                <w:rFonts w:ascii="Times New Roman" w:eastAsia="Times New Roman" w:hAnsi="Times New Roman"/>
                <w:color w:val="000000"/>
                <w:sz w:val="24"/>
                <w:szCs w:val="24"/>
                <w:lang w:eastAsia="ru-RU"/>
              </w:rPr>
              <w:t xml:space="preserve">. Прописи для дошкольников: Старшая группа. </w:t>
            </w:r>
          </w:p>
          <w:p w:rsidR="00705420" w:rsidRPr="00705420" w:rsidRDefault="00705420" w:rsidP="00705420">
            <w:pPr>
              <w:autoSpaceDE w:val="0"/>
              <w:autoSpaceDN w:val="0"/>
              <w:spacing w:after="0" w:line="240" w:lineRule="auto"/>
              <w:ind w:firstLine="33"/>
              <w:jc w:val="both"/>
              <w:rPr>
                <w:rFonts w:ascii="Times New Roman" w:eastAsia="Times New Roman" w:hAnsi="Times New Roman"/>
                <w:color w:val="000000"/>
                <w:sz w:val="24"/>
                <w:szCs w:val="24"/>
                <w:lang w:eastAsia="ru-RU"/>
              </w:rPr>
            </w:pPr>
            <w:r w:rsidRPr="00705420">
              <w:rPr>
                <w:rFonts w:ascii="Times New Roman" w:eastAsia="Times New Roman" w:hAnsi="Times New Roman"/>
                <w:color w:val="000000"/>
                <w:spacing w:val="20"/>
                <w:sz w:val="24"/>
                <w:szCs w:val="24"/>
                <w:lang w:eastAsia="ru-RU"/>
              </w:rPr>
              <w:t>Дарья Денисова</w:t>
            </w:r>
            <w:r w:rsidRPr="00705420">
              <w:rPr>
                <w:rFonts w:ascii="Times New Roman" w:eastAsia="Times New Roman" w:hAnsi="Times New Roman"/>
                <w:color w:val="000000"/>
                <w:sz w:val="24"/>
                <w:szCs w:val="24"/>
                <w:lang w:eastAsia="ru-RU"/>
              </w:rPr>
              <w:t xml:space="preserve">, </w:t>
            </w:r>
            <w:r w:rsidRPr="00705420">
              <w:rPr>
                <w:rFonts w:ascii="Times New Roman" w:eastAsia="Times New Roman" w:hAnsi="Times New Roman"/>
                <w:color w:val="000000"/>
                <w:spacing w:val="20"/>
                <w:sz w:val="24"/>
                <w:szCs w:val="24"/>
                <w:lang w:eastAsia="ru-RU"/>
              </w:rPr>
              <w:t>Юрий Дорожин</w:t>
            </w:r>
            <w:r w:rsidRPr="00705420">
              <w:rPr>
                <w:rFonts w:ascii="Times New Roman" w:eastAsia="Times New Roman" w:hAnsi="Times New Roman"/>
                <w:color w:val="000000"/>
                <w:sz w:val="24"/>
                <w:szCs w:val="24"/>
                <w:lang w:eastAsia="ru-RU"/>
              </w:rPr>
              <w:t xml:space="preserve">. Прописи для дошкольников: Подготовительная к школе группа. </w:t>
            </w:r>
          </w:p>
          <w:p w:rsidR="00705420" w:rsidRPr="00705420" w:rsidRDefault="00705420" w:rsidP="00705420">
            <w:pPr>
              <w:autoSpaceDE w:val="0"/>
              <w:autoSpaceDN w:val="0"/>
              <w:spacing w:after="0" w:line="240" w:lineRule="auto"/>
              <w:ind w:firstLine="33"/>
              <w:jc w:val="both"/>
              <w:rPr>
                <w:rFonts w:ascii="Times New Roman" w:eastAsia="Times New Roman" w:hAnsi="Times New Roman"/>
                <w:bCs/>
                <w:i/>
                <w:iCs/>
                <w:color w:val="000000"/>
                <w:sz w:val="24"/>
                <w:szCs w:val="24"/>
                <w:lang w:eastAsia="ru-RU"/>
              </w:rPr>
            </w:pPr>
            <w:r w:rsidRPr="00705420">
              <w:rPr>
                <w:rFonts w:ascii="Times New Roman" w:eastAsia="Times New Roman" w:hAnsi="Times New Roman"/>
                <w:bCs/>
                <w:color w:val="000000"/>
                <w:sz w:val="24"/>
                <w:szCs w:val="24"/>
                <w:lang w:eastAsia="ru-RU"/>
              </w:rPr>
              <w:t>Наглядно-дидактические пособия</w:t>
            </w:r>
          </w:p>
          <w:p w:rsidR="00705420" w:rsidRPr="00705420" w:rsidRDefault="00705420" w:rsidP="00705420">
            <w:pPr>
              <w:autoSpaceDE w:val="0"/>
              <w:autoSpaceDN w:val="0"/>
              <w:spacing w:after="0" w:line="240" w:lineRule="auto"/>
              <w:ind w:firstLine="33"/>
              <w:jc w:val="both"/>
              <w:rPr>
                <w:rFonts w:ascii="Times New Roman" w:eastAsia="Times New Roman" w:hAnsi="Times New Roman"/>
                <w:color w:val="000000"/>
                <w:sz w:val="24"/>
                <w:szCs w:val="24"/>
                <w:lang w:eastAsia="ru-RU"/>
              </w:rPr>
            </w:pPr>
            <w:r w:rsidRPr="00705420">
              <w:rPr>
                <w:rFonts w:ascii="Times New Roman" w:eastAsia="Times New Roman" w:hAnsi="Times New Roman"/>
                <w:i/>
                <w:iCs/>
                <w:color w:val="000000"/>
                <w:sz w:val="24"/>
                <w:szCs w:val="24"/>
                <w:lang w:eastAsia="ru-RU"/>
              </w:rPr>
              <w:t xml:space="preserve">Серия «Грамматика в картинках»: </w:t>
            </w:r>
            <w:r w:rsidRPr="00705420">
              <w:rPr>
                <w:rFonts w:ascii="Times New Roman" w:eastAsia="Times New Roman" w:hAnsi="Times New Roman"/>
                <w:color w:val="000000"/>
                <w:sz w:val="24"/>
                <w:szCs w:val="24"/>
                <w:lang w:eastAsia="ru-RU"/>
              </w:rPr>
              <w:t>«Антонимы. Глаголы»; «Антонимы. Прилагательные»; «Говори правильно»; «Множественное число»; «Многозначные слова»; «Один — много»; «Словообразование»; «Ударение».</w:t>
            </w:r>
          </w:p>
          <w:p w:rsidR="00705420" w:rsidRPr="00705420" w:rsidRDefault="00705420" w:rsidP="00705420">
            <w:pPr>
              <w:autoSpaceDE w:val="0"/>
              <w:autoSpaceDN w:val="0"/>
              <w:spacing w:after="0" w:line="240" w:lineRule="auto"/>
              <w:ind w:firstLine="33"/>
              <w:jc w:val="both"/>
              <w:rPr>
                <w:rFonts w:ascii="Times New Roman" w:eastAsia="Times New Roman" w:hAnsi="Times New Roman"/>
                <w:color w:val="000000"/>
                <w:sz w:val="24"/>
                <w:szCs w:val="24"/>
                <w:lang w:eastAsia="ru-RU"/>
              </w:rPr>
            </w:pPr>
            <w:r w:rsidRPr="00705420">
              <w:rPr>
                <w:rFonts w:ascii="Times New Roman" w:eastAsia="Times New Roman" w:hAnsi="Times New Roman"/>
                <w:color w:val="000000"/>
                <w:sz w:val="24"/>
                <w:szCs w:val="24"/>
                <w:lang w:eastAsia="ru-RU"/>
              </w:rPr>
              <w:t>Развитие речи в детском саду: Для работы с детьми 4–6 лет. Гербова В. В.</w:t>
            </w:r>
          </w:p>
          <w:p w:rsidR="00705420" w:rsidRPr="00705420" w:rsidRDefault="00705420" w:rsidP="00705420">
            <w:pPr>
              <w:autoSpaceDE w:val="0"/>
              <w:autoSpaceDN w:val="0"/>
              <w:spacing w:after="0" w:line="240" w:lineRule="auto"/>
              <w:ind w:firstLine="33"/>
              <w:jc w:val="both"/>
              <w:rPr>
                <w:rFonts w:ascii="Times New Roman" w:eastAsia="Times New Roman" w:hAnsi="Times New Roman"/>
                <w:color w:val="000000"/>
                <w:sz w:val="24"/>
                <w:szCs w:val="24"/>
                <w:lang w:eastAsia="ru-RU"/>
              </w:rPr>
            </w:pPr>
            <w:r w:rsidRPr="00705420">
              <w:rPr>
                <w:rFonts w:ascii="Times New Roman" w:eastAsia="Times New Roman" w:hAnsi="Times New Roman"/>
                <w:i/>
                <w:iCs/>
                <w:color w:val="000000"/>
                <w:sz w:val="24"/>
                <w:szCs w:val="24"/>
                <w:lang w:eastAsia="ru-RU"/>
              </w:rPr>
              <w:t xml:space="preserve">Серия «Рассказы по картинкам»: </w:t>
            </w:r>
            <w:r w:rsidRPr="00705420">
              <w:rPr>
                <w:rFonts w:ascii="Times New Roman" w:eastAsia="Times New Roman" w:hAnsi="Times New Roman"/>
                <w:color w:val="000000"/>
                <w:sz w:val="24"/>
                <w:szCs w:val="24"/>
                <w:lang w:eastAsia="ru-RU"/>
              </w:rPr>
              <w:t>«Колобок»; «Курочка Ряба»; «Репка»; «Теремок».</w:t>
            </w:r>
          </w:p>
          <w:p w:rsidR="00705420" w:rsidRPr="00705420" w:rsidRDefault="00705420" w:rsidP="00705420">
            <w:pPr>
              <w:spacing w:after="0"/>
              <w:ind w:firstLine="33"/>
              <w:rPr>
                <w:rFonts w:ascii="Times New Roman" w:hAnsi="Times New Roman"/>
                <w:color w:val="FF0000"/>
                <w:sz w:val="24"/>
                <w:szCs w:val="24"/>
              </w:rPr>
            </w:pPr>
            <w:r w:rsidRPr="00705420">
              <w:rPr>
                <w:rFonts w:ascii="Times New Roman" w:eastAsia="Times New Roman" w:hAnsi="Times New Roman"/>
                <w:i/>
                <w:iCs/>
                <w:color w:val="000000"/>
                <w:sz w:val="24"/>
                <w:szCs w:val="24"/>
                <w:lang w:eastAsia="ru-RU"/>
              </w:rPr>
              <w:t xml:space="preserve">Плакаты: </w:t>
            </w:r>
            <w:r w:rsidRPr="00705420">
              <w:rPr>
                <w:rFonts w:ascii="Times New Roman" w:eastAsia="Times New Roman" w:hAnsi="Times New Roman"/>
                <w:color w:val="000000"/>
                <w:sz w:val="24"/>
                <w:szCs w:val="24"/>
                <w:lang w:eastAsia="ru-RU"/>
              </w:rPr>
              <w:t xml:space="preserve">«Алфавит»; </w:t>
            </w:r>
          </w:p>
        </w:tc>
      </w:tr>
      <w:tr w:rsidR="00705420" w:rsidRPr="00705420" w:rsidTr="00705420">
        <w:trPr>
          <w:trHeight w:val="185"/>
        </w:trPr>
        <w:tc>
          <w:tcPr>
            <w:tcW w:w="15134" w:type="dxa"/>
            <w:gridSpan w:val="2"/>
          </w:tcPr>
          <w:p w:rsidR="00705420" w:rsidRPr="00705420" w:rsidRDefault="00705420" w:rsidP="00705420">
            <w:pPr>
              <w:shd w:val="clear" w:color="auto" w:fill="FFFFFF"/>
              <w:spacing w:after="0"/>
              <w:ind w:left="1008" w:firstLine="33"/>
              <w:jc w:val="center"/>
              <w:rPr>
                <w:rFonts w:ascii="Times New Roman" w:hAnsi="Times New Roman"/>
                <w:b/>
                <w:i/>
                <w:sz w:val="24"/>
                <w:szCs w:val="24"/>
              </w:rPr>
            </w:pPr>
            <w:r w:rsidRPr="00705420">
              <w:rPr>
                <w:rFonts w:ascii="Times New Roman" w:hAnsi="Times New Roman"/>
                <w:b/>
                <w:i/>
                <w:sz w:val="24"/>
                <w:szCs w:val="24"/>
              </w:rPr>
              <w:t>познавательное развитие</w:t>
            </w:r>
          </w:p>
        </w:tc>
      </w:tr>
      <w:tr w:rsidR="00705420" w:rsidRPr="00705420" w:rsidTr="00705420">
        <w:trPr>
          <w:trHeight w:val="224"/>
        </w:trPr>
        <w:tc>
          <w:tcPr>
            <w:tcW w:w="2235" w:type="dxa"/>
            <w:vMerge w:val="restart"/>
            <w:textDirection w:val="btLr"/>
          </w:tcPr>
          <w:p w:rsidR="00705420" w:rsidRPr="00705420" w:rsidRDefault="00705420" w:rsidP="00705420">
            <w:pPr>
              <w:spacing w:after="0"/>
              <w:ind w:left="113" w:right="113"/>
              <w:jc w:val="center"/>
              <w:rPr>
                <w:rFonts w:ascii="Times New Roman" w:hAnsi="Times New Roman"/>
                <w:b/>
                <w:i/>
                <w:sz w:val="24"/>
                <w:szCs w:val="24"/>
              </w:rPr>
            </w:pPr>
            <w:r w:rsidRPr="00705420">
              <w:rPr>
                <w:rFonts w:ascii="Times New Roman" w:hAnsi="Times New Roman"/>
                <w:b/>
                <w:i/>
                <w:sz w:val="24"/>
                <w:szCs w:val="24"/>
              </w:rPr>
              <w:t>Развитие элементарных математических представлений</w:t>
            </w:r>
          </w:p>
          <w:p w:rsidR="00705420" w:rsidRPr="00705420" w:rsidRDefault="00705420" w:rsidP="00705420">
            <w:pPr>
              <w:spacing w:after="0"/>
              <w:ind w:left="113" w:right="113" w:firstLine="709"/>
              <w:rPr>
                <w:rFonts w:ascii="Times New Roman" w:hAnsi="Times New Roman"/>
                <w:b/>
                <w:i/>
                <w:sz w:val="24"/>
                <w:szCs w:val="24"/>
              </w:rPr>
            </w:pPr>
          </w:p>
          <w:p w:rsidR="00705420" w:rsidRPr="00705420" w:rsidRDefault="00705420" w:rsidP="00705420">
            <w:pPr>
              <w:spacing w:after="0"/>
              <w:ind w:left="113" w:right="113" w:firstLine="709"/>
              <w:rPr>
                <w:rFonts w:ascii="Times New Roman" w:hAnsi="Times New Roman"/>
                <w:i/>
                <w:sz w:val="24"/>
                <w:szCs w:val="24"/>
              </w:rPr>
            </w:pPr>
          </w:p>
        </w:tc>
        <w:tc>
          <w:tcPr>
            <w:tcW w:w="12899" w:type="dxa"/>
          </w:tcPr>
          <w:p w:rsidR="00705420" w:rsidRPr="00705420" w:rsidRDefault="00705420" w:rsidP="00705420">
            <w:pPr>
              <w:spacing w:after="0"/>
              <w:ind w:firstLine="33"/>
              <w:rPr>
                <w:rFonts w:ascii="Times New Roman" w:hAnsi="Times New Roman"/>
                <w:sz w:val="24"/>
                <w:szCs w:val="24"/>
              </w:rPr>
            </w:pPr>
            <w:r w:rsidRPr="00705420">
              <w:rPr>
                <w:rFonts w:ascii="Times New Roman" w:hAnsi="Times New Roman"/>
                <w:sz w:val="24"/>
                <w:szCs w:val="24"/>
              </w:rPr>
              <w:t>Пономарева И.А., Позина В.А. Формирование элементарных математических представлений: Конспекты занятий:6-7 лет.-2-е изд.,исп. и доп.- М.: МОЗАИКА-СИНТЕЗ,2020.-200с.</w:t>
            </w:r>
          </w:p>
        </w:tc>
      </w:tr>
      <w:tr w:rsidR="00705420" w:rsidRPr="00705420" w:rsidTr="00705420">
        <w:trPr>
          <w:trHeight w:val="224"/>
        </w:trPr>
        <w:tc>
          <w:tcPr>
            <w:tcW w:w="2235" w:type="dxa"/>
            <w:vMerge/>
            <w:textDirection w:val="btLr"/>
          </w:tcPr>
          <w:p w:rsidR="00705420" w:rsidRPr="00705420" w:rsidRDefault="00705420" w:rsidP="00705420">
            <w:pPr>
              <w:spacing w:after="0"/>
              <w:ind w:left="113" w:right="113" w:firstLine="709"/>
              <w:rPr>
                <w:rFonts w:ascii="Times New Roman" w:hAnsi="Times New Roman"/>
                <w:i/>
                <w:sz w:val="24"/>
                <w:szCs w:val="24"/>
              </w:rPr>
            </w:pPr>
          </w:p>
        </w:tc>
        <w:tc>
          <w:tcPr>
            <w:tcW w:w="12899" w:type="dxa"/>
          </w:tcPr>
          <w:p w:rsidR="00705420" w:rsidRPr="00705420" w:rsidRDefault="00705420" w:rsidP="00705420">
            <w:pPr>
              <w:spacing w:after="0"/>
              <w:ind w:firstLine="33"/>
              <w:rPr>
                <w:rFonts w:ascii="Times New Roman" w:hAnsi="Times New Roman"/>
                <w:sz w:val="24"/>
                <w:szCs w:val="24"/>
              </w:rPr>
            </w:pPr>
            <w:r w:rsidRPr="00705420">
              <w:rPr>
                <w:rFonts w:ascii="Times New Roman" w:hAnsi="Times New Roman"/>
                <w:sz w:val="24"/>
                <w:szCs w:val="24"/>
              </w:rPr>
              <w:t>Пономарева И.А., Позина В.А. Формирование элементарных математических представлений: Конспекты занятий:5-6 лет.-2-е изд.,исп. и доп.- М.: МОЗАИКА-СИНТЕЗ,2020.-88с.</w:t>
            </w:r>
          </w:p>
        </w:tc>
      </w:tr>
      <w:tr w:rsidR="00705420" w:rsidRPr="00705420" w:rsidTr="00705420">
        <w:trPr>
          <w:trHeight w:val="90"/>
        </w:trPr>
        <w:tc>
          <w:tcPr>
            <w:tcW w:w="2235" w:type="dxa"/>
            <w:vMerge/>
          </w:tcPr>
          <w:p w:rsidR="00705420" w:rsidRPr="00705420" w:rsidRDefault="00705420" w:rsidP="00705420">
            <w:pPr>
              <w:spacing w:after="0"/>
              <w:ind w:firstLine="709"/>
              <w:rPr>
                <w:rFonts w:ascii="Times New Roman" w:hAnsi="Times New Roman"/>
                <w:i/>
                <w:sz w:val="24"/>
                <w:szCs w:val="24"/>
              </w:rPr>
            </w:pPr>
          </w:p>
        </w:tc>
        <w:tc>
          <w:tcPr>
            <w:tcW w:w="12899" w:type="dxa"/>
          </w:tcPr>
          <w:p w:rsidR="00705420" w:rsidRPr="00705420" w:rsidRDefault="00705420" w:rsidP="00705420">
            <w:pPr>
              <w:spacing w:after="0"/>
              <w:ind w:firstLine="33"/>
              <w:rPr>
                <w:rFonts w:ascii="Times New Roman" w:hAnsi="Times New Roman"/>
                <w:sz w:val="24"/>
                <w:szCs w:val="24"/>
              </w:rPr>
            </w:pPr>
            <w:r w:rsidRPr="00705420">
              <w:rPr>
                <w:rFonts w:ascii="Times New Roman" w:hAnsi="Times New Roman"/>
                <w:sz w:val="24"/>
                <w:szCs w:val="24"/>
              </w:rPr>
              <w:t>Пономарева И.А., Позина В.А. Формирование элементарных математических представлений: Конспекты занятий:4-5 лет.-2-е изд.,исп. и доп.- М.: МОЗАИКА-СИНТЕЗ,2020.-72с.</w:t>
            </w:r>
          </w:p>
        </w:tc>
      </w:tr>
      <w:tr w:rsidR="00705420" w:rsidRPr="00705420" w:rsidTr="00705420">
        <w:trPr>
          <w:trHeight w:val="90"/>
        </w:trPr>
        <w:tc>
          <w:tcPr>
            <w:tcW w:w="2235" w:type="dxa"/>
            <w:vMerge/>
          </w:tcPr>
          <w:p w:rsidR="00705420" w:rsidRPr="00705420" w:rsidRDefault="00705420" w:rsidP="00705420">
            <w:pPr>
              <w:spacing w:after="0"/>
              <w:ind w:firstLine="709"/>
              <w:rPr>
                <w:rFonts w:ascii="Times New Roman" w:hAnsi="Times New Roman"/>
                <w:i/>
                <w:sz w:val="24"/>
                <w:szCs w:val="24"/>
              </w:rPr>
            </w:pPr>
          </w:p>
        </w:tc>
        <w:tc>
          <w:tcPr>
            <w:tcW w:w="12899" w:type="dxa"/>
          </w:tcPr>
          <w:p w:rsidR="00705420" w:rsidRPr="00705420" w:rsidRDefault="00705420" w:rsidP="00705420">
            <w:pPr>
              <w:autoSpaceDE w:val="0"/>
              <w:autoSpaceDN w:val="0"/>
              <w:spacing w:after="0" w:line="240" w:lineRule="auto"/>
              <w:ind w:firstLine="33"/>
              <w:jc w:val="both"/>
              <w:rPr>
                <w:rFonts w:ascii="Times New Roman" w:eastAsia="Times New Roman" w:hAnsi="Times New Roman"/>
                <w:bCs/>
                <w:i/>
                <w:iCs/>
                <w:color w:val="000000"/>
                <w:sz w:val="24"/>
                <w:szCs w:val="24"/>
                <w:lang w:eastAsia="ru-RU"/>
              </w:rPr>
            </w:pPr>
            <w:r w:rsidRPr="00705420">
              <w:rPr>
                <w:rFonts w:ascii="Times New Roman" w:eastAsia="Times New Roman" w:hAnsi="Times New Roman"/>
                <w:bCs/>
                <w:color w:val="000000"/>
                <w:sz w:val="24"/>
                <w:szCs w:val="24"/>
                <w:lang w:eastAsia="ru-RU"/>
              </w:rPr>
              <w:t>Наглядно-дидактические пособия</w:t>
            </w:r>
          </w:p>
          <w:p w:rsidR="00705420" w:rsidRPr="00705420" w:rsidRDefault="00705420" w:rsidP="00705420">
            <w:pPr>
              <w:autoSpaceDE w:val="0"/>
              <w:autoSpaceDN w:val="0"/>
              <w:spacing w:after="0" w:line="240" w:lineRule="auto"/>
              <w:ind w:firstLine="33"/>
              <w:jc w:val="both"/>
              <w:rPr>
                <w:rFonts w:ascii="Times New Roman" w:eastAsia="Times New Roman" w:hAnsi="Times New Roman"/>
                <w:color w:val="000000"/>
                <w:sz w:val="24"/>
                <w:szCs w:val="24"/>
                <w:lang w:eastAsia="ru-RU"/>
              </w:rPr>
            </w:pPr>
            <w:r w:rsidRPr="00705420">
              <w:rPr>
                <w:rFonts w:ascii="Times New Roman" w:eastAsia="Times New Roman" w:hAnsi="Times New Roman"/>
                <w:i/>
                <w:iCs/>
                <w:color w:val="000000"/>
                <w:sz w:val="24"/>
                <w:szCs w:val="24"/>
                <w:lang w:eastAsia="ru-RU"/>
              </w:rPr>
              <w:t xml:space="preserve">Плакаты: </w:t>
            </w:r>
            <w:r w:rsidRPr="00705420">
              <w:rPr>
                <w:rFonts w:ascii="Times New Roman" w:eastAsia="Times New Roman" w:hAnsi="Times New Roman"/>
                <w:color w:val="000000"/>
                <w:sz w:val="24"/>
                <w:szCs w:val="24"/>
                <w:lang w:eastAsia="ru-RU"/>
              </w:rPr>
              <w:t xml:space="preserve">«Счет до 10»; «Счет до 20»; «Цвет»; «Форма». </w:t>
            </w:r>
          </w:p>
          <w:p w:rsidR="00705420" w:rsidRPr="00705420" w:rsidRDefault="00705420" w:rsidP="00705420">
            <w:pPr>
              <w:autoSpaceDE w:val="0"/>
              <w:autoSpaceDN w:val="0"/>
              <w:spacing w:after="0" w:line="240" w:lineRule="auto"/>
              <w:ind w:firstLine="33"/>
              <w:jc w:val="both"/>
              <w:rPr>
                <w:rFonts w:ascii="Times New Roman" w:eastAsia="Times New Roman" w:hAnsi="Times New Roman"/>
                <w:color w:val="000000"/>
                <w:sz w:val="24"/>
                <w:szCs w:val="24"/>
                <w:lang w:eastAsia="ru-RU"/>
              </w:rPr>
            </w:pPr>
            <w:r w:rsidRPr="00705420">
              <w:rPr>
                <w:rFonts w:ascii="Times New Roman" w:eastAsia="Times New Roman" w:hAnsi="Times New Roman"/>
                <w:bCs/>
                <w:color w:val="000000"/>
                <w:sz w:val="24"/>
                <w:szCs w:val="24"/>
                <w:lang w:eastAsia="ru-RU"/>
              </w:rPr>
              <w:t xml:space="preserve"> </w:t>
            </w:r>
          </w:p>
        </w:tc>
      </w:tr>
      <w:tr w:rsidR="00705420" w:rsidRPr="00705420" w:rsidTr="00705420">
        <w:trPr>
          <w:trHeight w:val="55"/>
        </w:trPr>
        <w:tc>
          <w:tcPr>
            <w:tcW w:w="2235" w:type="dxa"/>
            <w:vMerge w:val="restart"/>
            <w:textDirection w:val="btLr"/>
          </w:tcPr>
          <w:p w:rsidR="00705420" w:rsidRPr="00705420" w:rsidRDefault="00705420" w:rsidP="00705420">
            <w:pPr>
              <w:spacing w:after="0"/>
              <w:ind w:left="113" w:right="113"/>
              <w:jc w:val="center"/>
              <w:rPr>
                <w:rFonts w:ascii="Times New Roman" w:hAnsi="Times New Roman"/>
                <w:b/>
                <w:i/>
                <w:sz w:val="24"/>
                <w:szCs w:val="24"/>
              </w:rPr>
            </w:pPr>
            <w:r w:rsidRPr="00705420">
              <w:rPr>
                <w:rFonts w:ascii="Times New Roman" w:hAnsi="Times New Roman"/>
                <w:b/>
                <w:i/>
                <w:sz w:val="24"/>
                <w:szCs w:val="24"/>
              </w:rPr>
              <w:t>Развитие познавательно-исследовательской деятельности</w:t>
            </w:r>
          </w:p>
          <w:p w:rsidR="00705420" w:rsidRPr="00705420" w:rsidRDefault="00705420" w:rsidP="00705420">
            <w:pPr>
              <w:spacing w:after="0"/>
              <w:ind w:left="113" w:right="113" w:firstLine="709"/>
              <w:jc w:val="center"/>
              <w:rPr>
                <w:rFonts w:ascii="Times New Roman" w:hAnsi="Times New Roman"/>
                <w:b/>
                <w:i/>
                <w:sz w:val="24"/>
                <w:szCs w:val="24"/>
              </w:rPr>
            </w:pPr>
            <w:r w:rsidRPr="00705420">
              <w:rPr>
                <w:rFonts w:ascii="Times New Roman" w:hAnsi="Times New Roman"/>
                <w:b/>
                <w:i/>
                <w:sz w:val="24"/>
                <w:szCs w:val="24"/>
              </w:rPr>
              <w:t xml:space="preserve"> Ознакомление с предметным окружением.</w:t>
            </w:r>
          </w:p>
          <w:p w:rsidR="00705420" w:rsidRPr="00705420" w:rsidRDefault="00705420" w:rsidP="00705420">
            <w:pPr>
              <w:spacing w:after="0"/>
              <w:ind w:left="113" w:right="113" w:firstLine="709"/>
              <w:jc w:val="center"/>
              <w:rPr>
                <w:rFonts w:ascii="Times New Roman" w:hAnsi="Times New Roman"/>
                <w:b/>
                <w:i/>
                <w:sz w:val="24"/>
                <w:szCs w:val="24"/>
              </w:rPr>
            </w:pPr>
            <w:r w:rsidRPr="00705420">
              <w:rPr>
                <w:rFonts w:ascii="Times New Roman" w:hAnsi="Times New Roman"/>
                <w:b/>
                <w:i/>
                <w:sz w:val="24"/>
                <w:szCs w:val="24"/>
              </w:rPr>
              <w:t>Ознакомление с социальным миром.</w:t>
            </w:r>
          </w:p>
          <w:p w:rsidR="00705420" w:rsidRPr="00705420" w:rsidRDefault="00705420" w:rsidP="00705420">
            <w:pPr>
              <w:spacing w:after="0"/>
              <w:ind w:left="113" w:right="113" w:firstLine="709"/>
              <w:jc w:val="center"/>
              <w:rPr>
                <w:rFonts w:ascii="Times New Roman" w:hAnsi="Times New Roman"/>
                <w:i/>
                <w:sz w:val="24"/>
                <w:szCs w:val="24"/>
              </w:rPr>
            </w:pPr>
            <w:r w:rsidRPr="00705420">
              <w:rPr>
                <w:rFonts w:ascii="Times New Roman" w:hAnsi="Times New Roman"/>
                <w:b/>
                <w:i/>
                <w:sz w:val="24"/>
                <w:szCs w:val="24"/>
              </w:rPr>
              <w:t>Ознакомление с миром природы.</w:t>
            </w:r>
          </w:p>
        </w:tc>
        <w:tc>
          <w:tcPr>
            <w:tcW w:w="12899" w:type="dxa"/>
          </w:tcPr>
          <w:p w:rsidR="00705420" w:rsidRPr="00705420" w:rsidRDefault="00705420" w:rsidP="00705420">
            <w:pPr>
              <w:shd w:val="clear" w:color="auto" w:fill="FFFFFF"/>
              <w:tabs>
                <w:tab w:val="left" w:pos="365"/>
              </w:tabs>
              <w:spacing w:after="0"/>
              <w:ind w:left="10" w:firstLine="33"/>
              <w:rPr>
                <w:rFonts w:ascii="Times New Roman" w:hAnsi="Times New Roman"/>
                <w:color w:val="000000"/>
                <w:sz w:val="24"/>
                <w:szCs w:val="24"/>
              </w:rPr>
            </w:pPr>
            <w:r w:rsidRPr="00705420">
              <w:rPr>
                <w:rFonts w:ascii="Times New Roman" w:hAnsi="Times New Roman"/>
                <w:color w:val="000000"/>
                <w:sz w:val="24"/>
                <w:szCs w:val="24"/>
              </w:rPr>
              <w:t>Мулько И.Ф. Развитие представлений о человеке в истории и культуре: Методическое пособие для ГДО.- М: ТЦ Сфера, 2015</w:t>
            </w:r>
          </w:p>
        </w:tc>
      </w:tr>
      <w:tr w:rsidR="00705420" w:rsidRPr="00705420" w:rsidTr="00705420">
        <w:trPr>
          <w:trHeight w:val="55"/>
        </w:trPr>
        <w:tc>
          <w:tcPr>
            <w:tcW w:w="2235" w:type="dxa"/>
            <w:vMerge/>
            <w:textDirection w:val="btLr"/>
          </w:tcPr>
          <w:p w:rsidR="00705420" w:rsidRPr="00705420" w:rsidRDefault="00705420" w:rsidP="00705420">
            <w:pPr>
              <w:spacing w:after="0"/>
              <w:ind w:left="113" w:right="113" w:firstLine="709"/>
              <w:rPr>
                <w:rFonts w:ascii="Times New Roman" w:hAnsi="Times New Roman"/>
                <w:i/>
                <w:sz w:val="24"/>
                <w:szCs w:val="24"/>
              </w:rPr>
            </w:pPr>
          </w:p>
        </w:tc>
        <w:tc>
          <w:tcPr>
            <w:tcW w:w="12899" w:type="dxa"/>
          </w:tcPr>
          <w:p w:rsidR="00705420" w:rsidRPr="00705420" w:rsidRDefault="00705420" w:rsidP="00705420">
            <w:pPr>
              <w:autoSpaceDE w:val="0"/>
              <w:autoSpaceDN w:val="0"/>
              <w:spacing w:after="0" w:line="240" w:lineRule="auto"/>
              <w:ind w:firstLine="33"/>
              <w:jc w:val="both"/>
              <w:rPr>
                <w:rFonts w:ascii="Times New Roman" w:eastAsia="Times New Roman" w:hAnsi="Times New Roman"/>
                <w:color w:val="000000"/>
                <w:sz w:val="24"/>
                <w:szCs w:val="24"/>
              </w:rPr>
            </w:pPr>
            <w:r w:rsidRPr="00705420">
              <w:rPr>
                <w:rFonts w:ascii="Times New Roman" w:eastAsia="Times New Roman" w:hAnsi="Times New Roman"/>
                <w:color w:val="000000"/>
                <w:spacing w:val="20"/>
                <w:sz w:val="24"/>
                <w:szCs w:val="24"/>
                <w:lang w:eastAsia="ru-RU"/>
              </w:rPr>
              <w:t>Дыбина</w:t>
            </w:r>
            <w:r w:rsidRPr="00705420">
              <w:rPr>
                <w:rFonts w:ascii="Times New Roman" w:eastAsia="Times New Roman" w:hAnsi="Times New Roman"/>
                <w:color w:val="000000"/>
                <w:sz w:val="24"/>
                <w:szCs w:val="24"/>
                <w:lang w:eastAsia="ru-RU"/>
              </w:rPr>
              <w:t xml:space="preserve"> О. В. Ознакомление с предметным и социальным окружением: Старшая группа (5–6 лет).  </w:t>
            </w:r>
          </w:p>
        </w:tc>
      </w:tr>
      <w:tr w:rsidR="00705420" w:rsidRPr="00705420" w:rsidTr="00705420">
        <w:trPr>
          <w:trHeight w:val="55"/>
        </w:trPr>
        <w:tc>
          <w:tcPr>
            <w:tcW w:w="2235" w:type="dxa"/>
            <w:vMerge/>
            <w:textDirection w:val="btLr"/>
          </w:tcPr>
          <w:p w:rsidR="00705420" w:rsidRPr="00705420" w:rsidRDefault="00705420" w:rsidP="00705420">
            <w:pPr>
              <w:spacing w:after="0"/>
              <w:ind w:left="113" w:right="113" w:firstLine="709"/>
              <w:rPr>
                <w:rFonts w:ascii="Times New Roman" w:hAnsi="Times New Roman"/>
                <w:i/>
                <w:sz w:val="24"/>
                <w:szCs w:val="24"/>
              </w:rPr>
            </w:pPr>
          </w:p>
        </w:tc>
        <w:tc>
          <w:tcPr>
            <w:tcW w:w="12899" w:type="dxa"/>
          </w:tcPr>
          <w:p w:rsidR="00705420" w:rsidRPr="00705420" w:rsidRDefault="00705420" w:rsidP="00705420">
            <w:pPr>
              <w:autoSpaceDE w:val="0"/>
              <w:autoSpaceDN w:val="0"/>
              <w:spacing w:after="0" w:line="240" w:lineRule="auto"/>
              <w:ind w:firstLine="33"/>
              <w:jc w:val="both"/>
              <w:rPr>
                <w:rFonts w:ascii="Times New Roman" w:eastAsia="Times New Roman" w:hAnsi="Times New Roman"/>
                <w:color w:val="000000"/>
                <w:sz w:val="24"/>
                <w:szCs w:val="24"/>
              </w:rPr>
            </w:pPr>
            <w:r w:rsidRPr="00705420">
              <w:rPr>
                <w:rFonts w:ascii="Times New Roman" w:eastAsia="Times New Roman" w:hAnsi="Times New Roman"/>
                <w:color w:val="000000"/>
                <w:spacing w:val="20"/>
                <w:sz w:val="24"/>
                <w:szCs w:val="24"/>
                <w:lang w:eastAsia="ru-RU"/>
              </w:rPr>
              <w:t>Дыбина</w:t>
            </w:r>
            <w:r w:rsidRPr="00705420">
              <w:rPr>
                <w:rFonts w:ascii="Times New Roman" w:eastAsia="Times New Roman" w:hAnsi="Times New Roman"/>
                <w:color w:val="000000"/>
                <w:sz w:val="24"/>
                <w:szCs w:val="24"/>
                <w:lang w:eastAsia="ru-RU"/>
              </w:rPr>
              <w:t xml:space="preserve"> О. В. Ознакомление с предметным и социальным окружением: Подготовительная к школе группа (6–7 лет). </w:t>
            </w:r>
          </w:p>
        </w:tc>
      </w:tr>
      <w:tr w:rsidR="00705420" w:rsidRPr="00705420" w:rsidTr="00705420">
        <w:trPr>
          <w:trHeight w:val="55"/>
        </w:trPr>
        <w:tc>
          <w:tcPr>
            <w:tcW w:w="2235" w:type="dxa"/>
            <w:vMerge/>
            <w:textDirection w:val="btLr"/>
          </w:tcPr>
          <w:p w:rsidR="00705420" w:rsidRPr="00705420" w:rsidRDefault="00705420" w:rsidP="00705420">
            <w:pPr>
              <w:spacing w:after="0"/>
              <w:ind w:left="113" w:right="113" w:firstLine="709"/>
              <w:jc w:val="center"/>
              <w:rPr>
                <w:rFonts w:ascii="Times New Roman" w:hAnsi="Times New Roman"/>
                <w:i/>
                <w:sz w:val="24"/>
                <w:szCs w:val="24"/>
              </w:rPr>
            </w:pPr>
          </w:p>
        </w:tc>
        <w:tc>
          <w:tcPr>
            <w:tcW w:w="12899" w:type="dxa"/>
          </w:tcPr>
          <w:p w:rsidR="00705420" w:rsidRPr="00705420" w:rsidRDefault="00705420" w:rsidP="00705420">
            <w:pPr>
              <w:shd w:val="clear" w:color="auto" w:fill="FFFFFF"/>
              <w:tabs>
                <w:tab w:val="left" w:pos="365"/>
              </w:tabs>
              <w:spacing w:after="0"/>
              <w:ind w:left="10" w:firstLine="33"/>
              <w:rPr>
                <w:rFonts w:ascii="Times New Roman" w:hAnsi="Times New Roman"/>
                <w:color w:val="000000"/>
                <w:sz w:val="24"/>
                <w:szCs w:val="24"/>
              </w:rPr>
            </w:pPr>
            <w:r w:rsidRPr="00705420">
              <w:rPr>
                <w:rFonts w:ascii="Times New Roman" w:hAnsi="Times New Roman"/>
                <w:color w:val="000000"/>
                <w:sz w:val="24"/>
                <w:szCs w:val="24"/>
              </w:rPr>
              <w:t>Волчкова В.Н. Конспекты занятий в старшей группе детского сада. Познавательное развитие. Учебно-методическое пособие для воспитателей и методистов ГДО.- Воронеж:ТЦ «Учитель», 2015.</w:t>
            </w:r>
          </w:p>
        </w:tc>
      </w:tr>
      <w:tr w:rsidR="00705420" w:rsidRPr="00705420" w:rsidTr="00705420">
        <w:trPr>
          <w:trHeight w:val="55"/>
        </w:trPr>
        <w:tc>
          <w:tcPr>
            <w:tcW w:w="2235" w:type="dxa"/>
            <w:vMerge/>
            <w:textDirection w:val="btLr"/>
          </w:tcPr>
          <w:p w:rsidR="00705420" w:rsidRPr="00705420" w:rsidRDefault="00705420" w:rsidP="00705420">
            <w:pPr>
              <w:spacing w:after="0"/>
              <w:ind w:left="113" w:right="113" w:firstLine="709"/>
              <w:jc w:val="center"/>
              <w:rPr>
                <w:rFonts w:ascii="Times New Roman" w:hAnsi="Times New Roman"/>
                <w:i/>
                <w:sz w:val="24"/>
                <w:szCs w:val="24"/>
              </w:rPr>
            </w:pPr>
          </w:p>
        </w:tc>
        <w:tc>
          <w:tcPr>
            <w:tcW w:w="12899" w:type="dxa"/>
          </w:tcPr>
          <w:p w:rsidR="00705420" w:rsidRPr="00705420" w:rsidRDefault="00705420" w:rsidP="00705420">
            <w:pPr>
              <w:shd w:val="clear" w:color="auto" w:fill="FFFFFF"/>
              <w:tabs>
                <w:tab w:val="left" w:pos="365"/>
              </w:tabs>
              <w:spacing w:after="0"/>
              <w:ind w:left="10" w:firstLine="33"/>
              <w:rPr>
                <w:rFonts w:ascii="Times New Roman" w:hAnsi="Times New Roman"/>
                <w:color w:val="000000"/>
                <w:sz w:val="24"/>
                <w:szCs w:val="24"/>
              </w:rPr>
            </w:pPr>
            <w:r w:rsidRPr="00705420">
              <w:rPr>
                <w:rFonts w:ascii="Times New Roman" w:hAnsi="Times New Roman"/>
                <w:color w:val="000000"/>
                <w:sz w:val="24"/>
                <w:szCs w:val="24"/>
              </w:rPr>
              <w:t>Иванова А.И.. Естественно-научные наблюдения и эксперименты в детском саду. Человек.- М.: ТЦ Сфера, 2015.</w:t>
            </w:r>
          </w:p>
        </w:tc>
      </w:tr>
      <w:tr w:rsidR="00705420" w:rsidRPr="00705420" w:rsidTr="00705420">
        <w:trPr>
          <w:trHeight w:val="55"/>
        </w:trPr>
        <w:tc>
          <w:tcPr>
            <w:tcW w:w="2235" w:type="dxa"/>
            <w:vMerge/>
            <w:textDirection w:val="btLr"/>
          </w:tcPr>
          <w:p w:rsidR="00705420" w:rsidRPr="00705420" w:rsidRDefault="00705420" w:rsidP="00705420">
            <w:pPr>
              <w:spacing w:after="0"/>
              <w:ind w:left="113" w:right="113" w:firstLine="709"/>
              <w:jc w:val="center"/>
              <w:rPr>
                <w:rFonts w:ascii="Times New Roman" w:hAnsi="Times New Roman"/>
                <w:i/>
                <w:sz w:val="24"/>
                <w:szCs w:val="24"/>
              </w:rPr>
            </w:pPr>
          </w:p>
        </w:tc>
        <w:tc>
          <w:tcPr>
            <w:tcW w:w="12899" w:type="dxa"/>
          </w:tcPr>
          <w:p w:rsidR="00705420" w:rsidRPr="00705420" w:rsidRDefault="00705420" w:rsidP="00705420">
            <w:pPr>
              <w:shd w:val="clear" w:color="auto" w:fill="FFFFFF"/>
              <w:tabs>
                <w:tab w:val="left" w:pos="365"/>
              </w:tabs>
              <w:spacing w:after="0"/>
              <w:ind w:left="10" w:firstLine="33"/>
              <w:rPr>
                <w:rFonts w:ascii="Times New Roman" w:hAnsi="Times New Roman"/>
                <w:color w:val="000000"/>
                <w:spacing w:val="-4"/>
                <w:sz w:val="24"/>
                <w:szCs w:val="24"/>
              </w:rPr>
            </w:pPr>
            <w:r w:rsidRPr="00705420">
              <w:rPr>
                <w:rFonts w:ascii="Times New Roman" w:hAnsi="Times New Roman"/>
                <w:color w:val="000000"/>
                <w:spacing w:val="-4"/>
                <w:sz w:val="24"/>
                <w:szCs w:val="24"/>
              </w:rPr>
              <w:t>Антонов В.В. Изучаем права человека: Рабочая тетр. для уч- ся нач. кл.- М.: Вита- Пресс, 2015.</w:t>
            </w:r>
          </w:p>
        </w:tc>
      </w:tr>
      <w:tr w:rsidR="00705420" w:rsidRPr="00705420" w:rsidTr="00705420">
        <w:trPr>
          <w:trHeight w:val="50"/>
        </w:trPr>
        <w:tc>
          <w:tcPr>
            <w:tcW w:w="2235" w:type="dxa"/>
            <w:vMerge/>
          </w:tcPr>
          <w:p w:rsidR="00705420" w:rsidRPr="00705420" w:rsidRDefault="00705420" w:rsidP="00705420">
            <w:pPr>
              <w:spacing w:after="0"/>
              <w:ind w:firstLine="709"/>
              <w:rPr>
                <w:rFonts w:ascii="Times New Roman" w:hAnsi="Times New Roman"/>
                <w:i/>
                <w:sz w:val="24"/>
                <w:szCs w:val="24"/>
              </w:rPr>
            </w:pPr>
          </w:p>
        </w:tc>
        <w:tc>
          <w:tcPr>
            <w:tcW w:w="12899" w:type="dxa"/>
          </w:tcPr>
          <w:p w:rsidR="00705420" w:rsidRPr="00705420" w:rsidRDefault="00705420" w:rsidP="00705420">
            <w:pPr>
              <w:shd w:val="clear" w:color="auto" w:fill="FFFFFF"/>
              <w:tabs>
                <w:tab w:val="left" w:pos="365"/>
              </w:tabs>
              <w:spacing w:after="0"/>
              <w:ind w:left="10" w:firstLine="33"/>
              <w:rPr>
                <w:rFonts w:ascii="Times New Roman" w:hAnsi="Times New Roman"/>
                <w:color w:val="000000"/>
                <w:spacing w:val="-16"/>
                <w:sz w:val="24"/>
                <w:szCs w:val="24"/>
              </w:rPr>
            </w:pPr>
            <w:r w:rsidRPr="00705420">
              <w:rPr>
                <w:rFonts w:ascii="Times New Roman" w:hAnsi="Times New Roman"/>
                <w:color w:val="000000"/>
                <w:spacing w:val="-4"/>
                <w:sz w:val="24"/>
                <w:szCs w:val="24"/>
              </w:rPr>
              <w:t xml:space="preserve">Галигузова Л.Н. Чудеса древнего мира. Альбом 2.- М.: Издательство «Гном и </w:t>
            </w:r>
            <w:r w:rsidRPr="00705420">
              <w:rPr>
                <w:rFonts w:ascii="Times New Roman" w:hAnsi="Times New Roman"/>
                <w:color w:val="000000"/>
                <w:spacing w:val="-1"/>
                <w:sz w:val="24"/>
                <w:szCs w:val="24"/>
              </w:rPr>
              <w:t xml:space="preserve">Д», 2015. </w:t>
            </w:r>
          </w:p>
        </w:tc>
      </w:tr>
      <w:tr w:rsidR="00705420" w:rsidRPr="00705420" w:rsidTr="00705420">
        <w:trPr>
          <w:trHeight w:val="50"/>
        </w:trPr>
        <w:tc>
          <w:tcPr>
            <w:tcW w:w="2235" w:type="dxa"/>
            <w:vMerge/>
          </w:tcPr>
          <w:p w:rsidR="00705420" w:rsidRPr="00705420" w:rsidRDefault="00705420" w:rsidP="00705420">
            <w:pPr>
              <w:spacing w:after="0"/>
              <w:ind w:firstLine="709"/>
              <w:rPr>
                <w:rFonts w:ascii="Times New Roman" w:hAnsi="Times New Roman"/>
                <w:i/>
                <w:sz w:val="24"/>
                <w:szCs w:val="24"/>
              </w:rPr>
            </w:pPr>
          </w:p>
        </w:tc>
        <w:tc>
          <w:tcPr>
            <w:tcW w:w="12899" w:type="dxa"/>
          </w:tcPr>
          <w:p w:rsidR="00705420" w:rsidRPr="00705420" w:rsidRDefault="00705420" w:rsidP="00705420">
            <w:pPr>
              <w:shd w:val="clear" w:color="auto" w:fill="FFFFFF"/>
              <w:tabs>
                <w:tab w:val="left" w:pos="365"/>
              </w:tabs>
              <w:spacing w:after="0"/>
              <w:ind w:left="10" w:firstLine="33"/>
              <w:rPr>
                <w:rFonts w:ascii="Times New Roman" w:hAnsi="Times New Roman"/>
                <w:color w:val="000000"/>
                <w:spacing w:val="-16"/>
                <w:sz w:val="24"/>
                <w:szCs w:val="24"/>
              </w:rPr>
            </w:pPr>
            <w:r w:rsidRPr="00705420">
              <w:rPr>
                <w:rFonts w:ascii="Times New Roman" w:hAnsi="Times New Roman"/>
                <w:color w:val="000000"/>
                <w:spacing w:val="-3"/>
                <w:sz w:val="24"/>
                <w:szCs w:val="24"/>
              </w:rPr>
              <w:t xml:space="preserve">Данилина Г.Н. Дошкольнику - об истории и культуре России: Пособие для </w:t>
            </w:r>
            <w:r w:rsidRPr="00705420">
              <w:rPr>
                <w:rFonts w:ascii="Times New Roman" w:hAnsi="Times New Roman"/>
                <w:color w:val="000000"/>
                <w:spacing w:val="-4"/>
                <w:sz w:val="24"/>
                <w:szCs w:val="24"/>
              </w:rPr>
              <w:t>реализации программы «Патриотическое воспитание граждан РФ на 2001-2015 годы»- 2-е изд., испр. и доп,- М.: АРКТИ, 2015.</w:t>
            </w:r>
          </w:p>
        </w:tc>
      </w:tr>
      <w:tr w:rsidR="00705420" w:rsidRPr="00705420" w:rsidTr="00705420">
        <w:trPr>
          <w:trHeight w:val="50"/>
        </w:trPr>
        <w:tc>
          <w:tcPr>
            <w:tcW w:w="2235" w:type="dxa"/>
            <w:vMerge/>
          </w:tcPr>
          <w:p w:rsidR="00705420" w:rsidRPr="00705420" w:rsidRDefault="00705420" w:rsidP="00705420">
            <w:pPr>
              <w:spacing w:after="0"/>
              <w:ind w:firstLine="709"/>
              <w:rPr>
                <w:rFonts w:ascii="Times New Roman" w:hAnsi="Times New Roman"/>
                <w:i/>
                <w:sz w:val="24"/>
                <w:szCs w:val="24"/>
              </w:rPr>
            </w:pPr>
          </w:p>
        </w:tc>
        <w:tc>
          <w:tcPr>
            <w:tcW w:w="12899" w:type="dxa"/>
          </w:tcPr>
          <w:p w:rsidR="00705420" w:rsidRPr="00705420" w:rsidRDefault="00705420" w:rsidP="00705420">
            <w:pPr>
              <w:shd w:val="clear" w:color="auto" w:fill="FFFFFF"/>
              <w:tabs>
                <w:tab w:val="left" w:pos="432"/>
              </w:tabs>
              <w:spacing w:after="0"/>
              <w:ind w:firstLine="33"/>
              <w:rPr>
                <w:rFonts w:ascii="Times New Roman" w:hAnsi="Times New Roman"/>
                <w:sz w:val="24"/>
                <w:szCs w:val="24"/>
              </w:rPr>
            </w:pPr>
            <w:r w:rsidRPr="00705420">
              <w:rPr>
                <w:rFonts w:ascii="Times New Roman" w:hAnsi="Times New Roman"/>
                <w:color w:val="000000"/>
                <w:spacing w:val="-4"/>
                <w:sz w:val="24"/>
                <w:szCs w:val="24"/>
              </w:rPr>
              <w:t xml:space="preserve">Дошкольнику о защитниках отечества. Методическое пособие по </w:t>
            </w:r>
            <w:r w:rsidRPr="00705420">
              <w:rPr>
                <w:rFonts w:ascii="Times New Roman" w:hAnsi="Times New Roman"/>
                <w:color w:val="000000"/>
                <w:spacing w:val="-6"/>
                <w:sz w:val="24"/>
                <w:szCs w:val="24"/>
              </w:rPr>
              <w:t xml:space="preserve">патриотическому воспитанию в ГДО/ Под ред. Л. А. Кондрыкинской.- М.:ТЦ </w:t>
            </w:r>
            <w:r w:rsidRPr="00705420">
              <w:rPr>
                <w:rFonts w:ascii="Times New Roman" w:hAnsi="Times New Roman"/>
                <w:color w:val="000000"/>
                <w:spacing w:val="-4"/>
                <w:sz w:val="24"/>
                <w:szCs w:val="24"/>
              </w:rPr>
              <w:t>«Сфера», 2015.</w:t>
            </w:r>
          </w:p>
        </w:tc>
      </w:tr>
      <w:tr w:rsidR="00705420" w:rsidRPr="00705420" w:rsidTr="00705420">
        <w:trPr>
          <w:trHeight w:val="50"/>
        </w:trPr>
        <w:tc>
          <w:tcPr>
            <w:tcW w:w="2235" w:type="dxa"/>
            <w:vMerge/>
          </w:tcPr>
          <w:p w:rsidR="00705420" w:rsidRPr="00705420" w:rsidRDefault="00705420" w:rsidP="00705420">
            <w:pPr>
              <w:spacing w:after="0"/>
              <w:ind w:firstLine="709"/>
              <w:rPr>
                <w:rFonts w:ascii="Times New Roman" w:hAnsi="Times New Roman"/>
                <w:i/>
                <w:sz w:val="24"/>
                <w:szCs w:val="24"/>
              </w:rPr>
            </w:pPr>
          </w:p>
        </w:tc>
        <w:tc>
          <w:tcPr>
            <w:tcW w:w="12899" w:type="dxa"/>
          </w:tcPr>
          <w:p w:rsidR="00705420" w:rsidRPr="00705420" w:rsidRDefault="00705420" w:rsidP="00705420">
            <w:pPr>
              <w:shd w:val="clear" w:color="auto" w:fill="FFFFFF"/>
              <w:tabs>
                <w:tab w:val="left" w:pos="355"/>
              </w:tabs>
              <w:spacing w:after="0"/>
              <w:ind w:left="5" w:firstLine="33"/>
              <w:rPr>
                <w:rFonts w:ascii="Times New Roman" w:hAnsi="Times New Roman"/>
                <w:color w:val="000000"/>
                <w:spacing w:val="-15"/>
                <w:sz w:val="24"/>
                <w:szCs w:val="24"/>
              </w:rPr>
            </w:pPr>
            <w:r w:rsidRPr="00705420">
              <w:rPr>
                <w:rFonts w:ascii="Times New Roman" w:hAnsi="Times New Roman"/>
                <w:color w:val="000000"/>
                <w:spacing w:val="-5"/>
                <w:sz w:val="24"/>
                <w:szCs w:val="24"/>
              </w:rPr>
              <w:t xml:space="preserve">Зимина А.Н. Государственные праздники для дошкольников. Учебное пособие. - </w:t>
            </w:r>
            <w:r w:rsidRPr="00705420">
              <w:rPr>
                <w:rFonts w:ascii="Times New Roman" w:hAnsi="Times New Roman"/>
                <w:color w:val="000000"/>
                <w:spacing w:val="-4"/>
                <w:sz w:val="24"/>
                <w:szCs w:val="24"/>
              </w:rPr>
              <w:t>М.: Педагогическое общество России, 2015.</w:t>
            </w:r>
          </w:p>
        </w:tc>
      </w:tr>
      <w:tr w:rsidR="00705420" w:rsidRPr="00705420" w:rsidTr="00705420">
        <w:trPr>
          <w:trHeight w:val="50"/>
        </w:trPr>
        <w:tc>
          <w:tcPr>
            <w:tcW w:w="2235" w:type="dxa"/>
            <w:vMerge/>
          </w:tcPr>
          <w:p w:rsidR="00705420" w:rsidRPr="00705420" w:rsidRDefault="00705420" w:rsidP="00705420">
            <w:pPr>
              <w:spacing w:after="0"/>
              <w:ind w:firstLine="709"/>
              <w:rPr>
                <w:rFonts w:ascii="Times New Roman" w:hAnsi="Times New Roman"/>
                <w:i/>
                <w:sz w:val="24"/>
                <w:szCs w:val="24"/>
              </w:rPr>
            </w:pPr>
          </w:p>
        </w:tc>
        <w:tc>
          <w:tcPr>
            <w:tcW w:w="12899" w:type="dxa"/>
          </w:tcPr>
          <w:p w:rsidR="00705420" w:rsidRPr="00705420" w:rsidRDefault="00705420" w:rsidP="00705420">
            <w:pPr>
              <w:shd w:val="clear" w:color="auto" w:fill="FFFFFF"/>
              <w:tabs>
                <w:tab w:val="left" w:pos="355"/>
              </w:tabs>
              <w:spacing w:after="0"/>
              <w:ind w:left="5" w:right="499" w:firstLine="33"/>
              <w:rPr>
                <w:rFonts w:ascii="Times New Roman" w:hAnsi="Times New Roman"/>
                <w:color w:val="000000"/>
                <w:spacing w:val="-16"/>
                <w:sz w:val="24"/>
                <w:szCs w:val="24"/>
              </w:rPr>
            </w:pPr>
            <w:r w:rsidRPr="00705420">
              <w:rPr>
                <w:rFonts w:ascii="Times New Roman" w:hAnsi="Times New Roman"/>
                <w:color w:val="000000"/>
                <w:spacing w:val="-6"/>
                <w:sz w:val="24"/>
                <w:szCs w:val="24"/>
              </w:rPr>
              <w:t xml:space="preserve">Край родной. Книга для чтения по краеведению/ Сост. М.П. Никулина. – </w:t>
            </w:r>
            <w:r w:rsidRPr="00705420">
              <w:rPr>
                <w:rFonts w:ascii="Times New Roman" w:hAnsi="Times New Roman"/>
                <w:color w:val="000000"/>
                <w:spacing w:val="-3"/>
                <w:sz w:val="24"/>
                <w:szCs w:val="24"/>
              </w:rPr>
              <w:t>Средне-Уральское книжное издательство, 1979.</w:t>
            </w:r>
          </w:p>
        </w:tc>
      </w:tr>
      <w:tr w:rsidR="00705420" w:rsidRPr="00705420" w:rsidTr="00705420">
        <w:trPr>
          <w:trHeight w:val="50"/>
        </w:trPr>
        <w:tc>
          <w:tcPr>
            <w:tcW w:w="2235" w:type="dxa"/>
            <w:vMerge/>
          </w:tcPr>
          <w:p w:rsidR="00705420" w:rsidRPr="00705420" w:rsidRDefault="00705420" w:rsidP="00705420">
            <w:pPr>
              <w:spacing w:after="0"/>
              <w:ind w:firstLine="709"/>
              <w:rPr>
                <w:rFonts w:ascii="Times New Roman" w:hAnsi="Times New Roman"/>
                <w:i/>
                <w:sz w:val="24"/>
                <w:szCs w:val="24"/>
              </w:rPr>
            </w:pPr>
          </w:p>
        </w:tc>
        <w:tc>
          <w:tcPr>
            <w:tcW w:w="12899" w:type="dxa"/>
          </w:tcPr>
          <w:p w:rsidR="00705420" w:rsidRPr="00705420" w:rsidRDefault="00705420" w:rsidP="00705420">
            <w:pPr>
              <w:shd w:val="clear" w:color="auto" w:fill="FFFFFF"/>
              <w:tabs>
                <w:tab w:val="left" w:pos="355"/>
              </w:tabs>
              <w:spacing w:after="0"/>
              <w:ind w:left="5" w:firstLine="33"/>
              <w:rPr>
                <w:rFonts w:ascii="Times New Roman" w:hAnsi="Times New Roman"/>
                <w:color w:val="000000"/>
                <w:spacing w:val="-15"/>
                <w:sz w:val="24"/>
                <w:szCs w:val="24"/>
              </w:rPr>
            </w:pPr>
            <w:r w:rsidRPr="00705420">
              <w:rPr>
                <w:rFonts w:ascii="Times New Roman" w:hAnsi="Times New Roman"/>
                <w:color w:val="000000"/>
                <w:spacing w:val="-4"/>
                <w:sz w:val="24"/>
                <w:szCs w:val="24"/>
              </w:rPr>
              <w:t>Ривина Е.К. Российская символика: Методическое пособие к иллюстративно-</w:t>
            </w:r>
            <w:r w:rsidRPr="00705420">
              <w:rPr>
                <w:rFonts w:ascii="Times New Roman" w:hAnsi="Times New Roman"/>
                <w:color w:val="000000"/>
                <w:spacing w:val="-5"/>
                <w:sz w:val="24"/>
                <w:szCs w:val="24"/>
              </w:rPr>
              <w:t xml:space="preserve">дидактическому материалу для дошкольных образовательных учреждений.- М.: </w:t>
            </w:r>
            <w:r w:rsidRPr="00705420">
              <w:rPr>
                <w:rFonts w:ascii="Times New Roman" w:hAnsi="Times New Roman"/>
                <w:color w:val="000000"/>
                <w:spacing w:val="-4"/>
                <w:sz w:val="24"/>
                <w:szCs w:val="24"/>
              </w:rPr>
              <w:t>АРКТИ, 2015.</w:t>
            </w:r>
          </w:p>
        </w:tc>
      </w:tr>
      <w:tr w:rsidR="00705420" w:rsidRPr="00705420" w:rsidTr="00705420">
        <w:trPr>
          <w:trHeight w:val="50"/>
        </w:trPr>
        <w:tc>
          <w:tcPr>
            <w:tcW w:w="2235" w:type="dxa"/>
            <w:vMerge/>
          </w:tcPr>
          <w:p w:rsidR="00705420" w:rsidRPr="00705420" w:rsidRDefault="00705420" w:rsidP="00705420">
            <w:pPr>
              <w:spacing w:after="0"/>
              <w:ind w:firstLine="709"/>
              <w:rPr>
                <w:rFonts w:ascii="Times New Roman" w:hAnsi="Times New Roman"/>
                <w:i/>
                <w:sz w:val="24"/>
                <w:szCs w:val="24"/>
              </w:rPr>
            </w:pPr>
          </w:p>
        </w:tc>
        <w:tc>
          <w:tcPr>
            <w:tcW w:w="12899" w:type="dxa"/>
          </w:tcPr>
          <w:p w:rsidR="00705420" w:rsidRPr="00705420" w:rsidRDefault="00705420" w:rsidP="00705420">
            <w:pPr>
              <w:shd w:val="clear" w:color="auto" w:fill="FFFFFF"/>
              <w:tabs>
                <w:tab w:val="left" w:pos="355"/>
              </w:tabs>
              <w:spacing w:after="0"/>
              <w:ind w:left="5" w:firstLine="33"/>
              <w:rPr>
                <w:rFonts w:ascii="Times New Roman" w:hAnsi="Times New Roman"/>
                <w:color w:val="000000"/>
                <w:spacing w:val="-3"/>
                <w:sz w:val="24"/>
                <w:szCs w:val="24"/>
              </w:rPr>
            </w:pPr>
            <w:r w:rsidRPr="00705420">
              <w:rPr>
                <w:rFonts w:ascii="Times New Roman" w:hAnsi="Times New Roman"/>
                <w:color w:val="000000"/>
                <w:spacing w:val="-5"/>
                <w:sz w:val="24"/>
                <w:szCs w:val="24"/>
              </w:rPr>
              <w:t xml:space="preserve">С чего начинается Родина? (Опыт работы по патриотическому воспитанию в </w:t>
            </w:r>
            <w:r w:rsidRPr="00705420">
              <w:rPr>
                <w:rFonts w:ascii="Times New Roman" w:hAnsi="Times New Roman"/>
                <w:color w:val="000000"/>
                <w:spacing w:val="-3"/>
                <w:sz w:val="24"/>
                <w:szCs w:val="24"/>
              </w:rPr>
              <w:t>ГДО)/ Под ред. Л.А. Кондрыкинской.- М.: ТЦ «Сфера», 2015.</w:t>
            </w:r>
          </w:p>
        </w:tc>
      </w:tr>
      <w:tr w:rsidR="00705420" w:rsidRPr="00705420" w:rsidTr="00705420">
        <w:trPr>
          <w:trHeight w:val="50"/>
        </w:trPr>
        <w:tc>
          <w:tcPr>
            <w:tcW w:w="2235" w:type="dxa"/>
            <w:vMerge/>
          </w:tcPr>
          <w:p w:rsidR="00705420" w:rsidRPr="00705420" w:rsidRDefault="00705420" w:rsidP="00705420">
            <w:pPr>
              <w:spacing w:after="0"/>
              <w:ind w:firstLine="709"/>
              <w:rPr>
                <w:rFonts w:ascii="Times New Roman" w:hAnsi="Times New Roman"/>
                <w:i/>
                <w:sz w:val="24"/>
                <w:szCs w:val="24"/>
              </w:rPr>
            </w:pPr>
          </w:p>
        </w:tc>
        <w:tc>
          <w:tcPr>
            <w:tcW w:w="12899" w:type="dxa"/>
          </w:tcPr>
          <w:p w:rsidR="00705420" w:rsidRPr="00705420" w:rsidRDefault="00705420" w:rsidP="00705420">
            <w:pPr>
              <w:autoSpaceDE w:val="0"/>
              <w:autoSpaceDN w:val="0"/>
              <w:spacing w:after="0" w:line="240" w:lineRule="auto"/>
              <w:ind w:firstLine="33"/>
              <w:jc w:val="both"/>
              <w:rPr>
                <w:rFonts w:ascii="Times New Roman" w:eastAsia="Times New Roman" w:hAnsi="Times New Roman"/>
                <w:color w:val="000000"/>
                <w:sz w:val="24"/>
                <w:szCs w:val="24"/>
              </w:rPr>
            </w:pPr>
            <w:r w:rsidRPr="00705420">
              <w:rPr>
                <w:rFonts w:ascii="Times New Roman" w:eastAsia="Times New Roman" w:hAnsi="Times New Roman"/>
                <w:color w:val="000000"/>
                <w:spacing w:val="20"/>
                <w:sz w:val="24"/>
                <w:szCs w:val="24"/>
                <w:lang w:eastAsia="ru-RU"/>
              </w:rPr>
              <w:t>Веракса</w:t>
            </w:r>
            <w:r w:rsidRPr="00705420">
              <w:rPr>
                <w:rFonts w:ascii="Times New Roman" w:eastAsia="Times New Roman" w:hAnsi="Times New Roman"/>
                <w:color w:val="000000"/>
                <w:sz w:val="24"/>
                <w:szCs w:val="24"/>
                <w:lang w:eastAsia="ru-RU"/>
              </w:rPr>
              <w:t xml:space="preserve"> Н. Е., </w:t>
            </w:r>
            <w:r w:rsidRPr="00705420">
              <w:rPr>
                <w:rFonts w:ascii="Times New Roman" w:eastAsia="Times New Roman" w:hAnsi="Times New Roman"/>
                <w:color w:val="000000"/>
                <w:spacing w:val="20"/>
                <w:sz w:val="24"/>
                <w:szCs w:val="24"/>
                <w:lang w:eastAsia="ru-RU"/>
              </w:rPr>
              <w:t>Веракса</w:t>
            </w:r>
            <w:r w:rsidRPr="00705420">
              <w:rPr>
                <w:rFonts w:ascii="Times New Roman" w:eastAsia="Times New Roman" w:hAnsi="Times New Roman"/>
                <w:color w:val="000000"/>
                <w:sz w:val="24"/>
                <w:szCs w:val="24"/>
                <w:lang w:eastAsia="ru-RU"/>
              </w:rPr>
              <w:t xml:space="preserve"> А. Н. Пространство детской реализации: проектная деятельность дошкольников.-</w:t>
            </w:r>
            <w:r w:rsidRPr="00705420">
              <w:rPr>
                <w:rFonts w:ascii="Times New Roman" w:hAnsi="Times New Roman"/>
                <w:sz w:val="24"/>
                <w:szCs w:val="24"/>
              </w:rPr>
              <w:t>.- М.: МОЗАИКА-СИНТЕЗ,2020.-64с.</w:t>
            </w:r>
          </w:p>
        </w:tc>
      </w:tr>
      <w:tr w:rsidR="00705420" w:rsidRPr="00705420" w:rsidTr="00705420">
        <w:trPr>
          <w:trHeight w:val="70"/>
        </w:trPr>
        <w:tc>
          <w:tcPr>
            <w:tcW w:w="2235" w:type="dxa"/>
            <w:vMerge/>
          </w:tcPr>
          <w:p w:rsidR="00705420" w:rsidRPr="00705420" w:rsidRDefault="00705420" w:rsidP="00705420">
            <w:pPr>
              <w:spacing w:after="0"/>
              <w:ind w:firstLine="709"/>
              <w:rPr>
                <w:rFonts w:ascii="Times New Roman" w:hAnsi="Times New Roman"/>
                <w:i/>
                <w:sz w:val="24"/>
                <w:szCs w:val="24"/>
              </w:rPr>
            </w:pPr>
          </w:p>
        </w:tc>
        <w:tc>
          <w:tcPr>
            <w:tcW w:w="12899" w:type="dxa"/>
          </w:tcPr>
          <w:p w:rsidR="00705420" w:rsidRPr="00705420" w:rsidRDefault="00705420" w:rsidP="00705420">
            <w:pPr>
              <w:autoSpaceDE w:val="0"/>
              <w:autoSpaceDN w:val="0"/>
              <w:spacing w:after="0" w:line="240" w:lineRule="auto"/>
              <w:ind w:firstLine="33"/>
              <w:jc w:val="both"/>
              <w:rPr>
                <w:rFonts w:ascii="Times New Roman" w:eastAsia="Times New Roman" w:hAnsi="Times New Roman"/>
                <w:color w:val="000000"/>
                <w:sz w:val="24"/>
                <w:szCs w:val="24"/>
              </w:rPr>
            </w:pPr>
            <w:r w:rsidRPr="00705420">
              <w:rPr>
                <w:rFonts w:ascii="Times New Roman" w:eastAsia="Times New Roman" w:hAnsi="Times New Roman"/>
                <w:color w:val="000000"/>
                <w:spacing w:val="20"/>
                <w:sz w:val="24"/>
                <w:szCs w:val="24"/>
                <w:lang w:eastAsia="ru-RU"/>
              </w:rPr>
              <w:t>Веракса</w:t>
            </w:r>
            <w:r w:rsidRPr="00705420">
              <w:rPr>
                <w:rFonts w:ascii="Times New Roman" w:eastAsia="Times New Roman" w:hAnsi="Times New Roman"/>
                <w:color w:val="000000"/>
                <w:sz w:val="24"/>
                <w:szCs w:val="24"/>
                <w:lang w:eastAsia="ru-RU"/>
              </w:rPr>
              <w:t xml:space="preserve"> Н. Е., </w:t>
            </w:r>
            <w:r w:rsidRPr="00705420">
              <w:rPr>
                <w:rFonts w:ascii="Times New Roman" w:eastAsia="Times New Roman" w:hAnsi="Times New Roman"/>
                <w:color w:val="000000"/>
                <w:spacing w:val="20"/>
                <w:sz w:val="24"/>
                <w:szCs w:val="24"/>
                <w:lang w:eastAsia="ru-RU"/>
              </w:rPr>
              <w:t>Галимов</w:t>
            </w:r>
            <w:r w:rsidRPr="00705420">
              <w:rPr>
                <w:rFonts w:ascii="Times New Roman" w:eastAsia="Times New Roman" w:hAnsi="Times New Roman"/>
                <w:color w:val="000000"/>
                <w:sz w:val="24"/>
                <w:szCs w:val="24"/>
                <w:lang w:eastAsia="ru-RU"/>
              </w:rPr>
              <w:t xml:space="preserve"> О. Р. Познавательно-исследовательская деятельность дошкольников (4–7 лет). </w:t>
            </w:r>
          </w:p>
        </w:tc>
      </w:tr>
      <w:tr w:rsidR="00705420" w:rsidRPr="00705420" w:rsidTr="00705420">
        <w:trPr>
          <w:trHeight w:val="459"/>
        </w:trPr>
        <w:tc>
          <w:tcPr>
            <w:tcW w:w="2235" w:type="dxa"/>
            <w:vMerge/>
          </w:tcPr>
          <w:p w:rsidR="00705420" w:rsidRPr="00705420" w:rsidRDefault="00705420" w:rsidP="00705420">
            <w:pPr>
              <w:spacing w:after="0"/>
              <w:ind w:firstLine="709"/>
              <w:rPr>
                <w:rFonts w:ascii="Times New Roman" w:hAnsi="Times New Roman"/>
                <w:i/>
                <w:sz w:val="24"/>
                <w:szCs w:val="24"/>
              </w:rPr>
            </w:pPr>
          </w:p>
        </w:tc>
        <w:tc>
          <w:tcPr>
            <w:tcW w:w="12899" w:type="dxa"/>
          </w:tcPr>
          <w:p w:rsidR="00705420" w:rsidRPr="00705420" w:rsidRDefault="00705420" w:rsidP="00705420">
            <w:pPr>
              <w:widowControl w:val="0"/>
              <w:shd w:val="clear" w:color="auto" w:fill="FFFFFF"/>
              <w:tabs>
                <w:tab w:val="left" w:pos="360"/>
              </w:tabs>
              <w:autoSpaceDE w:val="0"/>
              <w:autoSpaceDN w:val="0"/>
              <w:adjustRightInd w:val="0"/>
              <w:spacing w:after="0"/>
              <w:ind w:firstLine="33"/>
              <w:rPr>
                <w:rFonts w:ascii="Times New Roman" w:hAnsi="Times New Roman"/>
                <w:color w:val="000000"/>
                <w:spacing w:val="-4"/>
                <w:sz w:val="24"/>
                <w:szCs w:val="24"/>
              </w:rPr>
            </w:pPr>
            <w:r w:rsidRPr="00705420">
              <w:rPr>
                <w:rFonts w:ascii="Times New Roman" w:hAnsi="Times New Roman"/>
                <w:color w:val="000000"/>
                <w:spacing w:val="-4"/>
                <w:sz w:val="24"/>
                <w:szCs w:val="24"/>
              </w:rPr>
              <w:t>Крашенинников Е.Е., Холодова О.Л. Развивающий диалог как инструмент развития познавательных способностей. Сценарии занятий с детьми 4-7 лет.-</w:t>
            </w:r>
            <w:r w:rsidRPr="00705420">
              <w:rPr>
                <w:rFonts w:ascii="Times New Roman" w:hAnsi="Times New Roman"/>
                <w:sz w:val="24"/>
                <w:szCs w:val="24"/>
              </w:rPr>
              <w:t>.- М.: МОЗАИКА-СИНТЕЗ,2020.-88с.</w:t>
            </w:r>
          </w:p>
        </w:tc>
      </w:tr>
      <w:tr w:rsidR="00705420" w:rsidRPr="00705420" w:rsidTr="00705420">
        <w:trPr>
          <w:trHeight w:val="136"/>
        </w:trPr>
        <w:tc>
          <w:tcPr>
            <w:tcW w:w="2235" w:type="dxa"/>
            <w:vMerge/>
          </w:tcPr>
          <w:p w:rsidR="00705420" w:rsidRPr="00705420" w:rsidRDefault="00705420" w:rsidP="00705420">
            <w:pPr>
              <w:spacing w:after="0"/>
              <w:ind w:firstLine="709"/>
              <w:rPr>
                <w:rFonts w:ascii="Times New Roman" w:hAnsi="Times New Roman"/>
                <w:i/>
                <w:sz w:val="24"/>
                <w:szCs w:val="24"/>
              </w:rPr>
            </w:pPr>
          </w:p>
        </w:tc>
        <w:tc>
          <w:tcPr>
            <w:tcW w:w="12899" w:type="dxa"/>
          </w:tcPr>
          <w:p w:rsidR="00705420" w:rsidRPr="00705420" w:rsidRDefault="00705420" w:rsidP="00705420">
            <w:pPr>
              <w:widowControl w:val="0"/>
              <w:shd w:val="clear" w:color="auto" w:fill="FFFFFF"/>
              <w:tabs>
                <w:tab w:val="left" w:pos="360"/>
              </w:tabs>
              <w:autoSpaceDE w:val="0"/>
              <w:autoSpaceDN w:val="0"/>
              <w:adjustRightInd w:val="0"/>
              <w:spacing w:after="0"/>
              <w:ind w:firstLine="33"/>
              <w:rPr>
                <w:rFonts w:ascii="Times New Roman" w:hAnsi="Times New Roman"/>
                <w:color w:val="000000"/>
                <w:spacing w:val="-15"/>
                <w:sz w:val="24"/>
                <w:szCs w:val="24"/>
              </w:rPr>
            </w:pPr>
            <w:r w:rsidRPr="00705420">
              <w:rPr>
                <w:rFonts w:ascii="Times New Roman" w:hAnsi="Times New Roman"/>
                <w:color w:val="000000"/>
                <w:spacing w:val="-5"/>
                <w:sz w:val="24"/>
                <w:szCs w:val="24"/>
              </w:rPr>
              <w:t xml:space="preserve">Куликовская И.Э. Детское экспериментирование. Старший дошкольный возраст Николаева / </w:t>
            </w:r>
            <w:r w:rsidRPr="00705420">
              <w:rPr>
                <w:rFonts w:ascii="Times New Roman" w:hAnsi="Times New Roman"/>
                <w:color w:val="000000"/>
                <w:spacing w:val="-4"/>
                <w:sz w:val="24"/>
                <w:szCs w:val="24"/>
              </w:rPr>
              <w:t>И.Э. Куликовская.- М., 2013.</w:t>
            </w:r>
          </w:p>
        </w:tc>
      </w:tr>
      <w:tr w:rsidR="00705420" w:rsidRPr="00705420" w:rsidTr="00705420">
        <w:trPr>
          <w:trHeight w:val="136"/>
        </w:trPr>
        <w:tc>
          <w:tcPr>
            <w:tcW w:w="2235" w:type="dxa"/>
            <w:vMerge/>
          </w:tcPr>
          <w:p w:rsidR="00705420" w:rsidRPr="00705420" w:rsidRDefault="00705420" w:rsidP="00705420">
            <w:pPr>
              <w:spacing w:after="0"/>
              <w:ind w:firstLine="709"/>
              <w:rPr>
                <w:rFonts w:ascii="Times New Roman" w:hAnsi="Times New Roman"/>
                <w:i/>
                <w:sz w:val="24"/>
                <w:szCs w:val="24"/>
              </w:rPr>
            </w:pPr>
          </w:p>
        </w:tc>
        <w:tc>
          <w:tcPr>
            <w:tcW w:w="12899" w:type="dxa"/>
          </w:tcPr>
          <w:p w:rsidR="00705420" w:rsidRPr="00705420" w:rsidRDefault="00705420" w:rsidP="00705420">
            <w:pPr>
              <w:widowControl w:val="0"/>
              <w:shd w:val="clear" w:color="auto" w:fill="FFFFFF"/>
              <w:tabs>
                <w:tab w:val="left" w:pos="360"/>
              </w:tabs>
              <w:autoSpaceDE w:val="0"/>
              <w:autoSpaceDN w:val="0"/>
              <w:adjustRightInd w:val="0"/>
              <w:spacing w:after="0"/>
              <w:ind w:right="499" w:firstLine="33"/>
              <w:rPr>
                <w:rFonts w:ascii="Times New Roman" w:hAnsi="Times New Roman"/>
                <w:color w:val="000000"/>
                <w:spacing w:val="-2"/>
                <w:sz w:val="24"/>
                <w:szCs w:val="24"/>
              </w:rPr>
            </w:pPr>
            <w:r w:rsidRPr="00705420">
              <w:rPr>
                <w:rFonts w:ascii="Times New Roman" w:hAnsi="Times New Roman"/>
                <w:color w:val="000000"/>
                <w:spacing w:val="-3"/>
                <w:sz w:val="24"/>
                <w:szCs w:val="24"/>
              </w:rPr>
              <w:t xml:space="preserve">Носкова Л.П. Учимся узнавать предметы. Устанавливать порядок. Учебное </w:t>
            </w:r>
            <w:r w:rsidRPr="00705420">
              <w:rPr>
                <w:rFonts w:ascii="Times New Roman" w:hAnsi="Times New Roman"/>
                <w:color w:val="000000"/>
                <w:spacing w:val="-5"/>
                <w:sz w:val="24"/>
                <w:szCs w:val="24"/>
              </w:rPr>
              <w:t xml:space="preserve">пособие для дошкольников и младших школьников. 1-е изд.- Смоленск: </w:t>
            </w:r>
            <w:r w:rsidRPr="00705420">
              <w:rPr>
                <w:rFonts w:ascii="Times New Roman" w:hAnsi="Times New Roman"/>
                <w:color w:val="000000"/>
                <w:spacing w:val="-2"/>
                <w:sz w:val="24"/>
                <w:szCs w:val="24"/>
              </w:rPr>
              <w:t>Ассоциация 21 век, 2015.</w:t>
            </w:r>
          </w:p>
        </w:tc>
      </w:tr>
      <w:tr w:rsidR="00705420" w:rsidRPr="00705420" w:rsidTr="00705420">
        <w:trPr>
          <w:trHeight w:val="136"/>
        </w:trPr>
        <w:tc>
          <w:tcPr>
            <w:tcW w:w="2235" w:type="dxa"/>
            <w:vMerge/>
          </w:tcPr>
          <w:p w:rsidR="00705420" w:rsidRPr="00705420" w:rsidRDefault="00705420" w:rsidP="00705420">
            <w:pPr>
              <w:spacing w:after="0"/>
              <w:ind w:firstLine="709"/>
              <w:rPr>
                <w:rFonts w:ascii="Times New Roman" w:hAnsi="Times New Roman"/>
                <w:i/>
                <w:sz w:val="24"/>
                <w:szCs w:val="24"/>
              </w:rPr>
            </w:pPr>
          </w:p>
        </w:tc>
        <w:tc>
          <w:tcPr>
            <w:tcW w:w="12899" w:type="dxa"/>
          </w:tcPr>
          <w:p w:rsidR="00705420" w:rsidRPr="00705420" w:rsidRDefault="00705420" w:rsidP="00705420">
            <w:pPr>
              <w:widowControl w:val="0"/>
              <w:shd w:val="clear" w:color="auto" w:fill="FFFFFF"/>
              <w:tabs>
                <w:tab w:val="left" w:pos="360"/>
              </w:tabs>
              <w:autoSpaceDE w:val="0"/>
              <w:autoSpaceDN w:val="0"/>
              <w:adjustRightInd w:val="0"/>
              <w:spacing w:after="0"/>
              <w:ind w:firstLine="33"/>
              <w:rPr>
                <w:rFonts w:ascii="Times New Roman" w:hAnsi="Times New Roman"/>
                <w:color w:val="000000"/>
                <w:spacing w:val="-18"/>
                <w:sz w:val="24"/>
                <w:szCs w:val="24"/>
              </w:rPr>
            </w:pPr>
            <w:r w:rsidRPr="00705420">
              <w:rPr>
                <w:rFonts w:ascii="Times New Roman" w:hAnsi="Times New Roman"/>
                <w:color w:val="000000"/>
                <w:spacing w:val="-5"/>
                <w:sz w:val="24"/>
                <w:szCs w:val="24"/>
              </w:rPr>
              <w:t xml:space="preserve">Николаева С.Н. Ознакомление с неживой природой. Природопользование в детском </w:t>
            </w:r>
            <w:r w:rsidRPr="00705420">
              <w:rPr>
                <w:rFonts w:ascii="Times New Roman" w:hAnsi="Times New Roman"/>
                <w:color w:val="000000"/>
                <w:spacing w:val="-4"/>
                <w:sz w:val="24"/>
                <w:szCs w:val="24"/>
              </w:rPr>
              <w:t>саду. Методическое пособие.- М: Педагогическое общество России, 2015.</w:t>
            </w:r>
          </w:p>
        </w:tc>
      </w:tr>
      <w:tr w:rsidR="00705420" w:rsidRPr="00705420" w:rsidTr="00705420">
        <w:trPr>
          <w:trHeight w:val="136"/>
        </w:trPr>
        <w:tc>
          <w:tcPr>
            <w:tcW w:w="2235" w:type="dxa"/>
            <w:vMerge/>
          </w:tcPr>
          <w:p w:rsidR="00705420" w:rsidRPr="00705420" w:rsidRDefault="00705420" w:rsidP="00705420">
            <w:pPr>
              <w:spacing w:after="0"/>
              <w:ind w:firstLine="709"/>
              <w:rPr>
                <w:rFonts w:ascii="Times New Roman" w:hAnsi="Times New Roman"/>
                <w:i/>
                <w:sz w:val="24"/>
                <w:szCs w:val="24"/>
              </w:rPr>
            </w:pPr>
          </w:p>
        </w:tc>
        <w:tc>
          <w:tcPr>
            <w:tcW w:w="12899" w:type="dxa"/>
          </w:tcPr>
          <w:p w:rsidR="00705420" w:rsidRPr="00705420" w:rsidRDefault="00705420" w:rsidP="00705420">
            <w:pPr>
              <w:widowControl w:val="0"/>
              <w:shd w:val="clear" w:color="auto" w:fill="FFFFFF"/>
              <w:tabs>
                <w:tab w:val="left" w:pos="360"/>
              </w:tabs>
              <w:autoSpaceDE w:val="0"/>
              <w:autoSpaceDN w:val="0"/>
              <w:adjustRightInd w:val="0"/>
              <w:spacing w:after="0"/>
              <w:ind w:firstLine="33"/>
              <w:rPr>
                <w:rFonts w:ascii="Times New Roman" w:hAnsi="Times New Roman"/>
                <w:color w:val="000000"/>
                <w:spacing w:val="-16"/>
                <w:sz w:val="24"/>
                <w:szCs w:val="24"/>
              </w:rPr>
            </w:pPr>
            <w:r w:rsidRPr="00705420">
              <w:rPr>
                <w:rFonts w:ascii="Times New Roman" w:hAnsi="Times New Roman"/>
                <w:color w:val="000000"/>
                <w:spacing w:val="-4"/>
                <w:sz w:val="24"/>
                <w:szCs w:val="24"/>
              </w:rPr>
              <w:t xml:space="preserve">Николаева С.Н. Воспитание экологической культуры в дошкольном детстве: </w:t>
            </w:r>
            <w:r w:rsidRPr="00705420">
              <w:rPr>
                <w:rFonts w:ascii="Times New Roman" w:hAnsi="Times New Roman"/>
                <w:color w:val="000000"/>
                <w:spacing w:val="-5"/>
                <w:sz w:val="24"/>
                <w:szCs w:val="24"/>
              </w:rPr>
              <w:t xml:space="preserve">Методика работы с детьми подготовительной группы детского сада: пособие для </w:t>
            </w:r>
            <w:r w:rsidRPr="00705420">
              <w:rPr>
                <w:rFonts w:ascii="Times New Roman" w:hAnsi="Times New Roman"/>
                <w:color w:val="000000"/>
                <w:spacing w:val="-3"/>
                <w:sz w:val="24"/>
                <w:szCs w:val="24"/>
              </w:rPr>
              <w:t xml:space="preserve">воспитателя дошк. Боразоват. Учреждения/ С.Н. Николаева, 2-е изд. -М.: </w:t>
            </w:r>
            <w:r w:rsidRPr="00705420">
              <w:rPr>
                <w:rFonts w:ascii="Times New Roman" w:hAnsi="Times New Roman"/>
                <w:color w:val="000000"/>
                <w:spacing w:val="-4"/>
                <w:sz w:val="24"/>
                <w:szCs w:val="24"/>
              </w:rPr>
              <w:t>Просвещение, 2015.-144с.: ил.- (дошкольный мир).</w:t>
            </w:r>
          </w:p>
        </w:tc>
      </w:tr>
      <w:tr w:rsidR="00705420" w:rsidRPr="00705420" w:rsidTr="00705420">
        <w:trPr>
          <w:trHeight w:val="136"/>
        </w:trPr>
        <w:tc>
          <w:tcPr>
            <w:tcW w:w="2235" w:type="dxa"/>
            <w:vMerge/>
          </w:tcPr>
          <w:p w:rsidR="00705420" w:rsidRPr="00705420" w:rsidRDefault="00705420" w:rsidP="00705420">
            <w:pPr>
              <w:spacing w:after="0"/>
              <w:ind w:firstLine="709"/>
              <w:rPr>
                <w:rFonts w:ascii="Times New Roman" w:hAnsi="Times New Roman"/>
                <w:i/>
                <w:sz w:val="24"/>
                <w:szCs w:val="24"/>
              </w:rPr>
            </w:pPr>
          </w:p>
        </w:tc>
        <w:tc>
          <w:tcPr>
            <w:tcW w:w="12899" w:type="dxa"/>
          </w:tcPr>
          <w:p w:rsidR="00705420" w:rsidRPr="00705420" w:rsidRDefault="00705420" w:rsidP="00705420">
            <w:pPr>
              <w:widowControl w:val="0"/>
              <w:shd w:val="clear" w:color="auto" w:fill="FFFFFF"/>
              <w:tabs>
                <w:tab w:val="left" w:pos="360"/>
              </w:tabs>
              <w:autoSpaceDE w:val="0"/>
              <w:autoSpaceDN w:val="0"/>
              <w:adjustRightInd w:val="0"/>
              <w:spacing w:after="0"/>
              <w:ind w:firstLine="33"/>
              <w:rPr>
                <w:rFonts w:ascii="Times New Roman" w:hAnsi="Times New Roman"/>
                <w:color w:val="000000"/>
                <w:spacing w:val="-11"/>
                <w:sz w:val="24"/>
                <w:szCs w:val="24"/>
              </w:rPr>
            </w:pPr>
            <w:r w:rsidRPr="00705420">
              <w:rPr>
                <w:rFonts w:ascii="Times New Roman" w:hAnsi="Times New Roman"/>
                <w:color w:val="000000"/>
                <w:spacing w:val="-4"/>
                <w:sz w:val="24"/>
                <w:szCs w:val="24"/>
              </w:rPr>
              <w:t>Шишкина В.А.Прогулки в природу.- М.: Просвещение, 2015.</w:t>
            </w:r>
          </w:p>
        </w:tc>
      </w:tr>
      <w:tr w:rsidR="00705420" w:rsidRPr="00705420" w:rsidTr="00705420">
        <w:trPr>
          <w:trHeight w:val="136"/>
        </w:trPr>
        <w:tc>
          <w:tcPr>
            <w:tcW w:w="2235" w:type="dxa"/>
            <w:vMerge/>
          </w:tcPr>
          <w:p w:rsidR="00705420" w:rsidRPr="00705420" w:rsidRDefault="00705420" w:rsidP="00705420">
            <w:pPr>
              <w:spacing w:after="0"/>
              <w:ind w:firstLine="709"/>
              <w:rPr>
                <w:rFonts w:ascii="Times New Roman" w:hAnsi="Times New Roman"/>
                <w:i/>
                <w:sz w:val="24"/>
                <w:szCs w:val="24"/>
              </w:rPr>
            </w:pPr>
          </w:p>
        </w:tc>
        <w:tc>
          <w:tcPr>
            <w:tcW w:w="12899" w:type="dxa"/>
          </w:tcPr>
          <w:p w:rsidR="00705420" w:rsidRPr="00705420" w:rsidRDefault="00705420" w:rsidP="00705420">
            <w:pPr>
              <w:widowControl w:val="0"/>
              <w:shd w:val="clear" w:color="auto" w:fill="FFFFFF"/>
              <w:tabs>
                <w:tab w:val="left" w:pos="360"/>
              </w:tabs>
              <w:autoSpaceDE w:val="0"/>
              <w:autoSpaceDN w:val="0"/>
              <w:adjustRightInd w:val="0"/>
              <w:spacing w:after="0"/>
              <w:ind w:right="499" w:firstLine="33"/>
              <w:rPr>
                <w:rFonts w:ascii="Times New Roman" w:hAnsi="Times New Roman"/>
                <w:color w:val="000000"/>
                <w:spacing w:val="-6"/>
                <w:sz w:val="24"/>
                <w:szCs w:val="24"/>
              </w:rPr>
            </w:pPr>
            <w:r w:rsidRPr="00705420">
              <w:rPr>
                <w:rFonts w:ascii="Times New Roman" w:hAnsi="Times New Roman"/>
                <w:color w:val="000000"/>
                <w:spacing w:val="-6"/>
                <w:sz w:val="24"/>
                <w:szCs w:val="24"/>
              </w:rPr>
              <w:t>С.Н. Николаева Экологическое воспитание мл. дошкольников. Книга для воспитателя д. сада.- М.: Мозаика – Синтез,  2015.</w:t>
            </w:r>
          </w:p>
        </w:tc>
      </w:tr>
      <w:tr w:rsidR="00705420" w:rsidRPr="00705420" w:rsidTr="00705420">
        <w:trPr>
          <w:trHeight w:val="135"/>
        </w:trPr>
        <w:tc>
          <w:tcPr>
            <w:tcW w:w="2235" w:type="dxa"/>
            <w:vMerge/>
          </w:tcPr>
          <w:p w:rsidR="00705420" w:rsidRPr="00705420" w:rsidRDefault="00705420" w:rsidP="00705420">
            <w:pPr>
              <w:spacing w:after="0"/>
              <w:ind w:firstLine="709"/>
              <w:rPr>
                <w:rFonts w:ascii="Times New Roman" w:hAnsi="Times New Roman"/>
                <w:i/>
                <w:sz w:val="24"/>
                <w:szCs w:val="24"/>
              </w:rPr>
            </w:pPr>
          </w:p>
        </w:tc>
        <w:tc>
          <w:tcPr>
            <w:tcW w:w="12899" w:type="dxa"/>
          </w:tcPr>
          <w:p w:rsidR="00705420" w:rsidRPr="00705420" w:rsidRDefault="00705420" w:rsidP="00705420">
            <w:pPr>
              <w:widowControl w:val="0"/>
              <w:shd w:val="clear" w:color="auto" w:fill="FFFFFF"/>
              <w:tabs>
                <w:tab w:val="left" w:pos="360"/>
              </w:tabs>
              <w:autoSpaceDE w:val="0"/>
              <w:autoSpaceDN w:val="0"/>
              <w:adjustRightInd w:val="0"/>
              <w:spacing w:after="0"/>
              <w:ind w:right="499" w:firstLine="33"/>
              <w:rPr>
                <w:rFonts w:ascii="Times New Roman" w:hAnsi="Times New Roman"/>
                <w:color w:val="000000"/>
                <w:spacing w:val="-6"/>
                <w:sz w:val="24"/>
                <w:szCs w:val="24"/>
              </w:rPr>
            </w:pPr>
            <w:r w:rsidRPr="00705420">
              <w:rPr>
                <w:rFonts w:ascii="Times New Roman" w:hAnsi="Times New Roman"/>
                <w:color w:val="000000"/>
                <w:spacing w:val="-6"/>
                <w:sz w:val="24"/>
                <w:szCs w:val="24"/>
              </w:rPr>
              <w:t>С.Н. Николаева Как приобщить ребенка к природе. Методический материал для работы с родителями в дошкольном учреждении. - М.: Новая школа, 2015</w:t>
            </w:r>
          </w:p>
        </w:tc>
      </w:tr>
      <w:tr w:rsidR="00705420" w:rsidRPr="00705420" w:rsidTr="00705420">
        <w:trPr>
          <w:trHeight w:val="273"/>
        </w:trPr>
        <w:tc>
          <w:tcPr>
            <w:tcW w:w="2235" w:type="dxa"/>
            <w:vMerge/>
          </w:tcPr>
          <w:p w:rsidR="00705420" w:rsidRPr="00705420" w:rsidRDefault="00705420" w:rsidP="00705420">
            <w:pPr>
              <w:spacing w:after="0"/>
              <w:ind w:firstLine="709"/>
              <w:rPr>
                <w:rFonts w:ascii="Times New Roman" w:hAnsi="Times New Roman"/>
                <w:i/>
                <w:sz w:val="24"/>
                <w:szCs w:val="24"/>
              </w:rPr>
            </w:pPr>
          </w:p>
        </w:tc>
        <w:tc>
          <w:tcPr>
            <w:tcW w:w="12899" w:type="dxa"/>
          </w:tcPr>
          <w:p w:rsidR="00705420" w:rsidRPr="00705420" w:rsidRDefault="00705420" w:rsidP="00705420">
            <w:pPr>
              <w:widowControl w:val="0"/>
              <w:shd w:val="clear" w:color="auto" w:fill="FFFFFF"/>
              <w:tabs>
                <w:tab w:val="left" w:pos="360"/>
              </w:tabs>
              <w:autoSpaceDE w:val="0"/>
              <w:autoSpaceDN w:val="0"/>
              <w:adjustRightInd w:val="0"/>
              <w:spacing w:after="0"/>
              <w:ind w:firstLine="33"/>
              <w:rPr>
                <w:rFonts w:ascii="Times New Roman" w:hAnsi="Times New Roman"/>
                <w:sz w:val="24"/>
                <w:szCs w:val="24"/>
              </w:rPr>
            </w:pPr>
            <w:r w:rsidRPr="00705420">
              <w:rPr>
                <w:rFonts w:ascii="Times New Roman" w:hAnsi="Times New Roman"/>
                <w:color w:val="000000"/>
                <w:spacing w:val="-6"/>
                <w:sz w:val="24"/>
                <w:szCs w:val="24"/>
              </w:rPr>
              <w:t>Теплюк С.Н. Занятия на прогулке с малышами. Пособие для педагогов дош. учреждений. Для работы с детьми 2- 4 лет.- М.: Мозаика – Синтез, 2015.</w:t>
            </w:r>
          </w:p>
        </w:tc>
      </w:tr>
      <w:tr w:rsidR="00705420" w:rsidRPr="00705420" w:rsidTr="00705420">
        <w:trPr>
          <w:trHeight w:val="273"/>
        </w:trPr>
        <w:tc>
          <w:tcPr>
            <w:tcW w:w="2235" w:type="dxa"/>
            <w:vMerge/>
          </w:tcPr>
          <w:p w:rsidR="00705420" w:rsidRPr="00705420" w:rsidRDefault="00705420" w:rsidP="00705420">
            <w:pPr>
              <w:spacing w:after="0"/>
              <w:ind w:firstLine="709"/>
              <w:rPr>
                <w:rFonts w:ascii="Times New Roman" w:hAnsi="Times New Roman"/>
                <w:i/>
                <w:sz w:val="24"/>
                <w:szCs w:val="24"/>
              </w:rPr>
            </w:pPr>
          </w:p>
        </w:tc>
        <w:tc>
          <w:tcPr>
            <w:tcW w:w="12899" w:type="dxa"/>
          </w:tcPr>
          <w:p w:rsidR="00705420" w:rsidRPr="00705420" w:rsidRDefault="00705420" w:rsidP="00705420">
            <w:pPr>
              <w:widowControl w:val="0"/>
              <w:shd w:val="clear" w:color="auto" w:fill="FFFFFF"/>
              <w:tabs>
                <w:tab w:val="left" w:pos="360"/>
              </w:tabs>
              <w:autoSpaceDE w:val="0"/>
              <w:autoSpaceDN w:val="0"/>
              <w:adjustRightInd w:val="0"/>
              <w:spacing w:after="0"/>
              <w:ind w:right="499" w:firstLine="33"/>
              <w:rPr>
                <w:rFonts w:ascii="Times New Roman" w:hAnsi="Times New Roman"/>
                <w:color w:val="000000"/>
                <w:spacing w:val="-6"/>
                <w:sz w:val="24"/>
                <w:szCs w:val="24"/>
              </w:rPr>
            </w:pPr>
            <w:r w:rsidRPr="00705420">
              <w:rPr>
                <w:rFonts w:ascii="Times New Roman" w:hAnsi="Times New Roman"/>
                <w:color w:val="000000"/>
                <w:spacing w:val="-6"/>
                <w:sz w:val="24"/>
                <w:szCs w:val="24"/>
              </w:rPr>
              <w:t>Щетинина А.М., Иванова О.И. Полоролевое развитие детей 5-7 лет: Методическое пособие.- М.:ТЦ Сфера, 2015.- 128с.</w:t>
            </w:r>
          </w:p>
        </w:tc>
      </w:tr>
      <w:tr w:rsidR="00705420" w:rsidRPr="00705420" w:rsidTr="00705420">
        <w:trPr>
          <w:trHeight w:val="273"/>
        </w:trPr>
        <w:tc>
          <w:tcPr>
            <w:tcW w:w="2235" w:type="dxa"/>
            <w:vMerge/>
          </w:tcPr>
          <w:p w:rsidR="00705420" w:rsidRPr="00705420" w:rsidRDefault="00705420" w:rsidP="00705420">
            <w:pPr>
              <w:spacing w:after="0"/>
              <w:ind w:firstLine="709"/>
              <w:rPr>
                <w:rFonts w:ascii="Times New Roman" w:hAnsi="Times New Roman"/>
                <w:i/>
                <w:sz w:val="24"/>
                <w:szCs w:val="24"/>
              </w:rPr>
            </w:pPr>
          </w:p>
        </w:tc>
        <w:tc>
          <w:tcPr>
            <w:tcW w:w="12899" w:type="dxa"/>
          </w:tcPr>
          <w:p w:rsidR="00705420" w:rsidRPr="00705420" w:rsidRDefault="00705420" w:rsidP="00705420">
            <w:pPr>
              <w:widowControl w:val="0"/>
              <w:shd w:val="clear" w:color="auto" w:fill="FFFFFF"/>
              <w:tabs>
                <w:tab w:val="left" w:pos="360"/>
              </w:tabs>
              <w:autoSpaceDE w:val="0"/>
              <w:autoSpaceDN w:val="0"/>
              <w:adjustRightInd w:val="0"/>
              <w:spacing w:after="0"/>
              <w:ind w:right="499" w:firstLine="33"/>
              <w:rPr>
                <w:rFonts w:ascii="Times New Roman" w:hAnsi="Times New Roman"/>
                <w:sz w:val="24"/>
                <w:szCs w:val="24"/>
              </w:rPr>
            </w:pPr>
            <w:r w:rsidRPr="00705420">
              <w:rPr>
                <w:rFonts w:ascii="Times New Roman" w:hAnsi="Times New Roman"/>
                <w:sz w:val="24"/>
                <w:szCs w:val="24"/>
              </w:rPr>
              <w:t>Организация экспериментальной деятельности дошкольноков: Методические рекомендации/ Под общ.ред. Л.Н. Прохоровой. –М.:АРКТИ,2014.-64с.</w:t>
            </w:r>
          </w:p>
        </w:tc>
      </w:tr>
      <w:tr w:rsidR="00705420" w:rsidRPr="00705420" w:rsidTr="00705420">
        <w:trPr>
          <w:trHeight w:val="273"/>
        </w:trPr>
        <w:tc>
          <w:tcPr>
            <w:tcW w:w="2235" w:type="dxa"/>
            <w:vMerge/>
          </w:tcPr>
          <w:p w:rsidR="00705420" w:rsidRPr="00705420" w:rsidRDefault="00705420" w:rsidP="00705420">
            <w:pPr>
              <w:ind w:firstLine="709"/>
              <w:rPr>
                <w:rFonts w:ascii="Times New Roman" w:hAnsi="Times New Roman"/>
                <w:i/>
                <w:sz w:val="24"/>
                <w:szCs w:val="24"/>
              </w:rPr>
            </w:pPr>
          </w:p>
        </w:tc>
        <w:tc>
          <w:tcPr>
            <w:tcW w:w="12899" w:type="dxa"/>
          </w:tcPr>
          <w:p w:rsidR="00705420" w:rsidRPr="00705420" w:rsidRDefault="00705420" w:rsidP="00705420">
            <w:pPr>
              <w:widowControl w:val="0"/>
              <w:shd w:val="clear" w:color="auto" w:fill="FFFFFF"/>
              <w:tabs>
                <w:tab w:val="left" w:pos="360"/>
              </w:tabs>
              <w:autoSpaceDE w:val="0"/>
              <w:autoSpaceDN w:val="0"/>
              <w:adjustRightInd w:val="0"/>
              <w:spacing w:after="0"/>
              <w:ind w:firstLine="33"/>
              <w:rPr>
                <w:rFonts w:ascii="Times New Roman" w:hAnsi="Times New Roman"/>
                <w:sz w:val="24"/>
                <w:szCs w:val="24"/>
              </w:rPr>
            </w:pPr>
            <w:r w:rsidRPr="00705420">
              <w:rPr>
                <w:rFonts w:ascii="Times New Roman" w:hAnsi="Times New Roman"/>
                <w:sz w:val="24"/>
                <w:szCs w:val="24"/>
              </w:rPr>
              <w:t>Организация опытно-экспериментальной деятельности детей 2-7 лет: тематическое планирование, рекомендации, конспекты занятий/авт.-сост. Е.А. Мартынова, И.М.Сучкова.-Волгоград:Учитель, 2015.-333с.</w:t>
            </w:r>
          </w:p>
        </w:tc>
      </w:tr>
      <w:tr w:rsidR="00705420" w:rsidRPr="00705420" w:rsidTr="00705420">
        <w:trPr>
          <w:trHeight w:val="273"/>
        </w:trPr>
        <w:tc>
          <w:tcPr>
            <w:tcW w:w="2235" w:type="dxa"/>
            <w:vMerge/>
          </w:tcPr>
          <w:p w:rsidR="00705420" w:rsidRPr="00705420" w:rsidRDefault="00705420" w:rsidP="00705420">
            <w:pPr>
              <w:ind w:firstLine="709"/>
              <w:rPr>
                <w:rFonts w:ascii="Times New Roman" w:hAnsi="Times New Roman"/>
                <w:i/>
                <w:sz w:val="24"/>
                <w:szCs w:val="24"/>
              </w:rPr>
            </w:pPr>
          </w:p>
        </w:tc>
        <w:tc>
          <w:tcPr>
            <w:tcW w:w="12899" w:type="dxa"/>
          </w:tcPr>
          <w:p w:rsidR="00705420" w:rsidRPr="00705420" w:rsidRDefault="00705420" w:rsidP="00705420">
            <w:pPr>
              <w:widowControl w:val="0"/>
              <w:shd w:val="clear" w:color="auto" w:fill="FFFFFF"/>
              <w:tabs>
                <w:tab w:val="left" w:pos="360"/>
              </w:tabs>
              <w:autoSpaceDE w:val="0"/>
              <w:autoSpaceDN w:val="0"/>
              <w:adjustRightInd w:val="0"/>
              <w:spacing w:after="0"/>
              <w:ind w:right="499" w:firstLine="33"/>
              <w:rPr>
                <w:rFonts w:ascii="Times New Roman" w:hAnsi="Times New Roman"/>
                <w:color w:val="000000"/>
                <w:spacing w:val="-6"/>
                <w:sz w:val="24"/>
                <w:szCs w:val="24"/>
              </w:rPr>
            </w:pPr>
            <w:r w:rsidRPr="00705420">
              <w:rPr>
                <w:rFonts w:ascii="Times New Roman" w:hAnsi="Times New Roman"/>
                <w:color w:val="000000"/>
                <w:spacing w:val="-6"/>
                <w:sz w:val="24"/>
                <w:szCs w:val="24"/>
              </w:rPr>
              <w:t>ПостоеваЛ.Д.,ЛукинаГ.А..Интегрированные развивающие занятия для дошкольников.- М.:национальный книжный центр,2014.-136.</w:t>
            </w:r>
          </w:p>
        </w:tc>
      </w:tr>
      <w:tr w:rsidR="00705420" w:rsidRPr="00705420" w:rsidTr="00705420">
        <w:trPr>
          <w:trHeight w:val="273"/>
        </w:trPr>
        <w:tc>
          <w:tcPr>
            <w:tcW w:w="2235" w:type="dxa"/>
            <w:vMerge/>
          </w:tcPr>
          <w:p w:rsidR="00705420" w:rsidRPr="00705420" w:rsidRDefault="00705420" w:rsidP="00705420">
            <w:pPr>
              <w:ind w:firstLine="709"/>
              <w:rPr>
                <w:rFonts w:ascii="Times New Roman" w:hAnsi="Times New Roman"/>
                <w:i/>
                <w:sz w:val="24"/>
                <w:szCs w:val="24"/>
              </w:rPr>
            </w:pPr>
          </w:p>
        </w:tc>
        <w:tc>
          <w:tcPr>
            <w:tcW w:w="12899" w:type="dxa"/>
          </w:tcPr>
          <w:p w:rsidR="00705420" w:rsidRPr="00705420" w:rsidRDefault="00705420" w:rsidP="00705420">
            <w:pPr>
              <w:widowControl w:val="0"/>
              <w:shd w:val="clear" w:color="auto" w:fill="FFFFFF"/>
              <w:tabs>
                <w:tab w:val="left" w:pos="360"/>
              </w:tabs>
              <w:autoSpaceDE w:val="0"/>
              <w:autoSpaceDN w:val="0"/>
              <w:adjustRightInd w:val="0"/>
              <w:spacing w:after="0"/>
              <w:ind w:right="499" w:firstLine="33"/>
              <w:rPr>
                <w:rFonts w:ascii="Times New Roman" w:hAnsi="Times New Roman"/>
                <w:color w:val="000000"/>
                <w:spacing w:val="-6"/>
                <w:sz w:val="24"/>
                <w:szCs w:val="24"/>
              </w:rPr>
            </w:pPr>
            <w:r w:rsidRPr="00705420">
              <w:rPr>
                <w:rFonts w:ascii="Times New Roman" w:hAnsi="Times New Roman"/>
                <w:color w:val="000000"/>
                <w:spacing w:val="-6"/>
                <w:sz w:val="24"/>
                <w:szCs w:val="24"/>
              </w:rPr>
              <w:t>Дыбина О.В. Что было до…: Игры-путешествия в прошлое предметов.-2-е изд.,испр.-М.:ТЦ Сфера,2014.-160с.</w:t>
            </w:r>
          </w:p>
        </w:tc>
      </w:tr>
      <w:tr w:rsidR="00705420" w:rsidRPr="00705420" w:rsidTr="00705420">
        <w:trPr>
          <w:trHeight w:val="273"/>
        </w:trPr>
        <w:tc>
          <w:tcPr>
            <w:tcW w:w="2235" w:type="dxa"/>
          </w:tcPr>
          <w:p w:rsidR="00705420" w:rsidRPr="00705420" w:rsidRDefault="00705420" w:rsidP="00705420">
            <w:pPr>
              <w:ind w:firstLine="709"/>
              <w:rPr>
                <w:rFonts w:ascii="Times New Roman" w:hAnsi="Times New Roman"/>
                <w:i/>
                <w:sz w:val="24"/>
                <w:szCs w:val="24"/>
              </w:rPr>
            </w:pPr>
          </w:p>
        </w:tc>
        <w:tc>
          <w:tcPr>
            <w:tcW w:w="12899" w:type="dxa"/>
          </w:tcPr>
          <w:p w:rsidR="00705420" w:rsidRPr="00705420" w:rsidRDefault="00705420" w:rsidP="00705420">
            <w:pPr>
              <w:autoSpaceDE w:val="0"/>
              <w:autoSpaceDN w:val="0"/>
              <w:spacing w:after="0" w:line="240" w:lineRule="auto"/>
              <w:ind w:firstLine="33"/>
              <w:jc w:val="both"/>
              <w:rPr>
                <w:rFonts w:ascii="Times New Roman" w:eastAsia="Times New Roman" w:hAnsi="Times New Roman"/>
                <w:bCs/>
                <w:i/>
                <w:iCs/>
                <w:color w:val="000000"/>
                <w:sz w:val="24"/>
                <w:szCs w:val="24"/>
                <w:lang w:eastAsia="ru-RU"/>
              </w:rPr>
            </w:pPr>
            <w:r w:rsidRPr="00705420">
              <w:rPr>
                <w:rFonts w:ascii="Times New Roman" w:eastAsia="Times New Roman" w:hAnsi="Times New Roman"/>
                <w:bCs/>
                <w:color w:val="000000"/>
                <w:sz w:val="24"/>
                <w:szCs w:val="24"/>
                <w:lang w:eastAsia="ru-RU"/>
              </w:rPr>
              <w:t>Наглядно-дидактические пособия</w:t>
            </w:r>
          </w:p>
          <w:p w:rsidR="00705420" w:rsidRPr="00705420" w:rsidRDefault="00705420" w:rsidP="00705420">
            <w:pPr>
              <w:autoSpaceDE w:val="0"/>
              <w:autoSpaceDN w:val="0"/>
              <w:spacing w:after="0" w:line="240" w:lineRule="auto"/>
              <w:ind w:firstLine="33"/>
              <w:jc w:val="both"/>
              <w:rPr>
                <w:rFonts w:ascii="Times New Roman" w:eastAsia="Times New Roman" w:hAnsi="Times New Roman"/>
                <w:color w:val="000000"/>
                <w:sz w:val="24"/>
                <w:szCs w:val="24"/>
                <w:lang w:eastAsia="ru-RU"/>
              </w:rPr>
            </w:pPr>
            <w:r w:rsidRPr="00705420">
              <w:rPr>
                <w:rFonts w:ascii="Times New Roman" w:eastAsia="Times New Roman" w:hAnsi="Times New Roman"/>
                <w:i/>
                <w:iCs/>
                <w:color w:val="000000"/>
                <w:sz w:val="24"/>
                <w:szCs w:val="24"/>
                <w:lang w:eastAsia="ru-RU"/>
              </w:rPr>
              <w:t>Плакаты:</w:t>
            </w:r>
            <w:r w:rsidRPr="00705420">
              <w:rPr>
                <w:rFonts w:ascii="Times New Roman" w:eastAsia="Times New Roman" w:hAnsi="Times New Roman"/>
                <w:color w:val="000000"/>
                <w:sz w:val="24"/>
                <w:szCs w:val="24"/>
                <w:lang w:eastAsia="ru-RU"/>
              </w:rPr>
              <w:t xml:space="preserve"> «Домашние животные»; «Домашние питомцы»; «Домашние птицы»; «Животные Африки»; «Животные средней полосы»; «Овощи»; «Птицы»; «Фрукты».</w:t>
            </w:r>
          </w:p>
          <w:p w:rsidR="00705420" w:rsidRPr="00705420" w:rsidRDefault="00705420" w:rsidP="00705420">
            <w:pPr>
              <w:autoSpaceDE w:val="0"/>
              <w:autoSpaceDN w:val="0"/>
              <w:spacing w:after="0" w:line="240" w:lineRule="auto"/>
              <w:ind w:firstLine="33"/>
              <w:jc w:val="both"/>
              <w:rPr>
                <w:rFonts w:ascii="Times New Roman" w:eastAsia="Times New Roman" w:hAnsi="Times New Roman"/>
                <w:color w:val="000000"/>
                <w:sz w:val="24"/>
                <w:szCs w:val="24"/>
                <w:lang w:eastAsia="ru-RU"/>
              </w:rPr>
            </w:pPr>
            <w:r w:rsidRPr="00705420">
              <w:rPr>
                <w:rFonts w:ascii="Times New Roman" w:eastAsia="Times New Roman" w:hAnsi="Times New Roman"/>
                <w:i/>
                <w:iCs/>
                <w:color w:val="000000"/>
                <w:sz w:val="24"/>
                <w:szCs w:val="24"/>
                <w:lang w:eastAsia="ru-RU"/>
              </w:rPr>
              <w:t>Картины для рассматривания: «</w:t>
            </w:r>
            <w:r w:rsidRPr="00705420">
              <w:rPr>
                <w:rFonts w:ascii="Times New Roman" w:eastAsia="Times New Roman" w:hAnsi="Times New Roman"/>
                <w:color w:val="000000"/>
                <w:sz w:val="24"/>
                <w:szCs w:val="24"/>
                <w:lang w:eastAsia="ru-RU"/>
              </w:rPr>
              <w:t xml:space="preserve">Коза с козлятами»; «Кошка с котятами»; «Свинья с поросятами»; «Собака с щенками». </w:t>
            </w:r>
          </w:p>
          <w:p w:rsidR="00705420" w:rsidRPr="00705420" w:rsidRDefault="00705420" w:rsidP="00705420">
            <w:pPr>
              <w:autoSpaceDE w:val="0"/>
              <w:autoSpaceDN w:val="0"/>
              <w:spacing w:after="0" w:line="240" w:lineRule="auto"/>
              <w:ind w:firstLine="33"/>
              <w:jc w:val="both"/>
              <w:rPr>
                <w:rFonts w:ascii="Times New Roman" w:eastAsia="Times New Roman" w:hAnsi="Times New Roman"/>
                <w:color w:val="000000"/>
                <w:sz w:val="24"/>
                <w:szCs w:val="24"/>
                <w:lang w:eastAsia="ru-RU"/>
              </w:rPr>
            </w:pPr>
            <w:r w:rsidRPr="00705420">
              <w:rPr>
                <w:rFonts w:ascii="Times New Roman" w:eastAsia="Times New Roman" w:hAnsi="Times New Roman"/>
                <w:i/>
                <w:iCs/>
                <w:color w:val="000000"/>
                <w:sz w:val="24"/>
                <w:szCs w:val="24"/>
                <w:lang w:eastAsia="ru-RU"/>
              </w:rPr>
              <w:t>Серия «Мир в картинках»:</w:t>
            </w:r>
            <w:r w:rsidRPr="00705420">
              <w:rPr>
                <w:rFonts w:ascii="Times New Roman" w:eastAsia="Times New Roman" w:hAnsi="Times New Roman"/>
                <w:color w:val="000000"/>
                <w:sz w:val="24"/>
                <w:szCs w:val="24"/>
                <w:lang w:eastAsia="ru-RU"/>
              </w:rPr>
              <w:t xml:space="preserve"> «Деревья и листья»; «Домашние животные»; «Домашние птицы»; «Животные — домашние питомцы»; «Животные жарких стран»; «Животные средней полосы»; «Морские обитатели»; «Насекомые»; «Овощи»; «Рептилии и амфибии»; «Собаки — друзья и помощники»; «Фрукты»; «Цветы»; «Ягоды лесные»; «Ягоды садовые». </w:t>
            </w:r>
          </w:p>
          <w:p w:rsidR="00705420" w:rsidRPr="00705420" w:rsidRDefault="00705420" w:rsidP="00705420">
            <w:pPr>
              <w:autoSpaceDE w:val="0"/>
              <w:autoSpaceDN w:val="0"/>
              <w:spacing w:after="0" w:line="240" w:lineRule="auto"/>
              <w:ind w:firstLine="33"/>
              <w:jc w:val="both"/>
              <w:rPr>
                <w:rFonts w:ascii="Times New Roman" w:eastAsia="Times New Roman" w:hAnsi="Times New Roman"/>
                <w:color w:val="000000"/>
                <w:sz w:val="24"/>
                <w:szCs w:val="24"/>
                <w:lang w:eastAsia="ru-RU"/>
              </w:rPr>
            </w:pPr>
            <w:r w:rsidRPr="00705420">
              <w:rPr>
                <w:rFonts w:ascii="Times New Roman" w:eastAsia="Times New Roman" w:hAnsi="Times New Roman"/>
                <w:i/>
                <w:iCs/>
                <w:color w:val="000000"/>
                <w:sz w:val="24"/>
                <w:szCs w:val="24"/>
                <w:lang w:eastAsia="ru-RU"/>
              </w:rPr>
              <w:t>Серия «Рассказы по картинкам»: «</w:t>
            </w:r>
            <w:r w:rsidRPr="00705420">
              <w:rPr>
                <w:rFonts w:ascii="Times New Roman" w:eastAsia="Times New Roman" w:hAnsi="Times New Roman"/>
                <w:color w:val="000000"/>
                <w:sz w:val="24"/>
                <w:szCs w:val="24"/>
                <w:lang w:eastAsia="ru-RU"/>
              </w:rPr>
              <w:t>Весна»; «Времена года»; «Зима»; «Лето»; «Осень»; «Родная природа».</w:t>
            </w:r>
          </w:p>
          <w:p w:rsidR="00705420" w:rsidRPr="00705420" w:rsidRDefault="00705420" w:rsidP="00705420">
            <w:pPr>
              <w:autoSpaceDE w:val="0"/>
              <w:autoSpaceDN w:val="0"/>
              <w:spacing w:after="0" w:line="240" w:lineRule="auto"/>
              <w:ind w:firstLine="33"/>
              <w:jc w:val="both"/>
              <w:rPr>
                <w:rFonts w:ascii="Times New Roman" w:eastAsia="Times New Roman" w:hAnsi="Times New Roman"/>
                <w:color w:val="000000"/>
                <w:sz w:val="24"/>
                <w:szCs w:val="24"/>
                <w:lang w:eastAsia="ru-RU"/>
              </w:rPr>
            </w:pPr>
            <w:r w:rsidRPr="00705420">
              <w:rPr>
                <w:rFonts w:ascii="Times New Roman" w:eastAsia="Times New Roman" w:hAnsi="Times New Roman"/>
                <w:i/>
                <w:iCs/>
                <w:color w:val="000000"/>
                <w:sz w:val="24"/>
                <w:szCs w:val="24"/>
                <w:lang w:eastAsia="ru-RU"/>
              </w:rPr>
              <w:t>Серия «Расскажите детям о...»:</w:t>
            </w:r>
            <w:r w:rsidRPr="00705420">
              <w:rPr>
                <w:rFonts w:ascii="Times New Roman" w:eastAsia="Times New Roman" w:hAnsi="Times New Roman"/>
                <w:color w:val="000000"/>
                <w:sz w:val="24"/>
                <w:szCs w:val="24"/>
                <w:lang w:eastAsia="ru-RU"/>
              </w:rPr>
              <w:t xml:space="preserve"> «Расскажите детям о грибах»; «Расскажите детям о деревьях»; «Расскажите детям о домашних животных»; «Расскажите детям о домашних питомцах»; «Расскажите детям о животных жарких стран»; «Расскажите детям о лесных животных»; «Расскажите детям о морских обитателях»; «Расскажите детям о насекомых»; «Расскажите детям о фруктах»; «Расскажите детям об овощах»; «Расскажите детям о птицах»; «Расскажите детям о садовых ягодах».</w:t>
            </w:r>
          </w:p>
        </w:tc>
      </w:tr>
      <w:tr w:rsidR="00705420" w:rsidRPr="00705420" w:rsidTr="00705420">
        <w:trPr>
          <w:trHeight w:val="273"/>
        </w:trPr>
        <w:tc>
          <w:tcPr>
            <w:tcW w:w="2235" w:type="dxa"/>
            <w:tcBorders>
              <w:top w:val="nil"/>
            </w:tcBorders>
          </w:tcPr>
          <w:p w:rsidR="00705420" w:rsidRPr="00705420" w:rsidRDefault="00705420" w:rsidP="00705420">
            <w:pPr>
              <w:ind w:firstLine="709"/>
              <w:rPr>
                <w:rFonts w:ascii="Times New Roman" w:hAnsi="Times New Roman"/>
                <w:i/>
                <w:sz w:val="24"/>
                <w:szCs w:val="24"/>
              </w:rPr>
            </w:pPr>
          </w:p>
        </w:tc>
        <w:tc>
          <w:tcPr>
            <w:tcW w:w="12899" w:type="dxa"/>
          </w:tcPr>
          <w:p w:rsidR="00705420" w:rsidRPr="00705420" w:rsidRDefault="00705420" w:rsidP="00705420">
            <w:pPr>
              <w:autoSpaceDE w:val="0"/>
              <w:autoSpaceDN w:val="0"/>
              <w:spacing w:after="0" w:line="240" w:lineRule="auto"/>
              <w:ind w:firstLine="33"/>
              <w:jc w:val="both"/>
              <w:rPr>
                <w:rFonts w:ascii="Times New Roman" w:eastAsia="Times New Roman" w:hAnsi="Times New Roman"/>
                <w:bCs/>
                <w:i/>
                <w:iCs/>
                <w:color w:val="000000"/>
                <w:sz w:val="24"/>
                <w:szCs w:val="24"/>
                <w:lang w:eastAsia="ru-RU"/>
              </w:rPr>
            </w:pPr>
            <w:r w:rsidRPr="00705420">
              <w:rPr>
                <w:rFonts w:ascii="Times New Roman" w:eastAsia="Times New Roman" w:hAnsi="Times New Roman"/>
                <w:bCs/>
                <w:color w:val="000000"/>
                <w:sz w:val="24"/>
                <w:szCs w:val="24"/>
                <w:lang w:eastAsia="ru-RU"/>
              </w:rPr>
              <w:t>Наглядно-дидактические пособия</w:t>
            </w:r>
          </w:p>
          <w:p w:rsidR="00705420" w:rsidRPr="00705420" w:rsidRDefault="00705420" w:rsidP="00705420">
            <w:pPr>
              <w:autoSpaceDE w:val="0"/>
              <w:autoSpaceDN w:val="0"/>
              <w:spacing w:after="0" w:line="240" w:lineRule="auto"/>
              <w:ind w:firstLine="33"/>
              <w:jc w:val="both"/>
              <w:rPr>
                <w:rFonts w:ascii="Times New Roman" w:eastAsia="Times New Roman" w:hAnsi="Times New Roman"/>
                <w:color w:val="000000"/>
                <w:sz w:val="24"/>
                <w:szCs w:val="24"/>
                <w:lang w:eastAsia="ru-RU"/>
              </w:rPr>
            </w:pPr>
            <w:r w:rsidRPr="00705420">
              <w:rPr>
                <w:rFonts w:ascii="Times New Roman" w:eastAsia="Times New Roman" w:hAnsi="Times New Roman"/>
                <w:i/>
                <w:iCs/>
                <w:color w:val="000000"/>
                <w:sz w:val="24"/>
                <w:szCs w:val="24"/>
                <w:lang w:eastAsia="ru-RU"/>
              </w:rPr>
              <w:t>Серия «Мир в картинках»:</w:t>
            </w:r>
            <w:r w:rsidRPr="00705420">
              <w:rPr>
                <w:rFonts w:ascii="Times New Roman" w:eastAsia="Times New Roman" w:hAnsi="Times New Roman"/>
                <w:color w:val="000000"/>
                <w:sz w:val="24"/>
                <w:szCs w:val="24"/>
                <w:lang w:eastAsia="ru-RU"/>
              </w:rPr>
              <w:t xml:space="preserve"> «Авиация»; «Автомобильный транспорт»; «Арктика и Антарктика»; «Бытовая техника»; «Водный транспорт»; «Высоко в горах»; «Инструменты домашнего мастера»; «Космос»; «Офисная техника и оборудование»; «Посуда»; «Школьные принадлежности».</w:t>
            </w:r>
          </w:p>
          <w:p w:rsidR="00705420" w:rsidRPr="00705420" w:rsidRDefault="00705420" w:rsidP="00705420">
            <w:pPr>
              <w:autoSpaceDE w:val="0"/>
              <w:autoSpaceDN w:val="0"/>
              <w:spacing w:after="0" w:line="240" w:lineRule="auto"/>
              <w:ind w:firstLine="33"/>
              <w:jc w:val="both"/>
              <w:rPr>
                <w:rFonts w:ascii="Times New Roman" w:eastAsia="Times New Roman" w:hAnsi="Times New Roman"/>
                <w:color w:val="000000"/>
                <w:sz w:val="24"/>
                <w:szCs w:val="24"/>
                <w:lang w:eastAsia="ru-RU"/>
              </w:rPr>
            </w:pPr>
            <w:r w:rsidRPr="00705420">
              <w:rPr>
                <w:rFonts w:ascii="Times New Roman" w:eastAsia="Times New Roman" w:hAnsi="Times New Roman"/>
                <w:i/>
                <w:iCs/>
                <w:color w:val="000000"/>
                <w:sz w:val="24"/>
                <w:szCs w:val="24"/>
                <w:lang w:eastAsia="ru-RU"/>
              </w:rPr>
              <w:t>Серия «Рассказы по картинкам»: «</w:t>
            </w:r>
            <w:r w:rsidRPr="00705420">
              <w:rPr>
                <w:rFonts w:ascii="Times New Roman" w:eastAsia="Times New Roman" w:hAnsi="Times New Roman"/>
                <w:color w:val="000000"/>
                <w:sz w:val="24"/>
                <w:szCs w:val="24"/>
                <w:lang w:eastAsia="ru-RU"/>
              </w:rPr>
              <w:t xml:space="preserve">В деревне»; «Кем быть?»; «Мой дом»; «Профессии». </w:t>
            </w:r>
          </w:p>
          <w:p w:rsidR="00705420" w:rsidRPr="00705420" w:rsidRDefault="00705420" w:rsidP="00705420">
            <w:pPr>
              <w:autoSpaceDE w:val="0"/>
              <w:autoSpaceDN w:val="0"/>
              <w:spacing w:after="0" w:line="240" w:lineRule="auto"/>
              <w:ind w:firstLine="33"/>
              <w:jc w:val="both"/>
              <w:rPr>
                <w:rFonts w:ascii="Times New Roman" w:eastAsia="Times New Roman" w:hAnsi="Times New Roman"/>
                <w:color w:val="000000"/>
                <w:sz w:val="24"/>
                <w:szCs w:val="24"/>
                <w:lang w:eastAsia="ru-RU"/>
              </w:rPr>
            </w:pPr>
            <w:r w:rsidRPr="00705420">
              <w:rPr>
                <w:rFonts w:ascii="Times New Roman" w:eastAsia="Times New Roman" w:hAnsi="Times New Roman"/>
                <w:i/>
                <w:iCs/>
                <w:color w:val="000000"/>
                <w:sz w:val="24"/>
                <w:szCs w:val="24"/>
                <w:lang w:eastAsia="ru-RU"/>
              </w:rPr>
              <w:t>Серия «Расскажите детям о...»:</w:t>
            </w:r>
            <w:r w:rsidRPr="00705420">
              <w:rPr>
                <w:rFonts w:ascii="Times New Roman" w:eastAsia="Times New Roman" w:hAnsi="Times New Roman"/>
                <w:color w:val="000000"/>
                <w:sz w:val="24"/>
                <w:szCs w:val="24"/>
                <w:lang w:eastAsia="ru-RU"/>
              </w:rPr>
              <w:t xml:space="preserve"> «Расскажите детям о бытовых приборах»; «Расскажите детям о космонавтике»; «Расскажите детям о космосе»; «Расскажите детям о рабочих инструментах»; «Расскажите детям о транспорте», «Расскажите детям о специальных машинах»; «Расскажите детям о хлебе». </w:t>
            </w:r>
          </w:p>
        </w:tc>
      </w:tr>
      <w:tr w:rsidR="00705420" w:rsidRPr="00705420" w:rsidTr="00705420">
        <w:trPr>
          <w:trHeight w:val="222"/>
        </w:trPr>
        <w:tc>
          <w:tcPr>
            <w:tcW w:w="2235" w:type="dxa"/>
            <w:vMerge w:val="restart"/>
            <w:textDirection w:val="btLr"/>
          </w:tcPr>
          <w:p w:rsidR="00705420" w:rsidRPr="00705420" w:rsidRDefault="00705420" w:rsidP="00705420">
            <w:pPr>
              <w:spacing w:after="0"/>
              <w:ind w:right="113" w:firstLine="709"/>
              <w:jc w:val="center"/>
              <w:rPr>
                <w:rFonts w:ascii="Times New Roman" w:hAnsi="Times New Roman"/>
                <w:i/>
                <w:sz w:val="24"/>
                <w:szCs w:val="24"/>
              </w:rPr>
            </w:pPr>
          </w:p>
          <w:p w:rsidR="00705420" w:rsidRPr="00705420" w:rsidRDefault="00705420" w:rsidP="00705420">
            <w:pPr>
              <w:spacing w:after="0"/>
              <w:ind w:right="113" w:firstLine="709"/>
              <w:jc w:val="center"/>
              <w:rPr>
                <w:rFonts w:ascii="Times New Roman" w:hAnsi="Times New Roman"/>
                <w:i/>
                <w:sz w:val="24"/>
                <w:szCs w:val="24"/>
              </w:rPr>
            </w:pPr>
          </w:p>
          <w:p w:rsidR="00705420" w:rsidRPr="00705420" w:rsidRDefault="00705420" w:rsidP="00705420">
            <w:pPr>
              <w:spacing w:after="0"/>
              <w:ind w:right="113" w:firstLine="709"/>
              <w:jc w:val="center"/>
              <w:rPr>
                <w:rFonts w:ascii="Times New Roman" w:hAnsi="Times New Roman"/>
                <w:i/>
                <w:sz w:val="24"/>
                <w:szCs w:val="24"/>
              </w:rPr>
            </w:pPr>
            <w:r w:rsidRPr="00705420">
              <w:rPr>
                <w:rFonts w:ascii="Times New Roman" w:hAnsi="Times New Roman"/>
                <w:i/>
                <w:sz w:val="24"/>
                <w:szCs w:val="24"/>
              </w:rPr>
              <w:t>Культура Урала</w:t>
            </w:r>
          </w:p>
          <w:p w:rsidR="00705420" w:rsidRPr="00705420" w:rsidRDefault="00705420" w:rsidP="00705420">
            <w:pPr>
              <w:spacing w:after="0"/>
              <w:ind w:right="113" w:firstLine="709"/>
              <w:jc w:val="center"/>
              <w:rPr>
                <w:rFonts w:ascii="Times New Roman" w:hAnsi="Times New Roman"/>
                <w:i/>
                <w:sz w:val="24"/>
                <w:szCs w:val="24"/>
              </w:rPr>
            </w:pPr>
            <w:r w:rsidRPr="00705420">
              <w:rPr>
                <w:rFonts w:ascii="Times New Roman" w:hAnsi="Times New Roman"/>
                <w:i/>
                <w:sz w:val="24"/>
                <w:szCs w:val="24"/>
              </w:rPr>
              <w:t>«Фольклор»</w:t>
            </w:r>
          </w:p>
        </w:tc>
        <w:tc>
          <w:tcPr>
            <w:tcW w:w="12899" w:type="dxa"/>
          </w:tcPr>
          <w:p w:rsidR="00705420" w:rsidRPr="00705420" w:rsidRDefault="00705420" w:rsidP="00705420">
            <w:pPr>
              <w:spacing w:after="0"/>
              <w:ind w:firstLine="33"/>
              <w:rPr>
                <w:rFonts w:ascii="Times New Roman" w:hAnsi="Times New Roman"/>
                <w:sz w:val="24"/>
                <w:szCs w:val="24"/>
              </w:rPr>
            </w:pPr>
            <w:r w:rsidRPr="00705420">
              <w:rPr>
                <w:rFonts w:ascii="Times New Roman" w:hAnsi="Times New Roman"/>
                <w:sz w:val="24"/>
                <w:szCs w:val="24"/>
              </w:rPr>
              <w:t>Князева О.Л. , Маханева М.Д. Приобщение детей к истокам русской народной культуры: Программа. Учебно-</w:t>
            </w:r>
            <w:r w:rsidRPr="00705420">
              <w:rPr>
                <w:rFonts w:ascii="Times New Roman" w:hAnsi="Times New Roman"/>
                <w:sz w:val="24"/>
                <w:szCs w:val="24"/>
              </w:rPr>
              <w:lastRenderedPageBreak/>
              <w:t>методическое пособие.- 2-е изд., перераб. и доп. – СПб.: «Детство – Пресс», 2000.</w:t>
            </w:r>
          </w:p>
        </w:tc>
      </w:tr>
      <w:tr w:rsidR="00705420" w:rsidRPr="00705420" w:rsidTr="00705420">
        <w:trPr>
          <w:trHeight w:val="222"/>
        </w:trPr>
        <w:tc>
          <w:tcPr>
            <w:tcW w:w="2235" w:type="dxa"/>
            <w:vMerge/>
          </w:tcPr>
          <w:p w:rsidR="00705420" w:rsidRPr="00705420" w:rsidRDefault="00705420" w:rsidP="00705420">
            <w:pPr>
              <w:spacing w:after="0"/>
              <w:ind w:firstLine="709"/>
              <w:jc w:val="center"/>
              <w:rPr>
                <w:rFonts w:ascii="Times New Roman" w:hAnsi="Times New Roman"/>
                <w:i/>
                <w:sz w:val="24"/>
                <w:szCs w:val="24"/>
              </w:rPr>
            </w:pPr>
          </w:p>
        </w:tc>
        <w:tc>
          <w:tcPr>
            <w:tcW w:w="12899" w:type="dxa"/>
          </w:tcPr>
          <w:p w:rsidR="00705420" w:rsidRPr="00705420" w:rsidRDefault="00705420" w:rsidP="00705420">
            <w:pPr>
              <w:spacing w:after="0"/>
              <w:ind w:firstLine="33"/>
              <w:rPr>
                <w:rFonts w:ascii="Times New Roman" w:hAnsi="Times New Roman"/>
                <w:sz w:val="24"/>
                <w:szCs w:val="24"/>
              </w:rPr>
            </w:pPr>
            <w:r w:rsidRPr="00705420">
              <w:rPr>
                <w:rFonts w:ascii="Times New Roman" w:hAnsi="Times New Roman"/>
                <w:sz w:val="24"/>
                <w:szCs w:val="24"/>
              </w:rPr>
              <w:t>Знакомство детей с русским народным творчеством: Конспекты занятий и сценарии календарно-обрядовых праздников: Методическое пособие для педагогов дошкольных образовательных учреждений \ Авт.- сост. Л.С. Куприна, Т.А. Бударина и др. – 3-е изд., СПб: «Детство-Пресс», 2013</w:t>
            </w:r>
          </w:p>
        </w:tc>
      </w:tr>
      <w:tr w:rsidR="00705420" w:rsidRPr="00705420" w:rsidTr="00705420">
        <w:trPr>
          <w:trHeight w:val="222"/>
        </w:trPr>
        <w:tc>
          <w:tcPr>
            <w:tcW w:w="2235" w:type="dxa"/>
            <w:vMerge/>
          </w:tcPr>
          <w:p w:rsidR="00705420" w:rsidRPr="00705420" w:rsidRDefault="00705420" w:rsidP="00705420">
            <w:pPr>
              <w:spacing w:after="0"/>
              <w:ind w:firstLine="709"/>
              <w:jc w:val="center"/>
              <w:rPr>
                <w:rFonts w:ascii="Times New Roman" w:hAnsi="Times New Roman"/>
                <w:i/>
                <w:sz w:val="24"/>
                <w:szCs w:val="24"/>
              </w:rPr>
            </w:pPr>
          </w:p>
        </w:tc>
        <w:tc>
          <w:tcPr>
            <w:tcW w:w="12899" w:type="dxa"/>
          </w:tcPr>
          <w:p w:rsidR="00705420" w:rsidRPr="00705420" w:rsidRDefault="00705420" w:rsidP="00705420">
            <w:pPr>
              <w:spacing w:after="0"/>
              <w:ind w:firstLine="33"/>
              <w:rPr>
                <w:rFonts w:ascii="Times New Roman" w:hAnsi="Times New Roman"/>
                <w:sz w:val="24"/>
                <w:szCs w:val="24"/>
              </w:rPr>
            </w:pPr>
            <w:r w:rsidRPr="00705420">
              <w:rPr>
                <w:rFonts w:ascii="Times New Roman" w:hAnsi="Times New Roman"/>
                <w:sz w:val="24"/>
                <w:szCs w:val="24"/>
              </w:rPr>
              <w:t>Российский Этнографический музей – детям: Методическое пособие для педагогов дошкольных образовательных учреждений/ Ботякова О.А. Зязева Л.К. и др. – СПб: «Детство-Пресс», 2013</w:t>
            </w:r>
          </w:p>
        </w:tc>
      </w:tr>
      <w:tr w:rsidR="00705420" w:rsidRPr="00705420" w:rsidTr="00705420">
        <w:trPr>
          <w:trHeight w:val="222"/>
        </w:trPr>
        <w:tc>
          <w:tcPr>
            <w:tcW w:w="2235" w:type="dxa"/>
            <w:vMerge/>
          </w:tcPr>
          <w:p w:rsidR="00705420" w:rsidRPr="00705420" w:rsidRDefault="00705420" w:rsidP="00705420">
            <w:pPr>
              <w:spacing w:after="0"/>
              <w:ind w:firstLine="709"/>
              <w:jc w:val="center"/>
              <w:rPr>
                <w:rFonts w:ascii="Times New Roman" w:hAnsi="Times New Roman"/>
                <w:i/>
                <w:sz w:val="24"/>
                <w:szCs w:val="24"/>
              </w:rPr>
            </w:pPr>
          </w:p>
        </w:tc>
        <w:tc>
          <w:tcPr>
            <w:tcW w:w="12899" w:type="dxa"/>
          </w:tcPr>
          <w:p w:rsidR="00705420" w:rsidRPr="00705420" w:rsidRDefault="00705420" w:rsidP="00705420">
            <w:pPr>
              <w:spacing w:after="0"/>
              <w:ind w:firstLine="33"/>
              <w:rPr>
                <w:rFonts w:ascii="Times New Roman" w:hAnsi="Times New Roman"/>
                <w:sz w:val="24"/>
                <w:szCs w:val="24"/>
              </w:rPr>
            </w:pPr>
            <w:r w:rsidRPr="00705420">
              <w:rPr>
                <w:rFonts w:ascii="Times New Roman" w:hAnsi="Times New Roman"/>
                <w:sz w:val="24"/>
                <w:szCs w:val="24"/>
              </w:rPr>
              <w:t>Тихонова М.В., Смирнова Н.С. Красная изба! Знакомство детей с русским народным искусством, ремеслами, бытом в музее детского сада.– СПб: «Детство-Пресс», 2013</w:t>
            </w:r>
          </w:p>
        </w:tc>
      </w:tr>
      <w:tr w:rsidR="00705420" w:rsidRPr="00705420" w:rsidTr="00705420">
        <w:trPr>
          <w:trHeight w:val="222"/>
        </w:trPr>
        <w:tc>
          <w:tcPr>
            <w:tcW w:w="2235" w:type="dxa"/>
            <w:vMerge/>
          </w:tcPr>
          <w:p w:rsidR="00705420" w:rsidRPr="00705420" w:rsidRDefault="00705420" w:rsidP="00705420">
            <w:pPr>
              <w:spacing w:after="0"/>
              <w:ind w:firstLine="709"/>
              <w:jc w:val="center"/>
              <w:rPr>
                <w:rFonts w:ascii="Times New Roman" w:hAnsi="Times New Roman"/>
                <w:i/>
                <w:sz w:val="24"/>
                <w:szCs w:val="24"/>
              </w:rPr>
            </w:pPr>
          </w:p>
        </w:tc>
        <w:tc>
          <w:tcPr>
            <w:tcW w:w="12899" w:type="dxa"/>
          </w:tcPr>
          <w:p w:rsidR="00705420" w:rsidRPr="00705420" w:rsidRDefault="00705420" w:rsidP="00705420">
            <w:pPr>
              <w:spacing w:after="0"/>
              <w:ind w:firstLine="33"/>
              <w:rPr>
                <w:rFonts w:ascii="Times New Roman" w:hAnsi="Times New Roman"/>
                <w:sz w:val="24"/>
                <w:szCs w:val="24"/>
              </w:rPr>
            </w:pPr>
            <w:r w:rsidRPr="00705420">
              <w:rPr>
                <w:rFonts w:ascii="Times New Roman" w:hAnsi="Times New Roman"/>
                <w:sz w:val="24"/>
                <w:szCs w:val="24"/>
              </w:rPr>
              <w:t>Народный календарь – основа планирования работы с дошкольниками по государственному образовательному стандарту: План- программа. Конспекты занятий. Сценарии праздников: Методическое пособие для педагогов дошкольных образовательных учреждений Николаева С.Р., Катышева И.Б., и др.– СПб: «Детство-Пресс», 2013</w:t>
            </w:r>
          </w:p>
          <w:p w:rsidR="00705420" w:rsidRPr="00705420" w:rsidRDefault="00705420" w:rsidP="00705420">
            <w:pPr>
              <w:spacing w:after="0"/>
              <w:ind w:firstLine="33"/>
              <w:rPr>
                <w:rFonts w:ascii="Times New Roman" w:hAnsi="Times New Roman"/>
                <w:sz w:val="24"/>
                <w:szCs w:val="24"/>
              </w:rPr>
            </w:pPr>
          </w:p>
        </w:tc>
      </w:tr>
      <w:tr w:rsidR="00705420" w:rsidRPr="00705420" w:rsidTr="00705420">
        <w:trPr>
          <w:trHeight w:val="222"/>
        </w:trPr>
        <w:tc>
          <w:tcPr>
            <w:tcW w:w="15134" w:type="dxa"/>
            <w:gridSpan w:val="2"/>
          </w:tcPr>
          <w:p w:rsidR="00705420" w:rsidRPr="00705420" w:rsidRDefault="00705420" w:rsidP="00705420">
            <w:pPr>
              <w:spacing w:after="0"/>
              <w:ind w:firstLine="33"/>
              <w:jc w:val="center"/>
              <w:rPr>
                <w:rFonts w:ascii="Times New Roman" w:hAnsi="Times New Roman"/>
                <w:i/>
                <w:sz w:val="24"/>
                <w:szCs w:val="24"/>
              </w:rPr>
            </w:pPr>
            <w:r w:rsidRPr="00705420">
              <w:rPr>
                <w:rFonts w:ascii="Times New Roman" w:hAnsi="Times New Roman"/>
                <w:i/>
                <w:sz w:val="24"/>
                <w:szCs w:val="24"/>
              </w:rPr>
              <w:t>художественно-эстетическое развитие</w:t>
            </w:r>
          </w:p>
        </w:tc>
      </w:tr>
      <w:tr w:rsidR="00705420" w:rsidRPr="00705420" w:rsidTr="00705420">
        <w:trPr>
          <w:trHeight w:val="104"/>
        </w:trPr>
        <w:tc>
          <w:tcPr>
            <w:tcW w:w="2235" w:type="dxa"/>
            <w:vMerge w:val="restart"/>
            <w:textDirection w:val="btLr"/>
          </w:tcPr>
          <w:p w:rsidR="00705420" w:rsidRPr="00705420" w:rsidRDefault="00705420" w:rsidP="00705420">
            <w:pPr>
              <w:spacing w:after="0"/>
              <w:ind w:left="113" w:right="113" w:firstLine="709"/>
              <w:jc w:val="center"/>
              <w:rPr>
                <w:rFonts w:ascii="Times New Roman" w:hAnsi="Times New Roman"/>
                <w:i/>
                <w:sz w:val="24"/>
                <w:szCs w:val="24"/>
              </w:rPr>
            </w:pPr>
          </w:p>
          <w:p w:rsidR="00705420" w:rsidRPr="00705420" w:rsidRDefault="00705420" w:rsidP="00705420">
            <w:pPr>
              <w:spacing w:after="0"/>
              <w:ind w:left="113" w:right="113" w:firstLine="709"/>
              <w:jc w:val="center"/>
              <w:rPr>
                <w:rFonts w:ascii="Times New Roman" w:hAnsi="Times New Roman"/>
                <w:b/>
                <w:i/>
                <w:sz w:val="24"/>
                <w:szCs w:val="24"/>
              </w:rPr>
            </w:pPr>
            <w:r w:rsidRPr="00705420">
              <w:rPr>
                <w:rFonts w:ascii="Times New Roman" w:hAnsi="Times New Roman"/>
                <w:b/>
                <w:i/>
                <w:sz w:val="24"/>
                <w:szCs w:val="24"/>
              </w:rPr>
              <w:t>Изобразительная деятельность</w:t>
            </w:r>
          </w:p>
          <w:p w:rsidR="00705420" w:rsidRPr="00705420" w:rsidRDefault="00705420" w:rsidP="00705420">
            <w:pPr>
              <w:spacing w:after="0"/>
              <w:ind w:left="113" w:right="113" w:firstLine="709"/>
              <w:jc w:val="center"/>
              <w:rPr>
                <w:rFonts w:ascii="Times New Roman" w:hAnsi="Times New Roman"/>
                <w:b/>
                <w:i/>
                <w:sz w:val="24"/>
                <w:szCs w:val="24"/>
              </w:rPr>
            </w:pPr>
            <w:r w:rsidRPr="00705420">
              <w:rPr>
                <w:rFonts w:ascii="Times New Roman" w:hAnsi="Times New Roman"/>
                <w:b/>
                <w:i/>
                <w:sz w:val="24"/>
                <w:szCs w:val="24"/>
              </w:rPr>
              <w:t>Приобщение к искусству</w:t>
            </w:r>
          </w:p>
          <w:p w:rsidR="00705420" w:rsidRPr="00705420" w:rsidRDefault="00705420" w:rsidP="00705420">
            <w:pPr>
              <w:spacing w:after="0"/>
              <w:ind w:left="113" w:right="113" w:firstLine="709"/>
              <w:rPr>
                <w:rFonts w:ascii="Times New Roman" w:hAnsi="Times New Roman"/>
                <w:i/>
                <w:sz w:val="24"/>
                <w:szCs w:val="24"/>
              </w:rPr>
            </w:pPr>
          </w:p>
        </w:tc>
        <w:tc>
          <w:tcPr>
            <w:tcW w:w="12899" w:type="dxa"/>
          </w:tcPr>
          <w:p w:rsidR="00705420" w:rsidRPr="00705420" w:rsidRDefault="00705420" w:rsidP="00705420">
            <w:pPr>
              <w:spacing w:after="0"/>
              <w:ind w:firstLine="33"/>
              <w:rPr>
                <w:rFonts w:ascii="Times New Roman" w:hAnsi="Times New Roman"/>
                <w:sz w:val="24"/>
                <w:szCs w:val="24"/>
              </w:rPr>
            </w:pPr>
            <w:r w:rsidRPr="00705420">
              <w:rPr>
                <w:rFonts w:ascii="Times New Roman" w:hAnsi="Times New Roman"/>
                <w:sz w:val="24"/>
                <w:szCs w:val="24"/>
              </w:rPr>
              <w:t>Доронтова Т.Н. Обучение детей 2-4 лет лепке, рисованию, аппликации в игре. Младшая разновозрастная группа: Пособие для воспитателя.- М.: Гуманит. изд. центр ВЛАДОС, 2014.</w:t>
            </w:r>
          </w:p>
        </w:tc>
      </w:tr>
      <w:tr w:rsidR="00705420" w:rsidRPr="00705420" w:rsidTr="00705420">
        <w:trPr>
          <w:trHeight w:val="103"/>
        </w:trPr>
        <w:tc>
          <w:tcPr>
            <w:tcW w:w="2235" w:type="dxa"/>
            <w:vMerge/>
          </w:tcPr>
          <w:p w:rsidR="00705420" w:rsidRPr="00705420" w:rsidRDefault="00705420" w:rsidP="00705420">
            <w:pPr>
              <w:spacing w:after="0"/>
              <w:ind w:firstLine="709"/>
              <w:jc w:val="center"/>
              <w:rPr>
                <w:rFonts w:ascii="Times New Roman" w:hAnsi="Times New Roman"/>
                <w:i/>
                <w:sz w:val="24"/>
                <w:szCs w:val="24"/>
              </w:rPr>
            </w:pPr>
          </w:p>
        </w:tc>
        <w:tc>
          <w:tcPr>
            <w:tcW w:w="12899" w:type="dxa"/>
          </w:tcPr>
          <w:p w:rsidR="00705420" w:rsidRPr="00705420" w:rsidRDefault="00705420" w:rsidP="00705420">
            <w:pPr>
              <w:spacing w:after="0"/>
              <w:ind w:firstLine="33"/>
              <w:rPr>
                <w:rFonts w:ascii="Times New Roman" w:hAnsi="Times New Roman"/>
                <w:sz w:val="24"/>
                <w:szCs w:val="24"/>
              </w:rPr>
            </w:pPr>
            <w:r w:rsidRPr="00705420">
              <w:rPr>
                <w:rFonts w:ascii="Times New Roman" w:hAnsi="Times New Roman"/>
                <w:sz w:val="24"/>
                <w:szCs w:val="24"/>
              </w:rPr>
              <w:t>Комарова Т.С., Антонова А.В. Программа эстетического воспитания детей 2-7 лет.3-е изд. испр. и доп. – М.: Педагогическое общество России, 2015.</w:t>
            </w:r>
          </w:p>
        </w:tc>
      </w:tr>
      <w:tr w:rsidR="00705420" w:rsidRPr="00705420" w:rsidTr="00705420">
        <w:trPr>
          <w:trHeight w:val="103"/>
        </w:trPr>
        <w:tc>
          <w:tcPr>
            <w:tcW w:w="2235" w:type="dxa"/>
            <w:vMerge/>
          </w:tcPr>
          <w:p w:rsidR="00705420" w:rsidRPr="00705420" w:rsidRDefault="00705420" w:rsidP="00705420">
            <w:pPr>
              <w:spacing w:after="0"/>
              <w:ind w:firstLine="709"/>
              <w:jc w:val="center"/>
              <w:rPr>
                <w:rFonts w:ascii="Times New Roman" w:hAnsi="Times New Roman"/>
                <w:i/>
                <w:sz w:val="24"/>
                <w:szCs w:val="24"/>
              </w:rPr>
            </w:pPr>
          </w:p>
        </w:tc>
        <w:tc>
          <w:tcPr>
            <w:tcW w:w="12899" w:type="dxa"/>
          </w:tcPr>
          <w:p w:rsidR="00705420" w:rsidRPr="00705420" w:rsidRDefault="00705420" w:rsidP="00705420">
            <w:pPr>
              <w:spacing w:after="0"/>
              <w:ind w:firstLine="33"/>
              <w:rPr>
                <w:rFonts w:ascii="Times New Roman" w:hAnsi="Times New Roman"/>
                <w:sz w:val="24"/>
                <w:szCs w:val="24"/>
              </w:rPr>
            </w:pPr>
            <w:r w:rsidRPr="00705420">
              <w:rPr>
                <w:rFonts w:ascii="Times New Roman" w:hAnsi="Times New Roman"/>
                <w:sz w:val="24"/>
                <w:szCs w:val="24"/>
              </w:rPr>
              <w:t>Ознакомление детей с архитектурой. Методическое пособие.\ Под общ. Редакцией Грибовской А.А. – М.: Педагогическое общество России, 2015.</w:t>
            </w:r>
          </w:p>
        </w:tc>
      </w:tr>
      <w:tr w:rsidR="00705420" w:rsidRPr="00705420" w:rsidTr="00705420">
        <w:trPr>
          <w:trHeight w:val="103"/>
        </w:trPr>
        <w:tc>
          <w:tcPr>
            <w:tcW w:w="2235" w:type="dxa"/>
            <w:vMerge/>
          </w:tcPr>
          <w:p w:rsidR="00705420" w:rsidRPr="00705420" w:rsidRDefault="00705420" w:rsidP="00705420">
            <w:pPr>
              <w:spacing w:after="0"/>
              <w:ind w:firstLine="709"/>
              <w:jc w:val="center"/>
              <w:rPr>
                <w:rFonts w:ascii="Times New Roman" w:hAnsi="Times New Roman"/>
                <w:i/>
                <w:sz w:val="24"/>
                <w:szCs w:val="24"/>
              </w:rPr>
            </w:pPr>
          </w:p>
        </w:tc>
        <w:tc>
          <w:tcPr>
            <w:tcW w:w="12899" w:type="dxa"/>
          </w:tcPr>
          <w:p w:rsidR="00705420" w:rsidRPr="00705420" w:rsidRDefault="00705420" w:rsidP="00705420">
            <w:pPr>
              <w:spacing w:after="0"/>
              <w:ind w:firstLine="33"/>
              <w:rPr>
                <w:rFonts w:ascii="Times New Roman" w:hAnsi="Times New Roman"/>
                <w:sz w:val="24"/>
                <w:szCs w:val="24"/>
              </w:rPr>
            </w:pPr>
            <w:r w:rsidRPr="00705420">
              <w:rPr>
                <w:rFonts w:ascii="Times New Roman" w:hAnsi="Times New Roman"/>
                <w:sz w:val="24"/>
                <w:szCs w:val="24"/>
              </w:rPr>
              <w:t>Ознакомление дошкольников со скульптурой. Методическое пособие.\ Под общ. Редакцией Грибовской А.А. – М.: Педагогическое общество России, 2015.</w:t>
            </w:r>
          </w:p>
        </w:tc>
      </w:tr>
      <w:tr w:rsidR="00705420" w:rsidRPr="00705420" w:rsidTr="00705420">
        <w:trPr>
          <w:trHeight w:val="103"/>
        </w:trPr>
        <w:tc>
          <w:tcPr>
            <w:tcW w:w="2235" w:type="dxa"/>
            <w:vMerge/>
          </w:tcPr>
          <w:p w:rsidR="00705420" w:rsidRPr="00705420" w:rsidRDefault="00705420" w:rsidP="00705420">
            <w:pPr>
              <w:spacing w:after="0"/>
              <w:ind w:firstLine="709"/>
              <w:jc w:val="center"/>
              <w:rPr>
                <w:rFonts w:ascii="Times New Roman" w:hAnsi="Times New Roman"/>
                <w:i/>
                <w:sz w:val="24"/>
                <w:szCs w:val="24"/>
              </w:rPr>
            </w:pPr>
          </w:p>
        </w:tc>
        <w:tc>
          <w:tcPr>
            <w:tcW w:w="12899" w:type="dxa"/>
          </w:tcPr>
          <w:p w:rsidR="00705420" w:rsidRPr="00705420" w:rsidRDefault="00705420" w:rsidP="00705420">
            <w:pPr>
              <w:spacing w:after="0"/>
              <w:ind w:firstLine="33"/>
              <w:rPr>
                <w:rFonts w:ascii="Times New Roman" w:hAnsi="Times New Roman"/>
                <w:sz w:val="24"/>
                <w:szCs w:val="24"/>
              </w:rPr>
            </w:pPr>
            <w:r w:rsidRPr="00705420">
              <w:rPr>
                <w:rFonts w:ascii="Times New Roman" w:hAnsi="Times New Roman"/>
                <w:sz w:val="24"/>
                <w:szCs w:val="24"/>
              </w:rPr>
              <w:t>Ознакомление дошкольников с графикой и живописью. Методическое пособие.\ Под общ. Редакцией Грибовской А.А. – М.: Педагогическое общество России, 2015.</w:t>
            </w:r>
          </w:p>
        </w:tc>
      </w:tr>
      <w:tr w:rsidR="00705420" w:rsidRPr="00705420" w:rsidTr="00705420">
        <w:trPr>
          <w:trHeight w:val="103"/>
        </w:trPr>
        <w:tc>
          <w:tcPr>
            <w:tcW w:w="2235" w:type="dxa"/>
            <w:vMerge/>
          </w:tcPr>
          <w:p w:rsidR="00705420" w:rsidRPr="00705420" w:rsidRDefault="00705420" w:rsidP="00705420">
            <w:pPr>
              <w:spacing w:after="0"/>
              <w:ind w:firstLine="709"/>
              <w:jc w:val="center"/>
              <w:rPr>
                <w:rFonts w:ascii="Times New Roman" w:hAnsi="Times New Roman"/>
                <w:i/>
                <w:sz w:val="24"/>
                <w:szCs w:val="24"/>
              </w:rPr>
            </w:pPr>
          </w:p>
        </w:tc>
        <w:tc>
          <w:tcPr>
            <w:tcW w:w="12899" w:type="dxa"/>
          </w:tcPr>
          <w:p w:rsidR="00705420" w:rsidRPr="00705420" w:rsidRDefault="00705420" w:rsidP="00705420">
            <w:pPr>
              <w:spacing w:after="0"/>
              <w:ind w:firstLine="33"/>
              <w:rPr>
                <w:rFonts w:ascii="Times New Roman" w:hAnsi="Times New Roman"/>
                <w:sz w:val="24"/>
                <w:szCs w:val="24"/>
              </w:rPr>
            </w:pPr>
            <w:r w:rsidRPr="00705420">
              <w:rPr>
                <w:rFonts w:ascii="Times New Roman" w:hAnsi="Times New Roman"/>
                <w:sz w:val="24"/>
                <w:szCs w:val="24"/>
              </w:rPr>
              <w:t>Комарова Т.С. Детское художественное творчество. Методическое пособие для воспитателей и педагогов. – М.: Мозаика-Синтез, 2015.</w:t>
            </w:r>
          </w:p>
        </w:tc>
      </w:tr>
      <w:tr w:rsidR="00705420" w:rsidRPr="00705420" w:rsidTr="00705420">
        <w:trPr>
          <w:trHeight w:val="103"/>
        </w:trPr>
        <w:tc>
          <w:tcPr>
            <w:tcW w:w="2235" w:type="dxa"/>
            <w:vMerge/>
          </w:tcPr>
          <w:p w:rsidR="00705420" w:rsidRPr="00705420" w:rsidRDefault="00705420" w:rsidP="00705420">
            <w:pPr>
              <w:spacing w:after="0"/>
              <w:ind w:firstLine="709"/>
              <w:jc w:val="center"/>
              <w:rPr>
                <w:rFonts w:ascii="Times New Roman" w:hAnsi="Times New Roman"/>
                <w:i/>
                <w:sz w:val="24"/>
                <w:szCs w:val="24"/>
              </w:rPr>
            </w:pPr>
          </w:p>
        </w:tc>
        <w:tc>
          <w:tcPr>
            <w:tcW w:w="12899" w:type="dxa"/>
          </w:tcPr>
          <w:p w:rsidR="00705420" w:rsidRPr="00705420" w:rsidRDefault="00705420" w:rsidP="00705420">
            <w:pPr>
              <w:spacing w:after="0"/>
              <w:ind w:firstLine="33"/>
              <w:rPr>
                <w:rFonts w:ascii="Times New Roman" w:hAnsi="Times New Roman"/>
                <w:sz w:val="24"/>
                <w:szCs w:val="24"/>
              </w:rPr>
            </w:pPr>
            <w:r w:rsidRPr="00705420">
              <w:rPr>
                <w:rFonts w:ascii="Times New Roman" w:hAnsi="Times New Roman"/>
                <w:sz w:val="24"/>
                <w:szCs w:val="24"/>
              </w:rPr>
              <w:t>Соломенникова О.А. Радость творчества. Ознакомление детей 5-7 лет с народным искусством. 2-е изд. испр. и доп. – М.: Мозаика-Синтез, 2015.</w:t>
            </w:r>
          </w:p>
        </w:tc>
      </w:tr>
      <w:tr w:rsidR="00705420" w:rsidRPr="00705420" w:rsidTr="00705420">
        <w:trPr>
          <w:trHeight w:val="222"/>
        </w:trPr>
        <w:tc>
          <w:tcPr>
            <w:tcW w:w="2235" w:type="dxa"/>
            <w:vMerge/>
          </w:tcPr>
          <w:p w:rsidR="00705420" w:rsidRPr="00705420" w:rsidRDefault="00705420" w:rsidP="00705420">
            <w:pPr>
              <w:spacing w:after="0"/>
              <w:ind w:firstLine="709"/>
              <w:jc w:val="center"/>
              <w:rPr>
                <w:rFonts w:ascii="Times New Roman" w:hAnsi="Times New Roman"/>
                <w:i/>
                <w:sz w:val="24"/>
                <w:szCs w:val="24"/>
              </w:rPr>
            </w:pPr>
          </w:p>
        </w:tc>
        <w:tc>
          <w:tcPr>
            <w:tcW w:w="12899" w:type="dxa"/>
          </w:tcPr>
          <w:p w:rsidR="00705420" w:rsidRPr="00705420" w:rsidRDefault="00705420" w:rsidP="00705420">
            <w:pPr>
              <w:spacing w:after="0"/>
              <w:ind w:firstLine="33"/>
              <w:rPr>
                <w:rFonts w:ascii="Times New Roman" w:hAnsi="Times New Roman"/>
                <w:sz w:val="24"/>
                <w:szCs w:val="24"/>
              </w:rPr>
            </w:pPr>
            <w:r w:rsidRPr="00705420">
              <w:rPr>
                <w:rFonts w:ascii="Times New Roman" w:hAnsi="Times New Roman"/>
                <w:sz w:val="24"/>
                <w:szCs w:val="24"/>
              </w:rPr>
              <w:t>Куцакова Л.В. Конструирование и художественный труд в детском саду: программа, конспекты занятий.- М.: ТЦ «Сфера», 2015.</w:t>
            </w:r>
          </w:p>
        </w:tc>
      </w:tr>
      <w:tr w:rsidR="00705420" w:rsidRPr="00705420" w:rsidTr="00705420">
        <w:trPr>
          <w:trHeight w:val="222"/>
        </w:trPr>
        <w:tc>
          <w:tcPr>
            <w:tcW w:w="2235" w:type="dxa"/>
            <w:vMerge/>
          </w:tcPr>
          <w:p w:rsidR="00705420" w:rsidRPr="00705420" w:rsidRDefault="00705420" w:rsidP="00705420">
            <w:pPr>
              <w:spacing w:after="0"/>
              <w:ind w:firstLine="709"/>
              <w:jc w:val="center"/>
              <w:rPr>
                <w:rFonts w:ascii="Times New Roman" w:hAnsi="Times New Roman"/>
                <w:i/>
                <w:sz w:val="24"/>
                <w:szCs w:val="24"/>
              </w:rPr>
            </w:pPr>
          </w:p>
        </w:tc>
        <w:tc>
          <w:tcPr>
            <w:tcW w:w="12899" w:type="dxa"/>
          </w:tcPr>
          <w:p w:rsidR="00705420" w:rsidRPr="00705420" w:rsidRDefault="00705420" w:rsidP="00705420">
            <w:pPr>
              <w:spacing w:after="0"/>
              <w:ind w:firstLine="33"/>
              <w:rPr>
                <w:rFonts w:ascii="Times New Roman" w:hAnsi="Times New Roman"/>
                <w:sz w:val="24"/>
                <w:szCs w:val="24"/>
              </w:rPr>
            </w:pPr>
            <w:r w:rsidRPr="00705420">
              <w:rPr>
                <w:rFonts w:ascii="Times New Roman" w:hAnsi="Times New Roman"/>
                <w:sz w:val="24"/>
                <w:szCs w:val="24"/>
              </w:rPr>
              <w:t>Рисование с детьми дошкольного возраста: нетрадиционные техники, планирование, конспекты занятий/  Под ред. Р.Г. Казаковой-М.:ТЦ Сфера,2015.-128с.</w:t>
            </w:r>
          </w:p>
        </w:tc>
      </w:tr>
      <w:tr w:rsidR="00705420" w:rsidRPr="00705420" w:rsidTr="00705420">
        <w:trPr>
          <w:trHeight w:val="222"/>
        </w:trPr>
        <w:tc>
          <w:tcPr>
            <w:tcW w:w="2235" w:type="dxa"/>
            <w:vMerge/>
          </w:tcPr>
          <w:p w:rsidR="00705420" w:rsidRPr="00705420" w:rsidRDefault="00705420" w:rsidP="00705420">
            <w:pPr>
              <w:spacing w:after="0"/>
              <w:ind w:firstLine="709"/>
              <w:jc w:val="center"/>
              <w:rPr>
                <w:rFonts w:ascii="Times New Roman" w:hAnsi="Times New Roman"/>
                <w:i/>
                <w:sz w:val="24"/>
                <w:szCs w:val="24"/>
              </w:rPr>
            </w:pPr>
          </w:p>
        </w:tc>
        <w:tc>
          <w:tcPr>
            <w:tcW w:w="12899" w:type="dxa"/>
          </w:tcPr>
          <w:p w:rsidR="00705420" w:rsidRPr="00705420" w:rsidRDefault="00705420" w:rsidP="00705420">
            <w:pPr>
              <w:spacing w:after="0"/>
              <w:ind w:firstLine="33"/>
              <w:rPr>
                <w:rFonts w:ascii="Times New Roman" w:hAnsi="Times New Roman"/>
                <w:sz w:val="24"/>
                <w:szCs w:val="24"/>
              </w:rPr>
            </w:pPr>
            <w:r w:rsidRPr="00705420">
              <w:rPr>
                <w:rFonts w:ascii="Times New Roman" w:hAnsi="Times New Roman"/>
                <w:sz w:val="24"/>
                <w:szCs w:val="24"/>
              </w:rPr>
              <w:t>Рисование, аппликация, конструирование в детском саду./ Е.А.Короткова;-Ярославль: академия развития, 2010.128с.:ил.</w:t>
            </w:r>
          </w:p>
        </w:tc>
      </w:tr>
      <w:tr w:rsidR="00705420" w:rsidRPr="00705420" w:rsidTr="00705420">
        <w:trPr>
          <w:trHeight w:val="222"/>
        </w:trPr>
        <w:tc>
          <w:tcPr>
            <w:tcW w:w="2235" w:type="dxa"/>
            <w:vMerge/>
          </w:tcPr>
          <w:p w:rsidR="00705420" w:rsidRPr="00705420" w:rsidRDefault="00705420" w:rsidP="00705420">
            <w:pPr>
              <w:spacing w:after="0"/>
              <w:ind w:firstLine="709"/>
              <w:jc w:val="center"/>
              <w:rPr>
                <w:rFonts w:ascii="Times New Roman" w:hAnsi="Times New Roman"/>
                <w:i/>
                <w:sz w:val="24"/>
                <w:szCs w:val="24"/>
              </w:rPr>
            </w:pPr>
          </w:p>
        </w:tc>
        <w:tc>
          <w:tcPr>
            <w:tcW w:w="12899" w:type="dxa"/>
          </w:tcPr>
          <w:p w:rsidR="00705420" w:rsidRPr="00705420" w:rsidRDefault="00705420" w:rsidP="00705420">
            <w:pPr>
              <w:spacing w:after="0"/>
              <w:ind w:firstLine="33"/>
              <w:rPr>
                <w:rFonts w:ascii="Times New Roman" w:hAnsi="Times New Roman"/>
                <w:sz w:val="24"/>
                <w:szCs w:val="24"/>
              </w:rPr>
            </w:pPr>
            <w:r w:rsidRPr="00705420">
              <w:rPr>
                <w:rFonts w:ascii="Times New Roman" w:hAnsi="Times New Roman"/>
                <w:sz w:val="24"/>
                <w:szCs w:val="24"/>
              </w:rPr>
              <w:t>Швайко Г.С. Занятия по изобразительной деятельности в дет. саду: Старшая группа: Программа, конспекты: Пособие для педагогов дошк. учреждений.- М.: Гуманит. изд. центр ВЛАДОС, 2010.</w:t>
            </w:r>
          </w:p>
        </w:tc>
      </w:tr>
      <w:tr w:rsidR="00705420" w:rsidRPr="00705420" w:rsidTr="00705420">
        <w:trPr>
          <w:trHeight w:val="222"/>
        </w:trPr>
        <w:tc>
          <w:tcPr>
            <w:tcW w:w="2235" w:type="dxa"/>
            <w:vMerge/>
          </w:tcPr>
          <w:p w:rsidR="00705420" w:rsidRPr="00705420" w:rsidRDefault="00705420" w:rsidP="00705420">
            <w:pPr>
              <w:spacing w:after="0"/>
              <w:ind w:firstLine="709"/>
              <w:jc w:val="center"/>
              <w:rPr>
                <w:rFonts w:ascii="Times New Roman" w:hAnsi="Times New Roman"/>
                <w:i/>
                <w:sz w:val="24"/>
                <w:szCs w:val="24"/>
              </w:rPr>
            </w:pPr>
          </w:p>
        </w:tc>
        <w:tc>
          <w:tcPr>
            <w:tcW w:w="12899" w:type="dxa"/>
          </w:tcPr>
          <w:p w:rsidR="00705420" w:rsidRPr="00705420" w:rsidRDefault="00705420" w:rsidP="00705420">
            <w:pPr>
              <w:spacing w:after="0"/>
              <w:ind w:firstLine="33"/>
              <w:rPr>
                <w:rFonts w:ascii="Times New Roman" w:hAnsi="Times New Roman"/>
                <w:sz w:val="24"/>
                <w:szCs w:val="24"/>
              </w:rPr>
            </w:pPr>
            <w:r w:rsidRPr="00705420">
              <w:rPr>
                <w:rFonts w:ascii="Times New Roman" w:hAnsi="Times New Roman"/>
                <w:sz w:val="24"/>
                <w:szCs w:val="24"/>
              </w:rPr>
              <w:t>Аппликация из пластилина/И.О.Шкицкая- Ростов н/Д: Феникс, 2013.-87с.</w:t>
            </w:r>
          </w:p>
        </w:tc>
      </w:tr>
      <w:tr w:rsidR="00705420" w:rsidRPr="00705420" w:rsidTr="00705420">
        <w:trPr>
          <w:trHeight w:val="222"/>
        </w:trPr>
        <w:tc>
          <w:tcPr>
            <w:tcW w:w="2235" w:type="dxa"/>
            <w:vMerge/>
          </w:tcPr>
          <w:p w:rsidR="00705420" w:rsidRPr="00705420" w:rsidRDefault="00705420" w:rsidP="00705420">
            <w:pPr>
              <w:spacing w:after="0"/>
              <w:ind w:firstLine="709"/>
              <w:jc w:val="center"/>
              <w:rPr>
                <w:rFonts w:ascii="Times New Roman" w:hAnsi="Times New Roman"/>
                <w:i/>
                <w:sz w:val="24"/>
                <w:szCs w:val="24"/>
              </w:rPr>
            </w:pPr>
          </w:p>
        </w:tc>
        <w:tc>
          <w:tcPr>
            <w:tcW w:w="12899" w:type="dxa"/>
          </w:tcPr>
          <w:p w:rsidR="00705420" w:rsidRPr="00705420" w:rsidRDefault="00705420" w:rsidP="00705420">
            <w:pPr>
              <w:autoSpaceDE w:val="0"/>
              <w:autoSpaceDN w:val="0"/>
              <w:spacing w:after="0" w:line="240" w:lineRule="auto"/>
              <w:ind w:firstLine="33"/>
              <w:jc w:val="both"/>
              <w:rPr>
                <w:rFonts w:ascii="Times New Roman" w:eastAsia="Times New Roman" w:hAnsi="Times New Roman"/>
                <w:bCs/>
                <w:i/>
                <w:iCs/>
                <w:color w:val="000000"/>
                <w:sz w:val="24"/>
                <w:szCs w:val="24"/>
                <w:lang w:eastAsia="ru-RU"/>
              </w:rPr>
            </w:pPr>
            <w:r w:rsidRPr="00705420">
              <w:rPr>
                <w:rFonts w:ascii="Times New Roman" w:eastAsia="Times New Roman" w:hAnsi="Times New Roman"/>
                <w:bCs/>
                <w:color w:val="000000"/>
                <w:sz w:val="24"/>
                <w:szCs w:val="24"/>
                <w:lang w:eastAsia="ru-RU"/>
              </w:rPr>
              <w:t>Наглядно-дидактические пособия</w:t>
            </w:r>
          </w:p>
          <w:p w:rsidR="00705420" w:rsidRPr="00705420" w:rsidRDefault="00705420" w:rsidP="00705420">
            <w:pPr>
              <w:autoSpaceDE w:val="0"/>
              <w:autoSpaceDN w:val="0"/>
              <w:spacing w:after="0" w:line="240" w:lineRule="auto"/>
              <w:ind w:firstLine="33"/>
              <w:jc w:val="both"/>
              <w:rPr>
                <w:rFonts w:ascii="Times New Roman" w:eastAsia="Times New Roman" w:hAnsi="Times New Roman"/>
                <w:color w:val="000000"/>
                <w:sz w:val="24"/>
                <w:szCs w:val="24"/>
                <w:lang w:eastAsia="ru-RU"/>
              </w:rPr>
            </w:pPr>
            <w:r w:rsidRPr="00705420">
              <w:rPr>
                <w:rFonts w:ascii="Times New Roman" w:eastAsia="Times New Roman" w:hAnsi="Times New Roman"/>
                <w:i/>
                <w:iCs/>
                <w:color w:val="000000"/>
                <w:sz w:val="24"/>
                <w:szCs w:val="24"/>
                <w:lang w:eastAsia="ru-RU"/>
              </w:rPr>
              <w:t>Серия «Мир в картинках»:</w:t>
            </w:r>
            <w:r w:rsidRPr="00705420">
              <w:rPr>
                <w:rFonts w:ascii="Times New Roman" w:eastAsia="Times New Roman" w:hAnsi="Times New Roman"/>
                <w:color w:val="000000"/>
                <w:sz w:val="24"/>
                <w:szCs w:val="24"/>
                <w:lang w:eastAsia="ru-RU"/>
              </w:rPr>
              <w:t xml:space="preserve"> «Гжель»; «Городецкая роспись по дереву»; «Дымковская игрушка»; «Каргополь — народная игрушка»; «Музыкальные инструменты»; «Полхов-Майдан»; «Филимоновская народная игрушка»; «Хохлома». </w:t>
            </w:r>
          </w:p>
          <w:p w:rsidR="00705420" w:rsidRPr="00705420" w:rsidRDefault="00705420" w:rsidP="00705420">
            <w:pPr>
              <w:autoSpaceDE w:val="0"/>
              <w:autoSpaceDN w:val="0"/>
              <w:spacing w:after="0" w:line="240" w:lineRule="auto"/>
              <w:ind w:firstLine="33"/>
              <w:jc w:val="both"/>
              <w:rPr>
                <w:rFonts w:ascii="Times New Roman" w:eastAsia="Times New Roman" w:hAnsi="Times New Roman"/>
                <w:color w:val="000000"/>
                <w:sz w:val="24"/>
                <w:szCs w:val="24"/>
                <w:lang w:eastAsia="ru-RU"/>
              </w:rPr>
            </w:pPr>
            <w:r w:rsidRPr="00705420">
              <w:rPr>
                <w:rFonts w:ascii="Times New Roman" w:eastAsia="Times New Roman" w:hAnsi="Times New Roman"/>
                <w:i/>
                <w:iCs/>
                <w:color w:val="000000"/>
                <w:sz w:val="24"/>
                <w:szCs w:val="24"/>
                <w:lang w:eastAsia="ru-RU"/>
              </w:rPr>
              <w:t>Плакаты:</w:t>
            </w:r>
            <w:r w:rsidRPr="00705420">
              <w:rPr>
                <w:rFonts w:ascii="Times New Roman" w:eastAsia="Times New Roman" w:hAnsi="Times New Roman"/>
                <w:color w:val="000000"/>
                <w:sz w:val="24"/>
                <w:szCs w:val="24"/>
                <w:lang w:eastAsia="ru-RU"/>
              </w:rPr>
              <w:t xml:space="preserve"> «Гжель. Изделия. Гжель»; «Орнаменты. Полхов-Майдан»; «Изделия. Полхов-Майдан»; «Орнаменты. Филимоновская свистулька»; «Хохлома. Изделия»; «Хохлома. Орнаменты».</w:t>
            </w:r>
          </w:p>
          <w:p w:rsidR="00705420" w:rsidRPr="00705420" w:rsidRDefault="00705420" w:rsidP="00705420">
            <w:pPr>
              <w:autoSpaceDE w:val="0"/>
              <w:autoSpaceDN w:val="0"/>
              <w:spacing w:after="0" w:line="240" w:lineRule="auto"/>
              <w:ind w:firstLine="33"/>
              <w:jc w:val="both"/>
              <w:rPr>
                <w:rFonts w:ascii="Times New Roman" w:eastAsia="Times New Roman" w:hAnsi="Times New Roman"/>
                <w:color w:val="000000"/>
                <w:sz w:val="24"/>
                <w:szCs w:val="24"/>
                <w:lang w:eastAsia="ru-RU"/>
              </w:rPr>
            </w:pPr>
            <w:r w:rsidRPr="00705420">
              <w:rPr>
                <w:rFonts w:ascii="Times New Roman" w:eastAsia="Times New Roman" w:hAnsi="Times New Roman"/>
                <w:i/>
                <w:iCs/>
                <w:color w:val="000000"/>
                <w:sz w:val="24"/>
                <w:szCs w:val="24"/>
                <w:lang w:eastAsia="ru-RU"/>
              </w:rPr>
              <w:t>Серия «Расскажите детям о...»:</w:t>
            </w:r>
            <w:r w:rsidRPr="00705420">
              <w:rPr>
                <w:rFonts w:ascii="Times New Roman" w:eastAsia="Times New Roman" w:hAnsi="Times New Roman"/>
                <w:color w:val="000000"/>
                <w:sz w:val="24"/>
                <w:szCs w:val="24"/>
                <w:lang w:eastAsia="ru-RU"/>
              </w:rPr>
              <w:t xml:space="preserve"> «Расскажите детям о музыкальных инструментах», «Расскажите детям о музеях и выставках Москвы», «Расскажите детям о Московском Кремле». </w:t>
            </w:r>
          </w:p>
          <w:p w:rsidR="00705420" w:rsidRPr="00705420" w:rsidRDefault="00705420" w:rsidP="00705420">
            <w:pPr>
              <w:ind w:firstLine="33"/>
              <w:rPr>
                <w:rFonts w:ascii="Times New Roman" w:hAnsi="Times New Roman"/>
                <w:sz w:val="24"/>
                <w:szCs w:val="24"/>
              </w:rPr>
            </w:pPr>
            <w:r w:rsidRPr="00705420">
              <w:rPr>
                <w:rFonts w:ascii="Times New Roman" w:eastAsia="Times New Roman" w:hAnsi="Times New Roman"/>
                <w:i/>
                <w:iCs/>
                <w:color w:val="000000"/>
                <w:sz w:val="24"/>
                <w:szCs w:val="24"/>
                <w:lang w:eastAsia="ru-RU"/>
              </w:rPr>
              <w:t>Серия «Искусство — детям»:</w:t>
            </w:r>
            <w:r w:rsidRPr="00705420">
              <w:rPr>
                <w:rFonts w:ascii="Times New Roman" w:eastAsia="Times New Roman" w:hAnsi="Times New Roman"/>
                <w:color w:val="000000"/>
                <w:sz w:val="24"/>
                <w:szCs w:val="24"/>
                <w:lang w:eastAsia="ru-RU"/>
              </w:rPr>
              <w:t xml:space="preserve"> «Волшебный пластилин»; «Городецкая роспись»; «Дымковская игрушка»; «Простые узоры и орнаменты»; «Сказочная гжель»; «Секреты бумажного листа»; «Тайны бумажного листа»; «Узоры Северной Двины»; «Филимоновская игрушка»; «Хохломская роспись».</w:t>
            </w:r>
          </w:p>
        </w:tc>
      </w:tr>
      <w:tr w:rsidR="00705420" w:rsidRPr="00705420" w:rsidTr="00705420">
        <w:trPr>
          <w:trHeight w:val="275"/>
        </w:trPr>
        <w:tc>
          <w:tcPr>
            <w:tcW w:w="2235" w:type="dxa"/>
            <w:vMerge w:val="restart"/>
            <w:textDirection w:val="btLr"/>
          </w:tcPr>
          <w:p w:rsidR="00705420" w:rsidRPr="00705420" w:rsidRDefault="00705420" w:rsidP="00705420">
            <w:pPr>
              <w:spacing w:after="0"/>
              <w:ind w:left="113" w:right="113" w:firstLine="709"/>
              <w:jc w:val="center"/>
              <w:rPr>
                <w:rFonts w:ascii="Times New Roman" w:hAnsi="Times New Roman"/>
                <w:i/>
                <w:sz w:val="24"/>
                <w:szCs w:val="24"/>
              </w:rPr>
            </w:pPr>
            <w:r w:rsidRPr="00705420">
              <w:rPr>
                <w:rFonts w:ascii="Times New Roman" w:hAnsi="Times New Roman"/>
                <w:b/>
                <w:i/>
                <w:sz w:val="24"/>
                <w:szCs w:val="24"/>
              </w:rPr>
              <w:t>Музыкальная деятельность</w:t>
            </w:r>
          </w:p>
        </w:tc>
        <w:tc>
          <w:tcPr>
            <w:tcW w:w="12899" w:type="dxa"/>
          </w:tcPr>
          <w:p w:rsidR="00705420" w:rsidRPr="00705420" w:rsidRDefault="00705420" w:rsidP="00705420">
            <w:pPr>
              <w:spacing w:after="0"/>
              <w:ind w:firstLine="33"/>
              <w:rPr>
                <w:rFonts w:ascii="Times New Roman" w:hAnsi="Times New Roman"/>
                <w:sz w:val="24"/>
                <w:szCs w:val="24"/>
              </w:rPr>
            </w:pPr>
            <w:r w:rsidRPr="00705420">
              <w:rPr>
                <w:rFonts w:ascii="Times New Roman" w:hAnsi="Times New Roman"/>
                <w:sz w:val="24"/>
                <w:szCs w:val="24"/>
              </w:rPr>
              <w:t>Зацепина М.Б., Антонова Т.В. Праздники и развлечения в детском саду. Методическое пособие для педагогов и музыкальных руководителей./ Под ред. Т.С. Комаровой.- М.: Мозаика-Синтез,2013</w:t>
            </w:r>
          </w:p>
        </w:tc>
      </w:tr>
      <w:tr w:rsidR="00705420" w:rsidRPr="00705420" w:rsidTr="00705420">
        <w:trPr>
          <w:trHeight w:val="275"/>
        </w:trPr>
        <w:tc>
          <w:tcPr>
            <w:tcW w:w="2235" w:type="dxa"/>
            <w:vMerge/>
          </w:tcPr>
          <w:p w:rsidR="00705420" w:rsidRPr="00705420" w:rsidRDefault="00705420" w:rsidP="00705420">
            <w:pPr>
              <w:spacing w:after="0"/>
              <w:ind w:firstLine="709"/>
              <w:jc w:val="center"/>
              <w:rPr>
                <w:rFonts w:ascii="Times New Roman" w:hAnsi="Times New Roman"/>
                <w:i/>
                <w:sz w:val="24"/>
                <w:szCs w:val="24"/>
              </w:rPr>
            </w:pPr>
          </w:p>
        </w:tc>
        <w:tc>
          <w:tcPr>
            <w:tcW w:w="12899" w:type="dxa"/>
          </w:tcPr>
          <w:p w:rsidR="00705420" w:rsidRPr="00705420" w:rsidRDefault="00705420" w:rsidP="00705420">
            <w:pPr>
              <w:spacing w:after="0"/>
              <w:ind w:firstLine="33"/>
              <w:rPr>
                <w:rFonts w:ascii="Times New Roman" w:hAnsi="Times New Roman"/>
                <w:sz w:val="24"/>
                <w:szCs w:val="24"/>
              </w:rPr>
            </w:pPr>
            <w:r w:rsidRPr="00705420">
              <w:rPr>
                <w:rFonts w:ascii="Times New Roman" w:hAnsi="Times New Roman"/>
                <w:sz w:val="24"/>
                <w:szCs w:val="24"/>
              </w:rPr>
              <w:t>Артемова Л.В. Театрализованные игры дошкольников: Кн. Для воспитателя дет. сада.- М.: Просвещение, 2013</w:t>
            </w:r>
          </w:p>
        </w:tc>
      </w:tr>
      <w:tr w:rsidR="00705420" w:rsidRPr="00705420" w:rsidTr="00705420">
        <w:trPr>
          <w:trHeight w:val="275"/>
        </w:trPr>
        <w:tc>
          <w:tcPr>
            <w:tcW w:w="2235" w:type="dxa"/>
            <w:vMerge/>
          </w:tcPr>
          <w:p w:rsidR="00705420" w:rsidRPr="00705420" w:rsidRDefault="00705420" w:rsidP="00705420">
            <w:pPr>
              <w:spacing w:after="0"/>
              <w:ind w:firstLine="709"/>
              <w:jc w:val="center"/>
              <w:rPr>
                <w:rFonts w:ascii="Times New Roman" w:hAnsi="Times New Roman"/>
                <w:i/>
                <w:sz w:val="24"/>
                <w:szCs w:val="24"/>
              </w:rPr>
            </w:pPr>
          </w:p>
        </w:tc>
        <w:tc>
          <w:tcPr>
            <w:tcW w:w="12899" w:type="dxa"/>
          </w:tcPr>
          <w:p w:rsidR="00705420" w:rsidRPr="00705420" w:rsidRDefault="00705420" w:rsidP="00705420">
            <w:pPr>
              <w:spacing w:after="0"/>
              <w:ind w:firstLine="33"/>
              <w:rPr>
                <w:rFonts w:ascii="Times New Roman" w:hAnsi="Times New Roman"/>
                <w:sz w:val="24"/>
                <w:szCs w:val="24"/>
              </w:rPr>
            </w:pPr>
            <w:r w:rsidRPr="00705420">
              <w:rPr>
                <w:rFonts w:ascii="Times New Roman" w:hAnsi="Times New Roman"/>
                <w:sz w:val="24"/>
                <w:szCs w:val="24"/>
              </w:rPr>
              <w:t>Петрова Т.И. Театрализованные игры в детском саду: Разработки занятий всех возрастных групп с методическими рекомендациями.- М.: Школьная пресса, 2014.</w:t>
            </w:r>
          </w:p>
        </w:tc>
      </w:tr>
      <w:tr w:rsidR="00705420" w:rsidRPr="00705420" w:rsidTr="00705420">
        <w:trPr>
          <w:trHeight w:val="275"/>
        </w:trPr>
        <w:tc>
          <w:tcPr>
            <w:tcW w:w="2235" w:type="dxa"/>
            <w:vMerge/>
          </w:tcPr>
          <w:p w:rsidR="00705420" w:rsidRPr="00705420" w:rsidRDefault="00705420" w:rsidP="00705420">
            <w:pPr>
              <w:spacing w:after="0"/>
              <w:ind w:firstLine="709"/>
              <w:jc w:val="center"/>
              <w:rPr>
                <w:rFonts w:ascii="Times New Roman" w:hAnsi="Times New Roman"/>
                <w:i/>
                <w:sz w:val="24"/>
                <w:szCs w:val="24"/>
              </w:rPr>
            </w:pPr>
          </w:p>
        </w:tc>
        <w:tc>
          <w:tcPr>
            <w:tcW w:w="12899" w:type="dxa"/>
          </w:tcPr>
          <w:p w:rsidR="00705420" w:rsidRPr="00705420" w:rsidRDefault="00705420" w:rsidP="00705420">
            <w:pPr>
              <w:spacing w:after="0"/>
              <w:ind w:firstLine="33"/>
              <w:rPr>
                <w:rFonts w:ascii="Times New Roman" w:hAnsi="Times New Roman"/>
                <w:sz w:val="24"/>
                <w:szCs w:val="24"/>
              </w:rPr>
            </w:pPr>
            <w:r w:rsidRPr="00705420">
              <w:rPr>
                <w:rFonts w:ascii="Times New Roman" w:hAnsi="Times New Roman"/>
                <w:sz w:val="24"/>
                <w:szCs w:val="24"/>
              </w:rPr>
              <w:t>Гавришева Л.Б. Музыка, игра, театр. Экологические сценарии театрализованных игр для детей логопедических групп дошкольных образовательных учреждений. СПб.: «ДЕТСТВО-ПРЕСС», 2014.</w:t>
            </w:r>
          </w:p>
        </w:tc>
      </w:tr>
      <w:tr w:rsidR="00705420" w:rsidRPr="00705420" w:rsidTr="00705420">
        <w:trPr>
          <w:trHeight w:val="275"/>
        </w:trPr>
        <w:tc>
          <w:tcPr>
            <w:tcW w:w="2235" w:type="dxa"/>
            <w:vMerge w:val="restart"/>
            <w:textDirection w:val="btLr"/>
          </w:tcPr>
          <w:p w:rsidR="00705420" w:rsidRPr="00705420" w:rsidRDefault="00705420" w:rsidP="00705420">
            <w:pPr>
              <w:spacing w:after="0"/>
              <w:ind w:left="113" w:right="113" w:firstLine="709"/>
              <w:jc w:val="center"/>
              <w:rPr>
                <w:rFonts w:ascii="Times New Roman" w:hAnsi="Times New Roman"/>
                <w:i/>
                <w:sz w:val="24"/>
                <w:szCs w:val="24"/>
              </w:rPr>
            </w:pPr>
            <w:r w:rsidRPr="00705420">
              <w:rPr>
                <w:rFonts w:ascii="Times New Roman" w:hAnsi="Times New Roman"/>
                <w:i/>
                <w:sz w:val="24"/>
                <w:szCs w:val="24"/>
              </w:rPr>
              <w:t xml:space="preserve">Конструктивная </w:t>
            </w:r>
            <w:r w:rsidRPr="00705420">
              <w:rPr>
                <w:rFonts w:ascii="Times New Roman" w:hAnsi="Times New Roman"/>
                <w:b/>
                <w:i/>
                <w:sz w:val="24"/>
                <w:szCs w:val="24"/>
              </w:rPr>
              <w:t>деятельность</w:t>
            </w:r>
          </w:p>
        </w:tc>
        <w:tc>
          <w:tcPr>
            <w:tcW w:w="12899" w:type="dxa"/>
          </w:tcPr>
          <w:p w:rsidR="00705420" w:rsidRPr="00705420" w:rsidRDefault="00705420" w:rsidP="00705420">
            <w:pPr>
              <w:spacing w:after="0"/>
              <w:ind w:firstLine="33"/>
              <w:rPr>
                <w:rFonts w:ascii="Times New Roman" w:hAnsi="Times New Roman"/>
                <w:sz w:val="24"/>
                <w:szCs w:val="24"/>
              </w:rPr>
            </w:pPr>
            <w:r w:rsidRPr="00705420">
              <w:rPr>
                <w:rFonts w:ascii="Times New Roman" w:hAnsi="Times New Roman"/>
                <w:sz w:val="24"/>
                <w:szCs w:val="24"/>
              </w:rPr>
              <w:t>Комарова Т.С. Куцакова Л.В., и др. Трудовое воспитание в детском саду. Программа и методические рекомендации.- М. Мозаика-Синтез, 2015</w:t>
            </w:r>
          </w:p>
        </w:tc>
      </w:tr>
      <w:tr w:rsidR="00705420" w:rsidRPr="00705420" w:rsidTr="00705420">
        <w:trPr>
          <w:trHeight w:val="275"/>
        </w:trPr>
        <w:tc>
          <w:tcPr>
            <w:tcW w:w="2235" w:type="dxa"/>
            <w:vMerge/>
          </w:tcPr>
          <w:p w:rsidR="00705420" w:rsidRPr="00705420" w:rsidRDefault="00705420" w:rsidP="00705420">
            <w:pPr>
              <w:spacing w:after="0"/>
              <w:ind w:firstLine="709"/>
              <w:jc w:val="center"/>
              <w:rPr>
                <w:rFonts w:ascii="Times New Roman" w:hAnsi="Times New Roman"/>
                <w:i/>
                <w:sz w:val="24"/>
                <w:szCs w:val="24"/>
              </w:rPr>
            </w:pPr>
          </w:p>
        </w:tc>
        <w:tc>
          <w:tcPr>
            <w:tcW w:w="12899" w:type="dxa"/>
          </w:tcPr>
          <w:p w:rsidR="00705420" w:rsidRPr="00705420" w:rsidRDefault="00705420" w:rsidP="00705420">
            <w:pPr>
              <w:spacing w:after="0"/>
              <w:ind w:firstLine="33"/>
              <w:rPr>
                <w:rFonts w:ascii="Times New Roman" w:hAnsi="Times New Roman"/>
                <w:sz w:val="24"/>
                <w:szCs w:val="24"/>
              </w:rPr>
            </w:pPr>
            <w:r w:rsidRPr="00705420">
              <w:rPr>
                <w:rFonts w:ascii="Times New Roman" w:hAnsi="Times New Roman"/>
                <w:sz w:val="24"/>
                <w:szCs w:val="24"/>
              </w:rPr>
              <w:t>Панфилова Т.Ф Обучение детей работе с природным материалами: Методика и практика. (Программа «Я- человек»).- М.: Школьная пресса, 2015.</w:t>
            </w:r>
          </w:p>
        </w:tc>
      </w:tr>
      <w:tr w:rsidR="00705420" w:rsidRPr="00705420" w:rsidTr="00705420">
        <w:trPr>
          <w:trHeight w:val="275"/>
        </w:trPr>
        <w:tc>
          <w:tcPr>
            <w:tcW w:w="2235" w:type="dxa"/>
            <w:vMerge/>
          </w:tcPr>
          <w:p w:rsidR="00705420" w:rsidRPr="00705420" w:rsidRDefault="00705420" w:rsidP="00705420">
            <w:pPr>
              <w:spacing w:after="0"/>
              <w:ind w:firstLine="709"/>
              <w:jc w:val="center"/>
              <w:rPr>
                <w:rFonts w:ascii="Times New Roman" w:hAnsi="Times New Roman"/>
                <w:i/>
                <w:sz w:val="24"/>
                <w:szCs w:val="24"/>
              </w:rPr>
            </w:pPr>
          </w:p>
        </w:tc>
        <w:tc>
          <w:tcPr>
            <w:tcW w:w="12899" w:type="dxa"/>
          </w:tcPr>
          <w:p w:rsidR="00705420" w:rsidRPr="00705420" w:rsidRDefault="00705420" w:rsidP="00705420">
            <w:pPr>
              <w:spacing w:after="0"/>
              <w:ind w:firstLine="33"/>
              <w:rPr>
                <w:rFonts w:ascii="Times New Roman" w:hAnsi="Times New Roman"/>
                <w:sz w:val="24"/>
                <w:szCs w:val="24"/>
              </w:rPr>
            </w:pPr>
            <w:r w:rsidRPr="00705420">
              <w:rPr>
                <w:rFonts w:ascii="Times New Roman" w:hAnsi="Times New Roman"/>
                <w:sz w:val="24"/>
                <w:szCs w:val="24"/>
              </w:rPr>
              <w:t>Соколова С.В. Оригами для дошкольников: методическое пособие для воспитателей ГДО.- СПб.: ДЕТСТВО-ПРЕСС, 2015.</w:t>
            </w:r>
          </w:p>
        </w:tc>
      </w:tr>
      <w:tr w:rsidR="00705420" w:rsidRPr="00705420" w:rsidTr="00705420">
        <w:trPr>
          <w:trHeight w:val="275"/>
        </w:trPr>
        <w:tc>
          <w:tcPr>
            <w:tcW w:w="2235" w:type="dxa"/>
            <w:vMerge/>
          </w:tcPr>
          <w:p w:rsidR="00705420" w:rsidRPr="00705420" w:rsidRDefault="00705420" w:rsidP="00705420">
            <w:pPr>
              <w:spacing w:after="0"/>
              <w:ind w:firstLine="709"/>
              <w:jc w:val="center"/>
              <w:rPr>
                <w:rFonts w:ascii="Times New Roman" w:hAnsi="Times New Roman"/>
                <w:i/>
                <w:sz w:val="24"/>
                <w:szCs w:val="24"/>
              </w:rPr>
            </w:pPr>
          </w:p>
        </w:tc>
        <w:tc>
          <w:tcPr>
            <w:tcW w:w="12899" w:type="dxa"/>
          </w:tcPr>
          <w:p w:rsidR="00705420" w:rsidRPr="00705420" w:rsidRDefault="00705420" w:rsidP="00705420">
            <w:pPr>
              <w:spacing w:after="0"/>
              <w:ind w:right="-108" w:firstLine="33"/>
              <w:rPr>
                <w:rFonts w:ascii="Times New Roman" w:hAnsi="Times New Roman"/>
                <w:sz w:val="24"/>
                <w:szCs w:val="24"/>
              </w:rPr>
            </w:pPr>
            <w:r w:rsidRPr="00705420">
              <w:rPr>
                <w:rFonts w:ascii="Times New Roman" w:hAnsi="Times New Roman"/>
                <w:sz w:val="24"/>
                <w:szCs w:val="24"/>
              </w:rPr>
              <w:t>Фешина Е.В. Лего - конструирование в детском саду.-М.:ТЦ</w:t>
            </w:r>
            <w:r w:rsidRPr="00705420">
              <w:rPr>
                <w:rFonts w:ascii="Times New Roman" w:hAnsi="Times New Roman"/>
                <w:noProof/>
                <w:sz w:val="24"/>
                <w:szCs w:val="24"/>
                <w:lang w:eastAsia="ru-RU"/>
              </w:rPr>
              <w:t xml:space="preserve"> Сфера, 2015.-144с. (Новый детский сад с любовью) </w:t>
            </w:r>
          </w:p>
        </w:tc>
      </w:tr>
      <w:tr w:rsidR="00705420" w:rsidRPr="00705420" w:rsidTr="00705420">
        <w:trPr>
          <w:trHeight w:val="275"/>
        </w:trPr>
        <w:tc>
          <w:tcPr>
            <w:tcW w:w="15134" w:type="dxa"/>
            <w:gridSpan w:val="2"/>
          </w:tcPr>
          <w:p w:rsidR="00705420" w:rsidRPr="00705420" w:rsidRDefault="00705420" w:rsidP="00705420">
            <w:pPr>
              <w:spacing w:after="0"/>
              <w:ind w:firstLine="33"/>
              <w:jc w:val="center"/>
              <w:rPr>
                <w:rFonts w:ascii="Times New Roman" w:hAnsi="Times New Roman"/>
                <w:i/>
                <w:sz w:val="24"/>
                <w:szCs w:val="24"/>
              </w:rPr>
            </w:pPr>
            <w:r w:rsidRPr="00705420">
              <w:rPr>
                <w:rFonts w:ascii="Times New Roman" w:hAnsi="Times New Roman"/>
                <w:i/>
                <w:sz w:val="24"/>
                <w:szCs w:val="24"/>
              </w:rPr>
              <w:lastRenderedPageBreak/>
              <w:t>Физическое развитие</w:t>
            </w:r>
          </w:p>
        </w:tc>
      </w:tr>
      <w:tr w:rsidR="00705420" w:rsidRPr="00705420" w:rsidTr="00705420">
        <w:trPr>
          <w:trHeight w:val="79"/>
        </w:trPr>
        <w:tc>
          <w:tcPr>
            <w:tcW w:w="2235" w:type="dxa"/>
            <w:vMerge w:val="restart"/>
          </w:tcPr>
          <w:p w:rsidR="00705420" w:rsidRPr="00705420" w:rsidRDefault="00705420" w:rsidP="00705420">
            <w:pPr>
              <w:spacing w:after="0"/>
              <w:ind w:firstLine="709"/>
              <w:jc w:val="center"/>
              <w:rPr>
                <w:rFonts w:ascii="Times New Roman" w:hAnsi="Times New Roman"/>
                <w:i/>
                <w:sz w:val="24"/>
                <w:szCs w:val="24"/>
              </w:rPr>
            </w:pPr>
          </w:p>
        </w:tc>
        <w:tc>
          <w:tcPr>
            <w:tcW w:w="12899" w:type="dxa"/>
          </w:tcPr>
          <w:p w:rsidR="00705420" w:rsidRPr="00705420" w:rsidRDefault="00705420" w:rsidP="00705420">
            <w:pPr>
              <w:spacing w:after="0"/>
              <w:ind w:firstLine="33"/>
              <w:rPr>
                <w:rFonts w:ascii="Times New Roman" w:hAnsi="Times New Roman"/>
                <w:sz w:val="24"/>
                <w:szCs w:val="24"/>
              </w:rPr>
            </w:pPr>
            <w:r w:rsidRPr="00705420">
              <w:rPr>
                <w:rFonts w:ascii="Times New Roman" w:hAnsi="Times New Roman"/>
                <w:sz w:val="24"/>
                <w:szCs w:val="24"/>
              </w:rPr>
              <w:t>Физкультура для малышей. Методическое пособие для воспитателя.- СПб.: ДЕТСТВО-ПРЕСС, 2018.</w:t>
            </w:r>
          </w:p>
        </w:tc>
      </w:tr>
      <w:tr w:rsidR="00705420" w:rsidRPr="00705420" w:rsidTr="00705420">
        <w:trPr>
          <w:trHeight w:val="79"/>
        </w:trPr>
        <w:tc>
          <w:tcPr>
            <w:tcW w:w="2235" w:type="dxa"/>
            <w:vMerge/>
          </w:tcPr>
          <w:p w:rsidR="00705420" w:rsidRPr="00705420" w:rsidRDefault="00705420" w:rsidP="00705420">
            <w:pPr>
              <w:spacing w:after="0"/>
              <w:ind w:firstLine="709"/>
              <w:jc w:val="center"/>
              <w:rPr>
                <w:rFonts w:ascii="Times New Roman" w:hAnsi="Times New Roman"/>
                <w:i/>
                <w:sz w:val="24"/>
                <w:szCs w:val="24"/>
              </w:rPr>
            </w:pPr>
          </w:p>
        </w:tc>
        <w:tc>
          <w:tcPr>
            <w:tcW w:w="12899" w:type="dxa"/>
          </w:tcPr>
          <w:p w:rsidR="00705420" w:rsidRPr="00705420" w:rsidRDefault="00705420" w:rsidP="00705420">
            <w:pPr>
              <w:spacing w:after="0"/>
              <w:ind w:firstLine="33"/>
              <w:rPr>
                <w:rFonts w:ascii="Times New Roman" w:hAnsi="Times New Roman"/>
                <w:sz w:val="24"/>
                <w:szCs w:val="24"/>
              </w:rPr>
            </w:pPr>
            <w:r w:rsidRPr="00705420">
              <w:rPr>
                <w:rFonts w:ascii="Times New Roman" w:hAnsi="Times New Roman"/>
                <w:sz w:val="24"/>
                <w:szCs w:val="24"/>
              </w:rPr>
              <w:t>Харченко Т.Е. Утренняя гимнастика в детском саду. Комплексы упражнений для работы с детьми 6-7 лет.- 2-е изд., испр.и доп.- М.:МОЗАИКА-СИНТЕЗ,2020.-48с.</w:t>
            </w:r>
          </w:p>
        </w:tc>
      </w:tr>
      <w:tr w:rsidR="00705420" w:rsidRPr="00705420" w:rsidTr="00705420">
        <w:trPr>
          <w:trHeight w:val="79"/>
        </w:trPr>
        <w:tc>
          <w:tcPr>
            <w:tcW w:w="2235" w:type="dxa"/>
            <w:vMerge/>
          </w:tcPr>
          <w:p w:rsidR="00705420" w:rsidRPr="00705420" w:rsidRDefault="00705420" w:rsidP="00705420">
            <w:pPr>
              <w:spacing w:after="0"/>
              <w:ind w:firstLine="709"/>
              <w:jc w:val="center"/>
              <w:rPr>
                <w:rFonts w:ascii="Times New Roman" w:hAnsi="Times New Roman"/>
                <w:i/>
                <w:sz w:val="24"/>
                <w:szCs w:val="24"/>
              </w:rPr>
            </w:pPr>
          </w:p>
        </w:tc>
        <w:tc>
          <w:tcPr>
            <w:tcW w:w="12899" w:type="dxa"/>
          </w:tcPr>
          <w:p w:rsidR="00705420" w:rsidRPr="00705420" w:rsidRDefault="00705420" w:rsidP="00705420">
            <w:pPr>
              <w:spacing w:after="0"/>
              <w:ind w:firstLine="33"/>
              <w:rPr>
                <w:rFonts w:ascii="Times New Roman" w:hAnsi="Times New Roman"/>
                <w:sz w:val="24"/>
                <w:szCs w:val="24"/>
              </w:rPr>
            </w:pPr>
            <w:r w:rsidRPr="00705420">
              <w:rPr>
                <w:rFonts w:ascii="Times New Roman" w:hAnsi="Times New Roman"/>
                <w:sz w:val="24"/>
                <w:szCs w:val="24"/>
              </w:rPr>
              <w:t>Фомина А.И. Физкультурные занятия и спортивные игры в детском саду. Пособие для воспитателя подгот. к школе группы 2-е изд., дораб.- М.: Просвещение, 2015.</w:t>
            </w:r>
          </w:p>
        </w:tc>
      </w:tr>
      <w:tr w:rsidR="00705420" w:rsidRPr="00705420" w:rsidTr="00705420">
        <w:trPr>
          <w:trHeight w:val="275"/>
        </w:trPr>
        <w:tc>
          <w:tcPr>
            <w:tcW w:w="2235" w:type="dxa"/>
            <w:vMerge/>
          </w:tcPr>
          <w:p w:rsidR="00705420" w:rsidRPr="00705420" w:rsidRDefault="00705420" w:rsidP="00705420">
            <w:pPr>
              <w:spacing w:after="0"/>
              <w:ind w:firstLine="709"/>
              <w:jc w:val="center"/>
              <w:rPr>
                <w:rFonts w:ascii="Times New Roman" w:hAnsi="Times New Roman"/>
                <w:i/>
                <w:sz w:val="24"/>
                <w:szCs w:val="24"/>
              </w:rPr>
            </w:pPr>
          </w:p>
        </w:tc>
        <w:tc>
          <w:tcPr>
            <w:tcW w:w="12899" w:type="dxa"/>
          </w:tcPr>
          <w:p w:rsidR="00705420" w:rsidRPr="00705420" w:rsidRDefault="00705420" w:rsidP="00705420">
            <w:pPr>
              <w:spacing w:after="0"/>
              <w:ind w:firstLine="33"/>
              <w:rPr>
                <w:rFonts w:ascii="Times New Roman" w:hAnsi="Times New Roman"/>
                <w:sz w:val="24"/>
                <w:szCs w:val="24"/>
              </w:rPr>
            </w:pPr>
            <w:r w:rsidRPr="00705420">
              <w:rPr>
                <w:rFonts w:ascii="Times New Roman" w:hAnsi="Times New Roman"/>
                <w:sz w:val="24"/>
                <w:szCs w:val="24"/>
              </w:rPr>
              <w:t>Протченко Т.А., Семенов Ю.А. Обучение плаванию дошкольников и младших школьников: Практическое пособие.- М.: Айрис - пресс, 2013.</w:t>
            </w:r>
          </w:p>
        </w:tc>
      </w:tr>
      <w:tr w:rsidR="00705420" w:rsidRPr="00705420" w:rsidTr="00705420">
        <w:trPr>
          <w:trHeight w:val="275"/>
        </w:trPr>
        <w:tc>
          <w:tcPr>
            <w:tcW w:w="2235" w:type="dxa"/>
            <w:vMerge/>
          </w:tcPr>
          <w:p w:rsidR="00705420" w:rsidRPr="00705420" w:rsidRDefault="00705420" w:rsidP="00705420">
            <w:pPr>
              <w:spacing w:after="0"/>
              <w:ind w:firstLine="709"/>
              <w:jc w:val="center"/>
              <w:rPr>
                <w:rFonts w:ascii="Times New Roman" w:hAnsi="Times New Roman"/>
                <w:i/>
                <w:sz w:val="24"/>
                <w:szCs w:val="24"/>
              </w:rPr>
            </w:pPr>
          </w:p>
        </w:tc>
        <w:tc>
          <w:tcPr>
            <w:tcW w:w="12899" w:type="dxa"/>
          </w:tcPr>
          <w:p w:rsidR="00705420" w:rsidRPr="00705420" w:rsidRDefault="00705420" w:rsidP="00705420">
            <w:pPr>
              <w:spacing w:after="0"/>
              <w:ind w:firstLine="33"/>
              <w:rPr>
                <w:rFonts w:ascii="Times New Roman" w:hAnsi="Times New Roman"/>
                <w:sz w:val="24"/>
                <w:szCs w:val="24"/>
              </w:rPr>
            </w:pPr>
            <w:r w:rsidRPr="00705420">
              <w:rPr>
                <w:rFonts w:ascii="Times New Roman" w:hAnsi="Times New Roman"/>
                <w:sz w:val="24"/>
                <w:szCs w:val="24"/>
              </w:rPr>
              <w:t>Э.Я. Степаненкова. Сборник подвижных игр. Для занятий с детьми 2-7 лет.- М.:МОЗАИКА-СИНТЕЗ,2020.-168с</w:t>
            </w:r>
          </w:p>
        </w:tc>
      </w:tr>
      <w:tr w:rsidR="00705420" w:rsidRPr="00705420" w:rsidTr="00705420">
        <w:trPr>
          <w:trHeight w:val="275"/>
        </w:trPr>
        <w:tc>
          <w:tcPr>
            <w:tcW w:w="2235" w:type="dxa"/>
            <w:vMerge/>
          </w:tcPr>
          <w:p w:rsidR="00705420" w:rsidRPr="00705420" w:rsidRDefault="00705420" w:rsidP="00705420">
            <w:pPr>
              <w:spacing w:after="0"/>
              <w:ind w:firstLine="709"/>
              <w:jc w:val="center"/>
              <w:rPr>
                <w:rFonts w:ascii="Times New Roman" w:hAnsi="Times New Roman"/>
                <w:i/>
                <w:sz w:val="24"/>
                <w:szCs w:val="24"/>
              </w:rPr>
            </w:pPr>
          </w:p>
        </w:tc>
        <w:tc>
          <w:tcPr>
            <w:tcW w:w="12899" w:type="dxa"/>
          </w:tcPr>
          <w:p w:rsidR="00705420" w:rsidRPr="00705420" w:rsidRDefault="00705420" w:rsidP="00705420">
            <w:pPr>
              <w:spacing w:after="0"/>
              <w:ind w:firstLine="33"/>
              <w:rPr>
                <w:rFonts w:ascii="Times New Roman" w:hAnsi="Times New Roman"/>
                <w:sz w:val="24"/>
                <w:szCs w:val="24"/>
              </w:rPr>
            </w:pPr>
            <w:r w:rsidRPr="00705420">
              <w:rPr>
                <w:rFonts w:ascii="Times New Roman" w:hAnsi="Times New Roman"/>
                <w:sz w:val="24"/>
                <w:szCs w:val="24"/>
              </w:rPr>
              <w:t>М.М. Борисова. Малоподвижные игры и игровые упражнения: Методическое пособие для занятий с детьми 3-7 лет.-3-е изд.-.- М.:МОЗАИКА-СИНТЕЗ,2020.-48с</w:t>
            </w:r>
          </w:p>
        </w:tc>
      </w:tr>
      <w:tr w:rsidR="00705420" w:rsidRPr="00705420" w:rsidTr="00705420">
        <w:trPr>
          <w:trHeight w:val="555"/>
        </w:trPr>
        <w:tc>
          <w:tcPr>
            <w:tcW w:w="2235" w:type="dxa"/>
            <w:vMerge/>
          </w:tcPr>
          <w:p w:rsidR="00705420" w:rsidRPr="00705420" w:rsidRDefault="00705420" w:rsidP="00705420">
            <w:pPr>
              <w:spacing w:after="0"/>
              <w:ind w:firstLine="709"/>
              <w:jc w:val="center"/>
              <w:rPr>
                <w:rFonts w:ascii="Times New Roman" w:hAnsi="Times New Roman"/>
                <w:i/>
                <w:sz w:val="24"/>
                <w:szCs w:val="24"/>
              </w:rPr>
            </w:pPr>
          </w:p>
        </w:tc>
        <w:tc>
          <w:tcPr>
            <w:tcW w:w="12899" w:type="dxa"/>
          </w:tcPr>
          <w:p w:rsidR="00705420" w:rsidRPr="00705420" w:rsidRDefault="00705420" w:rsidP="00705420">
            <w:pPr>
              <w:spacing w:after="0"/>
              <w:ind w:firstLine="33"/>
              <w:rPr>
                <w:rFonts w:ascii="Times New Roman" w:hAnsi="Times New Roman"/>
                <w:sz w:val="24"/>
                <w:szCs w:val="24"/>
              </w:rPr>
            </w:pPr>
            <w:r w:rsidRPr="00705420">
              <w:rPr>
                <w:rFonts w:ascii="Times New Roman" w:hAnsi="Times New Roman"/>
                <w:sz w:val="24"/>
                <w:szCs w:val="24"/>
              </w:rPr>
              <w:t>Мысова В.Я. Спортивные праздники и развлечения для дошкольников. Сценарии. Старший дошкольный возраст. Методические рекомендации для работников дошкольных образовательных учреждений.- М.: АРКТИ, 2015.</w:t>
            </w:r>
          </w:p>
        </w:tc>
      </w:tr>
      <w:tr w:rsidR="00705420" w:rsidRPr="00705420" w:rsidTr="00705420">
        <w:trPr>
          <w:trHeight w:val="370"/>
        </w:trPr>
        <w:tc>
          <w:tcPr>
            <w:tcW w:w="2235" w:type="dxa"/>
            <w:vMerge/>
          </w:tcPr>
          <w:p w:rsidR="00705420" w:rsidRPr="00705420" w:rsidRDefault="00705420" w:rsidP="00705420">
            <w:pPr>
              <w:spacing w:after="0"/>
              <w:ind w:firstLine="709"/>
              <w:jc w:val="center"/>
              <w:rPr>
                <w:rFonts w:ascii="Times New Roman" w:hAnsi="Times New Roman"/>
                <w:i/>
                <w:sz w:val="24"/>
                <w:szCs w:val="24"/>
              </w:rPr>
            </w:pPr>
          </w:p>
        </w:tc>
        <w:tc>
          <w:tcPr>
            <w:tcW w:w="12899" w:type="dxa"/>
          </w:tcPr>
          <w:p w:rsidR="00705420" w:rsidRPr="00705420" w:rsidRDefault="00705420" w:rsidP="00705420">
            <w:pPr>
              <w:spacing w:after="0"/>
              <w:ind w:firstLine="33"/>
              <w:rPr>
                <w:rFonts w:ascii="Times New Roman" w:hAnsi="Times New Roman"/>
                <w:sz w:val="24"/>
                <w:szCs w:val="24"/>
              </w:rPr>
            </w:pPr>
            <w:r w:rsidRPr="00705420">
              <w:rPr>
                <w:rFonts w:ascii="Times New Roman" w:hAnsi="Times New Roman"/>
                <w:sz w:val="24"/>
                <w:szCs w:val="24"/>
              </w:rPr>
              <w:t>Ковалько В.И. Азбука физкультминуток для дошкольников: Практические разработки физкультминуток, комплексов и подвижных игр (средняя, старшая, подготовительная группы).- М.: ВАКО, 2015.</w:t>
            </w:r>
          </w:p>
        </w:tc>
      </w:tr>
      <w:tr w:rsidR="00705420" w:rsidRPr="00705420" w:rsidTr="00705420">
        <w:trPr>
          <w:trHeight w:val="370"/>
        </w:trPr>
        <w:tc>
          <w:tcPr>
            <w:tcW w:w="2235" w:type="dxa"/>
            <w:vMerge/>
          </w:tcPr>
          <w:p w:rsidR="00705420" w:rsidRPr="00705420" w:rsidRDefault="00705420" w:rsidP="00705420">
            <w:pPr>
              <w:spacing w:after="0"/>
              <w:ind w:firstLine="709"/>
              <w:jc w:val="center"/>
              <w:rPr>
                <w:rFonts w:ascii="Times New Roman" w:hAnsi="Times New Roman"/>
                <w:i/>
                <w:sz w:val="24"/>
                <w:szCs w:val="24"/>
              </w:rPr>
            </w:pPr>
          </w:p>
        </w:tc>
        <w:tc>
          <w:tcPr>
            <w:tcW w:w="12899" w:type="dxa"/>
          </w:tcPr>
          <w:p w:rsidR="00705420" w:rsidRPr="00705420" w:rsidRDefault="00705420" w:rsidP="00705420">
            <w:pPr>
              <w:spacing w:after="0"/>
              <w:ind w:firstLine="33"/>
              <w:rPr>
                <w:rFonts w:ascii="Times New Roman" w:hAnsi="Times New Roman"/>
                <w:sz w:val="24"/>
                <w:szCs w:val="24"/>
              </w:rPr>
            </w:pPr>
            <w:r w:rsidRPr="00705420">
              <w:rPr>
                <w:rFonts w:ascii="Times New Roman" w:hAnsi="Times New Roman"/>
                <w:sz w:val="24"/>
                <w:szCs w:val="24"/>
              </w:rPr>
              <w:t>Здоровый малыш: Программа оздоровления детей в ГДО / Под ред. З.И. Бересневой.- М.: ТЦ Сфера, 2015.</w:t>
            </w:r>
          </w:p>
        </w:tc>
      </w:tr>
      <w:tr w:rsidR="00705420" w:rsidRPr="00705420" w:rsidTr="00705420">
        <w:trPr>
          <w:trHeight w:val="370"/>
        </w:trPr>
        <w:tc>
          <w:tcPr>
            <w:tcW w:w="2235" w:type="dxa"/>
            <w:vMerge/>
          </w:tcPr>
          <w:p w:rsidR="00705420" w:rsidRPr="00705420" w:rsidRDefault="00705420" w:rsidP="00705420">
            <w:pPr>
              <w:spacing w:after="0"/>
              <w:ind w:firstLine="709"/>
              <w:jc w:val="center"/>
              <w:rPr>
                <w:rFonts w:ascii="Times New Roman" w:hAnsi="Times New Roman"/>
                <w:i/>
                <w:sz w:val="24"/>
                <w:szCs w:val="24"/>
              </w:rPr>
            </w:pPr>
          </w:p>
        </w:tc>
        <w:tc>
          <w:tcPr>
            <w:tcW w:w="12899" w:type="dxa"/>
          </w:tcPr>
          <w:p w:rsidR="00705420" w:rsidRPr="00705420" w:rsidRDefault="00705420" w:rsidP="00705420">
            <w:pPr>
              <w:spacing w:after="0"/>
              <w:ind w:firstLine="33"/>
              <w:rPr>
                <w:rFonts w:ascii="Times New Roman" w:hAnsi="Times New Roman"/>
                <w:sz w:val="24"/>
                <w:szCs w:val="24"/>
              </w:rPr>
            </w:pPr>
            <w:r w:rsidRPr="00705420">
              <w:rPr>
                <w:rFonts w:ascii="Times New Roman" w:hAnsi="Times New Roman"/>
                <w:sz w:val="24"/>
                <w:szCs w:val="24"/>
              </w:rPr>
              <w:t>Кузнецова М.Н. Система комплексных мероприятий по оздоровлению детей в дошкольных образовательных учреждениях: Пособие для медработников и воспитателей.- 2-е изд., испр. и доп.- М.: АРКТИ, 2013.</w:t>
            </w:r>
          </w:p>
        </w:tc>
      </w:tr>
      <w:tr w:rsidR="00705420" w:rsidRPr="00705420" w:rsidTr="00705420">
        <w:trPr>
          <w:trHeight w:val="370"/>
        </w:trPr>
        <w:tc>
          <w:tcPr>
            <w:tcW w:w="2235" w:type="dxa"/>
          </w:tcPr>
          <w:p w:rsidR="00705420" w:rsidRPr="00705420" w:rsidRDefault="00705420" w:rsidP="00705420">
            <w:pPr>
              <w:spacing w:after="0"/>
              <w:ind w:firstLine="709"/>
              <w:jc w:val="center"/>
              <w:rPr>
                <w:rFonts w:ascii="Times New Roman" w:hAnsi="Times New Roman"/>
                <w:i/>
                <w:sz w:val="24"/>
                <w:szCs w:val="24"/>
              </w:rPr>
            </w:pPr>
          </w:p>
        </w:tc>
        <w:tc>
          <w:tcPr>
            <w:tcW w:w="12899" w:type="dxa"/>
          </w:tcPr>
          <w:p w:rsidR="00705420" w:rsidRPr="00705420" w:rsidRDefault="00705420" w:rsidP="00705420">
            <w:pPr>
              <w:autoSpaceDE w:val="0"/>
              <w:autoSpaceDN w:val="0"/>
              <w:spacing w:after="0" w:line="240" w:lineRule="auto"/>
              <w:ind w:firstLine="33"/>
              <w:jc w:val="both"/>
              <w:rPr>
                <w:rFonts w:ascii="Times New Roman" w:eastAsia="Times New Roman" w:hAnsi="Times New Roman"/>
                <w:bCs/>
                <w:i/>
                <w:iCs/>
                <w:color w:val="000000"/>
                <w:sz w:val="24"/>
                <w:szCs w:val="24"/>
                <w:lang w:eastAsia="ru-RU"/>
              </w:rPr>
            </w:pPr>
            <w:r w:rsidRPr="00705420">
              <w:rPr>
                <w:rFonts w:ascii="Times New Roman" w:eastAsia="Times New Roman" w:hAnsi="Times New Roman"/>
                <w:bCs/>
                <w:color w:val="000000"/>
                <w:sz w:val="24"/>
                <w:szCs w:val="24"/>
                <w:lang w:eastAsia="ru-RU"/>
              </w:rPr>
              <w:t>Наглядно-дидактические пособия</w:t>
            </w:r>
          </w:p>
          <w:p w:rsidR="00705420" w:rsidRPr="00705420" w:rsidRDefault="00705420" w:rsidP="00705420">
            <w:pPr>
              <w:autoSpaceDE w:val="0"/>
              <w:autoSpaceDN w:val="0"/>
              <w:spacing w:after="0" w:line="240" w:lineRule="auto"/>
              <w:ind w:firstLine="33"/>
              <w:jc w:val="both"/>
              <w:rPr>
                <w:rFonts w:ascii="Times New Roman" w:eastAsia="Times New Roman" w:hAnsi="Times New Roman"/>
                <w:color w:val="000000"/>
                <w:sz w:val="24"/>
                <w:szCs w:val="24"/>
                <w:lang w:eastAsia="ru-RU"/>
              </w:rPr>
            </w:pPr>
            <w:r w:rsidRPr="00705420">
              <w:rPr>
                <w:rFonts w:ascii="Times New Roman" w:eastAsia="Times New Roman" w:hAnsi="Times New Roman"/>
                <w:i/>
                <w:iCs/>
                <w:color w:val="000000"/>
                <w:sz w:val="24"/>
                <w:szCs w:val="24"/>
                <w:lang w:eastAsia="ru-RU"/>
              </w:rPr>
              <w:t>Серия «Мир в картинках»:</w:t>
            </w:r>
            <w:r w:rsidRPr="00705420">
              <w:rPr>
                <w:rFonts w:ascii="Times New Roman" w:eastAsia="Times New Roman" w:hAnsi="Times New Roman"/>
                <w:color w:val="000000"/>
                <w:sz w:val="24"/>
                <w:szCs w:val="24"/>
                <w:lang w:eastAsia="ru-RU"/>
              </w:rPr>
              <w:t xml:space="preserve"> «Спортивный инвентарь».</w:t>
            </w:r>
          </w:p>
          <w:p w:rsidR="00705420" w:rsidRPr="00705420" w:rsidRDefault="00705420" w:rsidP="00705420">
            <w:pPr>
              <w:autoSpaceDE w:val="0"/>
              <w:autoSpaceDN w:val="0"/>
              <w:spacing w:after="0" w:line="240" w:lineRule="auto"/>
              <w:ind w:firstLine="33"/>
              <w:jc w:val="both"/>
              <w:rPr>
                <w:rFonts w:ascii="Times New Roman" w:eastAsia="Times New Roman" w:hAnsi="Times New Roman"/>
                <w:color w:val="000000"/>
                <w:sz w:val="24"/>
                <w:szCs w:val="24"/>
                <w:lang w:eastAsia="ru-RU"/>
              </w:rPr>
            </w:pPr>
            <w:r w:rsidRPr="00705420">
              <w:rPr>
                <w:rFonts w:ascii="Times New Roman" w:eastAsia="Times New Roman" w:hAnsi="Times New Roman"/>
                <w:i/>
                <w:iCs/>
                <w:color w:val="000000"/>
                <w:sz w:val="24"/>
                <w:szCs w:val="24"/>
                <w:lang w:eastAsia="ru-RU"/>
              </w:rPr>
              <w:t>Серия «Рассказы по картинкам»:</w:t>
            </w:r>
            <w:r w:rsidRPr="00705420">
              <w:rPr>
                <w:rFonts w:ascii="Times New Roman" w:eastAsia="Times New Roman" w:hAnsi="Times New Roman"/>
                <w:color w:val="000000"/>
                <w:sz w:val="24"/>
                <w:szCs w:val="24"/>
                <w:lang w:eastAsia="ru-RU"/>
              </w:rPr>
              <w:t xml:space="preserve"> «Зимние виды спорта»; «Летние виды спорта»; «Распорядок дня». </w:t>
            </w:r>
          </w:p>
          <w:p w:rsidR="00705420" w:rsidRPr="00705420" w:rsidRDefault="00705420" w:rsidP="00705420">
            <w:pPr>
              <w:autoSpaceDE w:val="0"/>
              <w:autoSpaceDN w:val="0"/>
              <w:spacing w:after="0" w:line="240" w:lineRule="auto"/>
              <w:ind w:firstLine="33"/>
              <w:jc w:val="both"/>
              <w:rPr>
                <w:rFonts w:ascii="Times New Roman" w:eastAsia="Times New Roman" w:hAnsi="Times New Roman"/>
                <w:color w:val="000000"/>
                <w:sz w:val="24"/>
                <w:szCs w:val="24"/>
                <w:lang w:eastAsia="ru-RU"/>
              </w:rPr>
            </w:pPr>
            <w:r w:rsidRPr="00705420">
              <w:rPr>
                <w:rFonts w:ascii="Times New Roman" w:eastAsia="Times New Roman" w:hAnsi="Times New Roman"/>
                <w:i/>
                <w:iCs/>
                <w:color w:val="000000"/>
                <w:sz w:val="24"/>
                <w:szCs w:val="24"/>
                <w:lang w:eastAsia="ru-RU"/>
              </w:rPr>
              <w:t>Серия «Расскажите детям о...»:</w:t>
            </w:r>
            <w:r w:rsidRPr="00705420">
              <w:rPr>
                <w:rFonts w:ascii="Times New Roman" w:eastAsia="Times New Roman" w:hAnsi="Times New Roman"/>
                <w:color w:val="000000"/>
                <w:sz w:val="24"/>
                <w:szCs w:val="24"/>
                <w:lang w:eastAsia="ru-RU"/>
              </w:rPr>
              <w:t xml:space="preserve"> «Расскажите детям о зимних видах спорта»; «Расскажите детям об олимпийских играх»; «Расскажите детям об олимпийских чемпионах».</w:t>
            </w:r>
          </w:p>
          <w:p w:rsidR="00705420" w:rsidRPr="00705420" w:rsidRDefault="00705420" w:rsidP="00705420">
            <w:pPr>
              <w:autoSpaceDE w:val="0"/>
              <w:autoSpaceDN w:val="0"/>
              <w:spacing w:after="0" w:line="240" w:lineRule="auto"/>
              <w:ind w:firstLine="33"/>
              <w:jc w:val="both"/>
              <w:rPr>
                <w:rFonts w:ascii="Times New Roman" w:eastAsia="Times New Roman" w:hAnsi="Times New Roman"/>
                <w:color w:val="000000"/>
                <w:sz w:val="24"/>
                <w:szCs w:val="24"/>
                <w:lang w:eastAsia="ru-RU"/>
              </w:rPr>
            </w:pPr>
            <w:r w:rsidRPr="00705420">
              <w:rPr>
                <w:rFonts w:ascii="Times New Roman" w:eastAsia="Times New Roman" w:hAnsi="Times New Roman"/>
                <w:i/>
                <w:iCs/>
                <w:color w:val="000000"/>
                <w:sz w:val="24"/>
                <w:szCs w:val="24"/>
                <w:lang w:eastAsia="ru-RU"/>
              </w:rPr>
              <w:t>Плакаты:</w:t>
            </w:r>
            <w:r w:rsidRPr="00705420">
              <w:rPr>
                <w:rFonts w:ascii="Times New Roman" w:eastAsia="Times New Roman" w:hAnsi="Times New Roman"/>
                <w:color w:val="000000"/>
                <w:sz w:val="24"/>
                <w:szCs w:val="24"/>
                <w:lang w:eastAsia="ru-RU"/>
              </w:rPr>
              <w:t xml:space="preserve"> «Зимние виды спорта»; «Летние виды спорта».</w:t>
            </w:r>
          </w:p>
        </w:tc>
      </w:tr>
      <w:tr w:rsidR="00705420" w:rsidRPr="00705420" w:rsidTr="00705420">
        <w:trPr>
          <w:trHeight w:val="370"/>
        </w:trPr>
        <w:tc>
          <w:tcPr>
            <w:tcW w:w="15134" w:type="dxa"/>
            <w:gridSpan w:val="2"/>
          </w:tcPr>
          <w:p w:rsidR="00705420" w:rsidRPr="00705420" w:rsidRDefault="00705420" w:rsidP="00705420">
            <w:pPr>
              <w:autoSpaceDE w:val="0"/>
              <w:autoSpaceDN w:val="0"/>
              <w:adjustRightInd w:val="0"/>
              <w:spacing w:after="0" w:line="240" w:lineRule="auto"/>
              <w:jc w:val="center"/>
              <w:rPr>
                <w:rFonts w:ascii="Times New Roman" w:hAnsi="Times New Roman"/>
                <w:i/>
                <w:iCs/>
                <w:sz w:val="24"/>
                <w:szCs w:val="24"/>
              </w:rPr>
            </w:pPr>
            <w:r w:rsidRPr="00705420">
              <w:rPr>
                <w:rFonts w:ascii="Times New Roman" w:hAnsi="Times New Roman"/>
                <w:i/>
                <w:sz w:val="24"/>
                <w:szCs w:val="24"/>
              </w:rPr>
              <w:t>социально-коммуникативное развитие</w:t>
            </w:r>
            <w:r w:rsidRPr="00705420">
              <w:rPr>
                <w:rFonts w:ascii="Times New Roman" w:hAnsi="Times New Roman"/>
                <w:sz w:val="24"/>
                <w:szCs w:val="24"/>
              </w:rPr>
              <w:t xml:space="preserve"> </w:t>
            </w:r>
          </w:p>
        </w:tc>
      </w:tr>
      <w:tr w:rsidR="00705420" w:rsidRPr="00705420" w:rsidTr="00705420">
        <w:trPr>
          <w:trHeight w:val="279"/>
        </w:trPr>
        <w:tc>
          <w:tcPr>
            <w:tcW w:w="2235" w:type="dxa"/>
            <w:vMerge w:val="restart"/>
            <w:textDirection w:val="btLr"/>
          </w:tcPr>
          <w:p w:rsidR="00705420" w:rsidRPr="00705420" w:rsidRDefault="00705420" w:rsidP="00705420">
            <w:pPr>
              <w:spacing w:after="0"/>
              <w:ind w:left="113" w:right="113" w:firstLine="709"/>
              <w:rPr>
                <w:rFonts w:ascii="Times New Roman" w:hAnsi="Times New Roman"/>
                <w:sz w:val="24"/>
                <w:szCs w:val="24"/>
              </w:rPr>
            </w:pPr>
          </w:p>
        </w:tc>
        <w:tc>
          <w:tcPr>
            <w:tcW w:w="12899" w:type="dxa"/>
          </w:tcPr>
          <w:p w:rsidR="00705420" w:rsidRPr="00705420" w:rsidRDefault="00705420" w:rsidP="00705420">
            <w:pPr>
              <w:widowControl w:val="0"/>
              <w:shd w:val="clear" w:color="auto" w:fill="FFFFFF"/>
              <w:tabs>
                <w:tab w:val="left" w:pos="360"/>
              </w:tabs>
              <w:autoSpaceDE w:val="0"/>
              <w:autoSpaceDN w:val="0"/>
              <w:adjustRightInd w:val="0"/>
              <w:spacing w:after="0"/>
              <w:ind w:firstLine="33"/>
              <w:rPr>
                <w:rFonts w:ascii="Times New Roman" w:hAnsi="Times New Roman"/>
                <w:sz w:val="24"/>
                <w:szCs w:val="24"/>
              </w:rPr>
            </w:pPr>
            <w:r w:rsidRPr="00705420">
              <w:rPr>
                <w:rFonts w:ascii="Times New Roman" w:hAnsi="Times New Roman"/>
                <w:sz w:val="24"/>
                <w:szCs w:val="24"/>
              </w:rPr>
              <w:t>Л.В.Абрамова, И.Ф. Слепцова. Социально-коммуникативное развитие дошкольников. Подготовительная к школе группа. 6-7 лет.- М.:МОЗАИКА-СИНТЕЗ,2020.-120с</w:t>
            </w:r>
          </w:p>
        </w:tc>
      </w:tr>
      <w:tr w:rsidR="00705420" w:rsidRPr="00705420" w:rsidTr="00705420">
        <w:trPr>
          <w:trHeight w:val="279"/>
        </w:trPr>
        <w:tc>
          <w:tcPr>
            <w:tcW w:w="2235" w:type="dxa"/>
            <w:vMerge/>
            <w:textDirection w:val="btLr"/>
          </w:tcPr>
          <w:p w:rsidR="00705420" w:rsidRPr="00705420" w:rsidRDefault="00705420" w:rsidP="00705420">
            <w:pPr>
              <w:spacing w:after="0"/>
              <w:ind w:left="113" w:right="113" w:firstLine="709"/>
              <w:jc w:val="center"/>
              <w:rPr>
                <w:rFonts w:ascii="Times New Roman" w:hAnsi="Times New Roman"/>
                <w:i/>
                <w:sz w:val="24"/>
                <w:szCs w:val="24"/>
              </w:rPr>
            </w:pPr>
          </w:p>
        </w:tc>
        <w:tc>
          <w:tcPr>
            <w:tcW w:w="12899" w:type="dxa"/>
          </w:tcPr>
          <w:p w:rsidR="00705420" w:rsidRPr="00705420" w:rsidRDefault="00705420" w:rsidP="00705420">
            <w:pPr>
              <w:widowControl w:val="0"/>
              <w:shd w:val="clear" w:color="auto" w:fill="FFFFFF"/>
              <w:tabs>
                <w:tab w:val="left" w:pos="360"/>
              </w:tabs>
              <w:autoSpaceDE w:val="0"/>
              <w:autoSpaceDN w:val="0"/>
              <w:adjustRightInd w:val="0"/>
              <w:spacing w:after="0"/>
              <w:ind w:firstLine="33"/>
              <w:rPr>
                <w:rFonts w:ascii="Times New Roman" w:hAnsi="Times New Roman"/>
                <w:sz w:val="24"/>
                <w:szCs w:val="24"/>
              </w:rPr>
            </w:pPr>
            <w:r w:rsidRPr="00705420">
              <w:rPr>
                <w:rFonts w:ascii="Times New Roman" w:hAnsi="Times New Roman"/>
                <w:sz w:val="24"/>
                <w:szCs w:val="24"/>
              </w:rPr>
              <w:t xml:space="preserve">Л.В.Абрамова, И.Ф. Слепцова. Социально-коммуникативное развитие дошкольников. Средняя группа. 4-5 лет.- </w:t>
            </w:r>
            <w:r w:rsidRPr="00705420">
              <w:rPr>
                <w:rFonts w:ascii="Times New Roman" w:hAnsi="Times New Roman"/>
                <w:sz w:val="24"/>
                <w:szCs w:val="24"/>
              </w:rPr>
              <w:lastRenderedPageBreak/>
              <w:t>М.:МОЗАИКА-СИНТЕЗ,2020.-96с</w:t>
            </w:r>
          </w:p>
        </w:tc>
      </w:tr>
      <w:tr w:rsidR="00705420" w:rsidRPr="00705420" w:rsidTr="00705420">
        <w:trPr>
          <w:trHeight w:val="279"/>
        </w:trPr>
        <w:tc>
          <w:tcPr>
            <w:tcW w:w="2235" w:type="dxa"/>
            <w:vMerge/>
            <w:textDirection w:val="btLr"/>
          </w:tcPr>
          <w:p w:rsidR="00705420" w:rsidRPr="00705420" w:rsidRDefault="00705420" w:rsidP="00705420">
            <w:pPr>
              <w:spacing w:after="0"/>
              <w:ind w:left="113" w:right="113" w:firstLine="709"/>
              <w:jc w:val="center"/>
              <w:rPr>
                <w:rFonts w:ascii="Times New Roman" w:hAnsi="Times New Roman"/>
                <w:i/>
                <w:sz w:val="24"/>
                <w:szCs w:val="24"/>
              </w:rPr>
            </w:pPr>
          </w:p>
        </w:tc>
        <w:tc>
          <w:tcPr>
            <w:tcW w:w="12899" w:type="dxa"/>
          </w:tcPr>
          <w:p w:rsidR="00705420" w:rsidRPr="00705420" w:rsidRDefault="00705420" w:rsidP="00705420">
            <w:pPr>
              <w:widowControl w:val="0"/>
              <w:shd w:val="clear" w:color="auto" w:fill="FFFFFF"/>
              <w:tabs>
                <w:tab w:val="left" w:pos="360"/>
              </w:tabs>
              <w:autoSpaceDE w:val="0"/>
              <w:autoSpaceDN w:val="0"/>
              <w:adjustRightInd w:val="0"/>
              <w:spacing w:after="0"/>
              <w:ind w:firstLine="33"/>
              <w:rPr>
                <w:rFonts w:ascii="Times New Roman" w:hAnsi="Times New Roman"/>
                <w:sz w:val="24"/>
                <w:szCs w:val="24"/>
              </w:rPr>
            </w:pPr>
            <w:r w:rsidRPr="00705420">
              <w:rPr>
                <w:rFonts w:ascii="Times New Roman" w:hAnsi="Times New Roman"/>
                <w:sz w:val="24"/>
                <w:szCs w:val="24"/>
              </w:rPr>
              <w:t>В.И. Петрова, Стульник Т.Д. Этические беседы с дошкольниками: Основы нравственного воспитания: Для занятий с детьми 4-7 лет.- М.:МОЗАИКА-СИНТЕЗ,2020.-96с</w:t>
            </w:r>
          </w:p>
        </w:tc>
      </w:tr>
      <w:tr w:rsidR="00705420" w:rsidRPr="00705420" w:rsidTr="00705420">
        <w:trPr>
          <w:trHeight w:val="334"/>
        </w:trPr>
        <w:tc>
          <w:tcPr>
            <w:tcW w:w="2235" w:type="dxa"/>
            <w:vMerge/>
            <w:textDirection w:val="btLr"/>
          </w:tcPr>
          <w:p w:rsidR="00705420" w:rsidRPr="00705420" w:rsidRDefault="00705420" w:rsidP="00705420">
            <w:pPr>
              <w:spacing w:after="0"/>
              <w:ind w:left="113" w:right="113" w:firstLine="709"/>
              <w:jc w:val="center"/>
              <w:rPr>
                <w:rFonts w:ascii="Times New Roman" w:hAnsi="Times New Roman"/>
                <w:i/>
                <w:sz w:val="24"/>
                <w:szCs w:val="24"/>
              </w:rPr>
            </w:pPr>
          </w:p>
        </w:tc>
        <w:tc>
          <w:tcPr>
            <w:tcW w:w="12899" w:type="dxa"/>
          </w:tcPr>
          <w:p w:rsidR="00705420" w:rsidRPr="00705420" w:rsidRDefault="00705420" w:rsidP="00705420">
            <w:pPr>
              <w:spacing w:after="0" w:line="259" w:lineRule="auto"/>
              <w:rPr>
                <w:rFonts w:ascii="Times New Roman" w:hAnsi="Times New Roman"/>
                <w:sz w:val="24"/>
                <w:szCs w:val="24"/>
              </w:rPr>
            </w:pPr>
            <w:r w:rsidRPr="00705420">
              <w:rPr>
                <w:rFonts w:ascii="Times New Roman" w:hAnsi="Times New Roman"/>
                <w:sz w:val="24"/>
                <w:szCs w:val="24"/>
              </w:rPr>
              <w:t>Развитие саморегуляции у дошкольников/Под ред. А.Н.Вераксы.- 2-е изд., испр. и доп.- М.:МОЗАИКА-СИНТЕЗ,2020.-68с</w:t>
            </w:r>
          </w:p>
        </w:tc>
      </w:tr>
      <w:tr w:rsidR="00705420" w:rsidRPr="00705420" w:rsidTr="00705420">
        <w:trPr>
          <w:trHeight w:val="279"/>
        </w:trPr>
        <w:tc>
          <w:tcPr>
            <w:tcW w:w="2235" w:type="dxa"/>
            <w:vMerge/>
            <w:textDirection w:val="btLr"/>
          </w:tcPr>
          <w:p w:rsidR="00705420" w:rsidRPr="00705420" w:rsidRDefault="00705420" w:rsidP="00705420">
            <w:pPr>
              <w:spacing w:after="0"/>
              <w:ind w:left="113" w:right="113" w:firstLine="709"/>
              <w:jc w:val="center"/>
              <w:rPr>
                <w:rFonts w:ascii="Times New Roman" w:hAnsi="Times New Roman"/>
                <w:i/>
                <w:sz w:val="24"/>
                <w:szCs w:val="24"/>
              </w:rPr>
            </w:pPr>
          </w:p>
        </w:tc>
        <w:tc>
          <w:tcPr>
            <w:tcW w:w="12899" w:type="dxa"/>
          </w:tcPr>
          <w:p w:rsidR="00705420" w:rsidRPr="00705420" w:rsidRDefault="00705420" w:rsidP="00705420">
            <w:pPr>
              <w:widowControl w:val="0"/>
              <w:shd w:val="clear" w:color="auto" w:fill="FFFFFF"/>
              <w:tabs>
                <w:tab w:val="left" w:pos="360"/>
              </w:tabs>
              <w:autoSpaceDE w:val="0"/>
              <w:autoSpaceDN w:val="0"/>
              <w:adjustRightInd w:val="0"/>
              <w:spacing w:after="0"/>
              <w:ind w:firstLine="33"/>
              <w:rPr>
                <w:rFonts w:ascii="Times New Roman" w:hAnsi="Times New Roman"/>
                <w:sz w:val="24"/>
                <w:szCs w:val="24"/>
              </w:rPr>
            </w:pPr>
            <w:r w:rsidRPr="00705420">
              <w:rPr>
                <w:rFonts w:ascii="Times New Roman" w:hAnsi="Times New Roman"/>
                <w:sz w:val="24"/>
                <w:szCs w:val="24"/>
              </w:rPr>
              <w:t>Авдеева Н.Н. Безопасность. Ребенок в городе: Дидактическое пособие. Рабочая тетрадь \ - М.: Издательство «Детство-Пресс», 2015</w:t>
            </w:r>
          </w:p>
        </w:tc>
      </w:tr>
      <w:tr w:rsidR="00705420" w:rsidRPr="00705420" w:rsidTr="00705420">
        <w:trPr>
          <w:trHeight w:val="279"/>
        </w:trPr>
        <w:tc>
          <w:tcPr>
            <w:tcW w:w="2235" w:type="dxa"/>
            <w:vMerge/>
            <w:textDirection w:val="btLr"/>
          </w:tcPr>
          <w:p w:rsidR="00705420" w:rsidRPr="00705420" w:rsidRDefault="00705420" w:rsidP="00705420">
            <w:pPr>
              <w:spacing w:after="0"/>
              <w:ind w:left="113" w:right="113" w:firstLine="709"/>
              <w:jc w:val="center"/>
              <w:rPr>
                <w:rFonts w:ascii="Times New Roman" w:hAnsi="Times New Roman"/>
                <w:i/>
                <w:sz w:val="24"/>
                <w:szCs w:val="24"/>
              </w:rPr>
            </w:pPr>
          </w:p>
        </w:tc>
        <w:tc>
          <w:tcPr>
            <w:tcW w:w="12899" w:type="dxa"/>
          </w:tcPr>
          <w:p w:rsidR="00705420" w:rsidRPr="00705420" w:rsidRDefault="00705420" w:rsidP="00705420">
            <w:pPr>
              <w:widowControl w:val="0"/>
              <w:shd w:val="clear" w:color="auto" w:fill="FFFFFF"/>
              <w:tabs>
                <w:tab w:val="left" w:pos="360"/>
              </w:tabs>
              <w:autoSpaceDE w:val="0"/>
              <w:autoSpaceDN w:val="0"/>
              <w:adjustRightInd w:val="0"/>
              <w:spacing w:after="0"/>
              <w:ind w:firstLine="33"/>
              <w:rPr>
                <w:rFonts w:ascii="Times New Roman" w:hAnsi="Times New Roman"/>
                <w:sz w:val="24"/>
                <w:szCs w:val="24"/>
              </w:rPr>
            </w:pPr>
            <w:r w:rsidRPr="00705420">
              <w:rPr>
                <w:rFonts w:ascii="Times New Roman" w:hAnsi="Times New Roman"/>
                <w:sz w:val="24"/>
                <w:szCs w:val="24"/>
              </w:rPr>
              <w:t>Алямовская В.Г. Ребенок за столом: Методическое пособие по формированию культурно- гигиенических навыков.- М.: Т.Ц. Сфера, 2015.</w:t>
            </w:r>
          </w:p>
        </w:tc>
      </w:tr>
      <w:tr w:rsidR="00705420" w:rsidRPr="00705420" w:rsidTr="00705420">
        <w:trPr>
          <w:trHeight w:val="279"/>
        </w:trPr>
        <w:tc>
          <w:tcPr>
            <w:tcW w:w="2235" w:type="dxa"/>
            <w:vMerge/>
          </w:tcPr>
          <w:p w:rsidR="00705420" w:rsidRPr="00705420" w:rsidRDefault="00705420" w:rsidP="00705420">
            <w:pPr>
              <w:spacing w:after="0"/>
              <w:ind w:left="113" w:right="113" w:firstLine="709"/>
              <w:rPr>
                <w:rFonts w:ascii="Times New Roman" w:hAnsi="Times New Roman"/>
                <w:i/>
                <w:sz w:val="24"/>
                <w:szCs w:val="24"/>
              </w:rPr>
            </w:pPr>
          </w:p>
        </w:tc>
        <w:tc>
          <w:tcPr>
            <w:tcW w:w="12899" w:type="dxa"/>
          </w:tcPr>
          <w:p w:rsidR="00705420" w:rsidRPr="00705420" w:rsidRDefault="00705420" w:rsidP="00705420">
            <w:pPr>
              <w:widowControl w:val="0"/>
              <w:shd w:val="clear" w:color="auto" w:fill="FFFFFF"/>
              <w:tabs>
                <w:tab w:val="left" w:pos="360"/>
              </w:tabs>
              <w:autoSpaceDE w:val="0"/>
              <w:autoSpaceDN w:val="0"/>
              <w:adjustRightInd w:val="0"/>
              <w:spacing w:after="0"/>
              <w:ind w:right="499" w:firstLine="33"/>
              <w:rPr>
                <w:rFonts w:ascii="Times New Roman" w:hAnsi="Times New Roman"/>
                <w:color w:val="000000"/>
                <w:spacing w:val="-6"/>
                <w:sz w:val="24"/>
                <w:szCs w:val="24"/>
              </w:rPr>
            </w:pPr>
            <w:r w:rsidRPr="00705420">
              <w:rPr>
                <w:rFonts w:ascii="Times New Roman" w:hAnsi="Times New Roman"/>
                <w:sz w:val="24"/>
                <w:szCs w:val="24"/>
              </w:rPr>
              <w:t>Алямовская В.Г. Ребенок за столом: Методическое пособие по формированию культурно- гигиенических навыков.- М.: Т.Ц. Сфера, 2015Белая К.Ю. Как обеспечить безопасность дошкольников. Конспекты занятий по основам безопасности детей дошкольного возраста: Кн., для воспитателей детского сада.- М.: Просвещение, 2015.</w:t>
            </w:r>
          </w:p>
        </w:tc>
      </w:tr>
      <w:tr w:rsidR="00705420" w:rsidRPr="00705420" w:rsidTr="00705420">
        <w:trPr>
          <w:trHeight w:val="277"/>
        </w:trPr>
        <w:tc>
          <w:tcPr>
            <w:tcW w:w="2235" w:type="dxa"/>
            <w:vMerge/>
          </w:tcPr>
          <w:p w:rsidR="00705420" w:rsidRPr="00705420" w:rsidRDefault="00705420" w:rsidP="00705420">
            <w:pPr>
              <w:spacing w:after="0"/>
              <w:ind w:left="113" w:right="113" w:firstLine="709"/>
              <w:rPr>
                <w:rFonts w:ascii="Times New Roman" w:hAnsi="Times New Roman"/>
                <w:i/>
                <w:sz w:val="24"/>
                <w:szCs w:val="24"/>
              </w:rPr>
            </w:pPr>
          </w:p>
        </w:tc>
        <w:tc>
          <w:tcPr>
            <w:tcW w:w="12899" w:type="dxa"/>
          </w:tcPr>
          <w:p w:rsidR="00705420" w:rsidRPr="00705420" w:rsidRDefault="00705420" w:rsidP="00705420">
            <w:pPr>
              <w:widowControl w:val="0"/>
              <w:shd w:val="clear" w:color="auto" w:fill="FFFFFF"/>
              <w:tabs>
                <w:tab w:val="left" w:pos="360"/>
              </w:tabs>
              <w:autoSpaceDE w:val="0"/>
              <w:autoSpaceDN w:val="0"/>
              <w:adjustRightInd w:val="0"/>
              <w:spacing w:after="0"/>
              <w:ind w:right="499" w:firstLine="33"/>
              <w:rPr>
                <w:rFonts w:ascii="Times New Roman" w:hAnsi="Times New Roman"/>
                <w:sz w:val="24"/>
                <w:szCs w:val="24"/>
              </w:rPr>
            </w:pPr>
            <w:r w:rsidRPr="00705420">
              <w:rPr>
                <w:rFonts w:ascii="Times New Roman" w:hAnsi="Times New Roman"/>
                <w:sz w:val="24"/>
                <w:szCs w:val="24"/>
              </w:rPr>
              <w:t>Белоусова Л.Е. Ура! Я научился! Сборник игр и упражнений для дошкольников. Методическое пособие для воспитателя ГДО.- СПб.: ДЕТСТВО – ПРЕСС», 2014.</w:t>
            </w:r>
          </w:p>
        </w:tc>
      </w:tr>
      <w:tr w:rsidR="00705420" w:rsidRPr="00705420" w:rsidTr="00705420">
        <w:trPr>
          <w:trHeight w:val="277"/>
        </w:trPr>
        <w:tc>
          <w:tcPr>
            <w:tcW w:w="2235" w:type="dxa"/>
            <w:vMerge/>
          </w:tcPr>
          <w:p w:rsidR="00705420" w:rsidRPr="00705420" w:rsidRDefault="00705420" w:rsidP="00705420">
            <w:pPr>
              <w:spacing w:after="0"/>
              <w:ind w:left="113" w:right="113" w:firstLine="709"/>
              <w:rPr>
                <w:rFonts w:ascii="Times New Roman" w:hAnsi="Times New Roman"/>
                <w:i/>
                <w:sz w:val="24"/>
                <w:szCs w:val="24"/>
              </w:rPr>
            </w:pPr>
          </w:p>
        </w:tc>
        <w:tc>
          <w:tcPr>
            <w:tcW w:w="12899" w:type="dxa"/>
          </w:tcPr>
          <w:p w:rsidR="00705420" w:rsidRPr="00705420" w:rsidRDefault="00705420" w:rsidP="00705420">
            <w:pPr>
              <w:widowControl w:val="0"/>
              <w:shd w:val="clear" w:color="auto" w:fill="FFFFFF"/>
              <w:tabs>
                <w:tab w:val="left" w:pos="360"/>
              </w:tabs>
              <w:autoSpaceDE w:val="0"/>
              <w:autoSpaceDN w:val="0"/>
              <w:adjustRightInd w:val="0"/>
              <w:spacing w:after="0"/>
              <w:ind w:right="499" w:firstLine="33"/>
              <w:rPr>
                <w:rFonts w:ascii="Times New Roman" w:hAnsi="Times New Roman"/>
                <w:sz w:val="24"/>
                <w:szCs w:val="24"/>
              </w:rPr>
            </w:pPr>
            <w:r w:rsidRPr="00705420">
              <w:rPr>
                <w:rFonts w:ascii="Times New Roman" w:hAnsi="Times New Roman"/>
                <w:sz w:val="24"/>
                <w:szCs w:val="24"/>
              </w:rPr>
              <w:t>Володарская В.Н. Рабочая тетрадь по правилам дорожного движения для дошкольников.- Ектеринбург:  Изд. Каменск-Уральский: «Калан», 2015</w:t>
            </w:r>
          </w:p>
        </w:tc>
      </w:tr>
      <w:tr w:rsidR="00705420" w:rsidRPr="00705420" w:rsidTr="00705420">
        <w:trPr>
          <w:trHeight w:val="277"/>
        </w:trPr>
        <w:tc>
          <w:tcPr>
            <w:tcW w:w="2235" w:type="dxa"/>
            <w:vMerge/>
          </w:tcPr>
          <w:p w:rsidR="00705420" w:rsidRPr="00705420" w:rsidRDefault="00705420" w:rsidP="00705420">
            <w:pPr>
              <w:spacing w:after="0"/>
              <w:ind w:left="113" w:right="113" w:firstLine="709"/>
              <w:rPr>
                <w:rFonts w:ascii="Times New Roman" w:hAnsi="Times New Roman"/>
                <w:i/>
                <w:sz w:val="24"/>
                <w:szCs w:val="24"/>
              </w:rPr>
            </w:pPr>
          </w:p>
        </w:tc>
        <w:tc>
          <w:tcPr>
            <w:tcW w:w="12899" w:type="dxa"/>
          </w:tcPr>
          <w:p w:rsidR="00705420" w:rsidRPr="00705420" w:rsidRDefault="00705420" w:rsidP="00705420">
            <w:pPr>
              <w:widowControl w:val="0"/>
              <w:shd w:val="clear" w:color="auto" w:fill="FFFFFF"/>
              <w:tabs>
                <w:tab w:val="left" w:pos="360"/>
              </w:tabs>
              <w:autoSpaceDE w:val="0"/>
              <w:autoSpaceDN w:val="0"/>
              <w:adjustRightInd w:val="0"/>
              <w:spacing w:after="0"/>
              <w:ind w:firstLine="33"/>
              <w:rPr>
                <w:rFonts w:ascii="Times New Roman" w:hAnsi="Times New Roman"/>
                <w:sz w:val="24"/>
                <w:szCs w:val="24"/>
              </w:rPr>
            </w:pPr>
            <w:r w:rsidRPr="00705420">
              <w:rPr>
                <w:rFonts w:ascii="Times New Roman" w:hAnsi="Times New Roman"/>
                <w:sz w:val="24"/>
                <w:szCs w:val="24"/>
              </w:rPr>
              <w:t>Голицина Н.С. Ознакомление старших дошкольников с конвенцией о правах ребенка.- М.: Скрипторий, 2009</w:t>
            </w:r>
          </w:p>
        </w:tc>
      </w:tr>
      <w:tr w:rsidR="00705420" w:rsidRPr="00705420" w:rsidTr="00705420">
        <w:trPr>
          <w:trHeight w:val="277"/>
        </w:trPr>
        <w:tc>
          <w:tcPr>
            <w:tcW w:w="2235" w:type="dxa"/>
            <w:vMerge/>
          </w:tcPr>
          <w:p w:rsidR="00705420" w:rsidRPr="00705420" w:rsidRDefault="00705420" w:rsidP="00705420">
            <w:pPr>
              <w:spacing w:after="0"/>
              <w:ind w:left="113" w:right="113" w:firstLine="709"/>
              <w:rPr>
                <w:rFonts w:ascii="Times New Roman" w:hAnsi="Times New Roman"/>
                <w:i/>
                <w:sz w:val="24"/>
                <w:szCs w:val="24"/>
              </w:rPr>
            </w:pPr>
          </w:p>
        </w:tc>
        <w:tc>
          <w:tcPr>
            <w:tcW w:w="12899" w:type="dxa"/>
          </w:tcPr>
          <w:p w:rsidR="00705420" w:rsidRPr="00705420" w:rsidRDefault="00705420" w:rsidP="00705420">
            <w:pPr>
              <w:widowControl w:val="0"/>
              <w:shd w:val="clear" w:color="auto" w:fill="FFFFFF"/>
              <w:tabs>
                <w:tab w:val="left" w:pos="360"/>
              </w:tabs>
              <w:autoSpaceDE w:val="0"/>
              <w:autoSpaceDN w:val="0"/>
              <w:adjustRightInd w:val="0"/>
              <w:spacing w:after="0"/>
              <w:ind w:firstLine="33"/>
              <w:rPr>
                <w:rFonts w:ascii="Times New Roman" w:hAnsi="Times New Roman"/>
                <w:sz w:val="24"/>
                <w:szCs w:val="24"/>
              </w:rPr>
            </w:pPr>
            <w:r w:rsidRPr="00705420">
              <w:rPr>
                <w:rFonts w:ascii="Times New Roman" w:hAnsi="Times New Roman"/>
                <w:sz w:val="24"/>
                <w:szCs w:val="24"/>
              </w:rPr>
              <w:t>Дергунская В.А. Воспитание, обучение, развитие дошкольников в игре. Здоровье-сберегающее воспитание- обучение- развитие дошкольников в игре. - М.: Педагогическое общество России, 2015</w:t>
            </w:r>
          </w:p>
        </w:tc>
      </w:tr>
      <w:tr w:rsidR="00705420" w:rsidRPr="00705420" w:rsidTr="00705420">
        <w:trPr>
          <w:trHeight w:val="277"/>
        </w:trPr>
        <w:tc>
          <w:tcPr>
            <w:tcW w:w="2235" w:type="dxa"/>
            <w:vMerge/>
          </w:tcPr>
          <w:p w:rsidR="00705420" w:rsidRPr="00705420" w:rsidRDefault="00705420" w:rsidP="00705420">
            <w:pPr>
              <w:spacing w:after="0"/>
              <w:ind w:left="113" w:right="113" w:firstLine="709"/>
              <w:rPr>
                <w:rFonts w:ascii="Times New Roman" w:hAnsi="Times New Roman"/>
                <w:i/>
                <w:sz w:val="24"/>
                <w:szCs w:val="24"/>
              </w:rPr>
            </w:pPr>
          </w:p>
        </w:tc>
        <w:tc>
          <w:tcPr>
            <w:tcW w:w="12899" w:type="dxa"/>
          </w:tcPr>
          <w:p w:rsidR="00705420" w:rsidRPr="00705420" w:rsidRDefault="00705420" w:rsidP="00705420">
            <w:pPr>
              <w:widowControl w:val="0"/>
              <w:shd w:val="clear" w:color="auto" w:fill="FFFFFF"/>
              <w:tabs>
                <w:tab w:val="left" w:pos="360"/>
              </w:tabs>
              <w:autoSpaceDE w:val="0"/>
              <w:autoSpaceDN w:val="0"/>
              <w:adjustRightInd w:val="0"/>
              <w:spacing w:after="0"/>
              <w:ind w:firstLine="33"/>
              <w:rPr>
                <w:rFonts w:ascii="Times New Roman" w:hAnsi="Times New Roman"/>
                <w:sz w:val="24"/>
                <w:szCs w:val="24"/>
              </w:rPr>
            </w:pPr>
            <w:r w:rsidRPr="00705420">
              <w:rPr>
                <w:rFonts w:ascii="Times New Roman" w:hAnsi="Times New Roman"/>
                <w:sz w:val="24"/>
                <w:szCs w:val="24"/>
              </w:rPr>
              <w:t>Кривицкая А.М. Тайны дорожных знаков.- Каменск-Уральский: «Калан», 2015</w:t>
            </w:r>
          </w:p>
        </w:tc>
      </w:tr>
      <w:tr w:rsidR="00705420" w:rsidRPr="00705420" w:rsidTr="00705420">
        <w:trPr>
          <w:trHeight w:val="277"/>
        </w:trPr>
        <w:tc>
          <w:tcPr>
            <w:tcW w:w="2235" w:type="dxa"/>
            <w:vMerge/>
          </w:tcPr>
          <w:p w:rsidR="00705420" w:rsidRPr="00705420" w:rsidRDefault="00705420" w:rsidP="00705420">
            <w:pPr>
              <w:spacing w:after="0"/>
              <w:ind w:left="113" w:right="113" w:firstLine="709"/>
              <w:rPr>
                <w:rFonts w:ascii="Times New Roman" w:hAnsi="Times New Roman"/>
                <w:i/>
                <w:sz w:val="24"/>
                <w:szCs w:val="24"/>
              </w:rPr>
            </w:pPr>
          </w:p>
        </w:tc>
        <w:tc>
          <w:tcPr>
            <w:tcW w:w="12899" w:type="dxa"/>
          </w:tcPr>
          <w:p w:rsidR="00705420" w:rsidRPr="00705420" w:rsidRDefault="00705420" w:rsidP="00705420">
            <w:pPr>
              <w:autoSpaceDE w:val="0"/>
              <w:autoSpaceDN w:val="0"/>
              <w:adjustRightInd w:val="0"/>
              <w:spacing w:after="0" w:line="240" w:lineRule="auto"/>
              <w:rPr>
                <w:rFonts w:ascii="Times New Roman" w:hAnsi="Times New Roman"/>
                <w:sz w:val="24"/>
                <w:szCs w:val="24"/>
              </w:rPr>
            </w:pPr>
            <w:r w:rsidRPr="00705420">
              <w:rPr>
                <w:rFonts w:ascii="Times New Roman" w:hAnsi="Times New Roman"/>
                <w:sz w:val="24"/>
                <w:szCs w:val="24"/>
              </w:rPr>
              <w:t>Комарова Т.С. , Куцакова Л.В., Павлова Л.Ю.. Программа и методические рекомендации «Трудовое воспитание в детском саду» 2006</w:t>
            </w:r>
          </w:p>
        </w:tc>
      </w:tr>
      <w:tr w:rsidR="00705420" w:rsidRPr="00705420" w:rsidTr="00705420">
        <w:trPr>
          <w:trHeight w:val="277"/>
        </w:trPr>
        <w:tc>
          <w:tcPr>
            <w:tcW w:w="2235" w:type="dxa"/>
            <w:vMerge/>
          </w:tcPr>
          <w:p w:rsidR="00705420" w:rsidRPr="00705420" w:rsidRDefault="00705420" w:rsidP="00705420">
            <w:pPr>
              <w:spacing w:after="0"/>
              <w:ind w:left="113" w:right="113" w:firstLine="709"/>
              <w:rPr>
                <w:rFonts w:ascii="Times New Roman" w:hAnsi="Times New Roman"/>
                <w:i/>
                <w:sz w:val="24"/>
                <w:szCs w:val="24"/>
              </w:rPr>
            </w:pPr>
          </w:p>
        </w:tc>
        <w:tc>
          <w:tcPr>
            <w:tcW w:w="12899" w:type="dxa"/>
          </w:tcPr>
          <w:p w:rsidR="00705420" w:rsidRPr="00705420" w:rsidRDefault="00705420" w:rsidP="00705420">
            <w:pPr>
              <w:widowControl w:val="0"/>
              <w:shd w:val="clear" w:color="auto" w:fill="FFFFFF"/>
              <w:tabs>
                <w:tab w:val="left" w:pos="360"/>
              </w:tabs>
              <w:autoSpaceDE w:val="0"/>
              <w:autoSpaceDN w:val="0"/>
              <w:adjustRightInd w:val="0"/>
              <w:spacing w:after="0"/>
              <w:ind w:right="499" w:firstLine="33"/>
              <w:rPr>
                <w:rFonts w:ascii="Times New Roman" w:hAnsi="Times New Roman"/>
                <w:color w:val="000000"/>
                <w:spacing w:val="-6"/>
                <w:sz w:val="24"/>
                <w:szCs w:val="24"/>
              </w:rPr>
            </w:pPr>
            <w:r w:rsidRPr="00705420">
              <w:rPr>
                <w:rFonts w:ascii="Times New Roman" w:hAnsi="Times New Roman"/>
                <w:sz w:val="24"/>
                <w:szCs w:val="24"/>
              </w:rPr>
              <w:t>Рылеева  Е.В. Программа развития самосознания школьников в речевой активности: «Открой себя».- М.: «Гном-ПРЕСС, 2015</w:t>
            </w:r>
          </w:p>
        </w:tc>
      </w:tr>
      <w:tr w:rsidR="00705420" w:rsidRPr="00705420" w:rsidTr="00705420">
        <w:trPr>
          <w:trHeight w:val="277"/>
        </w:trPr>
        <w:tc>
          <w:tcPr>
            <w:tcW w:w="2235" w:type="dxa"/>
            <w:vMerge/>
          </w:tcPr>
          <w:p w:rsidR="00705420" w:rsidRPr="00705420" w:rsidRDefault="00705420" w:rsidP="00705420">
            <w:pPr>
              <w:spacing w:after="0"/>
              <w:ind w:left="113" w:right="113" w:firstLine="709"/>
              <w:rPr>
                <w:rFonts w:ascii="Times New Roman" w:hAnsi="Times New Roman"/>
                <w:i/>
                <w:sz w:val="24"/>
                <w:szCs w:val="24"/>
              </w:rPr>
            </w:pPr>
          </w:p>
        </w:tc>
        <w:tc>
          <w:tcPr>
            <w:tcW w:w="12899" w:type="dxa"/>
          </w:tcPr>
          <w:p w:rsidR="00705420" w:rsidRPr="00705420" w:rsidRDefault="00705420" w:rsidP="00705420">
            <w:pPr>
              <w:widowControl w:val="0"/>
              <w:shd w:val="clear" w:color="auto" w:fill="FFFFFF"/>
              <w:tabs>
                <w:tab w:val="left" w:pos="360"/>
              </w:tabs>
              <w:autoSpaceDE w:val="0"/>
              <w:autoSpaceDN w:val="0"/>
              <w:adjustRightInd w:val="0"/>
              <w:spacing w:after="0"/>
              <w:ind w:right="499" w:firstLine="33"/>
              <w:rPr>
                <w:rFonts w:ascii="Times New Roman" w:hAnsi="Times New Roman"/>
                <w:sz w:val="24"/>
                <w:szCs w:val="24"/>
              </w:rPr>
            </w:pPr>
            <w:r w:rsidRPr="00705420">
              <w:rPr>
                <w:rFonts w:ascii="Times New Roman" w:hAnsi="Times New Roman"/>
                <w:sz w:val="24"/>
                <w:szCs w:val="24"/>
              </w:rPr>
              <w:t>Козлова С.А. Я – человек- М.: Линка-Пресс, 2013.</w:t>
            </w:r>
          </w:p>
        </w:tc>
      </w:tr>
      <w:tr w:rsidR="00705420" w:rsidRPr="00705420" w:rsidTr="00705420">
        <w:trPr>
          <w:trHeight w:val="567"/>
        </w:trPr>
        <w:tc>
          <w:tcPr>
            <w:tcW w:w="2235" w:type="dxa"/>
            <w:vMerge/>
            <w:shd w:val="clear" w:color="auto" w:fill="auto"/>
            <w:textDirection w:val="btLr"/>
          </w:tcPr>
          <w:p w:rsidR="00705420" w:rsidRPr="00705420" w:rsidRDefault="00705420" w:rsidP="00705420">
            <w:pPr>
              <w:spacing w:after="0"/>
              <w:ind w:left="113" w:right="113" w:firstLine="709"/>
              <w:rPr>
                <w:rFonts w:ascii="Times New Roman" w:hAnsi="Times New Roman"/>
                <w:i/>
                <w:sz w:val="24"/>
                <w:szCs w:val="24"/>
              </w:rPr>
            </w:pPr>
          </w:p>
        </w:tc>
        <w:tc>
          <w:tcPr>
            <w:tcW w:w="12899" w:type="dxa"/>
          </w:tcPr>
          <w:p w:rsidR="00705420" w:rsidRPr="00705420" w:rsidRDefault="00705420" w:rsidP="00705420">
            <w:pPr>
              <w:spacing w:after="0"/>
              <w:ind w:firstLine="33"/>
              <w:rPr>
                <w:rFonts w:ascii="Times New Roman" w:hAnsi="Times New Roman"/>
                <w:sz w:val="24"/>
                <w:szCs w:val="24"/>
              </w:rPr>
            </w:pPr>
            <w:r w:rsidRPr="00705420">
              <w:rPr>
                <w:rFonts w:ascii="Times New Roman" w:hAnsi="Times New Roman"/>
                <w:sz w:val="24"/>
                <w:szCs w:val="24"/>
              </w:rPr>
              <w:t>Михайленко Н.Я., Короткова Н.А. Организация сюжетной игры в детском саду: Пособие для воспитателя. 2-е изд., испр.-М.: Издательство «Гном и Д», 2015.</w:t>
            </w:r>
          </w:p>
        </w:tc>
      </w:tr>
      <w:tr w:rsidR="00705420" w:rsidRPr="00705420" w:rsidTr="00705420">
        <w:trPr>
          <w:trHeight w:val="90"/>
        </w:trPr>
        <w:tc>
          <w:tcPr>
            <w:tcW w:w="2235" w:type="dxa"/>
            <w:vMerge/>
            <w:shd w:val="clear" w:color="auto" w:fill="auto"/>
          </w:tcPr>
          <w:p w:rsidR="00705420" w:rsidRPr="00705420" w:rsidRDefault="00705420" w:rsidP="00705420">
            <w:pPr>
              <w:spacing w:after="0"/>
              <w:ind w:firstLine="709"/>
              <w:jc w:val="center"/>
              <w:rPr>
                <w:rFonts w:ascii="Times New Roman" w:hAnsi="Times New Roman"/>
                <w:i/>
                <w:sz w:val="24"/>
                <w:szCs w:val="24"/>
              </w:rPr>
            </w:pPr>
          </w:p>
        </w:tc>
        <w:tc>
          <w:tcPr>
            <w:tcW w:w="12899" w:type="dxa"/>
          </w:tcPr>
          <w:p w:rsidR="00705420" w:rsidRPr="00705420" w:rsidRDefault="00705420" w:rsidP="00705420">
            <w:pPr>
              <w:spacing w:after="0"/>
              <w:ind w:firstLine="33"/>
              <w:rPr>
                <w:rFonts w:ascii="Times New Roman" w:hAnsi="Times New Roman"/>
                <w:sz w:val="24"/>
                <w:szCs w:val="24"/>
              </w:rPr>
            </w:pPr>
            <w:r w:rsidRPr="00705420">
              <w:rPr>
                <w:rFonts w:ascii="Times New Roman" w:hAnsi="Times New Roman"/>
                <w:sz w:val="24"/>
                <w:szCs w:val="24"/>
              </w:rPr>
              <w:t>Лаптева Г.В. Развивающие прогулки для детей 6-7 лет. Программа для детского сада.-СПб.:Речь. 2015-256с.</w:t>
            </w:r>
          </w:p>
        </w:tc>
      </w:tr>
      <w:tr w:rsidR="00705420" w:rsidRPr="00705420" w:rsidTr="00705420">
        <w:trPr>
          <w:trHeight w:val="90"/>
        </w:trPr>
        <w:tc>
          <w:tcPr>
            <w:tcW w:w="2235" w:type="dxa"/>
            <w:vMerge/>
            <w:shd w:val="clear" w:color="auto" w:fill="auto"/>
          </w:tcPr>
          <w:p w:rsidR="00705420" w:rsidRPr="00705420" w:rsidRDefault="00705420" w:rsidP="00705420">
            <w:pPr>
              <w:spacing w:after="0"/>
              <w:ind w:firstLine="709"/>
              <w:jc w:val="center"/>
              <w:rPr>
                <w:rFonts w:ascii="Times New Roman" w:hAnsi="Times New Roman"/>
                <w:i/>
                <w:sz w:val="24"/>
                <w:szCs w:val="24"/>
              </w:rPr>
            </w:pPr>
          </w:p>
        </w:tc>
        <w:tc>
          <w:tcPr>
            <w:tcW w:w="12899" w:type="dxa"/>
          </w:tcPr>
          <w:p w:rsidR="00705420" w:rsidRPr="00705420" w:rsidRDefault="00705420" w:rsidP="00705420">
            <w:pPr>
              <w:spacing w:after="0"/>
              <w:ind w:firstLine="33"/>
              <w:rPr>
                <w:rFonts w:ascii="Times New Roman" w:hAnsi="Times New Roman"/>
                <w:sz w:val="24"/>
                <w:szCs w:val="24"/>
              </w:rPr>
            </w:pPr>
            <w:r w:rsidRPr="00705420">
              <w:rPr>
                <w:rFonts w:ascii="Times New Roman" w:hAnsi="Times New Roman"/>
                <w:sz w:val="24"/>
                <w:szCs w:val="24"/>
              </w:rPr>
              <w:t>Лаптева Г.В. Развивающие прогулки для детей 5-6 лет. Программа для детского сада.-СПб.:Речь. 2015-256с.</w:t>
            </w:r>
          </w:p>
        </w:tc>
      </w:tr>
      <w:tr w:rsidR="00705420" w:rsidRPr="00705420" w:rsidTr="00705420">
        <w:trPr>
          <w:trHeight w:val="90"/>
        </w:trPr>
        <w:tc>
          <w:tcPr>
            <w:tcW w:w="2235" w:type="dxa"/>
            <w:vMerge/>
            <w:shd w:val="clear" w:color="auto" w:fill="auto"/>
          </w:tcPr>
          <w:p w:rsidR="00705420" w:rsidRPr="00705420" w:rsidRDefault="00705420" w:rsidP="00705420">
            <w:pPr>
              <w:spacing w:after="0"/>
              <w:ind w:firstLine="709"/>
              <w:jc w:val="center"/>
              <w:rPr>
                <w:rFonts w:ascii="Times New Roman" w:hAnsi="Times New Roman"/>
                <w:i/>
                <w:sz w:val="24"/>
                <w:szCs w:val="24"/>
              </w:rPr>
            </w:pPr>
          </w:p>
        </w:tc>
        <w:tc>
          <w:tcPr>
            <w:tcW w:w="12899" w:type="dxa"/>
          </w:tcPr>
          <w:p w:rsidR="00705420" w:rsidRPr="00705420" w:rsidRDefault="00705420" w:rsidP="00705420">
            <w:pPr>
              <w:spacing w:after="0"/>
              <w:rPr>
                <w:rFonts w:ascii="Times New Roman" w:hAnsi="Times New Roman"/>
                <w:sz w:val="24"/>
                <w:szCs w:val="24"/>
              </w:rPr>
            </w:pPr>
            <w:r w:rsidRPr="00705420">
              <w:rPr>
                <w:rFonts w:ascii="Times New Roman" w:hAnsi="Times New Roman"/>
                <w:sz w:val="24"/>
                <w:szCs w:val="24"/>
              </w:rPr>
              <w:t xml:space="preserve">Правила дорожного движения для детей дошкольного возраста/ Сост.Н.А.Федотова.; Под ред. Е.А. Романовой.-М.: ТЦ </w:t>
            </w:r>
            <w:r w:rsidRPr="00705420">
              <w:rPr>
                <w:rFonts w:ascii="Times New Roman" w:hAnsi="Times New Roman"/>
                <w:sz w:val="24"/>
                <w:szCs w:val="24"/>
              </w:rPr>
              <w:lastRenderedPageBreak/>
              <w:t>Сфера, 2015.- 64с.</w:t>
            </w:r>
          </w:p>
        </w:tc>
      </w:tr>
      <w:tr w:rsidR="00705420" w:rsidRPr="00705420" w:rsidTr="00705420">
        <w:trPr>
          <w:trHeight w:val="90"/>
        </w:trPr>
        <w:tc>
          <w:tcPr>
            <w:tcW w:w="2235" w:type="dxa"/>
            <w:vMerge/>
            <w:shd w:val="clear" w:color="auto" w:fill="auto"/>
          </w:tcPr>
          <w:p w:rsidR="00705420" w:rsidRPr="00705420" w:rsidRDefault="00705420" w:rsidP="00705420">
            <w:pPr>
              <w:spacing w:after="0"/>
              <w:ind w:firstLine="709"/>
              <w:jc w:val="center"/>
              <w:rPr>
                <w:rFonts w:ascii="Times New Roman" w:hAnsi="Times New Roman"/>
                <w:i/>
                <w:sz w:val="24"/>
                <w:szCs w:val="24"/>
              </w:rPr>
            </w:pPr>
          </w:p>
        </w:tc>
        <w:tc>
          <w:tcPr>
            <w:tcW w:w="12899" w:type="dxa"/>
          </w:tcPr>
          <w:p w:rsidR="00705420" w:rsidRPr="00705420" w:rsidRDefault="00705420" w:rsidP="00705420">
            <w:pPr>
              <w:spacing w:after="0"/>
              <w:ind w:firstLine="33"/>
              <w:rPr>
                <w:rFonts w:ascii="Times New Roman" w:hAnsi="Times New Roman"/>
                <w:sz w:val="24"/>
                <w:szCs w:val="24"/>
              </w:rPr>
            </w:pPr>
            <w:r w:rsidRPr="00705420">
              <w:rPr>
                <w:rFonts w:ascii="Times New Roman" w:hAnsi="Times New Roman"/>
                <w:sz w:val="24"/>
                <w:szCs w:val="24"/>
              </w:rPr>
              <w:t>Татаринцева Н.Е. Полоролевое воспитание дошкольников на основе народных традиций.- М.: Центр ПО, 2013.</w:t>
            </w:r>
          </w:p>
        </w:tc>
      </w:tr>
      <w:tr w:rsidR="00705420" w:rsidRPr="00705420" w:rsidTr="00705420">
        <w:trPr>
          <w:trHeight w:val="90"/>
        </w:trPr>
        <w:tc>
          <w:tcPr>
            <w:tcW w:w="2235" w:type="dxa"/>
            <w:vMerge/>
            <w:shd w:val="clear" w:color="auto" w:fill="auto"/>
          </w:tcPr>
          <w:p w:rsidR="00705420" w:rsidRPr="00705420" w:rsidRDefault="00705420" w:rsidP="00705420">
            <w:pPr>
              <w:spacing w:after="0"/>
              <w:ind w:firstLine="709"/>
              <w:jc w:val="center"/>
              <w:rPr>
                <w:rFonts w:ascii="Times New Roman" w:hAnsi="Times New Roman"/>
                <w:i/>
                <w:sz w:val="24"/>
                <w:szCs w:val="24"/>
              </w:rPr>
            </w:pPr>
          </w:p>
        </w:tc>
        <w:tc>
          <w:tcPr>
            <w:tcW w:w="12899" w:type="dxa"/>
          </w:tcPr>
          <w:p w:rsidR="00705420" w:rsidRPr="00705420" w:rsidRDefault="00705420" w:rsidP="00705420">
            <w:pPr>
              <w:spacing w:after="0"/>
              <w:ind w:firstLine="33"/>
              <w:rPr>
                <w:rFonts w:ascii="Times New Roman" w:hAnsi="Times New Roman"/>
                <w:sz w:val="24"/>
                <w:szCs w:val="24"/>
              </w:rPr>
            </w:pPr>
            <w:r w:rsidRPr="00705420">
              <w:rPr>
                <w:rFonts w:ascii="Times New Roman" w:hAnsi="Times New Roman"/>
                <w:sz w:val="24"/>
                <w:szCs w:val="24"/>
              </w:rPr>
              <w:t>Шпарева Г.Т. Интеллектуальные игры для детей 3-7 лет: Учебно-методическое пособие.- М.: Педагогическое общество России, 2015.</w:t>
            </w:r>
          </w:p>
        </w:tc>
      </w:tr>
      <w:tr w:rsidR="00705420" w:rsidRPr="00705420" w:rsidTr="00705420">
        <w:trPr>
          <w:trHeight w:val="90"/>
        </w:trPr>
        <w:tc>
          <w:tcPr>
            <w:tcW w:w="2235" w:type="dxa"/>
            <w:vMerge/>
            <w:shd w:val="clear" w:color="auto" w:fill="auto"/>
          </w:tcPr>
          <w:p w:rsidR="00705420" w:rsidRPr="00705420" w:rsidRDefault="00705420" w:rsidP="00705420">
            <w:pPr>
              <w:ind w:firstLine="709"/>
              <w:jc w:val="center"/>
              <w:rPr>
                <w:rFonts w:ascii="Times New Roman" w:hAnsi="Times New Roman"/>
                <w:i/>
                <w:sz w:val="24"/>
                <w:szCs w:val="24"/>
              </w:rPr>
            </w:pPr>
          </w:p>
        </w:tc>
        <w:tc>
          <w:tcPr>
            <w:tcW w:w="12899" w:type="dxa"/>
          </w:tcPr>
          <w:p w:rsidR="00705420" w:rsidRPr="00705420" w:rsidRDefault="00705420" w:rsidP="00705420">
            <w:pPr>
              <w:spacing w:after="0"/>
              <w:ind w:firstLine="33"/>
              <w:rPr>
                <w:rFonts w:ascii="Times New Roman" w:hAnsi="Times New Roman"/>
                <w:sz w:val="24"/>
                <w:szCs w:val="24"/>
              </w:rPr>
            </w:pPr>
            <w:r w:rsidRPr="00705420">
              <w:rPr>
                <w:rFonts w:ascii="Times New Roman" w:hAnsi="Times New Roman"/>
                <w:sz w:val="24"/>
                <w:szCs w:val="24"/>
              </w:rPr>
              <w:t>Фопель К. Привет, глазки! Подвижные игры для детей 3-6 лет: Пер. с нем.- М.: Генезис, 2013.(3 кн.)</w:t>
            </w:r>
          </w:p>
        </w:tc>
      </w:tr>
      <w:tr w:rsidR="00705420" w:rsidRPr="00705420" w:rsidTr="00705420">
        <w:trPr>
          <w:trHeight w:val="172"/>
        </w:trPr>
        <w:tc>
          <w:tcPr>
            <w:tcW w:w="2235" w:type="dxa"/>
            <w:shd w:val="clear" w:color="auto" w:fill="auto"/>
          </w:tcPr>
          <w:p w:rsidR="00705420" w:rsidRPr="00705420" w:rsidRDefault="00705420" w:rsidP="00705420">
            <w:pPr>
              <w:ind w:firstLine="709"/>
              <w:jc w:val="center"/>
              <w:rPr>
                <w:rFonts w:ascii="Times New Roman" w:hAnsi="Times New Roman"/>
                <w:i/>
                <w:sz w:val="24"/>
                <w:szCs w:val="24"/>
              </w:rPr>
            </w:pPr>
          </w:p>
        </w:tc>
        <w:tc>
          <w:tcPr>
            <w:tcW w:w="12899" w:type="dxa"/>
          </w:tcPr>
          <w:p w:rsidR="00705420" w:rsidRPr="00705420" w:rsidRDefault="00705420" w:rsidP="00705420">
            <w:pPr>
              <w:autoSpaceDE w:val="0"/>
              <w:autoSpaceDN w:val="0"/>
              <w:adjustRightInd w:val="0"/>
              <w:spacing w:after="0" w:line="240" w:lineRule="auto"/>
              <w:rPr>
                <w:rFonts w:ascii="Times New Roman" w:hAnsi="Times New Roman"/>
                <w:i/>
                <w:iCs/>
                <w:sz w:val="24"/>
                <w:szCs w:val="24"/>
              </w:rPr>
            </w:pPr>
            <w:r w:rsidRPr="00705420">
              <w:rPr>
                <w:rFonts w:ascii="Times New Roman" w:hAnsi="Times New Roman"/>
                <w:i/>
                <w:iCs/>
                <w:sz w:val="24"/>
                <w:szCs w:val="24"/>
              </w:rPr>
              <w:t>Перечень учебно-наглядных пособий:</w:t>
            </w:r>
          </w:p>
          <w:p w:rsidR="00705420" w:rsidRPr="00705420" w:rsidRDefault="00705420" w:rsidP="00705420">
            <w:pPr>
              <w:autoSpaceDE w:val="0"/>
              <w:autoSpaceDN w:val="0"/>
              <w:adjustRightInd w:val="0"/>
              <w:spacing w:after="0" w:line="240" w:lineRule="auto"/>
              <w:rPr>
                <w:rFonts w:ascii="Times New Roman" w:hAnsi="Times New Roman"/>
                <w:bCs/>
                <w:i/>
                <w:iCs/>
                <w:sz w:val="24"/>
                <w:szCs w:val="24"/>
              </w:rPr>
            </w:pPr>
            <w:r w:rsidRPr="00705420">
              <w:rPr>
                <w:rFonts w:ascii="Times New Roman" w:hAnsi="Times New Roman"/>
                <w:bCs/>
                <w:i/>
                <w:iCs/>
                <w:sz w:val="24"/>
                <w:szCs w:val="24"/>
              </w:rPr>
              <w:t>Беседы по картинам (демонстрационный материал)</w:t>
            </w:r>
          </w:p>
          <w:p w:rsidR="00705420" w:rsidRPr="00705420" w:rsidRDefault="00705420" w:rsidP="00705420">
            <w:pPr>
              <w:autoSpaceDE w:val="0"/>
              <w:autoSpaceDN w:val="0"/>
              <w:adjustRightInd w:val="0"/>
              <w:spacing w:after="0" w:line="240" w:lineRule="auto"/>
              <w:rPr>
                <w:rFonts w:ascii="Times New Roman" w:hAnsi="Times New Roman"/>
                <w:sz w:val="24"/>
                <w:szCs w:val="24"/>
              </w:rPr>
            </w:pPr>
            <w:r w:rsidRPr="00705420">
              <w:rPr>
                <w:rFonts w:ascii="Times New Roman" w:hAnsi="Times New Roman"/>
                <w:sz w:val="24"/>
                <w:szCs w:val="24"/>
              </w:rPr>
              <w:t>Уроки доброты.</w:t>
            </w:r>
          </w:p>
          <w:p w:rsidR="00705420" w:rsidRPr="00705420" w:rsidRDefault="00705420" w:rsidP="00705420">
            <w:pPr>
              <w:autoSpaceDE w:val="0"/>
              <w:autoSpaceDN w:val="0"/>
              <w:adjustRightInd w:val="0"/>
              <w:spacing w:after="0" w:line="240" w:lineRule="auto"/>
              <w:rPr>
                <w:rFonts w:ascii="Times New Roman" w:hAnsi="Times New Roman"/>
                <w:sz w:val="24"/>
                <w:szCs w:val="24"/>
              </w:rPr>
            </w:pPr>
            <w:r w:rsidRPr="00705420">
              <w:rPr>
                <w:rFonts w:ascii="Times New Roman" w:hAnsi="Times New Roman"/>
                <w:sz w:val="24"/>
                <w:szCs w:val="24"/>
              </w:rPr>
              <w:t>Уроки вежливости.</w:t>
            </w:r>
          </w:p>
          <w:p w:rsidR="00705420" w:rsidRPr="00705420" w:rsidRDefault="00705420" w:rsidP="00705420">
            <w:pPr>
              <w:autoSpaceDE w:val="0"/>
              <w:autoSpaceDN w:val="0"/>
              <w:adjustRightInd w:val="0"/>
              <w:spacing w:after="0" w:line="240" w:lineRule="auto"/>
              <w:rPr>
                <w:rFonts w:ascii="Times New Roman" w:hAnsi="Times New Roman"/>
                <w:sz w:val="24"/>
                <w:szCs w:val="24"/>
              </w:rPr>
            </w:pPr>
            <w:r w:rsidRPr="00705420">
              <w:rPr>
                <w:rFonts w:ascii="Times New Roman" w:hAnsi="Times New Roman"/>
                <w:sz w:val="24"/>
                <w:szCs w:val="24"/>
              </w:rPr>
              <w:t>Права ребенка.</w:t>
            </w:r>
          </w:p>
          <w:p w:rsidR="00705420" w:rsidRPr="00705420" w:rsidRDefault="00705420" w:rsidP="00705420">
            <w:pPr>
              <w:autoSpaceDE w:val="0"/>
              <w:autoSpaceDN w:val="0"/>
              <w:adjustRightInd w:val="0"/>
              <w:spacing w:after="0" w:line="240" w:lineRule="auto"/>
              <w:rPr>
                <w:rFonts w:ascii="Times New Roman" w:hAnsi="Times New Roman"/>
                <w:sz w:val="24"/>
                <w:szCs w:val="24"/>
              </w:rPr>
            </w:pPr>
            <w:r w:rsidRPr="00705420">
              <w:rPr>
                <w:rFonts w:ascii="Times New Roman" w:hAnsi="Times New Roman"/>
                <w:sz w:val="24"/>
                <w:szCs w:val="24"/>
              </w:rPr>
              <w:t>Чувства-эмоции.</w:t>
            </w:r>
          </w:p>
          <w:p w:rsidR="00705420" w:rsidRPr="00705420" w:rsidRDefault="00705420" w:rsidP="00705420">
            <w:pPr>
              <w:autoSpaceDE w:val="0"/>
              <w:autoSpaceDN w:val="0"/>
              <w:adjustRightInd w:val="0"/>
              <w:spacing w:after="0" w:line="240" w:lineRule="auto"/>
              <w:rPr>
                <w:rFonts w:ascii="Times New Roman" w:hAnsi="Times New Roman"/>
                <w:bCs/>
                <w:i/>
                <w:iCs/>
                <w:sz w:val="24"/>
                <w:szCs w:val="24"/>
              </w:rPr>
            </w:pPr>
            <w:r w:rsidRPr="00705420">
              <w:rPr>
                <w:rFonts w:ascii="Times New Roman" w:hAnsi="Times New Roman"/>
                <w:bCs/>
                <w:i/>
                <w:iCs/>
                <w:sz w:val="24"/>
                <w:szCs w:val="24"/>
              </w:rPr>
              <w:t>Комплекты сюжетных картинок:</w:t>
            </w:r>
          </w:p>
          <w:p w:rsidR="00705420" w:rsidRPr="00705420" w:rsidRDefault="00705420" w:rsidP="00705420">
            <w:pPr>
              <w:autoSpaceDE w:val="0"/>
              <w:autoSpaceDN w:val="0"/>
              <w:adjustRightInd w:val="0"/>
              <w:spacing w:after="0" w:line="240" w:lineRule="auto"/>
              <w:rPr>
                <w:rFonts w:ascii="Times New Roman" w:hAnsi="Times New Roman"/>
                <w:sz w:val="24"/>
                <w:szCs w:val="24"/>
              </w:rPr>
            </w:pPr>
            <w:r w:rsidRPr="00705420">
              <w:rPr>
                <w:rFonts w:ascii="Times New Roman" w:hAnsi="Times New Roman"/>
                <w:sz w:val="24"/>
                <w:szCs w:val="24"/>
              </w:rPr>
              <w:t>Вот какой наш детский сад</w:t>
            </w:r>
          </w:p>
          <w:p w:rsidR="00705420" w:rsidRPr="00705420" w:rsidRDefault="00705420" w:rsidP="00705420">
            <w:pPr>
              <w:autoSpaceDE w:val="0"/>
              <w:autoSpaceDN w:val="0"/>
              <w:adjustRightInd w:val="0"/>
              <w:spacing w:after="0" w:line="240" w:lineRule="auto"/>
              <w:rPr>
                <w:rFonts w:ascii="Times New Roman" w:hAnsi="Times New Roman"/>
                <w:sz w:val="24"/>
                <w:szCs w:val="24"/>
              </w:rPr>
            </w:pPr>
            <w:r w:rsidRPr="00705420">
              <w:rPr>
                <w:rFonts w:ascii="Times New Roman" w:hAnsi="Times New Roman"/>
                <w:sz w:val="24"/>
                <w:szCs w:val="24"/>
              </w:rPr>
              <w:t>Моя семья</w:t>
            </w:r>
          </w:p>
          <w:p w:rsidR="00705420" w:rsidRPr="00705420" w:rsidRDefault="00705420" w:rsidP="00705420">
            <w:pPr>
              <w:autoSpaceDE w:val="0"/>
              <w:autoSpaceDN w:val="0"/>
              <w:adjustRightInd w:val="0"/>
              <w:spacing w:after="0" w:line="240" w:lineRule="auto"/>
              <w:rPr>
                <w:rFonts w:ascii="Times New Roman" w:hAnsi="Times New Roman"/>
                <w:bCs/>
                <w:i/>
                <w:iCs/>
                <w:sz w:val="24"/>
                <w:szCs w:val="24"/>
              </w:rPr>
            </w:pPr>
            <w:r w:rsidRPr="00705420">
              <w:rPr>
                <w:rFonts w:ascii="Times New Roman" w:hAnsi="Times New Roman"/>
                <w:bCs/>
                <w:i/>
                <w:iCs/>
                <w:sz w:val="24"/>
                <w:szCs w:val="24"/>
              </w:rPr>
              <w:t>Демонстрационные картины:</w:t>
            </w:r>
          </w:p>
          <w:p w:rsidR="00705420" w:rsidRPr="00705420" w:rsidRDefault="00705420" w:rsidP="00705420">
            <w:pPr>
              <w:autoSpaceDE w:val="0"/>
              <w:autoSpaceDN w:val="0"/>
              <w:adjustRightInd w:val="0"/>
              <w:spacing w:after="0" w:line="240" w:lineRule="auto"/>
              <w:rPr>
                <w:rFonts w:ascii="Times New Roman" w:hAnsi="Times New Roman"/>
                <w:sz w:val="24"/>
                <w:szCs w:val="24"/>
              </w:rPr>
            </w:pPr>
            <w:r w:rsidRPr="00705420">
              <w:rPr>
                <w:rFonts w:ascii="Times New Roman" w:hAnsi="Times New Roman"/>
                <w:sz w:val="24"/>
                <w:szCs w:val="24"/>
              </w:rPr>
              <w:t>Наш детский сад</w:t>
            </w:r>
          </w:p>
          <w:p w:rsidR="00705420" w:rsidRPr="00705420" w:rsidRDefault="00705420" w:rsidP="00705420">
            <w:pPr>
              <w:autoSpaceDE w:val="0"/>
              <w:autoSpaceDN w:val="0"/>
              <w:adjustRightInd w:val="0"/>
              <w:spacing w:after="0" w:line="240" w:lineRule="auto"/>
              <w:rPr>
                <w:rFonts w:ascii="Times New Roman" w:hAnsi="Times New Roman"/>
                <w:sz w:val="24"/>
                <w:szCs w:val="24"/>
              </w:rPr>
            </w:pPr>
            <w:r w:rsidRPr="00705420">
              <w:rPr>
                <w:rFonts w:ascii="Times New Roman" w:hAnsi="Times New Roman"/>
                <w:sz w:val="24"/>
                <w:szCs w:val="24"/>
              </w:rPr>
              <w:t>Все работы хороши</w:t>
            </w:r>
          </w:p>
          <w:p w:rsidR="00705420" w:rsidRPr="00705420" w:rsidRDefault="00705420" w:rsidP="00705420">
            <w:pPr>
              <w:autoSpaceDE w:val="0"/>
              <w:autoSpaceDN w:val="0"/>
              <w:adjustRightInd w:val="0"/>
              <w:spacing w:after="0" w:line="240" w:lineRule="auto"/>
              <w:rPr>
                <w:rFonts w:ascii="Times New Roman" w:hAnsi="Times New Roman"/>
                <w:sz w:val="24"/>
                <w:szCs w:val="24"/>
              </w:rPr>
            </w:pPr>
            <w:r w:rsidRPr="00705420">
              <w:rPr>
                <w:rFonts w:ascii="Times New Roman" w:hAnsi="Times New Roman"/>
                <w:sz w:val="24"/>
                <w:szCs w:val="24"/>
              </w:rPr>
              <w:t>Славянская семья: родство и занятия</w:t>
            </w:r>
          </w:p>
          <w:p w:rsidR="00705420" w:rsidRPr="00705420" w:rsidRDefault="00705420" w:rsidP="00705420">
            <w:pPr>
              <w:autoSpaceDE w:val="0"/>
              <w:autoSpaceDN w:val="0"/>
              <w:adjustRightInd w:val="0"/>
              <w:spacing w:after="0" w:line="240" w:lineRule="auto"/>
              <w:rPr>
                <w:rFonts w:ascii="Times New Roman" w:hAnsi="Times New Roman"/>
                <w:sz w:val="24"/>
                <w:szCs w:val="24"/>
              </w:rPr>
            </w:pPr>
            <w:r w:rsidRPr="00705420">
              <w:rPr>
                <w:rFonts w:ascii="Times New Roman" w:hAnsi="Times New Roman"/>
                <w:sz w:val="24"/>
                <w:szCs w:val="24"/>
              </w:rPr>
              <w:t>Океаны и материки</w:t>
            </w:r>
          </w:p>
          <w:p w:rsidR="00705420" w:rsidRPr="00705420" w:rsidRDefault="00705420" w:rsidP="00705420">
            <w:pPr>
              <w:autoSpaceDE w:val="0"/>
              <w:autoSpaceDN w:val="0"/>
              <w:adjustRightInd w:val="0"/>
              <w:spacing w:after="0" w:line="240" w:lineRule="auto"/>
              <w:rPr>
                <w:rFonts w:ascii="Times New Roman" w:hAnsi="Times New Roman"/>
                <w:sz w:val="24"/>
                <w:szCs w:val="24"/>
              </w:rPr>
            </w:pPr>
            <w:r w:rsidRPr="00705420">
              <w:rPr>
                <w:rFonts w:ascii="Times New Roman" w:hAnsi="Times New Roman"/>
                <w:sz w:val="24"/>
                <w:szCs w:val="24"/>
              </w:rPr>
              <w:t>Природные явления</w:t>
            </w:r>
          </w:p>
          <w:p w:rsidR="00705420" w:rsidRPr="00705420" w:rsidRDefault="00705420" w:rsidP="00705420">
            <w:pPr>
              <w:autoSpaceDE w:val="0"/>
              <w:autoSpaceDN w:val="0"/>
              <w:adjustRightInd w:val="0"/>
              <w:spacing w:after="0" w:line="240" w:lineRule="auto"/>
              <w:rPr>
                <w:rFonts w:ascii="Times New Roman" w:hAnsi="Times New Roman"/>
                <w:bCs/>
                <w:i/>
                <w:iCs/>
                <w:sz w:val="24"/>
                <w:szCs w:val="24"/>
              </w:rPr>
            </w:pPr>
            <w:r w:rsidRPr="00705420">
              <w:rPr>
                <w:rFonts w:ascii="Times New Roman" w:hAnsi="Times New Roman"/>
                <w:bCs/>
                <w:i/>
                <w:iCs/>
                <w:sz w:val="24"/>
                <w:szCs w:val="24"/>
              </w:rPr>
              <w:t>Демонстрационный материал:</w:t>
            </w:r>
          </w:p>
          <w:p w:rsidR="00705420" w:rsidRPr="00705420" w:rsidRDefault="00705420" w:rsidP="00705420">
            <w:pPr>
              <w:autoSpaceDE w:val="0"/>
              <w:autoSpaceDN w:val="0"/>
              <w:adjustRightInd w:val="0"/>
              <w:spacing w:after="0" w:line="240" w:lineRule="auto"/>
              <w:rPr>
                <w:rFonts w:ascii="Times New Roman" w:hAnsi="Times New Roman"/>
                <w:sz w:val="24"/>
                <w:szCs w:val="24"/>
              </w:rPr>
            </w:pPr>
            <w:r w:rsidRPr="00705420">
              <w:rPr>
                <w:rFonts w:ascii="Times New Roman" w:hAnsi="Times New Roman"/>
                <w:sz w:val="24"/>
                <w:szCs w:val="24"/>
              </w:rPr>
              <w:t>Профессии</w:t>
            </w:r>
          </w:p>
          <w:p w:rsidR="00705420" w:rsidRPr="00705420" w:rsidRDefault="00705420" w:rsidP="00705420">
            <w:pPr>
              <w:autoSpaceDE w:val="0"/>
              <w:autoSpaceDN w:val="0"/>
              <w:adjustRightInd w:val="0"/>
              <w:spacing w:after="0" w:line="240" w:lineRule="auto"/>
              <w:rPr>
                <w:rFonts w:ascii="Times New Roman" w:hAnsi="Times New Roman"/>
                <w:sz w:val="24"/>
                <w:szCs w:val="24"/>
              </w:rPr>
            </w:pPr>
            <w:r w:rsidRPr="00705420">
              <w:rPr>
                <w:rFonts w:ascii="Times New Roman" w:hAnsi="Times New Roman"/>
                <w:sz w:val="24"/>
                <w:szCs w:val="24"/>
              </w:rPr>
              <w:t>Инструменты</w:t>
            </w:r>
          </w:p>
          <w:p w:rsidR="00705420" w:rsidRPr="00705420" w:rsidRDefault="00705420" w:rsidP="00705420">
            <w:pPr>
              <w:autoSpaceDE w:val="0"/>
              <w:autoSpaceDN w:val="0"/>
              <w:adjustRightInd w:val="0"/>
              <w:spacing w:after="0" w:line="240" w:lineRule="auto"/>
              <w:rPr>
                <w:rFonts w:ascii="Times New Roman" w:hAnsi="Times New Roman"/>
                <w:bCs/>
                <w:i/>
                <w:iCs/>
                <w:sz w:val="24"/>
                <w:szCs w:val="24"/>
              </w:rPr>
            </w:pPr>
            <w:r w:rsidRPr="00705420">
              <w:rPr>
                <w:rFonts w:ascii="Times New Roman" w:hAnsi="Times New Roman"/>
                <w:bCs/>
                <w:i/>
                <w:iCs/>
                <w:sz w:val="24"/>
                <w:szCs w:val="24"/>
              </w:rPr>
              <w:t>Набор плакатов:</w:t>
            </w:r>
          </w:p>
          <w:p w:rsidR="00705420" w:rsidRPr="00705420" w:rsidRDefault="00705420" w:rsidP="00705420">
            <w:pPr>
              <w:autoSpaceDE w:val="0"/>
              <w:autoSpaceDN w:val="0"/>
              <w:adjustRightInd w:val="0"/>
              <w:spacing w:after="0" w:line="240" w:lineRule="auto"/>
              <w:rPr>
                <w:rFonts w:ascii="Times New Roman" w:hAnsi="Times New Roman"/>
                <w:sz w:val="24"/>
                <w:szCs w:val="24"/>
              </w:rPr>
            </w:pPr>
            <w:r w:rsidRPr="00705420">
              <w:rPr>
                <w:rFonts w:ascii="Times New Roman" w:hAnsi="Times New Roman"/>
                <w:sz w:val="24"/>
                <w:szCs w:val="24"/>
              </w:rPr>
              <w:t>Азбука юного пешехода.</w:t>
            </w:r>
          </w:p>
          <w:p w:rsidR="00705420" w:rsidRPr="00705420" w:rsidRDefault="00705420" w:rsidP="00705420">
            <w:pPr>
              <w:autoSpaceDE w:val="0"/>
              <w:autoSpaceDN w:val="0"/>
              <w:adjustRightInd w:val="0"/>
              <w:spacing w:after="0" w:line="240" w:lineRule="auto"/>
              <w:rPr>
                <w:rFonts w:ascii="Times New Roman" w:hAnsi="Times New Roman"/>
                <w:sz w:val="24"/>
                <w:szCs w:val="24"/>
              </w:rPr>
            </w:pPr>
            <w:r w:rsidRPr="00705420">
              <w:rPr>
                <w:rFonts w:ascii="Times New Roman" w:hAnsi="Times New Roman"/>
                <w:sz w:val="24"/>
                <w:szCs w:val="24"/>
              </w:rPr>
              <w:t>Дорожная азбука.</w:t>
            </w:r>
          </w:p>
          <w:p w:rsidR="00705420" w:rsidRPr="00705420" w:rsidRDefault="00705420" w:rsidP="00705420">
            <w:pPr>
              <w:autoSpaceDE w:val="0"/>
              <w:autoSpaceDN w:val="0"/>
              <w:adjustRightInd w:val="0"/>
              <w:spacing w:after="0" w:line="240" w:lineRule="auto"/>
              <w:rPr>
                <w:rFonts w:ascii="Times New Roman" w:hAnsi="Times New Roman"/>
                <w:sz w:val="24"/>
                <w:szCs w:val="24"/>
              </w:rPr>
            </w:pPr>
            <w:r w:rsidRPr="00705420">
              <w:rPr>
                <w:rFonts w:ascii="Times New Roman" w:hAnsi="Times New Roman"/>
                <w:sz w:val="24"/>
                <w:szCs w:val="24"/>
              </w:rPr>
              <w:t>Пожарная безопасность.</w:t>
            </w:r>
          </w:p>
          <w:p w:rsidR="00705420" w:rsidRPr="00705420" w:rsidRDefault="00705420" w:rsidP="00705420">
            <w:pPr>
              <w:autoSpaceDE w:val="0"/>
              <w:autoSpaceDN w:val="0"/>
              <w:adjustRightInd w:val="0"/>
              <w:spacing w:after="0" w:line="240" w:lineRule="auto"/>
              <w:rPr>
                <w:rFonts w:ascii="Times New Roman" w:hAnsi="Times New Roman"/>
                <w:bCs/>
                <w:i/>
                <w:iCs/>
                <w:sz w:val="24"/>
                <w:szCs w:val="24"/>
              </w:rPr>
            </w:pPr>
            <w:r w:rsidRPr="00705420">
              <w:rPr>
                <w:rFonts w:ascii="Times New Roman" w:hAnsi="Times New Roman"/>
                <w:bCs/>
                <w:i/>
                <w:iCs/>
                <w:sz w:val="24"/>
                <w:szCs w:val="24"/>
              </w:rPr>
              <w:t>Комплект сюжетных картинок:</w:t>
            </w:r>
          </w:p>
          <w:p w:rsidR="00705420" w:rsidRPr="00705420" w:rsidRDefault="00705420" w:rsidP="00705420">
            <w:pPr>
              <w:autoSpaceDE w:val="0"/>
              <w:autoSpaceDN w:val="0"/>
              <w:adjustRightInd w:val="0"/>
              <w:spacing w:after="0" w:line="240" w:lineRule="auto"/>
              <w:rPr>
                <w:rFonts w:ascii="Times New Roman" w:hAnsi="Times New Roman"/>
                <w:sz w:val="24"/>
                <w:szCs w:val="24"/>
              </w:rPr>
            </w:pPr>
            <w:r w:rsidRPr="00705420">
              <w:rPr>
                <w:rFonts w:ascii="Times New Roman" w:hAnsi="Times New Roman"/>
                <w:sz w:val="24"/>
                <w:szCs w:val="24"/>
              </w:rPr>
              <w:t>Правила и безопасность дорожного движения для дошкольников</w:t>
            </w:r>
          </w:p>
          <w:p w:rsidR="00705420" w:rsidRPr="00705420" w:rsidRDefault="00705420" w:rsidP="00705420">
            <w:pPr>
              <w:autoSpaceDE w:val="0"/>
              <w:autoSpaceDN w:val="0"/>
              <w:adjustRightInd w:val="0"/>
              <w:spacing w:after="0" w:line="240" w:lineRule="auto"/>
              <w:rPr>
                <w:rFonts w:ascii="Times New Roman" w:hAnsi="Times New Roman"/>
                <w:sz w:val="24"/>
                <w:szCs w:val="24"/>
              </w:rPr>
            </w:pPr>
            <w:r w:rsidRPr="00705420">
              <w:rPr>
                <w:rFonts w:ascii="Times New Roman" w:hAnsi="Times New Roman"/>
                <w:sz w:val="24"/>
                <w:szCs w:val="24"/>
              </w:rPr>
              <w:t>Набор перекрѐсток(модули)</w:t>
            </w:r>
          </w:p>
          <w:p w:rsidR="00705420" w:rsidRPr="00705420" w:rsidRDefault="00705420" w:rsidP="00705420">
            <w:pPr>
              <w:autoSpaceDE w:val="0"/>
              <w:autoSpaceDN w:val="0"/>
              <w:spacing w:after="0" w:line="240" w:lineRule="auto"/>
              <w:ind w:firstLine="33"/>
              <w:jc w:val="both"/>
              <w:rPr>
                <w:rFonts w:ascii="Times New Roman" w:hAnsi="Times New Roman"/>
                <w:sz w:val="24"/>
                <w:szCs w:val="24"/>
              </w:rPr>
            </w:pPr>
            <w:r w:rsidRPr="00705420">
              <w:rPr>
                <w:rFonts w:ascii="Times New Roman" w:hAnsi="Times New Roman"/>
                <w:sz w:val="24"/>
                <w:szCs w:val="24"/>
              </w:rPr>
              <w:t>Электрифицированный макет «Светофор»</w:t>
            </w:r>
          </w:p>
          <w:p w:rsidR="00705420" w:rsidRPr="00705420" w:rsidRDefault="00705420" w:rsidP="00705420">
            <w:pPr>
              <w:autoSpaceDE w:val="0"/>
              <w:autoSpaceDN w:val="0"/>
              <w:spacing w:after="0" w:line="240" w:lineRule="auto"/>
              <w:ind w:firstLine="33"/>
              <w:jc w:val="both"/>
              <w:rPr>
                <w:rFonts w:ascii="Times New Roman" w:eastAsia="Times New Roman" w:hAnsi="Times New Roman"/>
                <w:bCs/>
                <w:i/>
                <w:iCs/>
                <w:color w:val="000000"/>
                <w:sz w:val="24"/>
                <w:szCs w:val="24"/>
                <w:lang w:eastAsia="ru-RU"/>
              </w:rPr>
            </w:pPr>
            <w:r w:rsidRPr="00705420">
              <w:rPr>
                <w:rFonts w:ascii="Times New Roman" w:eastAsia="Times New Roman" w:hAnsi="Times New Roman"/>
                <w:bCs/>
                <w:color w:val="000000"/>
                <w:sz w:val="24"/>
                <w:szCs w:val="24"/>
                <w:lang w:eastAsia="ru-RU"/>
              </w:rPr>
              <w:t>Наглядно-дидактические пособия</w:t>
            </w:r>
          </w:p>
          <w:p w:rsidR="00705420" w:rsidRPr="00705420" w:rsidRDefault="00705420" w:rsidP="00705420">
            <w:pPr>
              <w:autoSpaceDE w:val="0"/>
              <w:autoSpaceDN w:val="0"/>
              <w:spacing w:after="0" w:line="240" w:lineRule="auto"/>
              <w:ind w:firstLine="33"/>
              <w:jc w:val="both"/>
              <w:rPr>
                <w:rFonts w:ascii="Times New Roman" w:eastAsia="Times New Roman" w:hAnsi="Times New Roman"/>
                <w:color w:val="000000"/>
                <w:sz w:val="24"/>
                <w:szCs w:val="24"/>
                <w:lang w:eastAsia="ru-RU"/>
              </w:rPr>
            </w:pPr>
            <w:r w:rsidRPr="00705420">
              <w:rPr>
                <w:rFonts w:ascii="Times New Roman" w:eastAsia="Times New Roman" w:hAnsi="Times New Roman"/>
                <w:i/>
                <w:iCs/>
                <w:color w:val="000000"/>
                <w:sz w:val="24"/>
                <w:szCs w:val="24"/>
                <w:lang w:eastAsia="ru-RU"/>
              </w:rPr>
              <w:t>Серия «Мир в картинках»:</w:t>
            </w:r>
            <w:r w:rsidRPr="00705420">
              <w:rPr>
                <w:rFonts w:ascii="Times New Roman" w:eastAsia="Times New Roman" w:hAnsi="Times New Roman"/>
                <w:color w:val="000000"/>
                <w:sz w:val="24"/>
                <w:szCs w:val="24"/>
                <w:lang w:eastAsia="ru-RU"/>
              </w:rPr>
              <w:t xml:space="preserve"> «Государственные символы России»; «День Победы». </w:t>
            </w:r>
          </w:p>
          <w:p w:rsidR="00705420" w:rsidRPr="00705420" w:rsidRDefault="00705420" w:rsidP="00705420">
            <w:pPr>
              <w:autoSpaceDE w:val="0"/>
              <w:autoSpaceDN w:val="0"/>
              <w:spacing w:after="0" w:line="240" w:lineRule="auto"/>
              <w:ind w:firstLine="33"/>
              <w:jc w:val="both"/>
              <w:rPr>
                <w:rFonts w:ascii="Times New Roman" w:eastAsia="Times New Roman" w:hAnsi="Times New Roman"/>
                <w:color w:val="000000"/>
                <w:sz w:val="24"/>
                <w:szCs w:val="24"/>
                <w:lang w:eastAsia="ru-RU"/>
              </w:rPr>
            </w:pPr>
            <w:r w:rsidRPr="00705420">
              <w:rPr>
                <w:rFonts w:ascii="Times New Roman" w:eastAsia="Times New Roman" w:hAnsi="Times New Roman"/>
                <w:i/>
                <w:iCs/>
                <w:color w:val="000000"/>
                <w:sz w:val="24"/>
                <w:szCs w:val="24"/>
                <w:lang w:eastAsia="ru-RU"/>
              </w:rPr>
              <w:lastRenderedPageBreak/>
              <w:t>Серия «Рассказы по картинкам»:</w:t>
            </w:r>
            <w:r w:rsidRPr="00705420">
              <w:rPr>
                <w:rFonts w:ascii="Times New Roman" w:eastAsia="Times New Roman" w:hAnsi="Times New Roman"/>
                <w:color w:val="000000"/>
                <w:sz w:val="24"/>
                <w:szCs w:val="24"/>
                <w:lang w:eastAsia="ru-RU"/>
              </w:rPr>
              <w:t xml:space="preserve"> «Великая Отечественная война в произведениях художников»; «Защитники Отечества». </w:t>
            </w:r>
          </w:p>
          <w:p w:rsidR="00705420" w:rsidRPr="00705420" w:rsidRDefault="00705420" w:rsidP="00705420">
            <w:pPr>
              <w:autoSpaceDE w:val="0"/>
              <w:autoSpaceDN w:val="0"/>
              <w:adjustRightInd w:val="0"/>
              <w:spacing w:after="0" w:line="240" w:lineRule="auto"/>
              <w:rPr>
                <w:rFonts w:ascii="Times New Roman" w:eastAsia="Times New Roman" w:hAnsi="Times New Roman"/>
                <w:color w:val="000000"/>
                <w:sz w:val="24"/>
                <w:szCs w:val="24"/>
                <w:lang w:eastAsia="ru-RU"/>
              </w:rPr>
            </w:pPr>
            <w:r w:rsidRPr="00705420">
              <w:rPr>
                <w:rFonts w:ascii="Times New Roman" w:eastAsia="Times New Roman" w:hAnsi="Times New Roman"/>
                <w:i/>
                <w:iCs/>
                <w:color w:val="000000"/>
                <w:sz w:val="24"/>
                <w:szCs w:val="24"/>
                <w:lang w:eastAsia="ru-RU"/>
              </w:rPr>
              <w:t>Серия «Расскажите детям о...»:</w:t>
            </w:r>
            <w:r w:rsidRPr="00705420">
              <w:rPr>
                <w:rFonts w:ascii="Times New Roman" w:eastAsia="Times New Roman" w:hAnsi="Times New Roman"/>
                <w:color w:val="000000"/>
                <w:sz w:val="24"/>
                <w:szCs w:val="24"/>
                <w:lang w:eastAsia="ru-RU"/>
              </w:rPr>
              <w:t xml:space="preserve"> «Расскажите детям о достопримечательностях Москвы»; «Расскажите детям о Московском Кремле»; «Расскажите детям об Отечественной войне 1812 года». </w:t>
            </w:r>
          </w:p>
        </w:tc>
      </w:tr>
    </w:tbl>
    <w:p w:rsidR="00C549B3" w:rsidRDefault="00C549B3" w:rsidP="00C549B3">
      <w:pPr>
        <w:pStyle w:val="a5"/>
        <w:spacing w:before="0" w:beforeAutospacing="0" w:after="0" w:afterAutospacing="0"/>
        <w:ind w:left="1946"/>
        <w:rPr>
          <w:b/>
        </w:rPr>
      </w:pPr>
    </w:p>
    <w:p w:rsidR="00C549B3" w:rsidRDefault="00C549B3" w:rsidP="00C549B3">
      <w:pPr>
        <w:pStyle w:val="a5"/>
        <w:spacing w:before="0" w:beforeAutospacing="0" w:after="0" w:afterAutospacing="0"/>
        <w:ind w:left="1946"/>
        <w:rPr>
          <w:b/>
        </w:rPr>
      </w:pPr>
    </w:p>
    <w:p w:rsidR="00C549B3" w:rsidRDefault="00C549B3" w:rsidP="00C549B3">
      <w:pPr>
        <w:pStyle w:val="a5"/>
        <w:spacing w:before="0" w:beforeAutospacing="0" w:after="0" w:afterAutospacing="0"/>
        <w:ind w:left="1946"/>
        <w:rPr>
          <w:b/>
        </w:rPr>
      </w:pPr>
    </w:p>
    <w:p w:rsidR="00C549B3" w:rsidRDefault="00C549B3" w:rsidP="00C549B3">
      <w:pPr>
        <w:pStyle w:val="a5"/>
        <w:spacing w:before="0" w:beforeAutospacing="0" w:after="0" w:afterAutospacing="0"/>
        <w:ind w:left="1946"/>
        <w:rPr>
          <w:b/>
        </w:rPr>
      </w:pPr>
    </w:p>
    <w:p w:rsidR="00C549B3" w:rsidRDefault="00C549B3" w:rsidP="00C549B3">
      <w:pPr>
        <w:pStyle w:val="a5"/>
        <w:spacing w:before="0" w:beforeAutospacing="0" w:after="0" w:afterAutospacing="0"/>
        <w:ind w:left="1946"/>
        <w:rPr>
          <w:b/>
        </w:rPr>
      </w:pPr>
    </w:p>
    <w:p w:rsidR="00C549B3" w:rsidRPr="00EF1239" w:rsidRDefault="00C549B3" w:rsidP="00C549B3">
      <w:pPr>
        <w:pStyle w:val="a5"/>
        <w:spacing w:before="0" w:beforeAutospacing="0" w:after="0" w:afterAutospacing="0"/>
        <w:ind w:left="1946"/>
        <w:rPr>
          <w:b/>
        </w:rPr>
      </w:pPr>
    </w:p>
    <w:p w:rsidR="00600299" w:rsidRPr="000C06D5" w:rsidRDefault="00600299" w:rsidP="00600299">
      <w:pPr>
        <w:autoSpaceDE w:val="0"/>
        <w:autoSpaceDN w:val="0"/>
        <w:spacing w:after="0" w:line="240" w:lineRule="auto"/>
        <w:rPr>
          <w:rFonts w:ascii="Times New Roman" w:eastAsia="Times New Roman" w:hAnsi="Times New Roman"/>
          <w:b/>
          <w:bCs/>
          <w:color w:val="000000"/>
          <w:sz w:val="24"/>
          <w:szCs w:val="24"/>
          <w:lang w:eastAsia="ru-RU"/>
        </w:rPr>
      </w:pPr>
      <w:r w:rsidRPr="000C06D5">
        <w:rPr>
          <w:rFonts w:ascii="Times New Roman" w:eastAsia="Times New Roman" w:hAnsi="Times New Roman"/>
          <w:b/>
          <w:bCs/>
          <w:color w:val="000000"/>
          <w:sz w:val="24"/>
          <w:szCs w:val="24"/>
          <w:lang w:eastAsia="ru-RU"/>
        </w:rPr>
        <w:t>Взаимодействие детского сада с семьей  Серия «Школа  Семи Гномов»</w:t>
      </w:r>
    </w:p>
    <w:tbl>
      <w:tblPr>
        <w:tblpPr w:leftFromText="180" w:rightFromText="180" w:vertAnchor="text" w:horzAnchor="margin" w:tblpY="21"/>
        <w:tblW w:w="983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444"/>
        <w:gridCol w:w="4394"/>
      </w:tblGrid>
      <w:tr w:rsidR="00600299" w:rsidRPr="000C06D5" w:rsidTr="00600299">
        <w:trPr>
          <w:trHeight w:val="539"/>
        </w:trPr>
        <w:tc>
          <w:tcPr>
            <w:tcW w:w="5444" w:type="dxa"/>
            <w:tcMar>
              <w:top w:w="227" w:type="dxa"/>
              <w:left w:w="57" w:type="dxa"/>
              <w:bottom w:w="0" w:type="dxa"/>
              <w:right w:w="57" w:type="dxa"/>
            </w:tcMar>
            <w:hideMark/>
          </w:tcPr>
          <w:p w:rsidR="00600299" w:rsidRPr="000C06D5" w:rsidRDefault="00600299" w:rsidP="00600299">
            <w:pPr>
              <w:autoSpaceDE w:val="0"/>
              <w:autoSpaceDN w:val="0"/>
              <w:spacing w:after="0" w:line="240" w:lineRule="auto"/>
              <w:ind w:right="241"/>
              <w:rPr>
                <w:rFonts w:ascii="Times New Roman" w:eastAsia="Times New Roman" w:hAnsi="Times New Roman"/>
                <w:b/>
                <w:bCs/>
                <w:i/>
                <w:iCs/>
                <w:color w:val="000000"/>
                <w:sz w:val="24"/>
                <w:szCs w:val="24"/>
                <w:lang w:eastAsia="ru-RU"/>
              </w:rPr>
            </w:pPr>
            <w:r w:rsidRPr="000C06D5">
              <w:rPr>
                <w:rFonts w:ascii="Times New Roman" w:eastAsia="Times New Roman" w:hAnsi="Times New Roman"/>
                <w:b/>
                <w:bCs/>
                <w:color w:val="000000"/>
                <w:sz w:val="24"/>
                <w:szCs w:val="24"/>
                <w:lang w:eastAsia="ru-RU"/>
              </w:rPr>
              <w:t>Шестой год</w:t>
            </w:r>
          </w:p>
        </w:tc>
        <w:tc>
          <w:tcPr>
            <w:tcW w:w="4394" w:type="dxa"/>
            <w:tcMar>
              <w:top w:w="227" w:type="dxa"/>
              <w:left w:w="57" w:type="dxa"/>
              <w:bottom w:w="0" w:type="dxa"/>
              <w:right w:w="57" w:type="dxa"/>
            </w:tcMar>
            <w:hideMark/>
          </w:tcPr>
          <w:p w:rsidR="00600299" w:rsidRPr="000C06D5" w:rsidRDefault="00600299" w:rsidP="00600299">
            <w:pPr>
              <w:autoSpaceDE w:val="0"/>
              <w:autoSpaceDN w:val="0"/>
              <w:spacing w:after="0" w:line="240" w:lineRule="auto"/>
              <w:ind w:left="212"/>
              <w:rPr>
                <w:rFonts w:ascii="Times New Roman" w:eastAsia="Times New Roman" w:hAnsi="Times New Roman"/>
                <w:b/>
                <w:bCs/>
                <w:i/>
                <w:iCs/>
                <w:color w:val="000000"/>
                <w:sz w:val="24"/>
                <w:szCs w:val="24"/>
                <w:lang w:eastAsia="ru-RU"/>
              </w:rPr>
            </w:pPr>
            <w:r w:rsidRPr="000C06D5">
              <w:rPr>
                <w:rFonts w:ascii="Times New Roman" w:eastAsia="Times New Roman" w:hAnsi="Times New Roman"/>
                <w:b/>
                <w:bCs/>
                <w:color w:val="000000"/>
                <w:sz w:val="24"/>
                <w:szCs w:val="24"/>
                <w:lang w:eastAsia="ru-RU"/>
              </w:rPr>
              <w:t>Седьмой год</w:t>
            </w:r>
          </w:p>
        </w:tc>
      </w:tr>
      <w:tr w:rsidR="00600299" w:rsidRPr="000C06D5" w:rsidTr="00600299">
        <w:trPr>
          <w:trHeight w:val="63"/>
        </w:trPr>
        <w:tc>
          <w:tcPr>
            <w:tcW w:w="5444" w:type="dxa"/>
            <w:tcMar>
              <w:top w:w="57" w:type="dxa"/>
              <w:left w:w="57" w:type="dxa"/>
              <w:bottom w:w="57" w:type="dxa"/>
              <w:right w:w="57" w:type="dxa"/>
            </w:tcMar>
            <w:hideMark/>
          </w:tcPr>
          <w:p w:rsidR="00600299" w:rsidRPr="000C06D5" w:rsidRDefault="00600299" w:rsidP="00600299">
            <w:pPr>
              <w:autoSpaceDE w:val="0"/>
              <w:autoSpaceDN w:val="0"/>
              <w:spacing w:after="0" w:line="240" w:lineRule="auto"/>
              <w:ind w:right="241"/>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Счет, форма, величина География для малышей</w:t>
            </w:r>
            <w:r w:rsidRPr="000C06D5">
              <w:rPr>
                <w:rFonts w:ascii="Times New Roman" w:eastAsia="Times New Roman" w:hAnsi="Times New Roman"/>
                <w:color w:val="000000"/>
                <w:sz w:val="24"/>
                <w:szCs w:val="24"/>
                <w:lang w:eastAsia="ru-RU"/>
              </w:rPr>
              <w:br/>
              <w:t>Логика, мышление</w:t>
            </w:r>
            <w:r w:rsidRPr="000C06D5">
              <w:rPr>
                <w:rFonts w:ascii="Times New Roman" w:eastAsia="Times New Roman" w:hAnsi="Times New Roman"/>
                <w:color w:val="000000"/>
                <w:sz w:val="24"/>
                <w:szCs w:val="24"/>
                <w:lang w:eastAsia="ru-RU"/>
              </w:rPr>
              <w:br/>
              <w:t>Дошкольные прописи</w:t>
            </w:r>
          </w:p>
          <w:p w:rsidR="00600299" w:rsidRPr="000C06D5" w:rsidRDefault="00600299" w:rsidP="00600299">
            <w:pPr>
              <w:autoSpaceDE w:val="0"/>
              <w:autoSpaceDN w:val="0"/>
              <w:spacing w:after="0" w:line="240" w:lineRule="auto"/>
              <w:ind w:right="241"/>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Время, пространство</w:t>
            </w:r>
          </w:p>
          <w:p w:rsidR="00600299" w:rsidRPr="000C06D5" w:rsidRDefault="00600299" w:rsidP="00600299">
            <w:pPr>
              <w:autoSpaceDE w:val="0"/>
              <w:autoSpaceDN w:val="0"/>
              <w:spacing w:after="0" w:line="60" w:lineRule="atLeast"/>
              <w:ind w:right="241"/>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Уроки грамоты</w:t>
            </w:r>
            <w:r w:rsidRPr="000C06D5">
              <w:rPr>
                <w:rFonts w:ascii="Times New Roman" w:eastAsia="Times New Roman" w:hAnsi="Times New Roman"/>
                <w:color w:val="000000"/>
                <w:sz w:val="24"/>
                <w:szCs w:val="24"/>
                <w:lang w:eastAsia="ru-RU"/>
              </w:rPr>
              <w:br/>
              <w:t>Защитники Отечества</w:t>
            </w:r>
            <w:r w:rsidRPr="000C06D5">
              <w:rPr>
                <w:rFonts w:ascii="Times New Roman" w:eastAsia="Times New Roman" w:hAnsi="Times New Roman"/>
                <w:color w:val="000000"/>
                <w:sz w:val="24"/>
                <w:szCs w:val="24"/>
                <w:lang w:eastAsia="ru-RU"/>
              </w:rPr>
              <w:br/>
              <w:t>Московский Кремль</w:t>
            </w:r>
            <w:r w:rsidRPr="000C06D5">
              <w:rPr>
                <w:rFonts w:ascii="Times New Roman" w:eastAsia="Times New Roman" w:hAnsi="Times New Roman"/>
                <w:color w:val="000000"/>
                <w:sz w:val="24"/>
                <w:szCs w:val="24"/>
                <w:lang w:eastAsia="ru-RU"/>
              </w:rPr>
              <w:br/>
              <w:t>Как перейти дорогу</w:t>
            </w:r>
            <w:r w:rsidRPr="000C06D5">
              <w:rPr>
                <w:rFonts w:ascii="Times New Roman" w:eastAsia="Times New Roman" w:hAnsi="Times New Roman"/>
                <w:color w:val="000000"/>
                <w:sz w:val="24"/>
                <w:szCs w:val="24"/>
                <w:lang w:eastAsia="ru-RU"/>
              </w:rPr>
              <w:br/>
              <w:t>Я вырасту здоровым</w:t>
            </w:r>
            <w:r w:rsidRPr="000C06D5">
              <w:rPr>
                <w:rFonts w:ascii="Times New Roman" w:eastAsia="Times New Roman" w:hAnsi="Times New Roman"/>
                <w:color w:val="000000"/>
                <w:sz w:val="24"/>
                <w:szCs w:val="24"/>
                <w:lang w:eastAsia="ru-RU"/>
              </w:rPr>
              <w:br/>
              <w:t>Развитие речи</w:t>
            </w:r>
            <w:r w:rsidRPr="000C06D5">
              <w:rPr>
                <w:rFonts w:ascii="Times New Roman" w:eastAsia="Times New Roman" w:hAnsi="Times New Roman"/>
                <w:color w:val="000000"/>
                <w:sz w:val="24"/>
                <w:szCs w:val="24"/>
                <w:lang w:eastAsia="ru-RU"/>
              </w:rPr>
              <w:br/>
              <w:t>Тайны природ</w:t>
            </w:r>
          </w:p>
        </w:tc>
        <w:tc>
          <w:tcPr>
            <w:tcW w:w="4394" w:type="dxa"/>
            <w:tcMar>
              <w:top w:w="57" w:type="dxa"/>
              <w:left w:w="57" w:type="dxa"/>
              <w:bottom w:w="57" w:type="dxa"/>
              <w:right w:w="57" w:type="dxa"/>
            </w:tcMar>
            <w:hideMark/>
          </w:tcPr>
          <w:p w:rsidR="00600299" w:rsidRPr="000C06D5" w:rsidRDefault="00600299" w:rsidP="00600299">
            <w:pPr>
              <w:keepNext/>
              <w:autoSpaceDE w:val="0"/>
              <w:autoSpaceDN w:val="0"/>
              <w:spacing w:after="0" w:line="60" w:lineRule="atLeast"/>
              <w:ind w:left="212"/>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Счет, форма, величина</w:t>
            </w:r>
            <w:r w:rsidRPr="000C06D5">
              <w:rPr>
                <w:rFonts w:ascii="Times New Roman" w:eastAsia="Times New Roman" w:hAnsi="Times New Roman"/>
                <w:color w:val="000000"/>
                <w:sz w:val="24"/>
                <w:szCs w:val="24"/>
                <w:lang w:eastAsia="ru-RU"/>
              </w:rPr>
              <w:br/>
              <w:t>Логика, мышление</w:t>
            </w:r>
            <w:r w:rsidRPr="000C06D5">
              <w:rPr>
                <w:rFonts w:ascii="Times New Roman" w:eastAsia="Times New Roman" w:hAnsi="Times New Roman"/>
                <w:color w:val="000000"/>
                <w:sz w:val="24"/>
                <w:szCs w:val="24"/>
                <w:lang w:eastAsia="ru-RU"/>
              </w:rPr>
              <w:br/>
              <w:t>Дошкольные прописи</w:t>
            </w:r>
            <w:r w:rsidRPr="000C06D5">
              <w:rPr>
                <w:rFonts w:ascii="Times New Roman" w:eastAsia="Times New Roman" w:hAnsi="Times New Roman"/>
                <w:color w:val="000000"/>
                <w:sz w:val="24"/>
                <w:szCs w:val="24"/>
                <w:lang w:eastAsia="ru-RU"/>
              </w:rPr>
              <w:br/>
              <w:t>Время, пространство</w:t>
            </w:r>
            <w:r w:rsidRPr="000C06D5">
              <w:rPr>
                <w:rFonts w:ascii="Times New Roman" w:eastAsia="Times New Roman" w:hAnsi="Times New Roman"/>
                <w:color w:val="000000"/>
                <w:sz w:val="24"/>
                <w:szCs w:val="24"/>
                <w:lang w:eastAsia="ru-RU"/>
              </w:rPr>
              <w:br/>
              <w:t>Уроки грамоты Уроки этики</w:t>
            </w:r>
            <w:r w:rsidRPr="000C06D5">
              <w:rPr>
                <w:rFonts w:ascii="Times New Roman" w:eastAsia="Times New Roman" w:hAnsi="Times New Roman"/>
                <w:color w:val="000000"/>
                <w:sz w:val="24"/>
                <w:szCs w:val="24"/>
                <w:lang w:eastAsia="ru-RU"/>
              </w:rPr>
              <w:br/>
              <w:t>Тесты для подготовки к школе</w:t>
            </w:r>
            <w:r w:rsidRPr="000C06D5">
              <w:rPr>
                <w:rFonts w:ascii="Times New Roman" w:eastAsia="Times New Roman" w:hAnsi="Times New Roman"/>
                <w:color w:val="000000"/>
                <w:sz w:val="24"/>
                <w:szCs w:val="24"/>
                <w:lang w:eastAsia="ru-RU"/>
              </w:rPr>
              <w:br/>
              <w:t>Как жили наши предки</w:t>
            </w:r>
            <w:r w:rsidRPr="000C06D5">
              <w:rPr>
                <w:rFonts w:ascii="Times New Roman" w:eastAsia="Times New Roman" w:hAnsi="Times New Roman"/>
                <w:color w:val="000000"/>
                <w:sz w:val="24"/>
                <w:szCs w:val="24"/>
                <w:lang w:eastAsia="ru-RU"/>
              </w:rPr>
              <w:br/>
              <w:t>Народы мира</w:t>
            </w:r>
            <w:r w:rsidRPr="000C06D5">
              <w:rPr>
                <w:rFonts w:ascii="Times New Roman" w:eastAsia="Times New Roman" w:hAnsi="Times New Roman"/>
                <w:color w:val="000000"/>
                <w:sz w:val="24"/>
                <w:szCs w:val="24"/>
                <w:lang w:eastAsia="ru-RU"/>
              </w:rPr>
              <w:br/>
              <w:t>Где живут предлоги</w:t>
            </w:r>
            <w:r w:rsidRPr="000C06D5">
              <w:rPr>
                <w:rFonts w:ascii="Times New Roman" w:eastAsia="Times New Roman" w:hAnsi="Times New Roman"/>
                <w:color w:val="000000"/>
                <w:sz w:val="24"/>
                <w:szCs w:val="24"/>
                <w:lang w:eastAsia="ru-RU"/>
              </w:rPr>
              <w:br/>
              <w:t>Чтение с увлечением</w:t>
            </w:r>
            <w:r w:rsidRPr="000C06D5">
              <w:rPr>
                <w:rFonts w:ascii="Times New Roman" w:eastAsia="Times New Roman" w:hAnsi="Times New Roman"/>
                <w:color w:val="000000"/>
                <w:sz w:val="24"/>
                <w:szCs w:val="24"/>
                <w:lang w:eastAsia="ru-RU"/>
              </w:rPr>
              <w:br/>
              <w:t>Экология для малышей</w:t>
            </w:r>
          </w:p>
        </w:tc>
      </w:tr>
    </w:tbl>
    <w:p w:rsidR="00283227" w:rsidRDefault="00283227" w:rsidP="0036160D">
      <w:pPr>
        <w:rPr>
          <w:rFonts w:ascii="Times New Roman" w:hAnsi="Times New Roman"/>
          <w:b/>
          <w:i/>
          <w:sz w:val="24"/>
          <w:szCs w:val="24"/>
        </w:rPr>
      </w:pPr>
    </w:p>
    <w:p w:rsidR="00283227" w:rsidRPr="00283227" w:rsidRDefault="00283227" w:rsidP="00283227">
      <w:pPr>
        <w:rPr>
          <w:rFonts w:ascii="Times New Roman" w:hAnsi="Times New Roman"/>
          <w:sz w:val="24"/>
          <w:szCs w:val="24"/>
        </w:rPr>
      </w:pPr>
    </w:p>
    <w:p w:rsidR="00283227" w:rsidRPr="00283227" w:rsidRDefault="00283227" w:rsidP="00283227">
      <w:pPr>
        <w:rPr>
          <w:rFonts w:ascii="Times New Roman" w:hAnsi="Times New Roman"/>
          <w:sz w:val="24"/>
          <w:szCs w:val="24"/>
        </w:rPr>
      </w:pPr>
    </w:p>
    <w:p w:rsidR="00283227" w:rsidRPr="00283227" w:rsidRDefault="00283227" w:rsidP="00283227">
      <w:pPr>
        <w:rPr>
          <w:rFonts w:ascii="Times New Roman" w:hAnsi="Times New Roman"/>
          <w:sz w:val="24"/>
          <w:szCs w:val="24"/>
        </w:rPr>
      </w:pPr>
    </w:p>
    <w:p w:rsidR="00283227" w:rsidRPr="00283227" w:rsidRDefault="00283227" w:rsidP="00283227">
      <w:pPr>
        <w:rPr>
          <w:rFonts w:ascii="Times New Roman" w:hAnsi="Times New Roman"/>
          <w:sz w:val="24"/>
          <w:szCs w:val="24"/>
        </w:rPr>
      </w:pPr>
    </w:p>
    <w:p w:rsidR="00283227" w:rsidRPr="00283227" w:rsidRDefault="00283227" w:rsidP="00283227">
      <w:pPr>
        <w:rPr>
          <w:rFonts w:ascii="Times New Roman" w:hAnsi="Times New Roman"/>
          <w:sz w:val="24"/>
          <w:szCs w:val="24"/>
        </w:rPr>
      </w:pPr>
    </w:p>
    <w:p w:rsidR="00283227" w:rsidRPr="00283227" w:rsidRDefault="00283227" w:rsidP="00283227">
      <w:pPr>
        <w:rPr>
          <w:rFonts w:ascii="Times New Roman" w:hAnsi="Times New Roman"/>
          <w:sz w:val="24"/>
          <w:szCs w:val="24"/>
        </w:rPr>
      </w:pPr>
    </w:p>
    <w:p w:rsidR="00283227" w:rsidRDefault="00283227" w:rsidP="00283227">
      <w:pPr>
        <w:rPr>
          <w:rFonts w:ascii="Times New Roman" w:hAnsi="Times New Roman"/>
          <w:sz w:val="24"/>
          <w:szCs w:val="24"/>
        </w:rPr>
      </w:pPr>
    </w:p>
    <w:p w:rsidR="00283227" w:rsidRDefault="00283227" w:rsidP="00283227">
      <w:pPr>
        <w:tabs>
          <w:tab w:val="left" w:pos="1020"/>
        </w:tabs>
        <w:rPr>
          <w:rFonts w:ascii="Times New Roman" w:hAnsi="Times New Roman"/>
          <w:sz w:val="24"/>
          <w:szCs w:val="24"/>
        </w:rPr>
      </w:pPr>
      <w:r>
        <w:rPr>
          <w:rFonts w:ascii="Times New Roman" w:hAnsi="Times New Roman"/>
          <w:sz w:val="24"/>
          <w:szCs w:val="24"/>
        </w:rPr>
        <w:tab/>
      </w:r>
    </w:p>
    <w:p w:rsidR="0036160D" w:rsidRPr="00283227" w:rsidRDefault="00283227" w:rsidP="00283227">
      <w:pPr>
        <w:tabs>
          <w:tab w:val="left" w:pos="1020"/>
        </w:tabs>
        <w:rPr>
          <w:rFonts w:ascii="Times New Roman" w:hAnsi="Times New Roman"/>
          <w:sz w:val="24"/>
          <w:szCs w:val="24"/>
        </w:rPr>
        <w:sectPr w:rsidR="0036160D" w:rsidRPr="00283227" w:rsidSect="0036160D">
          <w:type w:val="continuous"/>
          <w:pgSz w:w="16838" w:h="11906" w:orient="landscape"/>
          <w:pgMar w:top="851" w:right="1134" w:bottom="1134" w:left="992" w:header="709" w:footer="709" w:gutter="0"/>
          <w:cols w:space="708"/>
          <w:docGrid w:linePitch="360"/>
        </w:sectPr>
      </w:pPr>
      <w:r>
        <w:rPr>
          <w:rFonts w:ascii="Times New Roman" w:hAnsi="Times New Roman"/>
          <w:sz w:val="24"/>
          <w:szCs w:val="24"/>
        </w:rPr>
        <w:tab/>
      </w:r>
    </w:p>
    <w:p w:rsidR="00283227" w:rsidRDefault="00283227" w:rsidP="00283227">
      <w:pPr>
        <w:spacing w:line="240" w:lineRule="auto"/>
        <w:rPr>
          <w:rFonts w:ascii="Times New Roman" w:hAnsi="Times New Roman"/>
          <w:b/>
          <w:sz w:val="24"/>
          <w:szCs w:val="24"/>
        </w:rPr>
      </w:pPr>
    </w:p>
    <w:p w:rsidR="0036160D" w:rsidRPr="000C06D5" w:rsidRDefault="0036160D" w:rsidP="0036160D">
      <w:pPr>
        <w:spacing w:line="240" w:lineRule="auto"/>
        <w:ind w:firstLine="748"/>
        <w:jc w:val="center"/>
        <w:rPr>
          <w:rFonts w:ascii="Times New Roman" w:hAnsi="Times New Roman"/>
          <w:i/>
          <w:sz w:val="24"/>
          <w:szCs w:val="24"/>
        </w:rPr>
      </w:pPr>
      <w:r w:rsidRPr="000C06D5">
        <w:rPr>
          <w:rFonts w:ascii="Times New Roman" w:hAnsi="Times New Roman"/>
          <w:b/>
          <w:sz w:val="24"/>
          <w:szCs w:val="24"/>
        </w:rPr>
        <w:t xml:space="preserve">3.3. Организация режима пребывания детей в образовательном учреждении </w:t>
      </w:r>
    </w:p>
    <w:p w:rsidR="0036160D" w:rsidRPr="000C06D5" w:rsidRDefault="0036160D" w:rsidP="0036160D">
      <w:pPr>
        <w:spacing w:line="240" w:lineRule="auto"/>
        <w:ind w:firstLine="748"/>
        <w:jc w:val="both"/>
        <w:rPr>
          <w:rFonts w:ascii="Times New Roman" w:hAnsi="Times New Roman"/>
          <w:sz w:val="24"/>
          <w:szCs w:val="24"/>
        </w:rPr>
      </w:pPr>
      <w:r w:rsidRPr="000C06D5">
        <w:rPr>
          <w:rFonts w:ascii="Times New Roman" w:hAnsi="Times New Roman"/>
          <w:i/>
          <w:sz w:val="24"/>
          <w:szCs w:val="24"/>
        </w:rPr>
        <w:t xml:space="preserve">Ежедневная организации жизни и деятельности детей </w:t>
      </w:r>
      <w:r w:rsidRPr="000C06D5">
        <w:rPr>
          <w:rFonts w:ascii="Times New Roman" w:hAnsi="Times New Roman"/>
          <w:sz w:val="24"/>
          <w:szCs w:val="24"/>
        </w:rPr>
        <w:t>осуществляется с учетом:</w:t>
      </w:r>
    </w:p>
    <w:p w:rsidR="0036160D" w:rsidRPr="000C06D5" w:rsidRDefault="0036160D" w:rsidP="000A7498">
      <w:pPr>
        <w:numPr>
          <w:ilvl w:val="0"/>
          <w:numId w:val="7"/>
        </w:numPr>
        <w:spacing w:after="0" w:line="240" w:lineRule="auto"/>
        <w:jc w:val="both"/>
        <w:rPr>
          <w:rFonts w:ascii="Times New Roman" w:hAnsi="Times New Roman"/>
          <w:sz w:val="24"/>
          <w:szCs w:val="24"/>
        </w:rPr>
      </w:pPr>
      <w:r w:rsidRPr="000C06D5">
        <w:rPr>
          <w:rFonts w:ascii="Times New Roman" w:hAnsi="Times New Roman"/>
          <w:sz w:val="24"/>
          <w:szCs w:val="24"/>
        </w:rPr>
        <w:t>построения образовательной деятельности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36160D" w:rsidRPr="000C06D5" w:rsidRDefault="0036160D" w:rsidP="000A7498">
      <w:pPr>
        <w:numPr>
          <w:ilvl w:val="0"/>
          <w:numId w:val="6"/>
        </w:numPr>
        <w:spacing w:after="0" w:line="240" w:lineRule="auto"/>
        <w:jc w:val="both"/>
        <w:rPr>
          <w:rFonts w:ascii="Times New Roman" w:hAnsi="Times New Roman"/>
          <w:sz w:val="24"/>
          <w:szCs w:val="24"/>
        </w:rPr>
      </w:pPr>
      <w:r w:rsidRPr="000C06D5">
        <w:rPr>
          <w:rFonts w:ascii="Times New Roman" w:hAnsi="Times New Roman"/>
          <w:sz w:val="24"/>
          <w:szCs w:val="24"/>
        </w:rPr>
        <w:t>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r w:rsidRPr="000C06D5">
        <w:rPr>
          <w:rFonts w:ascii="Times New Roman" w:hAnsi="Times New Roman"/>
          <w:i/>
          <w:sz w:val="24"/>
          <w:szCs w:val="24"/>
        </w:rPr>
        <w:t xml:space="preserve">        </w:t>
      </w:r>
    </w:p>
    <w:p w:rsidR="0036160D" w:rsidRPr="000C06D5" w:rsidRDefault="0036160D" w:rsidP="0036160D">
      <w:pPr>
        <w:spacing w:after="0"/>
        <w:ind w:left="216" w:right="3"/>
        <w:rPr>
          <w:rFonts w:ascii="Times New Roman" w:hAnsi="Times New Roman"/>
          <w:sz w:val="24"/>
          <w:szCs w:val="24"/>
        </w:rPr>
      </w:pPr>
      <w:r w:rsidRPr="000C06D5">
        <w:rPr>
          <w:rFonts w:ascii="Times New Roman" w:hAnsi="Times New Roman"/>
          <w:i/>
          <w:sz w:val="24"/>
          <w:szCs w:val="24"/>
        </w:rPr>
        <w:t xml:space="preserve"> </w:t>
      </w:r>
      <w:r w:rsidRPr="000C06D5">
        <w:rPr>
          <w:rFonts w:ascii="Times New Roman" w:hAnsi="Times New Roman"/>
          <w:i/>
          <w:sz w:val="24"/>
          <w:szCs w:val="24"/>
          <w:u w:val="single"/>
        </w:rPr>
        <w:t>Организация  режима  дня</w:t>
      </w:r>
      <w:r w:rsidRPr="000C06D5">
        <w:rPr>
          <w:rFonts w:ascii="Times New Roman" w:hAnsi="Times New Roman"/>
          <w:i/>
          <w:sz w:val="24"/>
          <w:szCs w:val="24"/>
        </w:rPr>
        <w:t>.</w:t>
      </w:r>
      <w:r w:rsidRPr="000C06D5">
        <w:rPr>
          <w:rFonts w:ascii="Times New Roman" w:hAnsi="Times New Roman"/>
          <w:sz w:val="24"/>
          <w:szCs w:val="24"/>
        </w:rPr>
        <w:t xml:space="preserve">    </w:t>
      </w:r>
    </w:p>
    <w:p w:rsidR="0036160D" w:rsidRPr="000C06D5" w:rsidRDefault="0036160D" w:rsidP="0036160D">
      <w:pPr>
        <w:ind w:left="216" w:right="3"/>
        <w:rPr>
          <w:rFonts w:ascii="Times New Roman" w:hAnsi="Times New Roman"/>
          <w:sz w:val="24"/>
          <w:szCs w:val="24"/>
        </w:rPr>
      </w:pPr>
      <w:r w:rsidRPr="000C06D5">
        <w:rPr>
          <w:rFonts w:ascii="Times New Roman" w:hAnsi="Times New Roman"/>
          <w:sz w:val="24"/>
          <w:szCs w:val="24"/>
        </w:rPr>
        <w:t xml:space="preserve"> Одно  из ведущих  мест  в  ГДО  принадлежит  режиму дня. </w:t>
      </w:r>
      <w:r w:rsidRPr="000C06D5">
        <w:rPr>
          <w:rFonts w:ascii="Times New Roman" w:hAnsi="Times New Roman"/>
          <w:i/>
          <w:sz w:val="24"/>
          <w:szCs w:val="24"/>
        </w:rPr>
        <w:t xml:space="preserve">Под   </w:t>
      </w:r>
      <w:r w:rsidRPr="000C06D5">
        <w:rPr>
          <w:rFonts w:ascii="Times New Roman" w:hAnsi="Times New Roman"/>
          <w:b/>
          <w:i/>
          <w:sz w:val="24"/>
          <w:szCs w:val="24"/>
        </w:rPr>
        <w:t>режимом</w:t>
      </w:r>
      <w:r w:rsidRPr="000C06D5">
        <w:rPr>
          <w:rFonts w:ascii="Times New Roman" w:hAnsi="Times New Roman"/>
          <w:i/>
          <w:sz w:val="24"/>
          <w:szCs w:val="24"/>
        </w:rPr>
        <w:t xml:space="preserve">   принято  понимать  научно  обоснованный  распорядок  жизни, предусматривающий  рациональное  распределение  времени  и  последовательность  различных  видов  деятельности  и  отдыха. </w:t>
      </w:r>
      <w:r w:rsidRPr="000C06D5">
        <w:rPr>
          <w:rFonts w:ascii="Times New Roman" w:hAnsi="Times New Roman"/>
          <w:sz w:val="24"/>
          <w:szCs w:val="24"/>
        </w:rPr>
        <w:t xml:space="preserve">  Основные  компоненты  режима: дневной  сон,  бодрствование  (игры, трудовая  деятельность, образовательная деятельность, совместная  и самостоятельная  деятельность), прием  пищи,  время  прогулок. </w:t>
      </w:r>
    </w:p>
    <w:p w:rsidR="0036160D" w:rsidRPr="000C06D5" w:rsidRDefault="0036160D" w:rsidP="0036160D">
      <w:pPr>
        <w:spacing w:after="41" w:line="259" w:lineRule="auto"/>
        <w:ind w:left="735"/>
        <w:rPr>
          <w:rFonts w:ascii="Times New Roman" w:hAnsi="Times New Roman"/>
          <w:sz w:val="24"/>
          <w:szCs w:val="24"/>
        </w:rPr>
      </w:pPr>
      <w:r w:rsidRPr="000C06D5">
        <w:rPr>
          <w:rFonts w:ascii="Times New Roman" w:hAnsi="Times New Roman"/>
          <w:b/>
          <w:i/>
          <w:sz w:val="24"/>
          <w:szCs w:val="24"/>
          <w:u w:val="single" w:color="000000"/>
        </w:rPr>
        <w:t>Соблюдение требований к организации режимных процессов</w:t>
      </w:r>
      <w:r w:rsidRPr="000C06D5">
        <w:rPr>
          <w:rFonts w:ascii="Times New Roman" w:hAnsi="Times New Roman"/>
          <w:b/>
          <w:i/>
          <w:sz w:val="24"/>
          <w:szCs w:val="24"/>
        </w:rPr>
        <w:t xml:space="preserve">: </w:t>
      </w:r>
    </w:p>
    <w:p w:rsidR="0036160D" w:rsidRPr="000C06D5" w:rsidRDefault="0036160D" w:rsidP="000A7498">
      <w:pPr>
        <w:numPr>
          <w:ilvl w:val="0"/>
          <w:numId w:val="6"/>
        </w:numPr>
        <w:spacing w:after="0" w:line="240" w:lineRule="auto"/>
        <w:jc w:val="both"/>
        <w:rPr>
          <w:rFonts w:ascii="Times New Roman" w:hAnsi="Times New Roman"/>
          <w:sz w:val="24"/>
          <w:szCs w:val="24"/>
        </w:rPr>
      </w:pPr>
      <w:r w:rsidRPr="000C06D5">
        <w:rPr>
          <w:rFonts w:ascii="Times New Roman" w:hAnsi="Times New Roman"/>
          <w:sz w:val="24"/>
          <w:szCs w:val="24"/>
        </w:rPr>
        <w:t>Полное и своевременное удовлетворение всех органических потребностей детей (в сне, питании).</w:t>
      </w:r>
    </w:p>
    <w:p w:rsidR="0036160D" w:rsidRPr="000C06D5" w:rsidRDefault="0036160D" w:rsidP="000A7498">
      <w:pPr>
        <w:numPr>
          <w:ilvl w:val="0"/>
          <w:numId w:val="6"/>
        </w:numPr>
        <w:spacing w:after="0" w:line="240" w:lineRule="auto"/>
        <w:jc w:val="both"/>
        <w:rPr>
          <w:rFonts w:ascii="Times New Roman" w:hAnsi="Times New Roman"/>
          <w:sz w:val="24"/>
          <w:szCs w:val="24"/>
        </w:rPr>
      </w:pPr>
      <w:r w:rsidRPr="000C06D5">
        <w:rPr>
          <w:rFonts w:ascii="Times New Roman" w:hAnsi="Times New Roman"/>
          <w:sz w:val="24"/>
          <w:szCs w:val="24"/>
        </w:rPr>
        <w:t>Тщательный гигиенический уход, обеспечение чистоты тела, одежды, постели.</w:t>
      </w:r>
    </w:p>
    <w:p w:rsidR="0036160D" w:rsidRPr="000C06D5" w:rsidRDefault="0036160D" w:rsidP="000A7498">
      <w:pPr>
        <w:numPr>
          <w:ilvl w:val="0"/>
          <w:numId w:val="6"/>
        </w:numPr>
        <w:spacing w:after="0" w:line="240" w:lineRule="auto"/>
        <w:jc w:val="both"/>
        <w:rPr>
          <w:rFonts w:ascii="Times New Roman" w:hAnsi="Times New Roman"/>
          <w:sz w:val="24"/>
          <w:szCs w:val="24"/>
        </w:rPr>
      </w:pPr>
      <w:r w:rsidRPr="000C06D5">
        <w:rPr>
          <w:rFonts w:ascii="Times New Roman" w:hAnsi="Times New Roman"/>
          <w:sz w:val="24"/>
          <w:szCs w:val="24"/>
        </w:rPr>
        <w:t>Привлечение детей к посильному участию в режимных деятельностих; поощрение самостоятельности и активности.</w:t>
      </w:r>
    </w:p>
    <w:p w:rsidR="0036160D" w:rsidRPr="000C06D5" w:rsidRDefault="0036160D" w:rsidP="000A7498">
      <w:pPr>
        <w:numPr>
          <w:ilvl w:val="0"/>
          <w:numId w:val="6"/>
        </w:numPr>
        <w:spacing w:after="0" w:line="240" w:lineRule="auto"/>
        <w:jc w:val="both"/>
        <w:rPr>
          <w:rFonts w:ascii="Times New Roman" w:hAnsi="Times New Roman"/>
          <w:sz w:val="24"/>
          <w:szCs w:val="24"/>
        </w:rPr>
      </w:pPr>
      <w:r w:rsidRPr="000C06D5">
        <w:rPr>
          <w:rFonts w:ascii="Times New Roman" w:hAnsi="Times New Roman"/>
          <w:sz w:val="24"/>
          <w:szCs w:val="24"/>
        </w:rPr>
        <w:t>Формирование культурно-гигиенических навыков.</w:t>
      </w:r>
    </w:p>
    <w:p w:rsidR="0036160D" w:rsidRPr="000C06D5" w:rsidRDefault="0036160D" w:rsidP="000A7498">
      <w:pPr>
        <w:numPr>
          <w:ilvl w:val="0"/>
          <w:numId w:val="6"/>
        </w:numPr>
        <w:spacing w:after="0" w:line="240" w:lineRule="auto"/>
        <w:jc w:val="both"/>
        <w:rPr>
          <w:rFonts w:ascii="Times New Roman" w:hAnsi="Times New Roman"/>
          <w:sz w:val="24"/>
          <w:szCs w:val="24"/>
        </w:rPr>
      </w:pPr>
      <w:r w:rsidRPr="000C06D5">
        <w:rPr>
          <w:rFonts w:ascii="Times New Roman" w:hAnsi="Times New Roman"/>
          <w:sz w:val="24"/>
          <w:szCs w:val="24"/>
        </w:rPr>
        <w:t>Эмоциональное общение в ходе выполнения режимных процессов.</w:t>
      </w:r>
    </w:p>
    <w:p w:rsidR="0036160D" w:rsidRPr="000C06D5" w:rsidRDefault="0036160D" w:rsidP="000A7498">
      <w:pPr>
        <w:numPr>
          <w:ilvl w:val="0"/>
          <w:numId w:val="6"/>
        </w:numPr>
        <w:spacing w:after="0" w:line="240" w:lineRule="auto"/>
        <w:jc w:val="both"/>
        <w:rPr>
          <w:rFonts w:ascii="Times New Roman" w:hAnsi="Times New Roman"/>
          <w:sz w:val="24"/>
          <w:szCs w:val="24"/>
        </w:rPr>
      </w:pPr>
      <w:r w:rsidRPr="000C06D5">
        <w:rPr>
          <w:rFonts w:ascii="Times New Roman" w:hAnsi="Times New Roman"/>
          <w:sz w:val="24"/>
          <w:szCs w:val="24"/>
        </w:rPr>
        <w:t>Учет потребностей детей, индивидуальных особенностей каждого ребенка.</w:t>
      </w:r>
    </w:p>
    <w:p w:rsidR="0036160D" w:rsidRPr="000C06D5" w:rsidRDefault="0036160D" w:rsidP="000A7498">
      <w:pPr>
        <w:numPr>
          <w:ilvl w:val="0"/>
          <w:numId w:val="6"/>
        </w:numPr>
        <w:spacing w:after="0" w:line="240" w:lineRule="auto"/>
        <w:jc w:val="both"/>
        <w:rPr>
          <w:rFonts w:ascii="Times New Roman" w:hAnsi="Times New Roman"/>
          <w:sz w:val="24"/>
          <w:szCs w:val="24"/>
        </w:rPr>
      </w:pPr>
      <w:r w:rsidRPr="000C06D5">
        <w:rPr>
          <w:rFonts w:ascii="Times New Roman" w:hAnsi="Times New Roman"/>
          <w:sz w:val="24"/>
          <w:szCs w:val="24"/>
        </w:rPr>
        <w:t>Спокойный и доброжелательный тон обращения, бережное отношение к ребенку, устранение долгих ожиданий, так как аппетит и сон малышей прямо зависят от состояния их нервной системы.</w:t>
      </w:r>
    </w:p>
    <w:p w:rsidR="0036160D" w:rsidRPr="000C06D5" w:rsidRDefault="0036160D" w:rsidP="000A7498">
      <w:pPr>
        <w:numPr>
          <w:ilvl w:val="0"/>
          <w:numId w:val="6"/>
        </w:numPr>
        <w:spacing w:after="13" w:line="269" w:lineRule="auto"/>
        <w:ind w:right="3"/>
        <w:jc w:val="both"/>
        <w:rPr>
          <w:rFonts w:ascii="Times New Roman" w:hAnsi="Times New Roman"/>
          <w:sz w:val="24"/>
          <w:szCs w:val="24"/>
        </w:rPr>
      </w:pPr>
      <w:r w:rsidRPr="000C06D5">
        <w:rPr>
          <w:rFonts w:ascii="Times New Roman" w:hAnsi="Times New Roman"/>
          <w:sz w:val="24"/>
          <w:szCs w:val="24"/>
        </w:rPr>
        <w:t xml:space="preserve">Отсутствие напряженности и ускоренного темпа проведения режимных процессов. </w:t>
      </w:r>
    </w:p>
    <w:p w:rsidR="0036160D" w:rsidRPr="000C06D5" w:rsidRDefault="0036160D" w:rsidP="000A7498">
      <w:pPr>
        <w:numPr>
          <w:ilvl w:val="0"/>
          <w:numId w:val="6"/>
        </w:numPr>
        <w:spacing w:after="13" w:line="269" w:lineRule="auto"/>
        <w:ind w:right="3"/>
        <w:jc w:val="both"/>
        <w:rPr>
          <w:rFonts w:ascii="Times New Roman" w:hAnsi="Times New Roman"/>
          <w:sz w:val="24"/>
          <w:szCs w:val="24"/>
        </w:rPr>
      </w:pPr>
      <w:r w:rsidRPr="000C06D5">
        <w:rPr>
          <w:rFonts w:ascii="Times New Roman" w:hAnsi="Times New Roman"/>
          <w:sz w:val="24"/>
          <w:szCs w:val="24"/>
        </w:rPr>
        <w:t xml:space="preserve">Недопустимость сокращения времени в режиме дня, отведенного для игровой деятельности детей. </w:t>
      </w:r>
    </w:p>
    <w:p w:rsidR="0036160D" w:rsidRPr="000C06D5" w:rsidRDefault="0036160D" w:rsidP="000A7498">
      <w:pPr>
        <w:numPr>
          <w:ilvl w:val="0"/>
          <w:numId w:val="6"/>
        </w:numPr>
        <w:spacing w:after="13" w:line="269" w:lineRule="auto"/>
        <w:ind w:right="3"/>
        <w:jc w:val="both"/>
        <w:rPr>
          <w:rFonts w:ascii="Times New Roman" w:hAnsi="Times New Roman"/>
          <w:sz w:val="24"/>
          <w:szCs w:val="24"/>
        </w:rPr>
      </w:pPr>
      <w:r w:rsidRPr="000C06D5">
        <w:rPr>
          <w:rFonts w:ascii="Times New Roman" w:hAnsi="Times New Roman"/>
          <w:sz w:val="24"/>
          <w:szCs w:val="24"/>
        </w:rPr>
        <w:t xml:space="preserve">Ежедневное пребывание детей на свежем воздухе не менее 3-х часов. </w:t>
      </w:r>
    </w:p>
    <w:p w:rsidR="0036160D" w:rsidRPr="000C06D5" w:rsidRDefault="0036160D" w:rsidP="0036160D">
      <w:pPr>
        <w:ind w:left="216" w:right="3"/>
        <w:rPr>
          <w:rFonts w:ascii="Times New Roman" w:hAnsi="Times New Roman"/>
          <w:sz w:val="24"/>
          <w:szCs w:val="24"/>
        </w:rPr>
      </w:pPr>
      <w:r w:rsidRPr="000C06D5">
        <w:rPr>
          <w:rFonts w:ascii="Times New Roman" w:hAnsi="Times New Roman"/>
          <w:sz w:val="24"/>
          <w:szCs w:val="24"/>
        </w:rPr>
        <w:t xml:space="preserve">      Организация  режима  дня  проводится  с  учетом  теплого  и  холодного  периода  года.   </w:t>
      </w:r>
    </w:p>
    <w:p w:rsidR="0036160D" w:rsidRPr="000C06D5" w:rsidRDefault="0036160D" w:rsidP="0036160D">
      <w:pPr>
        <w:spacing w:after="0" w:line="240" w:lineRule="auto"/>
        <w:ind w:left="720"/>
        <w:jc w:val="both"/>
        <w:rPr>
          <w:rFonts w:ascii="Times New Roman" w:hAnsi="Times New Roman"/>
          <w:sz w:val="24"/>
          <w:szCs w:val="24"/>
        </w:rPr>
      </w:pPr>
      <w:r w:rsidRPr="000C06D5">
        <w:rPr>
          <w:rFonts w:ascii="Times New Roman" w:hAnsi="Times New Roman"/>
          <w:sz w:val="24"/>
          <w:szCs w:val="24"/>
        </w:rPr>
        <w:t>Организация воспитательно-образовательного деятельности в Учреждении соответствует требованиям СанПиН 2.4.1.3049-13</w:t>
      </w:r>
    </w:p>
    <w:p w:rsidR="0036160D" w:rsidRPr="000C06D5" w:rsidRDefault="0036160D" w:rsidP="0036160D">
      <w:pPr>
        <w:spacing w:line="240" w:lineRule="auto"/>
        <w:ind w:left="180"/>
        <w:jc w:val="both"/>
        <w:rPr>
          <w:rFonts w:ascii="Times New Roman" w:hAnsi="Times New Roman"/>
          <w:sz w:val="24"/>
          <w:szCs w:val="24"/>
        </w:rPr>
      </w:pPr>
      <w:r w:rsidRPr="000C06D5">
        <w:rPr>
          <w:rFonts w:ascii="Times New Roman" w:hAnsi="Times New Roman"/>
          <w:sz w:val="24"/>
          <w:szCs w:val="24"/>
        </w:rPr>
        <w:t xml:space="preserve">      Основные  </w:t>
      </w:r>
      <w:r w:rsidRPr="000C06D5">
        <w:rPr>
          <w:rFonts w:ascii="Times New Roman" w:hAnsi="Times New Roman"/>
          <w:i/>
          <w:sz w:val="24"/>
          <w:szCs w:val="24"/>
        </w:rPr>
        <w:t>принципы</w:t>
      </w:r>
      <w:r w:rsidRPr="000C06D5">
        <w:rPr>
          <w:rFonts w:ascii="Times New Roman" w:hAnsi="Times New Roman"/>
          <w:sz w:val="24"/>
          <w:szCs w:val="24"/>
        </w:rPr>
        <w:t xml:space="preserve">  построения  режима  дня:</w:t>
      </w:r>
    </w:p>
    <w:p w:rsidR="0036160D" w:rsidRPr="000C06D5" w:rsidRDefault="0036160D" w:rsidP="000A7498">
      <w:pPr>
        <w:numPr>
          <w:ilvl w:val="0"/>
          <w:numId w:val="6"/>
        </w:numPr>
        <w:spacing w:after="0" w:line="240" w:lineRule="auto"/>
        <w:jc w:val="both"/>
        <w:rPr>
          <w:rFonts w:ascii="Times New Roman" w:hAnsi="Times New Roman"/>
          <w:sz w:val="24"/>
          <w:szCs w:val="24"/>
        </w:rPr>
      </w:pPr>
      <w:r w:rsidRPr="000C06D5">
        <w:rPr>
          <w:rFonts w:ascii="Times New Roman" w:hAnsi="Times New Roman"/>
          <w:sz w:val="24"/>
          <w:szCs w:val="24"/>
        </w:rPr>
        <w:t>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rsidR="0036160D" w:rsidRPr="000C06D5" w:rsidRDefault="0036160D" w:rsidP="000A7498">
      <w:pPr>
        <w:numPr>
          <w:ilvl w:val="0"/>
          <w:numId w:val="6"/>
        </w:numPr>
        <w:spacing w:after="0" w:line="240" w:lineRule="auto"/>
        <w:jc w:val="both"/>
        <w:rPr>
          <w:rFonts w:ascii="Times New Roman" w:hAnsi="Times New Roman"/>
          <w:sz w:val="24"/>
          <w:szCs w:val="24"/>
        </w:rPr>
      </w:pPr>
      <w:r w:rsidRPr="000C06D5">
        <w:rPr>
          <w:rFonts w:ascii="Times New Roman" w:hAnsi="Times New Roman"/>
          <w:sz w:val="24"/>
          <w:szCs w:val="24"/>
        </w:rPr>
        <w:t>Соответствие   правильности  построения  режима  дня  возрастным  психофизиологическим  особенностям  дошкольника.  Поэтому  в  ГДО  для  каждой  возрастной группы определен свой режим  дня.  В  детском  саду  выделяют  следующее  возрастное  деление  детей  по  подгруппам:</w:t>
      </w:r>
    </w:p>
    <w:p w:rsidR="0036160D" w:rsidRPr="000C06D5" w:rsidRDefault="0036160D" w:rsidP="000A7498">
      <w:pPr>
        <w:numPr>
          <w:ilvl w:val="0"/>
          <w:numId w:val="6"/>
        </w:numPr>
        <w:spacing w:after="0" w:line="240" w:lineRule="auto"/>
        <w:jc w:val="both"/>
        <w:rPr>
          <w:rFonts w:ascii="Times New Roman" w:hAnsi="Times New Roman"/>
          <w:sz w:val="24"/>
          <w:szCs w:val="24"/>
        </w:rPr>
      </w:pPr>
      <w:r w:rsidRPr="000C06D5">
        <w:rPr>
          <w:rFonts w:ascii="Times New Roman" w:hAnsi="Times New Roman"/>
          <w:sz w:val="24"/>
          <w:szCs w:val="24"/>
        </w:rPr>
        <w:t xml:space="preserve">Организация  режима  дня  проводится  с  учетом  теплого  и  холодного  периода  года </w:t>
      </w:r>
    </w:p>
    <w:p w:rsidR="0036160D" w:rsidRPr="000C06D5" w:rsidRDefault="0036160D" w:rsidP="0036160D">
      <w:pPr>
        <w:spacing w:after="0" w:line="240" w:lineRule="auto"/>
        <w:rPr>
          <w:rFonts w:ascii="Times New Roman" w:hAnsi="Times New Roman"/>
          <w:sz w:val="24"/>
          <w:szCs w:val="24"/>
          <w:lang w:eastAsia="ru-RU"/>
        </w:rPr>
      </w:pPr>
    </w:p>
    <w:p w:rsidR="00744F1E" w:rsidRDefault="00744F1E" w:rsidP="0036160D">
      <w:pPr>
        <w:shd w:val="clear" w:color="auto" w:fill="FFFFFF"/>
        <w:spacing w:after="0" w:line="240" w:lineRule="auto"/>
        <w:rPr>
          <w:rFonts w:ascii="Times New Roman" w:eastAsia="Times New Roman" w:hAnsi="Times New Roman"/>
          <w:b/>
          <w:bCs/>
          <w:color w:val="000000"/>
          <w:sz w:val="24"/>
          <w:szCs w:val="24"/>
          <w:lang w:eastAsia="ru-RU"/>
        </w:rPr>
      </w:pPr>
    </w:p>
    <w:p w:rsidR="0036160D" w:rsidRPr="000C06D5" w:rsidRDefault="0036160D" w:rsidP="0036160D">
      <w:pPr>
        <w:shd w:val="clear" w:color="auto" w:fill="FFFFFF"/>
        <w:spacing w:after="0" w:line="240" w:lineRule="auto"/>
        <w:rPr>
          <w:rFonts w:ascii="Times New Roman" w:eastAsia="Times New Roman" w:hAnsi="Times New Roman"/>
          <w:color w:val="000000"/>
          <w:sz w:val="24"/>
          <w:szCs w:val="24"/>
          <w:lang w:eastAsia="ru-RU"/>
        </w:rPr>
      </w:pPr>
      <w:r w:rsidRPr="000C06D5">
        <w:rPr>
          <w:rFonts w:ascii="Times New Roman" w:eastAsia="Times New Roman" w:hAnsi="Times New Roman"/>
          <w:b/>
          <w:bCs/>
          <w:color w:val="000000"/>
          <w:sz w:val="24"/>
          <w:szCs w:val="24"/>
          <w:lang w:eastAsia="ru-RU"/>
        </w:rPr>
        <w:t>Организация  режима дня в разновозрастной подгруппе детского сада.</w:t>
      </w:r>
    </w:p>
    <w:p w:rsidR="0036160D" w:rsidRPr="000C06D5" w:rsidRDefault="0036160D" w:rsidP="0036160D">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0C06D5">
        <w:rPr>
          <w:rFonts w:ascii="Times New Roman" w:eastAsia="Times New Roman" w:hAnsi="Times New Roman"/>
          <w:i/>
          <w:iCs/>
          <w:color w:val="000000"/>
          <w:sz w:val="24"/>
          <w:szCs w:val="24"/>
          <w:lang w:eastAsia="ru-RU"/>
        </w:rPr>
        <w:t>Режим дня – это четкий распорядок жизни в течение суток, предусматривающий чередование бодрствования и сна, а также рациональную организацию различных видов деятельности.</w:t>
      </w:r>
    </w:p>
    <w:p w:rsidR="0036160D" w:rsidRPr="000C06D5" w:rsidRDefault="0036160D" w:rsidP="0036160D">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Правильное физическое развитие ребенка немыслимо без строгого выполнения режима дня, который должен соответствовать реальному составу детей в подгруппе. Однако это не означает, что нужно устанавливать отдельные режимы для всех возрастных групп, абсолютно точно соблюдать распорядок времени, указанный в программе для каждого года жизни ребенка. В условиях смешанной группы это не возможно, так как происходит совпадение во времени разных процессов. Поэтому, целесообразно составлять режим общий для всех.</w:t>
      </w:r>
    </w:p>
    <w:p w:rsidR="0036160D" w:rsidRPr="000C06D5" w:rsidRDefault="0036160D" w:rsidP="0036160D">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При определении общего режима для детей </w:t>
      </w:r>
      <w:r w:rsidRPr="000C06D5">
        <w:rPr>
          <w:rFonts w:ascii="Times New Roman" w:eastAsia="Times New Roman" w:hAnsi="Times New Roman"/>
          <w:color w:val="000000"/>
          <w:sz w:val="24"/>
          <w:szCs w:val="24"/>
          <w:u w:val="single"/>
          <w:lang w:eastAsia="ru-RU"/>
        </w:rPr>
        <w:t>трех-четырех возрастов</w:t>
      </w:r>
      <w:r w:rsidRPr="000C06D5">
        <w:rPr>
          <w:rFonts w:ascii="Times New Roman" w:eastAsia="Times New Roman" w:hAnsi="Times New Roman"/>
          <w:color w:val="000000"/>
          <w:sz w:val="24"/>
          <w:szCs w:val="24"/>
          <w:lang w:eastAsia="ru-RU"/>
        </w:rPr>
        <w:t> (от 3 до 7 лет) за основу берется режим среднего возраста (пятый год жизни) и с учетом режима для остальных детей вносят некоторые изменения в длительность режимных процессов.</w:t>
      </w:r>
    </w:p>
    <w:p w:rsidR="0036160D" w:rsidRPr="000C06D5" w:rsidRDefault="0036160D" w:rsidP="0036160D">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0C06D5">
        <w:rPr>
          <w:rFonts w:ascii="Times New Roman" w:eastAsia="Times New Roman" w:hAnsi="Times New Roman"/>
          <w:b/>
          <w:bCs/>
          <w:color w:val="000000"/>
          <w:sz w:val="24"/>
          <w:szCs w:val="24"/>
          <w:lang w:eastAsia="ru-RU"/>
        </w:rPr>
        <w:t>Важно</w:t>
      </w:r>
      <w:r w:rsidRPr="000C06D5">
        <w:rPr>
          <w:rFonts w:ascii="Times New Roman" w:eastAsia="Times New Roman" w:hAnsi="Times New Roman"/>
          <w:color w:val="000000"/>
          <w:sz w:val="24"/>
          <w:szCs w:val="24"/>
          <w:lang w:eastAsia="ru-RU"/>
        </w:rPr>
        <w:t> всегда соблюдать правило – режимные процессы начинать с младшими детьми, постепенно подключая  старших (в другом порядке происходит лишь подъем детей после дневного сна).</w:t>
      </w:r>
    </w:p>
    <w:p w:rsidR="0036160D" w:rsidRPr="000C06D5" w:rsidRDefault="0036160D" w:rsidP="0036160D">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Все это создает условия для того, чтобы дети разного возраста, живя в одной подгруппе, в естественной последовательности и постепенно переходили от одного вида деятельности к другому, не тратили время на ожидание очереди при умывании и т.д.</w:t>
      </w:r>
    </w:p>
    <w:p w:rsidR="0036160D" w:rsidRPr="000C06D5" w:rsidRDefault="0036160D" w:rsidP="0036160D">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Режим только тогда организует жизнь детей, является важным фактором воспитания, когда он выполняется четко и согласованно всеми работниками ГДО.</w:t>
      </w:r>
    </w:p>
    <w:p w:rsidR="0036160D" w:rsidRPr="000C06D5" w:rsidRDefault="0036160D" w:rsidP="0036160D">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Чтобы предупредить сокращение времени для самостоятельных игр и занятий, а также длительность прогулки, обеспечить своевременное питание.</w:t>
      </w:r>
    </w:p>
    <w:p w:rsidR="0036160D" w:rsidRPr="000C06D5" w:rsidRDefault="0036160D" w:rsidP="0036160D">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Установленный режим детской жизни обсуждается в коллективе и становится законом для педагогов, младших воспитателей и всего обслуживающего персонала. При изменении возрастного состава детей он обновляется.</w:t>
      </w:r>
    </w:p>
    <w:p w:rsidR="0036160D" w:rsidRPr="000C06D5" w:rsidRDefault="0036160D" w:rsidP="0036160D">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Таким образом, в разновозрастных подгруппах режим дня становится единый для всех детей, но с учетом возрастных потребностей и возможностей ребенка вносятся некоторые изменения в режимные процессы (деятельность бодрствования и сна, объем нагрузок).</w:t>
      </w:r>
    </w:p>
    <w:p w:rsidR="0036160D" w:rsidRPr="000C06D5" w:rsidRDefault="0036160D" w:rsidP="0036160D">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Чтобы все виды деятельности осуществлялись на хорошем педагогическом уровне, большое значение имеет согласованность в работе воспитателя и младшего воспитателя. Младший воспитатель разновозрастной группы должен особенно хорошо сознавать свою роль в педагогической работе с детьми, владеть основными приемами организации режимных процессов, понимать, чем она может помочь малышам, а что они должны делать самостоятельно. Помощь младшего воспитателя необходима постоянно, но больше всего в самые напряженные в  подгруппе моменты – при завершении одних процессов и переходе к другим: подготовка к прогулке, выход на участок и возвращение в группу, укладывание детей, проведение закаливающих процедур.</w:t>
      </w:r>
    </w:p>
    <w:p w:rsidR="0036160D" w:rsidRPr="000C06D5" w:rsidRDefault="0036160D" w:rsidP="0036160D">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0C06D5">
        <w:rPr>
          <w:rFonts w:ascii="Times New Roman" w:eastAsia="Times New Roman" w:hAnsi="Times New Roman"/>
          <w:b/>
          <w:bCs/>
          <w:color w:val="000000"/>
          <w:sz w:val="24"/>
          <w:szCs w:val="24"/>
          <w:lang w:eastAsia="ru-RU"/>
        </w:rPr>
        <w:t>Важно помнить!</w:t>
      </w:r>
      <w:r w:rsidRPr="000C06D5">
        <w:rPr>
          <w:rFonts w:ascii="Times New Roman" w:eastAsia="Times New Roman" w:hAnsi="Times New Roman"/>
          <w:color w:val="000000"/>
          <w:sz w:val="24"/>
          <w:szCs w:val="24"/>
          <w:lang w:eastAsia="ru-RU"/>
        </w:rPr>
        <w:t> </w:t>
      </w:r>
      <w:r w:rsidRPr="000C06D5">
        <w:rPr>
          <w:rFonts w:ascii="Times New Roman" w:eastAsia="Times New Roman" w:hAnsi="Times New Roman"/>
          <w:color w:val="000000"/>
          <w:sz w:val="24"/>
          <w:szCs w:val="24"/>
          <w:u w:val="single"/>
          <w:lang w:eastAsia="ru-RU"/>
        </w:rPr>
        <w:t>Когда воспитатель руководит большинством группы, младший воспитатель находится с меньшинством.</w:t>
      </w:r>
    </w:p>
    <w:p w:rsidR="0036160D" w:rsidRPr="000C06D5" w:rsidRDefault="0036160D" w:rsidP="0036160D">
      <w:pPr>
        <w:shd w:val="clear" w:color="auto" w:fill="FFFFFF"/>
        <w:spacing w:after="0" w:line="240" w:lineRule="auto"/>
        <w:jc w:val="center"/>
        <w:rPr>
          <w:rFonts w:ascii="Times New Roman" w:eastAsia="Times New Roman" w:hAnsi="Times New Roman"/>
          <w:b/>
          <w:bCs/>
          <w:color w:val="000000"/>
          <w:sz w:val="24"/>
          <w:szCs w:val="24"/>
          <w:lang w:eastAsia="ru-RU"/>
        </w:rPr>
      </w:pPr>
    </w:p>
    <w:p w:rsidR="0036160D" w:rsidRPr="000C06D5" w:rsidRDefault="0036160D" w:rsidP="0036160D">
      <w:pPr>
        <w:shd w:val="clear" w:color="auto" w:fill="FFFFFF"/>
        <w:spacing w:after="0" w:line="240" w:lineRule="auto"/>
        <w:jc w:val="center"/>
        <w:rPr>
          <w:rFonts w:ascii="Times New Roman" w:eastAsia="Times New Roman" w:hAnsi="Times New Roman"/>
          <w:color w:val="000000"/>
          <w:sz w:val="24"/>
          <w:szCs w:val="24"/>
          <w:lang w:eastAsia="ru-RU"/>
        </w:rPr>
      </w:pPr>
      <w:r w:rsidRPr="000C06D5">
        <w:rPr>
          <w:rFonts w:ascii="Times New Roman" w:eastAsia="Times New Roman" w:hAnsi="Times New Roman"/>
          <w:b/>
          <w:bCs/>
          <w:color w:val="000000"/>
          <w:sz w:val="24"/>
          <w:szCs w:val="24"/>
          <w:lang w:eastAsia="ru-RU"/>
        </w:rPr>
        <w:t>Распределение обязанностей воспитателя</w:t>
      </w:r>
    </w:p>
    <w:p w:rsidR="0036160D" w:rsidRPr="000C06D5" w:rsidRDefault="0036160D" w:rsidP="0036160D">
      <w:pPr>
        <w:shd w:val="clear" w:color="auto" w:fill="FFFFFF"/>
        <w:spacing w:after="0" w:line="240" w:lineRule="auto"/>
        <w:jc w:val="center"/>
        <w:rPr>
          <w:rFonts w:ascii="Times New Roman" w:eastAsia="Times New Roman" w:hAnsi="Times New Roman"/>
          <w:color w:val="000000"/>
          <w:sz w:val="24"/>
          <w:szCs w:val="24"/>
          <w:lang w:eastAsia="ru-RU"/>
        </w:rPr>
      </w:pPr>
      <w:r w:rsidRPr="000C06D5">
        <w:rPr>
          <w:rFonts w:ascii="Times New Roman" w:eastAsia="Times New Roman" w:hAnsi="Times New Roman"/>
          <w:b/>
          <w:bCs/>
          <w:color w:val="000000"/>
          <w:sz w:val="24"/>
          <w:szCs w:val="24"/>
          <w:lang w:eastAsia="ru-RU"/>
        </w:rPr>
        <w:t>и младшего воспитателя в подгруппе (в холодное время года)</w:t>
      </w:r>
    </w:p>
    <w:tbl>
      <w:tblPr>
        <w:tblW w:w="10564"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1929"/>
        <w:gridCol w:w="4262"/>
        <w:gridCol w:w="1977"/>
        <w:gridCol w:w="2396"/>
      </w:tblGrid>
      <w:tr w:rsidR="0036160D" w:rsidRPr="000C06D5" w:rsidTr="0061450D">
        <w:tc>
          <w:tcPr>
            <w:tcW w:w="18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160D" w:rsidRPr="000C06D5" w:rsidRDefault="0036160D" w:rsidP="0061450D">
            <w:pPr>
              <w:spacing w:after="0" w:line="240" w:lineRule="auto"/>
              <w:jc w:val="center"/>
              <w:rPr>
                <w:rFonts w:ascii="Times New Roman" w:eastAsia="Times New Roman" w:hAnsi="Times New Roman"/>
                <w:color w:val="000000"/>
                <w:sz w:val="24"/>
                <w:szCs w:val="24"/>
                <w:lang w:eastAsia="ru-RU"/>
              </w:rPr>
            </w:pPr>
            <w:bookmarkStart w:id="1" w:name="b299b6bdd23706ea8095fd1f0592407a539249d5"/>
            <w:bookmarkStart w:id="2" w:name="1"/>
            <w:bookmarkEnd w:id="1"/>
            <w:bookmarkEnd w:id="2"/>
            <w:r w:rsidRPr="000C06D5">
              <w:rPr>
                <w:rFonts w:ascii="Times New Roman" w:eastAsia="Times New Roman" w:hAnsi="Times New Roman"/>
                <w:color w:val="000000"/>
                <w:sz w:val="24"/>
                <w:szCs w:val="24"/>
                <w:lang w:eastAsia="ru-RU"/>
              </w:rPr>
              <w:t>Режимные</w:t>
            </w:r>
          </w:p>
          <w:p w:rsidR="0036160D" w:rsidRPr="000C06D5" w:rsidRDefault="0036160D" w:rsidP="0061450D">
            <w:pPr>
              <w:spacing w:after="0" w:line="0" w:lineRule="atLeast"/>
              <w:jc w:val="center"/>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процессы</w:t>
            </w:r>
          </w:p>
        </w:tc>
        <w:tc>
          <w:tcPr>
            <w:tcW w:w="43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160D" w:rsidRPr="000C06D5" w:rsidRDefault="0036160D" w:rsidP="0061450D">
            <w:pPr>
              <w:spacing w:after="0" w:line="0" w:lineRule="atLeast"/>
              <w:jc w:val="center"/>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Содержание работы с детьми</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160D" w:rsidRPr="000C06D5" w:rsidRDefault="0036160D" w:rsidP="0061450D">
            <w:pPr>
              <w:spacing w:after="0" w:line="240" w:lineRule="auto"/>
              <w:jc w:val="center"/>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Деятельность</w:t>
            </w:r>
          </w:p>
          <w:p w:rsidR="0036160D" w:rsidRPr="000C06D5" w:rsidRDefault="0036160D" w:rsidP="0061450D">
            <w:pPr>
              <w:spacing w:after="0" w:line="0" w:lineRule="atLeast"/>
              <w:jc w:val="center"/>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воспитателя</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160D" w:rsidRPr="000C06D5" w:rsidRDefault="0036160D" w:rsidP="0061450D">
            <w:pPr>
              <w:spacing w:after="0" w:line="240" w:lineRule="auto"/>
              <w:jc w:val="center"/>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Деятельность</w:t>
            </w:r>
          </w:p>
          <w:p w:rsidR="0036160D" w:rsidRPr="000C06D5" w:rsidRDefault="0036160D" w:rsidP="0061450D">
            <w:pPr>
              <w:spacing w:after="0" w:line="0" w:lineRule="atLeast"/>
              <w:jc w:val="center"/>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мл. воспитателя</w:t>
            </w:r>
          </w:p>
        </w:tc>
      </w:tr>
      <w:tr w:rsidR="0036160D" w:rsidRPr="000C06D5" w:rsidTr="0061450D">
        <w:tc>
          <w:tcPr>
            <w:tcW w:w="18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160D" w:rsidRPr="000C06D5" w:rsidRDefault="0036160D" w:rsidP="0061450D">
            <w:pPr>
              <w:spacing w:after="0" w:line="240" w:lineRule="auto"/>
              <w:jc w:val="both"/>
              <w:rPr>
                <w:rFonts w:ascii="Times New Roman" w:eastAsia="Times New Roman" w:hAnsi="Times New Roman"/>
                <w:color w:val="000000"/>
                <w:sz w:val="24"/>
                <w:szCs w:val="24"/>
                <w:lang w:eastAsia="ru-RU"/>
              </w:rPr>
            </w:pPr>
            <w:r w:rsidRPr="000C06D5">
              <w:rPr>
                <w:rFonts w:ascii="Times New Roman" w:eastAsia="Times New Roman" w:hAnsi="Times New Roman"/>
                <w:b/>
                <w:bCs/>
                <w:i/>
                <w:iCs/>
                <w:color w:val="000000"/>
                <w:sz w:val="24"/>
                <w:szCs w:val="24"/>
                <w:lang w:eastAsia="ru-RU"/>
              </w:rPr>
              <w:t>Утро</w:t>
            </w:r>
          </w:p>
          <w:p w:rsidR="0036160D" w:rsidRPr="000C06D5" w:rsidRDefault="0036160D" w:rsidP="0061450D">
            <w:pPr>
              <w:spacing w:after="0" w:line="0" w:lineRule="atLeast"/>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а) прием детей</w:t>
            </w:r>
          </w:p>
        </w:tc>
        <w:tc>
          <w:tcPr>
            <w:tcW w:w="43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160D" w:rsidRPr="000C06D5" w:rsidRDefault="0036160D" w:rsidP="0061450D">
            <w:pPr>
              <w:spacing w:after="0" w:line="240" w:lineRule="auto"/>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Проводится:</w:t>
            </w:r>
          </w:p>
          <w:p w:rsidR="0036160D" w:rsidRPr="000C06D5" w:rsidRDefault="0036160D" w:rsidP="000A7498">
            <w:pPr>
              <w:numPr>
                <w:ilvl w:val="0"/>
                <w:numId w:val="159"/>
              </w:numPr>
              <w:spacing w:after="0" w:line="240" w:lineRule="auto"/>
              <w:ind w:left="36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 xml:space="preserve">игровая деятельность детей под руководством воспитателя (воспитатель создает условия для организации знакомых игр, новые игры не </w:t>
            </w:r>
            <w:r w:rsidRPr="000C06D5">
              <w:rPr>
                <w:rFonts w:ascii="Times New Roman" w:eastAsia="Times New Roman" w:hAnsi="Times New Roman"/>
                <w:color w:val="000000"/>
                <w:sz w:val="24"/>
                <w:szCs w:val="24"/>
                <w:lang w:eastAsia="ru-RU"/>
              </w:rPr>
              <w:lastRenderedPageBreak/>
              <w:t>даются);</w:t>
            </w:r>
          </w:p>
          <w:p w:rsidR="0036160D" w:rsidRPr="000C06D5" w:rsidRDefault="0036160D" w:rsidP="000A7498">
            <w:pPr>
              <w:numPr>
                <w:ilvl w:val="0"/>
                <w:numId w:val="159"/>
              </w:numPr>
              <w:spacing w:after="0" w:line="240" w:lineRule="auto"/>
              <w:ind w:left="36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трудовая деятельность (поручения, дежурства);</w:t>
            </w:r>
          </w:p>
          <w:p w:rsidR="0036160D" w:rsidRPr="000C06D5" w:rsidRDefault="0036160D" w:rsidP="000A7498">
            <w:pPr>
              <w:numPr>
                <w:ilvl w:val="0"/>
                <w:numId w:val="159"/>
              </w:numPr>
              <w:spacing w:after="0" w:line="240" w:lineRule="auto"/>
              <w:ind w:left="36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индивидуальная работа с детьми;</w:t>
            </w:r>
          </w:p>
          <w:p w:rsidR="0036160D" w:rsidRPr="000C06D5" w:rsidRDefault="0036160D" w:rsidP="000A7498">
            <w:pPr>
              <w:numPr>
                <w:ilvl w:val="0"/>
                <w:numId w:val="159"/>
              </w:numPr>
              <w:spacing w:after="0" w:line="240" w:lineRule="auto"/>
              <w:ind w:left="36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воспитание КГН, культуры поведения</w:t>
            </w:r>
          </w:p>
          <w:p w:rsidR="0036160D" w:rsidRPr="000C06D5" w:rsidRDefault="0036160D" w:rsidP="0061450D">
            <w:pPr>
              <w:spacing w:after="0" w:line="0" w:lineRule="atLeast"/>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 коллективные и индивидуальные разговоры с детьми</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160D" w:rsidRPr="000C06D5" w:rsidRDefault="0036160D" w:rsidP="0061450D">
            <w:pPr>
              <w:spacing w:after="0" w:line="0" w:lineRule="atLeast"/>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lastRenderedPageBreak/>
              <w:t>Принимает и осматривает детей, беседует с родителями</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160D" w:rsidRPr="000C06D5" w:rsidRDefault="0036160D" w:rsidP="0061450D">
            <w:pPr>
              <w:spacing w:after="0" w:line="0" w:lineRule="atLeast"/>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Проветривает и убирает помещение</w:t>
            </w:r>
          </w:p>
        </w:tc>
      </w:tr>
      <w:tr w:rsidR="0036160D" w:rsidRPr="000C06D5" w:rsidTr="0061450D">
        <w:tc>
          <w:tcPr>
            <w:tcW w:w="18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160D" w:rsidRPr="000C06D5" w:rsidRDefault="0036160D" w:rsidP="0061450D">
            <w:pPr>
              <w:spacing w:after="0" w:line="0" w:lineRule="atLeast"/>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lastRenderedPageBreak/>
              <w:t>б) утренняя гимнастика</w:t>
            </w:r>
          </w:p>
        </w:tc>
        <w:tc>
          <w:tcPr>
            <w:tcW w:w="43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160D" w:rsidRPr="000C06D5" w:rsidRDefault="0036160D" w:rsidP="0061450D">
            <w:pPr>
              <w:spacing w:after="0" w:line="240" w:lineRule="auto"/>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Комплекс утренней гимнастики сменяется через 10 дней.</w:t>
            </w:r>
          </w:p>
          <w:p w:rsidR="0036160D" w:rsidRPr="000C06D5" w:rsidRDefault="0036160D" w:rsidP="0061450D">
            <w:pPr>
              <w:spacing w:after="0" w:line="0" w:lineRule="atLeast"/>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(Необходимо наблюдать за самочувствием детей, регулировать нагрузку).</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160D" w:rsidRPr="000C06D5" w:rsidRDefault="0036160D" w:rsidP="0061450D">
            <w:pPr>
              <w:spacing w:after="0" w:line="240" w:lineRule="auto"/>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Проводит утреннюю гимнастику с младшими детьми.</w:t>
            </w:r>
          </w:p>
          <w:p w:rsidR="0036160D" w:rsidRPr="000C06D5" w:rsidRDefault="0036160D" w:rsidP="0061450D">
            <w:pPr>
              <w:spacing w:after="0" w:line="0" w:lineRule="atLeast"/>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Проводит утреннюю гимнастику со старшими детьми</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160D" w:rsidRPr="000C06D5" w:rsidRDefault="0036160D" w:rsidP="0061450D">
            <w:pPr>
              <w:spacing w:after="0" w:line="240" w:lineRule="auto"/>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Готовит старших детей к гимнастике, готовит столы к завтраку.</w:t>
            </w:r>
          </w:p>
          <w:p w:rsidR="0036160D" w:rsidRPr="000C06D5" w:rsidRDefault="0036160D" w:rsidP="0061450D">
            <w:pPr>
              <w:spacing w:after="0" w:line="0" w:lineRule="atLeast"/>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Играет с младшими детьми</w:t>
            </w:r>
          </w:p>
        </w:tc>
      </w:tr>
      <w:tr w:rsidR="0036160D" w:rsidRPr="000C06D5" w:rsidTr="0061450D">
        <w:tc>
          <w:tcPr>
            <w:tcW w:w="18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160D" w:rsidRPr="000C06D5" w:rsidRDefault="0036160D" w:rsidP="0061450D">
            <w:pPr>
              <w:spacing w:after="0" w:line="0" w:lineRule="atLeast"/>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в) завтрак</w:t>
            </w:r>
          </w:p>
        </w:tc>
        <w:tc>
          <w:tcPr>
            <w:tcW w:w="43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160D" w:rsidRPr="000C06D5" w:rsidRDefault="0036160D" w:rsidP="000A7498">
            <w:pPr>
              <w:numPr>
                <w:ilvl w:val="0"/>
                <w:numId w:val="160"/>
              </w:numPr>
              <w:spacing w:after="0" w:line="240" w:lineRule="auto"/>
              <w:ind w:left="36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Обратить внимание детей как накрыты столы (дать оценку дежурным);</w:t>
            </w:r>
          </w:p>
          <w:p w:rsidR="0036160D" w:rsidRPr="000C06D5" w:rsidRDefault="0036160D" w:rsidP="000A7498">
            <w:pPr>
              <w:numPr>
                <w:ilvl w:val="0"/>
                <w:numId w:val="160"/>
              </w:numPr>
              <w:spacing w:after="0" w:line="240" w:lineRule="auto"/>
              <w:ind w:left="36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Если есть необходимость (в зависимости от меню) уточнить название блюд;</w:t>
            </w:r>
          </w:p>
          <w:p w:rsidR="0036160D" w:rsidRPr="000C06D5" w:rsidRDefault="0036160D" w:rsidP="000A7498">
            <w:pPr>
              <w:numPr>
                <w:ilvl w:val="0"/>
                <w:numId w:val="160"/>
              </w:numPr>
              <w:spacing w:after="0" w:line="240" w:lineRule="auto"/>
              <w:ind w:left="36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Отметить заботу взрослых (повара, мл. воспитателя) о детях;</w:t>
            </w:r>
          </w:p>
          <w:p w:rsidR="0036160D" w:rsidRPr="000C06D5" w:rsidRDefault="0036160D" w:rsidP="0061450D">
            <w:pPr>
              <w:spacing w:after="0" w:line="0" w:lineRule="atLeast"/>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 Создать у детей положительное настроение к еде.</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160D" w:rsidRPr="000C06D5" w:rsidRDefault="0036160D" w:rsidP="0061450D">
            <w:pPr>
              <w:spacing w:after="0" w:line="240" w:lineRule="auto"/>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Организует подготовку к завтраку.</w:t>
            </w:r>
          </w:p>
          <w:p w:rsidR="0036160D" w:rsidRPr="000C06D5" w:rsidRDefault="0036160D" w:rsidP="0061450D">
            <w:pPr>
              <w:spacing w:after="0" w:line="0" w:lineRule="atLeast"/>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Проводит завтрак, готовится к занятиям.</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160D" w:rsidRPr="000C06D5" w:rsidRDefault="0036160D" w:rsidP="0061450D">
            <w:pPr>
              <w:spacing w:after="0" w:line="240" w:lineRule="auto"/>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Получает завтрак, раздает пищу.</w:t>
            </w:r>
          </w:p>
          <w:p w:rsidR="0036160D" w:rsidRPr="000C06D5" w:rsidRDefault="0036160D" w:rsidP="0061450D">
            <w:pPr>
              <w:spacing w:after="0" w:line="0" w:lineRule="atLeast"/>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Вместе с дежурными убирает посуду, а затем моет ее.</w:t>
            </w:r>
          </w:p>
        </w:tc>
      </w:tr>
      <w:tr w:rsidR="0036160D" w:rsidRPr="000C06D5" w:rsidTr="0061450D">
        <w:tc>
          <w:tcPr>
            <w:tcW w:w="18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160D" w:rsidRPr="000C06D5" w:rsidRDefault="0036160D" w:rsidP="0061450D">
            <w:pPr>
              <w:spacing w:after="0" w:line="0" w:lineRule="atLeast"/>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Г) НОД</w:t>
            </w:r>
          </w:p>
        </w:tc>
        <w:tc>
          <w:tcPr>
            <w:tcW w:w="43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160D" w:rsidRPr="000C06D5" w:rsidRDefault="0036160D" w:rsidP="000A7498">
            <w:pPr>
              <w:numPr>
                <w:ilvl w:val="0"/>
                <w:numId w:val="161"/>
              </w:numPr>
              <w:spacing w:after="0" w:line="240" w:lineRule="auto"/>
              <w:ind w:left="36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Следить за позой детей.</w:t>
            </w:r>
          </w:p>
          <w:p w:rsidR="0036160D" w:rsidRPr="000C06D5" w:rsidRDefault="0036160D" w:rsidP="000A7498">
            <w:pPr>
              <w:numPr>
                <w:ilvl w:val="0"/>
                <w:numId w:val="161"/>
              </w:numPr>
              <w:spacing w:after="0" w:line="240" w:lineRule="auto"/>
              <w:ind w:left="36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Проводить физкультминутки.</w:t>
            </w:r>
          </w:p>
          <w:p w:rsidR="0036160D" w:rsidRPr="000C06D5" w:rsidRDefault="0036160D" w:rsidP="0061450D">
            <w:pPr>
              <w:spacing w:after="0" w:line="0" w:lineRule="atLeast"/>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 Соблюдать педагогические и гигиенические требования к организации НОД.</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160D" w:rsidRPr="000C06D5" w:rsidRDefault="0036160D" w:rsidP="0061450D">
            <w:pPr>
              <w:spacing w:after="0" w:line="0" w:lineRule="atLeast"/>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Организует и проводит НОД,</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160D" w:rsidRPr="000C06D5" w:rsidRDefault="0036160D" w:rsidP="0061450D">
            <w:pPr>
              <w:spacing w:after="0" w:line="0" w:lineRule="atLeast"/>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Организует игры детей, не участвующих в занятиях, помогает дежурным подготовиться к НОД.</w:t>
            </w:r>
          </w:p>
        </w:tc>
      </w:tr>
      <w:tr w:rsidR="0036160D" w:rsidRPr="000C06D5" w:rsidTr="0061450D">
        <w:tc>
          <w:tcPr>
            <w:tcW w:w="18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160D" w:rsidRPr="000C06D5" w:rsidRDefault="0036160D" w:rsidP="0061450D">
            <w:pPr>
              <w:spacing w:after="0" w:line="0" w:lineRule="atLeast"/>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Д) прогулка</w:t>
            </w:r>
          </w:p>
        </w:tc>
        <w:tc>
          <w:tcPr>
            <w:tcW w:w="43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160D" w:rsidRPr="000C06D5" w:rsidRDefault="0036160D" w:rsidP="0061450D">
            <w:pPr>
              <w:spacing w:after="0" w:line="240" w:lineRule="auto"/>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Проводится:</w:t>
            </w:r>
          </w:p>
          <w:p w:rsidR="0036160D" w:rsidRPr="000C06D5" w:rsidRDefault="0036160D" w:rsidP="000A7498">
            <w:pPr>
              <w:numPr>
                <w:ilvl w:val="0"/>
                <w:numId w:val="162"/>
              </w:numPr>
              <w:spacing w:after="0" w:line="240" w:lineRule="auto"/>
              <w:ind w:left="36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игровая деятельность детей (подвижные игры, дидактические, сюжетно-ролевые игры);</w:t>
            </w:r>
          </w:p>
          <w:p w:rsidR="0036160D" w:rsidRPr="000C06D5" w:rsidRDefault="0036160D" w:rsidP="000A7498">
            <w:pPr>
              <w:numPr>
                <w:ilvl w:val="0"/>
                <w:numId w:val="162"/>
              </w:numPr>
              <w:spacing w:after="0" w:line="240" w:lineRule="auto"/>
              <w:ind w:left="36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трудовая деятельность (коллективная, подгрупповая, индивидуальная);</w:t>
            </w:r>
          </w:p>
          <w:p w:rsidR="0036160D" w:rsidRPr="000C06D5" w:rsidRDefault="0036160D" w:rsidP="000A7498">
            <w:pPr>
              <w:numPr>
                <w:ilvl w:val="0"/>
                <w:numId w:val="162"/>
              </w:numPr>
              <w:spacing w:after="0" w:line="240" w:lineRule="auto"/>
              <w:ind w:left="36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наблюдения (коллективные, подгрупповые, индивидуальная);</w:t>
            </w:r>
          </w:p>
          <w:p w:rsidR="0036160D" w:rsidRPr="000C06D5" w:rsidRDefault="0036160D" w:rsidP="000A7498">
            <w:pPr>
              <w:numPr>
                <w:ilvl w:val="0"/>
                <w:numId w:val="162"/>
              </w:numPr>
              <w:spacing w:after="0" w:line="240" w:lineRule="auto"/>
              <w:ind w:left="36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индивидуальная работа с детьми (по физ. Воспитанию, развитию речи, математике);</w:t>
            </w:r>
          </w:p>
          <w:p w:rsidR="0036160D" w:rsidRPr="000C06D5" w:rsidRDefault="0036160D" w:rsidP="0061450D">
            <w:pPr>
              <w:spacing w:after="0" w:line="0" w:lineRule="atLeast"/>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 наблюдение за детьми</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160D" w:rsidRPr="000C06D5" w:rsidRDefault="0036160D" w:rsidP="0061450D">
            <w:pPr>
              <w:spacing w:after="0" w:line="240" w:lineRule="auto"/>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Выходит на прогулку с младшими детьми.</w:t>
            </w:r>
          </w:p>
          <w:p w:rsidR="0036160D" w:rsidRPr="000C06D5" w:rsidRDefault="0036160D" w:rsidP="0061450D">
            <w:pPr>
              <w:spacing w:after="0" w:line="240" w:lineRule="auto"/>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Организует деятельность всех детей.</w:t>
            </w:r>
          </w:p>
          <w:p w:rsidR="0036160D" w:rsidRPr="000C06D5" w:rsidRDefault="0036160D" w:rsidP="0061450D">
            <w:pPr>
              <w:spacing w:after="0" w:line="0" w:lineRule="atLeast"/>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Приводит с прогулки вначале младших, а затем старших детей.</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160D" w:rsidRPr="000C06D5" w:rsidRDefault="0036160D" w:rsidP="0061450D">
            <w:pPr>
              <w:spacing w:after="0" w:line="240" w:lineRule="auto"/>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Помогает одеваться на прогулку младшим детям.</w:t>
            </w:r>
          </w:p>
          <w:p w:rsidR="0036160D" w:rsidRPr="000C06D5" w:rsidRDefault="0036160D" w:rsidP="0061450D">
            <w:pPr>
              <w:spacing w:after="0" w:line="240" w:lineRule="auto"/>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Помогает одеваться старшим детям.</w:t>
            </w:r>
          </w:p>
          <w:p w:rsidR="0036160D" w:rsidRPr="000C06D5" w:rsidRDefault="0036160D" w:rsidP="0061450D">
            <w:pPr>
              <w:spacing w:after="0" w:line="240" w:lineRule="auto"/>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Затем проветривает и убирает помещение. Готовится к обеду.</w:t>
            </w:r>
          </w:p>
          <w:p w:rsidR="0036160D" w:rsidRPr="000C06D5" w:rsidRDefault="0036160D" w:rsidP="0061450D">
            <w:pPr>
              <w:spacing w:after="0" w:line="0" w:lineRule="atLeast"/>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Встречает младших детей, помогает им раздеться.</w:t>
            </w:r>
          </w:p>
        </w:tc>
      </w:tr>
      <w:tr w:rsidR="0036160D" w:rsidRPr="000C06D5" w:rsidTr="0061450D">
        <w:tc>
          <w:tcPr>
            <w:tcW w:w="18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160D" w:rsidRPr="000C06D5" w:rsidRDefault="0036160D" w:rsidP="0061450D">
            <w:pPr>
              <w:spacing w:after="0" w:line="0" w:lineRule="atLeast"/>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Е) обед</w:t>
            </w:r>
          </w:p>
        </w:tc>
        <w:tc>
          <w:tcPr>
            <w:tcW w:w="43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160D" w:rsidRPr="000C06D5" w:rsidRDefault="0036160D" w:rsidP="0061450D">
            <w:pPr>
              <w:spacing w:after="0" w:line="240" w:lineRule="auto"/>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(то же, что и завтрак)</w:t>
            </w:r>
          </w:p>
          <w:p w:rsidR="0036160D" w:rsidRPr="000C06D5" w:rsidRDefault="0036160D" w:rsidP="000A7498">
            <w:pPr>
              <w:numPr>
                <w:ilvl w:val="0"/>
                <w:numId w:val="163"/>
              </w:numPr>
              <w:spacing w:after="0" w:line="240" w:lineRule="auto"/>
              <w:ind w:left="36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в процессе еды постоянно следить за осанкой детей;</w:t>
            </w:r>
          </w:p>
          <w:p w:rsidR="0036160D" w:rsidRPr="000C06D5" w:rsidRDefault="0036160D" w:rsidP="000A7498">
            <w:pPr>
              <w:numPr>
                <w:ilvl w:val="0"/>
                <w:numId w:val="163"/>
              </w:numPr>
              <w:spacing w:after="0" w:line="240" w:lineRule="auto"/>
              <w:ind w:left="36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добиваться, чтобы дети съедали всю пищу;</w:t>
            </w:r>
          </w:p>
          <w:p w:rsidR="0036160D" w:rsidRPr="000C06D5" w:rsidRDefault="0036160D" w:rsidP="0061450D">
            <w:pPr>
              <w:spacing w:after="0" w:line="0" w:lineRule="atLeast"/>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 докармливать малышей.</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160D" w:rsidRPr="000C06D5" w:rsidRDefault="0036160D" w:rsidP="0061450D">
            <w:pPr>
              <w:spacing w:after="0" w:line="0" w:lineRule="atLeast"/>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Руководит подготовкой детей к обеду, проводит его.</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160D" w:rsidRPr="000C06D5" w:rsidRDefault="0036160D" w:rsidP="0061450D">
            <w:pPr>
              <w:spacing w:after="0" w:line="0" w:lineRule="atLeast"/>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Раздает обед, участвует в его организации и проведении.</w:t>
            </w:r>
          </w:p>
        </w:tc>
      </w:tr>
      <w:tr w:rsidR="0036160D" w:rsidRPr="000C06D5" w:rsidTr="0061450D">
        <w:tc>
          <w:tcPr>
            <w:tcW w:w="18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160D" w:rsidRPr="000C06D5" w:rsidRDefault="0036160D" w:rsidP="0061450D">
            <w:pPr>
              <w:spacing w:after="0" w:line="0" w:lineRule="atLeast"/>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lastRenderedPageBreak/>
              <w:t>Ж) дневной сон</w:t>
            </w:r>
          </w:p>
        </w:tc>
        <w:tc>
          <w:tcPr>
            <w:tcW w:w="43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160D" w:rsidRPr="000C06D5" w:rsidRDefault="0036160D" w:rsidP="0061450D">
            <w:pPr>
              <w:spacing w:after="0" w:line="0" w:lineRule="atLeast"/>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Необходимо наблюдать за спящими детьми</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160D" w:rsidRPr="000C06D5" w:rsidRDefault="0036160D" w:rsidP="0061450D">
            <w:pPr>
              <w:spacing w:after="0" w:line="0" w:lineRule="atLeast"/>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Постепенно укладывает детей спать – создает условия для спокойного сна.</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160D" w:rsidRPr="000C06D5" w:rsidRDefault="0036160D" w:rsidP="0061450D">
            <w:pPr>
              <w:spacing w:after="0" w:line="240" w:lineRule="auto"/>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Вместе с дежурными убирает посуду, а затем моет ее.</w:t>
            </w:r>
          </w:p>
          <w:p w:rsidR="0036160D" w:rsidRPr="000C06D5" w:rsidRDefault="0036160D" w:rsidP="0061450D">
            <w:pPr>
              <w:spacing w:after="0" w:line="0" w:lineRule="atLeast"/>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Убирает помещение.</w:t>
            </w:r>
          </w:p>
        </w:tc>
      </w:tr>
      <w:tr w:rsidR="0036160D" w:rsidRPr="000C06D5" w:rsidTr="0061450D">
        <w:tc>
          <w:tcPr>
            <w:tcW w:w="18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160D" w:rsidRPr="000C06D5" w:rsidRDefault="0036160D" w:rsidP="0061450D">
            <w:pPr>
              <w:spacing w:after="0" w:line="240" w:lineRule="auto"/>
              <w:jc w:val="both"/>
              <w:rPr>
                <w:rFonts w:ascii="Times New Roman" w:eastAsia="Times New Roman" w:hAnsi="Times New Roman"/>
                <w:color w:val="000000"/>
                <w:sz w:val="24"/>
                <w:szCs w:val="24"/>
                <w:lang w:eastAsia="ru-RU"/>
              </w:rPr>
            </w:pPr>
            <w:r w:rsidRPr="000C06D5">
              <w:rPr>
                <w:rFonts w:ascii="Times New Roman" w:eastAsia="Times New Roman" w:hAnsi="Times New Roman"/>
                <w:b/>
                <w:bCs/>
                <w:i/>
                <w:iCs/>
                <w:color w:val="000000"/>
                <w:sz w:val="24"/>
                <w:szCs w:val="24"/>
                <w:lang w:eastAsia="ru-RU"/>
              </w:rPr>
              <w:t>Вечер:</w:t>
            </w:r>
          </w:p>
          <w:p w:rsidR="0036160D" w:rsidRPr="000C06D5" w:rsidRDefault="0036160D" w:rsidP="0061450D">
            <w:pPr>
              <w:spacing w:after="0" w:line="0" w:lineRule="atLeast"/>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а) подъем детей</w:t>
            </w:r>
          </w:p>
        </w:tc>
        <w:tc>
          <w:tcPr>
            <w:tcW w:w="43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160D" w:rsidRPr="000C06D5" w:rsidRDefault="0036160D" w:rsidP="0061450D">
            <w:pPr>
              <w:spacing w:after="0" w:line="0" w:lineRule="atLeast"/>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Необходимо обеспечивать неторопливый переход от сна к бодрствованию</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160D" w:rsidRPr="000C06D5" w:rsidRDefault="0036160D" w:rsidP="0061450D">
            <w:pPr>
              <w:spacing w:after="0" w:line="0" w:lineRule="atLeast"/>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Проводит постепенный подъем детей и закаливание</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160D" w:rsidRPr="000C06D5" w:rsidRDefault="0036160D" w:rsidP="0061450D">
            <w:pPr>
              <w:spacing w:after="0" w:line="0" w:lineRule="atLeast"/>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Помогает проводить закаливание, одевает младших детей, убирает постели</w:t>
            </w:r>
          </w:p>
        </w:tc>
      </w:tr>
      <w:tr w:rsidR="0036160D" w:rsidRPr="000C06D5" w:rsidTr="0061450D">
        <w:tc>
          <w:tcPr>
            <w:tcW w:w="18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160D" w:rsidRPr="000C06D5" w:rsidRDefault="0036160D" w:rsidP="0061450D">
            <w:pPr>
              <w:spacing w:after="0" w:line="0" w:lineRule="atLeast"/>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б) полдник</w:t>
            </w:r>
          </w:p>
        </w:tc>
        <w:tc>
          <w:tcPr>
            <w:tcW w:w="43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160D" w:rsidRPr="000C06D5" w:rsidRDefault="0036160D" w:rsidP="0061450D">
            <w:pPr>
              <w:spacing w:after="0" w:line="240" w:lineRule="auto"/>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(см. завтрак, обед)</w:t>
            </w:r>
          </w:p>
          <w:p w:rsidR="0036160D" w:rsidRPr="000C06D5" w:rsidRDefault="0036160D" w:rsidP="0061450D">
            <w:pPr>
              <w:spacing w:after="0" w:line="240" w:lineRule="auto"/>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Совершенствовать гигиенические навыки.</w:t>
            </w:r>
          </w:p>
          <w:p w:rsidR="0036160D" w:rsidRPr="000C06D5" w:rsidRDefault="0036160D" w:rsidP="0061450D">
            <w:pPr>
              <w:spacing w:after="0" w:line="0" w:lineRule="atLeast"/>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Навыки культурного поведения за столом</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160D" w:rsidRPr="000C06D5" w:rsidRDefault="0036160D" w:rsidP="0061450D">
            <w:pPr>
              <w:spacing w:after="0" w:line="0" w:lineRule="atLeast"/>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Организует полдник</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160D" w:rsidRPr="000C06D5" w:rsidRDefault="0036160D" w:rsidP="0061450D">
            <w:pPr>
              <w:spacing w:after="0" w:line="0" w:lineRule="atLeast"/>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Участвует в проведении полдника, убирает посуду</w:t>
            </w:r>
          </w:p>
        </w:tc>
      </w:tr>
      <w:tr w:rsidR="0036160D" w:rsidRPr="000C06D5" w:rsidTr="0061450D">
        <w:tc>
          <w:tcPr>
            <w:tcW w:w="18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160D" w:rsidRPr="000C06D5" w:rsidRDefault="0036160D" w:rsidP="0061450D">
            <w:pPr>
              <w:spacing w:after="0" w:line="0" w:lineRule="atLeast"/>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в) совместная деятельность взрослого с детьми, свободная самостоятельная деятельность взрослого с детьми</w:t>
            </w:r>
          </w:p>
        </w:tc>
        <w:tc>
          <w:tcPr>
            <w:tcW w:w="43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160D" w:rsidRPr="000C06D5" w:rsidRDefault="0036160D" w:rsidP="0061450D">
            <w:pPr>
              <w:spacing w:after="0" w:line="240" w:lineRule="auto"/>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Проводится:</w:t>
            </w:r>
          </w:p>
          <w:p w:rsidR="0036160D" w:rsidRPr="000C06D5" w:rsidRDefault="0036160D" w:rsidP="0061450D">
            <w:pPr>
              <w:spacing w:after="0" w:line="240" w:lineRule="auto"/>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 игровая деятельность, где воспитатель побуждает к организации совместной игры и индивидуальной  игры;</w:t>
            </w:r>
          </w:p>
          <w:p w:rsidR="0036160D" w:rsidRPr="000C06D5" w:rsidRDefault="0036160D" w:rsidP="0061450D">
            <w:pPr>
              <w:spacing w:after="0" w:line="240" w:lineRule="auto"/>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- 1 раз в неделю проводится вечер досуга;</w:t>
            </w:r>
          </w:p>
          <w:p w:rsidR="0036160D" w:rsidRPr="000C06D5" w:rsidRDefault="0036160D" w:rsidP="0061450D">
            <w:pPr>
              <w:spacing w:after="0" w:line="240" w:lineRule="auto"/>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 индивидуальная работа с детьми;</w:t>
            </w:r>
          </w:p>
          <w:p w:rsidR="0036160D" w:rsidRPr="000C06D5" w:rsidRDefault="0036160D" w:rsidP="0061450D">
            <w:pPr>
              <w:spacing w:after="0" w:line="240" w:lineRule="auto"/>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 работа с родителями;</w:t>
            </w:r>
          </w:p>
          <w:p w:rsidR="0036160D" w:rsidRPr="000C06D5" w:rsidRDefault="0036160D" w:rsidP="0061450D">
            <w:pPr>
              <w:spacing w:after="0" w:line="240" w:lineRule="auto"/>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 работа в уголке книги;</w:t>
            </w:r>
          </w:p>
          <w:p w:rsidR="0036160D" w:rsidRPr="000C06D5" w:rsidRDefault="0036160D" w:rsidP="0061450D">
            <w:pPr>
              <w:spacing w:after="0" w:line="0" w:lineRule="atLeast"/>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- 1 раз в неделю коллективный труд</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160D" w:rsidRPr="000C06D5" w:rsidRDefault="0036160D" w:rsidP="0061450D">
            <w:pPr>
              <w:spacing w:after="0" w:line="0" w:lineRule="atLeast"/>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Организует деятельность детей</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160D" w:rsidRPr="000C06D5" w:rsidRDefault="0036160D" w:rsidP="0061450D">
            <w:pPr>
              <w:spacing w:after="0" w:line="0" w:lineRule="atLeast"/>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Играет с детьми, готовится к ужину</w:t>
            </w:r>
          </w:p>
        </w:tc>
      </w:tr>
      <w:tr w:rsidR="0036160D" w:rsidRPr="000C06D5" w:rsidTr="0061450D">
        <w:tc>
          <w:tcPr>
            <w:tcW w:w="18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160D" w:rsidRPr="000C06D5" w:rsidRDefault="0036160D" w:rsidP="0061450D">
            <w:pPr>
              <w:spacing w:after="0" w:line="0" w:lineRule="atLeast"/>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г) ужин</w:t>
            </w:r>
          </w:p>
        </w:tc>
        <w:tc>
          <w:tcPr>
            <w:tcW w:w="43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160D" w:rsidRPr="000C06D5" w:rsidRDefault="0036160D" w:rsidP="0061450D">
            <w:pPr>
              <w:spacing w:after="0" w:line="240" w:lineRule="auto"/>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 Обратить внимание детей как накрыты столы (дать оценку дежурным);</w:t>
            </w:r>
          </w:p>
          <w:p w:rsidR="0036160D" w:rsidRPr="000C06D5" w:rsidRDefault="0036160D" w:rsidP="0061450D">
            <w:pPr>
              <w:spacing w:after="0" w:line="240" w:lineRule="auto"/>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 Если есть необходимость (в зависимости от меню) уточняет название блюд;</w:t>
            </w:r>
          </w:p>
          <w:p w:rsidR="0036160D" w:rsidRPr="000C06D5" w:rsidRDefault="0036160D" w:rsidP="0061450D">
            <w:pPr>
              <w:spacing w:after="0" w:line="240" w:lineRule="auto"/>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 Отмечает заботу взрослых (повара, мл. воспитателя) о детях;</w:t>
            </w:r>
          </w:p>
          <w:p w:rsidR="0036160D" w:rsidRPr="000C06D5" w:rsidRDefault="0036160D" w:rsidP="0061450D">
            <w:pPr>
              <w:spacing w:after="0" w:line="0" w:lineRule="atLeast"/>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 Создает у детей положительное настроение к еде.</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160D" w:rsidRPr="000C06D5" w:rsidRDefault="0036160D" w:rsidP="0061450D">
            <w:pPr>
              <w:spacing w:after="0" w:line="0" w:lineRule="atLeast"/>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Руководит подготовкой детей к ужину, проводит ужин</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160D" w:rsidRPr="000C06D5" w:rsidRDefault="0036160D" w:rsidP="0061450D">
            <w:pPr>
              <w:spacing w:after="0" w:line="0" w:lineRule="atLeast"/>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Получает и раздает ужин, вместе с дежурными собирает посуду, а затем ее моет.</w:t>
            </w:r>
          </w:p>
        </w:tc>
      </w:tr>
      <w:tr w:rsidR="0036160D" w:rsidRPr="000C06D5" w:rsidTr="0061450D">
        <w:tc>
          <w:tcPr>
            <w:tcW w:w="18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160D" w:rsidRPr="000C06D5" w:rsidRDefault="0036160D" w:rsidP="0061450D">
            <w:pPr>
              <w:spacing w:after="0" w:line="0" w:lineRule="atLeast"/>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д) вечерняя прогулка</w:t>
            </w:r>
          </w:p>
        </w:tc>
        <w:tc>
          <w:tcPr>
            <w:tcW w:w="43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160D" w:rsidRPr="000C06D5" w:rsidRDefault="0036160D" w:rsidP="0061450D">
            <w:pPr>
              <w:spacing w:after="0" w:line="240" w:lineRule="auto"/>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Проводится:</w:t>
            </w:r>
          </w:p>
          <w:p w:rsidR="0036160D" w:rsidRPr="000C06D5" w:rsidRDefault="0036160D" w:rsidP="0061450D">
            <w:pPr>
              <w:spacing w:after="0" w:line="240" w:lineRule="auto"/>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 игровая деятельность детей (подвижные игры, дидактические, сюжетно-ролевые игры);</w:t>
            </w:r>
          </w:p>
          <w:p w:rsidR="0036160D" w:rsidRPr="000C06D5" w:rsidRDefault="0036160D" w:rsidP="0061450D">
            <w:pPr>
              <w:spacing w:after="0" w:line="240" w:lineRule="auto"/>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 трудовая деятельность (коллективная, подгрупповая, индивидуальная);</w:t>
            </w:r>
          </w:p>
          <w:p w:rsidR="0036160D" w:rsidRPr="000C06D5" w:rsidRDefault="0036160D" w:rsidP="0061450D">
            <w:pPr>
              <w:spacing w:after="0" w:line="240" w:lineRule="auto"/>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 наблюдения (коллективные, подгрупповые, индивидуальные);</w:t>
            </w:r>
          </w:p>
          <w:p w:rsidR="0036160D" w:rsidRPr="000C06D5" w:rsidRDefault="0036160D" w:rsidP="0061450D">
            <w:pPr>
              <w:spacing w:after="0" w:line="240" w:lineRule="auto"/>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 индивидуальная работа с детьми (по физ. воспитанию, развитию речи, математике);</w:t>
            </w:r>
          </w:p>
          <w:p w:rsidR="0036160D" w:rsidRPr="000C06D5" w:rsidRDefault="0036160D" w:rsidP="0061450D">
            <w:pPr>
              <w:spacing w:after="0" w:line="0" w:lineRule="atLeast"/>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 наблюдение за детьми</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160D" w:rsidRPr="000C06D5" w:rsidRDefault="0036160D" w:rsidP="0061450D">
            <w:pPr>
              <w:spacing w:after="0" w:line="0" w:lineRule="atLeast"/>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Одевает часть детей и выходит с ними на прогулку. Организует их деятельность, беседует с родителями, организует уход детей домой.</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160D" w:rsidRPr="000C06D5" w:rsidRDefault="0036160D" w:rsidP="0061450D">
            <w:pPr>
              <w:spacing w:after="0" w:line="240" w:lineRule="auto"/>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Помогает одеться младшим детям.</w:t>
            </w:r>
          </w:p>
          <w:p w:rsidR="0036160D" w:rsidRPr="000C06D5" w:rsidRDefault="0036160D" w:rsidP="0061450D">
            <w:pPr>
              <w:spacing w:after="0" w:line="0" w:lineRule="atLeast"/>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Убирает помещение.</w:t>
            </w:r>
          </w:p>
        </w:tc>
      </w:tr>
    </w:tbl>
    <w:p w:rsidR="00600299" w:rsidRDefault="00600299" w:rsidP="0036160D">
      <w:pPr>
        <w:shd w:val="clear" w:color="auto" w:fill="FFFFFF"/>
        <w:spacing w:after="0" w:line="240" w:lineRule="auto"/>
        <w:jc w:val="center"/>
        <w:rPr>
          <w:rFonts w:ascii="Times New Roman" w:eastAsia="Times New Roman" w:hAnsi="Times New Roman"/>
          <w:b/>
          <w:bCs/>
          <w:color w:val="000000"/>
          <w:sz w:val="24"/>
          <w:szCs w:val="24"/>
          <w:lang w:eastAsia="ru-RU"/>
        </w:rPr>
      </w:pPr>
    </w:p>
    <w:p w:rsidR="00D01BD3" w:rsidRDefault="00D01BD3" w:rsidP="0036160D">
      <w:pPr>
        <w:shd w:val="clear" w:color="auto" w:fill="FFFFFF"/>
        <w:spacing w:after="0" w:line="240" w:lineRule="auto"/>
        <w:jc w:val="center"/>
        <w:rPr>
          <w:rFonts w:ascii="Times New Roman" w:eastAsia="Times New Roman" w:hAnsi="Times New Roman"/>
          <w:b/>
          <w:bCs/>
          <w:color w:val="000000"/>
          <w:sz w:val="24"/>
          <w:szCs w:val="24"/>
          <w:lang w:eastAsia="ru-RU"/>
        </w:rPr>
      </w:pPr>
    </w:p>
    <w:p w:rsidR="00D01BD3" w:rsidRDefault="00D01BD3" w:rsidP="0036160D">
      <w:pPr>
        <w:shd w:val="clear" w:color="auto" w:fill="FFFFFF"/>
        <w:spacing w:after="0" w:line="240" w:lineRule="auto"/>
        <w:jc w:val="center"/>
        <w:rPr>
          <w:rFonts w:ascii="Times New Roman" w:eastAsia="Times New Roman" w:hAnsi="Times New Roman"/>
          <w:b/>
          <w:bCs/>
          <w:color w:val="000000"/>
          <w:sz w:val="24"/>
          <w:szCs w:val="24"/>
          <w:lang w:eastAsia="ru-RU"/>
        </w:rPr>
      </w:pPr>
    </w:p>
    <w:p w:rsidR="00D01BD3" w:rsidRDefault="00D01BD3" w:rsidP="0036160D">
      <w:pPr>
        <w:shd w:val="clear" w:color="auto" w:fill="FFFFFF"/>
        <w:spacing w:after="0" w:line="240" w:lineRule="auto"/>
        <w:jc w:val="center"/>
        <w:rPr>
          <w:rFonts w:ascii="Times New Roman" w:eastAsia="Times New Roman" w:hAnsi="Times New Roman"/>
          <w:b/>
          <w:bCs/>
          <w:color w:val="000000"/>
          <w:sz w:val="24"/>
          <w:szCs w:val="24"/>
          <w:lang w:eastAsia="ru-RU"/>
        </w:rPr>
      </w:pPr>
    </w:p>
    <w:p w:rsidR="0036160D" w:rsidRPr="000C06D5" w:rsidRDefault="0036160D" w:rsidP="0036160D">
      <w:pPr>
        <w:shd w:val="clear" w:color="auto" w:fill="FFFFFF"/>
        <w:spacing w:after="0" w:line="240" w:lineRule="auto"/>
        <w:jc w:val="center"/>
        <w:rPr>
          <w:rFonts w:ascii="Times New Roman" w:eastAsia="Times New Roman" w:hAnsi="Times New Roman"/>
          <w:color w:val="000000"/>
          <w:sz w:val="24"/>
          <w:szCs w:val="24"/>
          <w:lang w:eastAsia="ru-RU"/>
        </w:rPr>
      </w:pPr>
      <w:r w:rsidRPr="000C06D5">
        <w:rPr>
          <w:rFonts w:ascii="Times New Roman" w:eastAsia="Times New Roman" w:hAnsi="Times New Roman"/>
          <w:b/>
          <w:bCs/>
          <w:color w:val="000000"/>
          <w:sz w:val="24"/>
          <w:szCs w:val="24"/>
          <w:lang w:eastAsia="ru-RU"/>
        </w:rPr>
        <w:lastRenderedPageBreak/>
        <w:t>Рекомендации по проведению режимных моментов</w:t>
      </w:r>
    </w:p>
    <w:p w:rsidR="0036160D" w:rsidRPr="000C06D5" w:rsidRDefault="0036160D" w:rsidP="0036160D">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0C06D5">
        <w:rPr>
          <w:rFonts w:ascii="Times New Roman" w:eastAsia="Times New Roman" w:hAnsi="Times New Roman"/>
          <w:b/>
          <w:bCs/>
          <w:i/>
          <w:iCs/>
          <w:color w:val="000000"/>
          <w:sz w:val="24"/>
          <w:szCs w:val="24"/>
          <w:lang w:eastAsia="ru-RU"/>
        </w:rPr>
        <w:t>Утренний прием</w:t>
      </w:r>
    </w:p>
    <w:p w:rsidR="0036160D" w:rsidRPr="000C06D5" w:rsidRDefault="0036160D" w:rsidP="0036160D">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Цель: </w:t>
      </w:r>
      <w:r w:rsidRPr="000C06D5">
        <w:rPr>
          <w:rFonts w:ascii="Times New Roman" w:eastAsia="Times New Roman" w:hAnsi="Times New Roman"/>
          <w:i/>
          <w:iCs/>
          <w:color w:val="000000"/>
          <w:sz w:val="24"/>
          <w:szCs w:val="24"/>
          <w:lang w:eastAsia="ru-RU"/>
        </w:rPr>
        <w:t>Постепенное вхождение ребенка в жизнь детского сада, создание спокойного психологического комфортного настроя у каждого ребенка, укрепление интимно-личностного контакта воспитателя с каждым ребенком</w:t>
      </w:r>
      <w:r w:rsidRPr="000C06D5">
        <w:rPr>
          <w:rFonts w:ascii="Times New Roman" w:eastAsia="Times New Roman" w:hAnsi="Times New Roman"/>
          <w:color w:val="000000"/>
          <w:sz w:val="24"/>
          <w:szCs w:val="24"/>
          <w:lang w:eastAsia="ru-RU"/>
        </w:rPr>
        <w:t>.</w:t>
      </w:r>
    </w:p>
    <w:p w:rsidR="0036160D" w:rsidRPr="000C06D5" w:rsidRDefault="0036160D" w:rsidP="0036160D">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Воспитатель обращает внимание на внешний вид детей, на то, что пришедшие дети не забывали здороваться, воспитывает у детей культуру общения: разговаривать тихо, не кричать. Следит, чтобы все дети нашли себе интересную деятельность, не ходили без дела, не мешали другим. При затруднении выбора ребенком деятельности помочь ему: предложить игрушку, подключить к играющим детям, уточнить с кем бы он хотел поиграть, дать ребенку поручение. Создает условия для разнообразной и интересной деятельности детей.</w:t>
      </w:r>
    </w:p>
    <w:p w:rsidR="0036160D" w:rsidRPr="000C06D5" w:rsidRDefault="0036160D" w:rsidP="000A7498">
      <w:pPr>
        <w:numPr>
          <w:ilvl w:val="0"/>
          <w:numId w:val="164"/>
        </w:numPr>
        <w:shd w:val="clear" w:color="auto" w:fill="FFFFFF"/>
        <w:spacing w:after="0" w:line="240" w:lineRule="auto"/>
        <w:ind w:left="1070"/>
        <w:jc w:val="both"/>
        <w:rPr>
          <w:rFonts w:ascii="Times New Roman" w:eastAsia="Times New Roman" w:hAnsi="Times New Roman"/>
          <w:color w:val="000000"/>
          <w:sz w:val="24"/>
          <w:szCs w:val="24"/>
          <w:lang w:eastAsia="ru-RU"/>
        </w:rPr>
      </w:pPr>
      <w:r w:rsidRPr="000C06D5">
        <w:rPr>
          <w:rFonts w:ascii="Times New Roman" w:eastAsia="Times New Roman" w:hAnsi="Times New Roman"/>
          <w:i/>
          <w:iCs/>
          <w:color w:val="000000"/>
          <w:sz w:val="24"/>
          <w:szCs w:val="24"/>
          <w:lang w:eastAsia="ru-RU"/>
        </w:rPr>
        <w:t>Возможные задачи утреннего сбора.</w:t>
      </w:r>
    </w:p>
    <w:p w:rsidR="0036160D" w:rsidRPr="000C06D5" w:rsidRDefault="0036160D" w:rsidP="0036160D">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1. Формирование доброжелательных отношений между детьми, создание атмосферы поддержки и сотрудничества между детьми и взрослыми, создание общего положительного эмоционального фона, ощущение психологического комфорта.</w:t>
      </w:r>
    </w:p>
    <w:p w:rsidR="0036160D" w:rsidRPr="000C06D5" w:rsidRDefault="0036160D" w:rsidP="0036160D">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2. Общение с детьми.</w:t>
      </w:r>
    </w:p>
    <w:p w:rsidR="0036160D" w:rsidRPr="000C06D5" w:rsidRDefault="0036160D" w:rsidP="0036160D">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3. Дать детям возможность высказаться и выслушать друг друга, сопереживать друг другу.</w:t>
      </w:r>
    </w:p>
    <w:p w:rsidR="0036160D" w:rsidRPr="000C06D5" w:rsidRDefault="0036160D" w:rsidP="0036160D">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4. Дать новую информацию.</w:t>
      </w:r>
    </w:p>
    <w:p w:rsidR="0036160D" w:rsidRPr="000C06D5" w:rsidRDefault="0036160D" w:rsidP="0036160D">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5. Решение некоторых обучающих задач (расширение детских представлений, развитие речи, логического мышления и т.д.)</w:t>
      </w:r>
    </w:p>
    <w:p w:rsidR="0036160D" w:rsidRPr="000C06D5" w:rsidRDefault="0036160D" w:rsidP="0036160D">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6. Ведение новой темы.</w:t>
      </w:r>
    </w:p>
    <w:p w:rsidR="0036160D" w:rsidRPr="000C06D5" w:rsidRDefault="0036160D" w:rsidP="0036160D">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7. Получить информацию о развитии детей, их интересах и других особенностях.</w:t>
      </w:r>
    </w:p>
    <w:p w:rsidR="0036160D" w:rsidRPr="000C06D5" w:rsidRDefault="0036160D" w:rsidP="0036160D">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8. Формирование мотивации.</w:t>
      </w:r>
    </w:p>
    <w:p w:rsidR="0036160D" w:rsidRPr="000C06D5" w:rsidRDefault="0036160D" w:rsidP="0036160D">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9. Организация планирования детской деятельности.</w:t>
      </w:r>
    </w:p>
    <w:p w:rsidR="0036160D" w:rsidRPr="000C06D5" w:rsidRDefault="0036160D" w:rsidP="0036160D">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10. Решить некоторые социально-психологические задачи (организовать выбор партнеров).</w:t>
      </w:r>
    </w:p>
    <w:p w:rsidR="0036160D" w:rsidRPr="000C06D5" w:rsidRDefault="0036160D" w:rsidP="0036160D">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11. Получить удовольствие.</w:t>
      </w:r>
    </w:p>
    <w:p w:rsidR="0036160D" w:rsidRPr="000C06D5" w:rsidRDefault="0036160D" w:rsidP="0036160D">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Сейчас нам хочется остановиться немного на первой задаче утреннего сбора – развитие чувства общности. Воспитатели ежедневно занимаются развитием в детях чувства общности, чтобы дети:</w:t>
      </w:r>
    </w:p>
    <w:p w:rsidR="0036160D" w:rsidRPr="000C06D5" w:rsidRDefault="0036160D" w:rsidP="0036160D">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 - Знали имена друг друга. Дети выучивают имена друг друга и пользуются ими при общении, а затем узнают и об интересах и чувствах других.</w:t>
      </w:r>
    </w:p>
    <w:p w:rsidR="0036160D" w:rsidRPr="000C06D5" w:rsidRDefault="0036160D" w:rsidP="0036160D">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 Соблюдали очередность. Дети начинают учиться тому, как делать что-либо по очереди. По мере взросления, они часто начинают уступать очередь друг другу уже без споров,  не прерывая игру.</w:t>
      </w:r>
    </w:p>
    <w:p w:rsidR="0036160D" w:rsidRPr="000C06D5" w:rsidRDefault="0036160D" w:rsidP="0036160D">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 Делились друг с другом. Дети учатся делиться друг с другом вниманием воспитателя, возможностью побеседовать с ним наедине, местом за столом для игр, игрушками.</w:t>
      </w:r>
    </w:p>
    <w:p w:rsidR="0036160D" w:rsidRPr="000C06D5" w:rsidRDefault="0036160D" w:rsidP="0036160D">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 Двигались, освобождая место товарищу. Дети учатся присоединяться к небольшим подгруппам играющих детей в конструктивной манере.</w:t>
      </w:r>
    </w:p>
    <w:p w:rsidR="0036160D" w:rsidRPr="000C06D5" w:rsidRDefault="0036160D" w:rsidP="0036160D">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 Приглашали присоединиться других. Дети учатся приглашать других детей присоединиться к своей игре.</w:t>
      </w:r>
    </w:p>
    <w:p w:rsidR="0036160D" w:rsidRPr="000C06D5" w:rsidRDefault="0036160D" w:rsidP="0036160D">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 Демонстрировали окружающим свое расположение. Дети учатся здороваться с другими и демонстрировать интерес к ним.</w:t>
      </w:r>
    </w:p>
    <w:p w:rsidR="0036160D" w:rsidRPr="000C06D5" w:rsidRDefault="0036160D" w:rsidP="0036160D">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 Сотрудничали. Дети сотрудничают друг с другом при реализации различных проектов, вместе решают проблемы, играют вместе как одна команда или подгруппа.</w:t>
      </w:r>
    </w:p>
    <w:p w:rsidR="0036160D" w:rsidRPr="000C06D5" w:rsidRDefault="0036160D" w:rsidP="0036160D">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 Разрешали конфликты. Дети учатся тому, что обсуждение проблем, чувств и точек зрения друг друга помогает эффективно разрешать возникающие конфликты.</w:t>
      </w:r>
    </w:p>
    <w:p w:rsidR="0036160D" w:rsidRPr="000C06D5" w:rsidRDefault="0036160D" w:rsidP="0036160D">
      <w:pPr>
        <w:shd w:val="clear" w:color="auto" w:fill="FFFFFF"/>
        <w:spacing w:after="0" w:line="240" w:lineRule="auto"/>
        <w:jc w:val="center"/>
        <w:rPr>
          <w:rFonts w:ascii="Times New Roman" w:eastAsia="Times New Roman" w:hAnsi="Times New Roman"/>
          <w:color w:val="000000"/>
          <w:sz w:val="24"/>
          <w:szCs w:val="24"/>
          <w:lang w:eastAsia="ru-RU"/>
        </w:rPr>
      </w:pPr>
      <w:r w:rsidRPr="000C06D5">
        <w:rPr>
          <w:rFonts w:ascii="Times New Roman" w:eastAsia="Times New Roman" w:hAnsi="Times New Roman"/>
          <w:b/>
          <w:bCs/>
          <w:color w:val="000000"/>
          <w:sz w:val="24"/>
          <w:szCs w:val="24"/>
          <w:lang w:eastAsia="ru-RU"/>
        </w:rPr>
        <w:t>Утренняя гимнастика</w:t>
      </w:r>
    </w:p>
    <w:p w:rsidR="0036160D" w:rsidRPr="000C06D5" w:rsidRDefault="0036160D" w:rsidP="0036160D">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Обязательный компонент физкультурно-оздоровительной работы в режиме дня.</w:t>
      </w:r>
    </w:p>
    <w:p w:rsidR="0036160D" w:rsidRPr="000C06D5" w:rsidRDefault="0036160D" w:rsidP="0036160D">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lastRenderedPageBreak/>
        <w:t>Она снимает остаточное торможение после ночного сна; обеспечивает тренировку всех мышц, что способствует воспитанию хорошей осанки; подготавливает организм ребенка к последующим нагрузкам.</w:t>
      </w:r>
    </w:p>
    <w:p w:rsidR="0036160D" w:rsidRPr="000C06D5" w:rsidRDefault="0036160D" w:rsidP="0036160D">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Утренняя гимнастика вводится в режим дня с первой младшей группы и организуется ежедневно с детьми всех возрастных подгрупп. Ее продолжительность, интенсивность нагрузки, количество упражнений и повтор зависит от возраста детей.</w:t>
      </w:r>
    </w:p>
    <w:p w:rsidR="0036160D" w:rsidRPr="000C06D5" w:rsidRDefault="0036160D" w:rsidP="0036160D">
      <w:pPr>
        <w:shd w:val="clear" w:color="auto" w:fill="FFFFFF"/>
        <w:spacing w:after="0" w:line="240" w:lineRule="auto"/>
        <w:jc w:val="center"/>
        <w:rPr>
          <w:rFonts w:ascii="Times New Roman" w:eastAsia="Times New Roman" w:hAnsi="Times New Roman"/>
          <w:color w:val="000000"/>
          <w:sz w:val="24"/>
          <w:szCs w:val="24"/>
          <w:lang w:eastAsia="ru-RU"/>
        </w:rPr>
      </w:pPr>
      <w:r w:rsidRPr="000C06D5">
        <w:rPr>
          <w:rFonts w:ascii="Times New Roman" w:eastAsia="Times New Roman" w:hAnsi="Times New Roman"/>
          <w:b/>
          <w:bCs/>
          <w:color w:val="000000"/>
          <w:sz w:val="24"/>
          <w:szCs w:val="24"/>
          <w:lang w:eastAsia="ru-RU"/>
        </w:rPr>
        <w:t>Указания к организации проведения</w:t>
      </w:r>
    </w:p>
    <w:p w:rsidR="0036160D" w:rsidRPr="000C06D5" w:rsidRDefault="0036160D" w:rsidP="0036160D">
      <w:pPr>
        <w:shd w:val="clear" w:color="auto" w:fill="FFFFFF"/>
        <w:spacing w:after="0" w:line="240" w:lineRule="auto"/>
        <w:jc w:val="center"/>
        <w:rPr>
          <w:rFonts w:ascii="Times New Roman" w:eastAsia="Times New Roman" w:hAnsi="Times New Roman"/>
          <w:color w:val="000000"/>
          <w:sz w:val="24"/>
          <w:szCs w:val="24"/>
          <w:lang w:eastAsia="ru-RU"/>
        </w:rPr>
      </w:pPr>
      <w:r w:rsidRPr="000C06D5">
        <w:rPr>
          <w:rFonts w:ascii="Times New Roman" w:eastAsia="Times New Roman" w:hAnsi="Times New Roman"/>
          <w:b/>
          <w:bCs/>
          <w:color w:val="000000"/>
          <w:sz w:val="24"/>
          <w:szCs w:val="24"/>
          <w:lang w:eastAsia="ru-RU"/>
        </w:rPr>
        <w:t>утренней гимнастики в разных возрастных подгруппах</w:t>
      </w:r>
    </w:p>
    <w:tbl>
      <w:tblPr>
        <w:tblW w:w="10281" w:type="dxa"/>
        <w:tblInd w:w="-108"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085"/>
        <w:gridCol w:w="3085"/>
        <w:gridCol w:w="4111"/>
      </w:tblGrid>
      <w:tr w:rsidR="0036160D" w:rsidRPr="000C06D5" w:rsidTr="0036160D">
        <w:tc>
          <w:tcPr>
            <w:tcW w:w="30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160D" w:rsidRPr="000C06D5" w:rsidRDefault="0036160D" w:rsidP="0061450D">
            <w:pPr>
              <w:spacing w:after="0" w:line="0" w:lineRule="atLeast"/>
              <w:jc w:val="center"/>
              <w:rPr>
                <w:rFonts w:ascii="Times New Roman" w:eastAsia="Times New Roman" w:hAnsi="Times New Roman"/>
                <w:color w:val="000000"/>
                <w:sz w:val="24"/>
                <w:szCs w:val="24"/>
                <w:lang w:eastAsia="ru-RU"/>
              </w:rPr>
            </w:pPr>
            <w:bookmarkStart w:id="3" w:name="45ce43d48f5cc1c402caffe340ce690f9ce05405"/>
            <w:bookmarkStart w:id="4" w:name="2"/>
            <w:bookmarkEnd w:id="3"/>
            <w:bookmarkEnd w:id="4"/>
            <w:r w:rsidRPr="000C06D5">
              <w:rPr>
                <w:rFonts w:ascii="Times New Roman" w:eastAsia="Times New Roman" w:hAnsi="Times New Roman"/>
                <w:color w:val="000000"/>
                <w:sz w:val="24"/>
                <w:szCs w:val="24"/>
                <w:lang w:eastAsia="ru-RU"/>
              </w:rPr>
              <w:t>Средняя подгруппа</w:t>
            </w:r>
          </w:p>
        </w:tc>
        <w:tc>
          <w:tcPr>
            <w:tcW w:w="30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160D" w:rsidRPr="000C06D5" w:rsidRDefault="0036160D" w:rsidP="0061450D">
            <w:pPr>
              <w:spacing w:after="0" w:line="0" w:lineRule="atLeast"/>
              <w:jc w:val="center"/>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Старшая подгруппа</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160D" w:rsidRPr="000C06D5" w:rsidRDefault="0036160D" w:rsidP="0061450D">
            <w:pPr>
              <w:spacing w:after="0" w:line="0" w:lineRule="atLeast"/>
              <w:jc w:val="center"/>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Подготовительная подгруппа</w:t>
            </w:r>
          </w:p>
        </w:tc>
      </w:tr>
      <w:tr w:rsidR="0036160D" w:rsidRPr="000C06D5" w:rsidTr="0036160D">
        <w:tc>
          <w:tcPr>
            <w:tcW w:w="30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160D" w:rsidRPr="000C06D5" w:rsidRDefault="0036160D" w:rsidP="0061450D">
            <w:pPr>
              <w:spacing w:after="0" w:line="240" w:lineRule="auto"/>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1. Продолжительность 6-8 мин.</w:t>
            </w:r>
          </w:p>
          <w:p w:rsidR="0036160D" w:rsidRPr="000C06D5" w:rsidRDefault="0036160D" w:rsidP="0061450D">
            <w:pPr>
              <w:spacing w:after="0" w:line="240" w:lineRule="auto"/>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2.Общеразвивающих упражнений 4-5.</w:t>
            </w:r>
          </w:p>
          <w:p w:rsidR="0036160D" w:rsidRPr="000C06D5" w:rsidRDefault="0036160D" w:rsidP="0061450D">
            <w:pPr>
              <w:spacing w:after="0" w:line="240" w:lineRule="auto"/>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3. Ходьба, бег, поскоки на месте.</w:t>
            </w:r>
          </w:p>
          <w:p w:rsidR="0036160D" w:rsidRPr="000C06D5" w:rsidRDefault="0036160D" w:rsidP="0036160D">
            <w:pPr>
              <w:spacing w:after="0" w:line="240" w:lineRule="auto"/>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4. Ходьба парами, врассыпную, на носках, на пятках, приставным шагом и прочими способами.</w:t>
            </w:r>
          </w:p>
          <w:p w:rsidR="0036160D" w:rsidRPr="000C06D5" w:rsidRDefault="0036160D" w:rsidP="0061450D">
            <w:pPr>
              <w:spacing w:after="0" w:line="240" w:lineRule="auto"/>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5. Неторопливый легкий бег 1 мин. - 1 половина года; 1,5 мин. - 2 пол. года.</w:t>
            </w:r>
          </w:p>
          <w:p w:rsidR="0036160D" w:rsidRPr="000C06D5" w:rsidRDefault="0036160D" w:rsidP="0061450D">
            <w:pPr>
              <w:spacing w:after="0" w:line="240" w:lineRule="auto"/>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6. Построение в звенья 2 пол. года; построение в круг – 1 пол. года (и все виды построений рекомендованных во 2 младшей подгруппе).</w:t>
            </w:r>
          </w:p>
          <w:p w:rsidR="0036160D" w:rsidRPr="000C06D5" w:rsidRDefault="0036160D" w:rsidP="0061450D">
            <w:pPr>
              <w:spacing w:after="0" w:line="240" w:lineRule="auto"/>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7. Дозировка выполнения упражнений 4-6 раз.</w:t>
            </w:r>
          </w:p>
          <w:p w:rsidR="0036160D" w:rsidRPr="000C06D5" w:rsidRDefault="0036160D" w:rsidP="0061450D">
            <w:pPr>
              <w:spacing w:after="0" w:line="240" w:lineRule="auto"/>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8. Общеразвивающие упражнения выполняются из разных положений.</w:t>
            </w:r>
          </w:p>
          <w:p w:rsidR="0036160D" w:rsidRPr="000C06D5" w:rsidRDefault="0036160D" w:rsidP="0061450D">
            <w:pPr>
              <w:spacing w:after="0" w:line="240" w:lineRule="auto"/>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9. Поскоки на месте 15-20 раз в чередовании с ходьбой.</w:t>
            </w:r>
          </w:p>
          <w:p w:rsidR="0036160D" w:rsidRPr="000C06D5" w:rsidRDefault="0036160D" w:rsidP="0061450D">
            <w:pPr>
              <w:spacing w:after="0" w:line="0" w:lineRule="atLeast"/>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10. Заключительная часть ходьба, подвижная игра или бег в среднем темпе.</w:t>
            </w:r>
          </w:p>
        </w:tc>
        <w:tc>
          <w:tcPr>
            <w:tcW w:w="30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160D" w:rsidRPr="000C06D5" w:rsidRDefault="0036160D" w:rsidP="0061450D">
            <w:pPr>
              <w:spacing w:after="0" w:line="240" w:lineRule="auto"/>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1. Продолжительность 8-10 мин.</w:t>
            </w:r>
          </w:p>
          <w:p w:rsidR="0036160D" w:rsidRPr="000C06D5" w:rsidRDefault="0036160D" w:rsidP="0061450D">
            <w:pPr>
              <w:spacing w:after="0" w:line="240" w:lineRule="auto"/>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2.Общеразвивающих упражнений 5-6.</w:t>
            </w:r>
          </w:p>
          <w:p w:rsidR="0036160D" w:rsidRPr="000C06D5" w:rsidRDefault="0036160D" w:rsidP="0061450D">
            <w:pPr>
              <w:spacing w:after="0" w:line="240" w:lineRule="auto"/>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3. Разнообразные упражнения в ходьбе: со сменой темпа, направления, на носках, пятках, высоко поднимая колени, упражнения на внимание.</w:t>
            </w:r>
          </w:p>
          <w:p w:rsidR="0036160D" w:rsidRPr="000C06D5" w:rsidRDefault="0036160D" w:rsidP="0061450D">
            <w:pPr>
              <w:spacing w:after="0" w:line="240" w:lineRule="auto"/>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4. Легкий бег в медленном темпе 1,5-2 мин.</w:t>
            </w:r>
          </w:p>
          <w:p w:rsidR="0036160D" w:rsidRPr="000C06D5" w:rsidRDefault="0036160D" w:rsidP="0036160D">
            <w:pPr>
              <w:spacing w:after="0" w:line="240" w:lineRule="auto"/>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5. Бег со средней скоростью после общеразвивающих упражнений.</w:t>
            </w:r>
          </w:p>
          <w:p w:rsidR="0036160D" w:rsidRPr="000C06D5" w:rsidRDefault="0036160D" w:rsidP="0061450D">
            <w:pPr>
              <w:spacing w:after="0" w:line="240" w:lineRule="auto"/>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6. Построения в звенья, в шахматном порядке (звенья через одно делают шаг вперед).</w:t>
            </w:r>
          </w:p>
          <w:p w:rsidR="0036160D" w:rsidRPr="000C06D5" w:rsidRDefault="0036160D" w:rsidP="0036160D">
            <w:pPr>
              <w:spacing w:after="0" w:line="240" w:lineRule="auto"/>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7. Упражнения выполняются из разных исходных положений, с предметами и без них.</w:t>
            </w:r>
          </w:p>
          <w:p w:rsidR="0036160D" w:rsidRPr="000C06D5" w:rsidRDefault="0036160D" w:rsidP="0061450D">
            <w:pPr>
              <w:spacing w:after="0" w:line="240" w:lineRule="auto"/>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8. Дозировка 5-6 раз.</w:t>
            </w:r>
          </w:p>
          <w:p w:rsidR="0036160D" w:rsidRPr="000C06D5" w:rsidRDefault="0036160D" w:rsidP="0061450D">
            <w:pPr>
              <w:spacing w:after="0" w:line="240" w:lineRule="auto"/>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9. Разнообразные виды поскоков 20-30, 30-40 сек. в чередовании с ходьбой.</w:t>
            </w:r>
          </w:p>
          <w:p w:rsidR="0036160D" w:rsidRPr="000C06D5" w:rsidRDefault="0036160D" w:rsidP="0061450D">
            <w:pPr>
              <w:spacing w:after="0" w:line="0" w:lineRule="atLeast"/>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10. Заключительная часть: ходьба, бег со средней скоростью, выполнение танцевальных движений, подвижная игра.</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160D" w:rsidRPr="000C06D5" w:rsidRDefault="0036160D" w:rsidP="0061450D">
            <w:pPr>
              <w:spacing w:after="0" w:line="240" w:lineRule="auto"/>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1. Продолжительность 10-12 мин.</w:t>
            </w:r>
          </w:p>
          <w:p w:rsidR="0036160D" w:rsidRPr="000C06D5" w:rsidRDefault="0036160D" w:rsidP="0061450D">
            <w:pPr>
              <w:spacing w:after="0" w:line="240" w:lineRule="auto"/>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2Количество общеразвивающих упражнений 6-7.</w:t>
            </w:r>
          </w:p>
          <w:p w:rsidR="0036160D" w:rsidRPr="000C06D5" w:rsidRDefault="0036160D" w:rsidP="0061450D">
            <w:pPr>
              <w:spacing w:after="0" w:line="240" w:lineRule="auto"/>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3. Дозировка 6-8 раз.</w:t>
            </w:r>
          </w:p>
          <w:p w:rsidR="0036160D" w:rsidRPr="000C06D5" w:rsidRDefault="0036160D" w:rsidP="0036160D">
            <w:pPr>
              <w:spacing w:after="0" w:line="240" w:lineRule="auto"/>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4. Бег в медленном темпе в чередовании с ходьбой 2-3 мин.</w:t>
            </w:r>
          </w:p>
          <w:p w:rsidR="0036160D" w:rsidRPr="000C06D5" w:rsidRDefault="0036160D" w:rsidP="0061450D">
            <w:pPr>
              <w:spacing w:after="0" w:line="240" w:lineRule="auto"/>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5. Бег в среднем темпе после выполнения общеразвивающих упражнений 2-3 мин. Без перерыва.</w:t>
            </w:r>
          </w:p>
          <w:p w:rsidR="0036160D" w:rsidRPr="000C06D5" w:rsidRDefault="0036160D" w:rsidP="0061450D">
            <w:pPr>
              <w:spacing w:after="0" w:line="240" w:lineRule="auto"/>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6. После бега упражнения на дыхание (в заключительной части).</w:t>
            </w:r>
          </w:p>
          <w:p w:rsidR="0036160D" w:rsidRPr="000C06D5" w:rsidRDefault="0036160D" w:rsidP="0061450D">
            <w:pPr>
              <w:spacing w:after="0" w:line="240" w:lineRule="auto"/>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7. Подпрыгивания 30-40 раз с двумя-четырьмя повторениями после паузы-ходьбы.</w:t>
            </w:r>
          </w:p>
          <w:p w:rsidR="0036160D" w:rsidRPr="000C06D5" w:rsidRDefault="0036160D" w:rsidP="0061450D">
            <w:pPr>
              <w:spacing w:after="0" w:line="240" w:lineRule="auto"/>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Предлагать разнообразие и сложность ритмического рисунка.</w:t>
            </w:r>
          </w:p>
          <w:p w:rsidR="0036160D" w:rsidRPr="000C06D5" w:rsidRDefault="0036160D" w:rsidP="0061450D">
            <w:pPr>
              <w:spacing w:after="0" w:line="240" w:lineRule="auto"/>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8. Широко применять упражнения с разнообразным инвентарем.</w:t>
            </w:r>
          </w:p>
          <w:p w:rsidR="0036160D" w:rsidRPr="000C06D5" w:rsidRDefault="0036160D" w:rsidP="0061450D">
            <w:pPr>
              <w:spacing w:after="0" w:line="240" w:lineRule="auto"/>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Примечание: если планируются поскоки в заключительной части, то бег не брать.</w:t>
            </w:r>
          </w:p>
          <w:p w:rsidR="0036160D" w:rsidRPr="000C06D5" w:rsidRDefault="0036160D" w:rsidP="0036160D">
            <w:pPr>
              <w:spacing w:after="0" w:line="0" w:lineRule="atLeast"/>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9. Планировать различные способы ходьбы, см. старшую группу и программу</w:t>
            </w:r>
          </w:p>
        </w:tc>
      </w:tr>
    </w:tbl>
    <w:p w:rsidR="0036160D" w:rsidRPr="000C06D5" w:rsidRDefault="0036160D" w:rsidP="0036160D">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Как видно из таблицы, продолжительность и содержание утренней гимнастики различны для детей разного возраста, поэтому желательно в смешанной подгруппе проводить ее сначала с детьми 3-4 лет, затем с 5-6-летними. Так же  утреннюю гимнастику можно проводить одновременно со всей группой. В этом случае надо обязательно учитывать разные требования к качеству, темпу, продолжительности упражнений. Обычно младшие проделывают упражнения меньшее количество раз, чем старшие. От старших детей требуется также более точное и качественное выполнение движений. Для того, чтобы старшие дети могли проделать упражнения большее количество раз, им предлагается одним начать выполнять упражнения и показать малышам, как правильно его делать, затем это же упражнение они проделывают с малышами.</w:t>
      </w:r>
    </w:p>
    <w:p w:rsidR="0036160D" w:rsidRPr="000C06D5" w:rsidRDefault="0036160D" w:rsidP="0036160D">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lastRenderedPageBreak/>
        <w:t>Возможны случаи, когда в комплексе гимнастики вводятся более сложные упражнения только для старших. Во время выполнения старшими таких упражнений малыши наблюдают и отдыхают. Оправдывает себя и такой прием, когда более сложные упражнения планируются на конец гимнастики и старшие их выполняют после того, как малыши уходят умываться.</w:t>
      </w:r>
    </w:p>
    <w:p w:rsidR="0036160D" w:rsidRPr="000C06D5" w:rsidRDefault="0036160D" w:rsidP="0036160D">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Таким образом, воспитателям разновозрастных групп при подборе упражнений в методике руководства утренней гимнастикой следует исходить из существующих общих указаний, но при этом учитывать возрастной состав своей группы.</w:t>
      </w:r>
    </w:p>
    <w:p w:rsidR="0036160D" w:rsidRPr="000C06D5" w:rsidRDefault="0036160D" w:rsidP="0036160D">
      <w:pPr>
        <w:shd w:val="clear" w:color="auto" w:fill="FFFFFF"/>
        <w:spacing w:after="0" w:line="240" w:lineRule="auto"/>
        <w:jc w:val="center"/>
        <w:rPr>
          <w:rFonts w:ascii="Times New Roman" w:eastAsia="Times New Roman" w:hAnsi="Times New Roman"/>
          <w:color w:val="000000"/>
          <w:sz w:val="24"/>
          <w:szCs w:val="24"/>
          <w:lang w:eastAsia="ru-RU"/>
        </w:rPr>
      </w:pPr>
      <w:r w:rsidRPr="000C06D5">
        <w:rPr>
          <w:rFonts w:ascii="Times New Roman" w:eastAsia="Times New Roman" w:hAnsi="Times New Roman"/>
          <w:b/>
          <w:bCs/>
          <w:color w:val="000000"/>
          <w:sz w:val="24"/>
          <w:szCs w:val="24"/>
          <w:lang w:eastAsia="ru-RU"/>
        </w:rPr>
        <w:t>Организация умывания</w:t>
      </w:r>
    </w:p>
    <w:p w:rsidR="0036160D" w:rsidRPr="000C06D5" w:rsidRDefault="0036160D" w:rsidP="0036160D">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Один из важных элементов в режиме ДУ. Способствует привитию устойчивых гигиенических навыков, развитию самостоятельности, воспитанию взаимопомощи. Проводится дифференцированно, однако дети должны усвоить общие для всех правила:</w:t>
      </w:r>
    </w:p>
    <w:p w:rsidR="0036160D" w:rsidRPr="000C06D5" w:rsidRDefault="0036160D" w:rsidP="0036160D">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 заходить в умывальную комнату постепенно, небольшими подгруппами;</w:t>
      </w:r>
    </w:p>
    <w:p w:rsidR="0036160D" w:rsidRPr="000C06D5" w:rsidRDefault="0036160D" w:rsidP="0036160D">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 в первую очередь моют руки малыши, старшие помогают им и учат;</w:t>
      </w:r>
    </w:p>
    <w:p w:rsidR="0036160D" w:rsidRPr="000C06D5" w:rsidRDefault="0036160D" w:rsidP="0036160D">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 не задерживаться у раковины: остальные дети ждут;</w:t>
      </w:r>
    </w:p>
    <w:p w:rsidR="0036160D" w:rsidRPr="000C06D5" w:rsidRDefault="0036160D" w:rsidP="0036160D">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 мыть руки, засучив рукава, не наливать на пол.</w:t>
      </w:r>
    </w:p>
    <w:p w:rsidR="0036160D" w:rsidRPr="000C06D5" w:rsidRDefault="0036160D" w:rsidP="0036160D">
      <w:pPr>
        <w:shd w:val="clear" w:color="auto" w:fill="FFFFFF"/>
        <w:spacing w:after="0" w:line="240" w:lineRule="auto"/>
        <w:jc w:val="center"/>
        <w:rPr>
          <w:rFonts w:ascii="Times New Roman" w:eastAsia="Times New Roman" w:hAnsi="Times New Roman"/>
          <w:color w:val="000000"/>
          <w:sz w:val="24"/>
          <w:szCs w:val="24"/>
          <w:lang w:eastAsia="ru-RU"/>
        </w:rPr>
      </w:pPr>
      <w:r w:rsidRPr="000C06D5">
        <w:rPr>
          <w:rFonts w:ascii="Times New Roman" w:eastAsia="Times New Roman" w:hAnsi="Times New Roman"/>
          <w:b/>
          <w:bCs/>
          <w:color w:val="000000"/>
          <w:sz w:val="24"/>
          <w:szCs w:val="24"/>
          <w:lang w:eastAsia="ru-RU"/>
        </w:rPr>
        <w:t>Организация питания</w:t>
      </w:r>
    </w:p>
    <w:p w:rsidR="0036160D" w:rsidRPr="000C06D5" w:rsidRDefault="0036160D" w:rsidP="0036160D">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Обязательный компонент режима дня. Весь процесс, связанный с питанием детей, имеет большое воспитательное значение. Детям прививают важные гигиенические навыки мыть руки перед едой, а после еды полоскать рот, пользоваться столовыми приборами и салфетками; приучают тщательно пережевывать пищу, аккуратно есть и правильно сидеть за столом.</w:t>
      </w:r>
    </w:p>
    <w:p w:rsidR="0036160D" w:rsidRPr="000C06D5" w:rsidRDefault="0036160D" w:rsidP="0036160D">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Большое значение при проведении процесса кормления имеет все то, что включает в себя понятие </w:t>
      </w:r>
      <w:r w:rsidRPr="000C06D5">
        <w:rPr>
          <w:rFonts w:ascii="Times New Roman" w:eastAsia="Times New Roman" w:hAnsi="Times New Roman"/>
          <w:i/>
          <w:iCs/>
          <w:color w:val="000000"/>
          <w:sz w:val="24"/>
          <w:szCs w:val="24"/>
          <w:u w:val="single"/>
          <w:lang w:eastAsia="ru-RU"/>
        </w:rPr>
        <w:t>«эстетика питания».</w:t>
      </w:r>
    </w:p>
    <w:p w:rsidR="0036160D" w:rsidRPr="000C06D5" w:rsidRDefault="0036160D" w:rsidP="0036160D">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За время пребывания в дошкольном учреждении ребенок учится правильно вести себя за столом, пользоваться приборами (ложкой, ножом, вилкой), приобретает определенные навыки культуры питания.</w:t>
      </w:r>
    </w:p>
    <w:p w:rsidR="0036160D" w:rsidRPr="000C06D5" w:rsidRDefault="0036160D" w:rsidP="0036160D">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Вопросам эстетики питания надо уделять внимание, начиная с групп детей раннего возраста. Чем раньше у ребенка сформированы правильные навыки еды, тем они прочнее закрепятся и станут привычкой.</w:t>
      </w:r>
    </w:p>
    <w:p w:rsidR="0036160D" w:rsidRPr="000C06D5" w:rsidRDefault="0036160D" w:rsidP="0036160D">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Важно, чтобы у ребенка выработалось положительно отношение к приему пищи, чтобы к моменту кормления он не был раздраженным или утомленным. Для этого воспитатели должны позаботиться о создании в подгруппе спокойной обстановки. Перед едой следует избегать шумных игр, сильных впечатлений, которые могут затормозить выработку у детей пищеварительных соков и подавить пищевой рефлекс.</w:t>
      </w:r>
    </w:p>
    <w:p w:rsidR="0036160D" w:rsidRPr="000C06D5" w:rsidRDefault="0036160D" w:rsidP="0036160D">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За 20-30 минут до очередного приема пищи детей возвращают с прогулки или прекращают занятия, игры. Это время используется для создания у детей определенного настроя, располагающего к приему пищи.</w:t>
      </w:r>
    </w:p>
    <w:p w:rsidR="0036160D" w:rsidRPr="000C06D5" w:rsidRDefault="0036160D" w:rsidP="0036160D">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Перед едой дети приводят в порядок свою одежду, тщательно моют руки, дежурные принимают посильное участие в сервировке стола. Каждый ребенок имеет постоянное место за столом.</w:t>
      </w:r>
    </w:p>
    <w:p w:rsidR="0036160D" w:rsidRPr="000C06D5" w:rsidRDefault="0036160D" w:rsidP="0036160D">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Во время кормления важно создать у детей хорошее настроение. Для этого в дошкольном учреждении необходимо иметь красивую, удобную, устойчивую посуду, соответствующую по объему возрасту детей, столовые приборы. Столы застилают скатертями или салфетками, ставят вазочки с цветами. Блюда подают красиво оформленными, не очень горячими, но и не холодными. Для украшения блюд желательно использовать свежую зелень, ярко окрашенные овощи, фрукты.</w:t>
      </w:r>
    </w:p>
    <w:p w:rsidR="0036160D" w:rsidRPr="000C06D5" w:rsidRDefault="0036160D" w:rsidP="0036160D">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В процессе кормления воспитатель не должен торопить детей, отвлекать их посторонними разговорами, замечаниями. Во время кормления детям говорят о приятном виде, вкусе, запахе пищи, ее полезности, стараются сосредоточить внимание каждого ребенка на еде. Надо следить за поведением детей за столом, соблюдением чистоты и опрятности, приучать их хорошо пережевывать пищу, не глотать ее большими кусками, съедать все, что предложено.</w:t>
      </w:r>
    </w:p>
    <w:p w:rsidR="0036160D" w:rsidRPr="000C06D5" w:rsidRDefault="0036160D" w:rsidP="0036160D">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Соблюдение детьми гигиенических требований – одна из обязанностей воспитателя во время проведения процесса кормления. В дошкольных подгруппах детям дают полный столо</w:t>
      </w:r>
      <w:r w:rsidRPr="000C06D5">
        <w:rPr>
          <w:rFonts w:ascii="Times New Roman" w:eastAsia="Times New Roman" w:hAnsi="Times New Roman"/>
          <w:color w:val="000000"/>
          <w:sz w:val="24"/>
          <w:szCs w:val="24"/>
          <w:lang w:eastAsia="ru-RU"/>
        </w:rPr>
        <w:lastRenderedPageBreak/>
        <w:t>вый набор (ножи не должны быть острыми). Дети старшей и подготовительной к школе групп должны уметь правильно пользоваться ножом и вилкой, держа ее как в правой руке, так и в левой руке.</w:t>
      </w:r>
    </w:p>
    <w:p w:rsidR="0036160D" w:rsidRPr="000C06D5" w:rsidRDefault="0036160D" w:rsidP="0036160D">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После окончания еды дети аккуратно промокают салфеткой рот и вытирают руки, благодарят за еду и выходят из-за стола. Нельзя разрешать детям выходить из-за стола с куском хлеба или с другой пищей, в том числе с фруктами или ягодами, печеньем или конфетой.</w:t>
      </w:r>
    </w:p>
    <w:p w:rsidR="0036160D" w:rsidRPr="000C06D5" w:rsidRDefault="0036160D" w:rsidP="0036160D">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При кормлении детей, особенно детей раннего возраста, необходимо соблюдать последовательность процессов, не заставлять дошкольников долго сидеть за столом в ожидании начала еды или смены блюд. Очередное блюдо подается сразу после того, как съедено предыдущее. Детям, окончившим еду раньше других, можно разрешить выйти из-за стола и заняться спокойной игрой.</w:t>
      </w:r>
    </w:p>
    <w:p w:rsidR="0036160D" w:rsidRPr="000C06D5" w:rsidRDefault="0036160D" w:rsidP="0036160D">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Большое внимание воспитатели уделяют детям с пониженным аппетитом. При кормлении таких детей особенно важно соблюдать рекомендуемые возрастные объемы порций, учитывать индивидуальные вкусы и привычки. Слишком большое количество пищи может только отпугнуть ребенка от еды и привести к еще большему снижению аппетита.</w:t>
      </w:r>
    </w:p>
    <w:p w:rsidR="0036160D" w:rsidRPr="000C06D5" w:rsidRDefault="0036160D" w:rsidP="0036160D">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 xml:space="preserve"> Старшим детям в доступной форме объясняют необходимость в первую очередь съесть то или иное блюдо или часть его, хвалят ребенка, если он съел все без остатка.</w:t>
      </w:r>
    </w:p>
    <w:p w:rsidR="0036160D" w:rsidRPr="000C06D5" w:rsidRDefault="0036160D" w:rsidP="0036160D">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С этой целью нужно соблюдать следующие правила:</w:t>
      </w:r>
    </w:p>
    <w:p w:rsidR="0036160D" w:rsidRPr="000C06D5" w:rsidRDefault="0036160D" w:rsidP="0036160D">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 все необходимое для организации питания (в установленном порядке расставить столы, правильно для детей каждого возраста сервировать их и т.д.) готовить к тому моменту, когда дети начинают мыть руки.</w:t>
      </w:r>
    </w:p>
    <w:p w:rsidR="0036160D" w:rsidRPr="000C06D5" w:rsidRDefault="0036160D" w:rsidP="0036160D">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 умывание и рассаживание за стол проводить постепенно, начиная с младших детей и тех, которые едят медленно.</w:t>
      </w:r>
    </w:p>
    <w:p w:rsidR="0036160D" w:rsidRPr="000C06D5" w:rsidRDefault="0036160D" w:rsidP="0036160D">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 не задерживать детей после окончания еды.</w:t>
      </w:r>
    </w:p>
    <w:p w:rsidR="0036160D" w:rsidRPr="000C06D5" w:rsidRDefault="0036160D" w:rsidP="0036160D">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 пищу для младших детей готовить заранее (разрезать мясо, блины и т.д.).</w:t>
      </w:r>
    </w:p>
    <w:p w:rsidR="0036160D" w:rsidRPr="000C06D5" w:rsidRDefault="0036160D" w:rsidP="0036160D">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 порядок обслуживания детей, требования воспитателя и младшего воспитателя должны быть едины и постоянны.</w:t>
      </w:r>
    </w:p>
    <w:p w:rsidR="0036160D" w:rsidRPr="000C06D5" w:rsidRDefault="0036160D" w:rsidP="0036160D">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Таким образом, планомерное, целенаправленное руководство питанием детей позволяет упражнять их во многих хороших поступках, прививать устойчивые гигиенические навыки, расширять их бытовую ориентацию, решать задачи нравственного воспитания.</w:t>
      </w:r>
    </w:p>
    <w:p w:rsidR="0036160D" w:rsidRPr="000C06D5" w:rsidRDefault="0036160D" w:rsidP="0036160D">
      <w:pPr>
        <w:shd w:val="clear" w:color="auto" w:fill="FFFFFF"/>
        <w:spacing w:after="0" w:line="240" w:lineRule="auto"/>
        <w:jc w:val="center"/>
        <w:rPr>
          <w:rFonts w:ascii="Times New Roman" w:eastAsia="Times New Roman" w:hAnsi="Times New Roman"/>
          <w:color w:val="000000"/>
          <w:sz w:val="24"/>
          <w:szCs w:val="24"/>
          <w:lang w:eastAsia="ru-RU"/>
        </w:rPr>
      </w:pPr>
      <w:r w:rsidRPr="000C06D5">
        <w:rPr>
          <w:rFonts w:ascii="Times New Roman" w:eastAsia="Times New Roman" w:hAnsi="Times New Roman"/>
          <w:b/>
          <w:bCs/>
          <w:color w:val="000000"/>
          <w:sz w:val="24"/>
          <w:szCs w:val="24"/>
          <w:lang w:eastAsia="ru-RU"/>
        </w:rPr>
        <w:t>Организация одевания</w:t>
      </w:r>
    </w:p>
    <w:p w:rsidR="0036160D" w:rsidRPr="000C06D5" w:rsidRDefault="0036160D" w:rsidP="0036160D">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Опыт показал, что в разновозрастных подгруппах внимание воспитателей и младшего воспитателя обращается в первую очередь на малышей: их приучают раздеваться сидя на стульчиках, в определенной последовательности, без лишней суеты, торопливости и шалостей. Помогать малышам (в воспитательных целях) воспитатель приглашает старших детей.</w:t>
      </w:r>
    </w:p>
    <w:p w:rsidR="0036160D" w:rsidRPr="000C06D5" w:rsidRDefault="0036160D" w:rsidP="0036160D">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При сборах на прогулку целесообразно одевать детей постепенно и подподгруппами отсылать их с младшим воспитателем. Воспитатель сам упражняет младших в навыках правильного и последовательного одевания, проводя в этом отношении целенаправленную работу.</w:t>
      </w:r>
    </w:p>
    <w:p w:rsidR="0036160D" w:rsidRPr="000C06D5" w:rsidRDefault="0036160D" w:rsidP="0036160D">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0C06D5">
        <w:rPr>
          <w:rFonts w:ascii="Times New Roman" w:eastAsia="Times New Roman" w:hAnsi="Times New Roman"/>
          <w:i/>
          <w:iCs/>
          <w:color w:val="000000"/>
          <w:sz w:val="24"/>
          <w:szCs w:val="24"/>
          <w:lang w:eastAsia="ru-RU"/>
        </w:rPr>
        <w:t>Таким образом, организация питания, умывания, одевания и раздевания детей в условиях разновозрастной группы требует большого мастерства воспитателя, четкости и слаженности работы всего обслуживающего персонала, создание спокойной и доброжелательной обстановки, внимательного отношения взрослых ко всем детям, особенно к младшим. Все это важно потому, что в небольшое время, которое по режиму отводится для проведения этих жизненно важных процессов, необходимо не только правильно и быстро обслужить детей, накормить, одеть и т.д., но и в соответствии с программными требованиями обеспечить формирование необходимых для детей каждого возраста культурно-гигиенических навыков. В процессе повседневной деятельности у детей следует воспитывать привычки правильного поведения в коллективе, дружеские взаимоотношения. При этом важно:</w:t>
      </w:r>
    </w:p>
    <w:p w:rsidR="0036160D" w:rsidRPr="000C06D5" w:rsidRDefault="0036160D" w:rsidP="0036160D">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 воспитателю надо четко представлять объем программных требований для каждой группы;</w:t>
      </w:r>
    </w:p>
    <w:p w:rsidR="0036160D" w:rsidRPr="000C06D5" w:rsidRDefault="0036160D" w:rsidP="0036160D">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lastRenderedPageBreak/>
        <w:t>- при формировании навыка следует сосредотачивать внимание детей на совершенствование отдельных умений, в первую очередь тех, которыми дети владеют еще плохо или не владеют совсем;</w:t>
      </w:r>
    </w:p>
    <w:p w:rsidR="0036160D" w:rsidRPr="000C06D5" w:rsidRDefault="0036160D" w:rsidP="0036160D">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 воспитание культурно-гигиенических навыков – процесс сложный и длительный. Одни умения формируются на протяжении всего дошкольного детства (правильно пользоваться приборами и т.п.), а другие важно сформировать в определенном возрасте, а на их основе в дальнейшем будут решаться новые задачи;</w:t>
      </w:r>
    </w:p>
    <w:p w:rsidR="0036160D" w:rsidRPr="000C06D5" w:rsidRDefault="0036160D" w:rsidP="0036160D">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При формировании  у детей культурно-гигиенических навыков, следует соблюдать принцип постепенности – от простого к сложному.</w:t>
      </w:r>
    </w:p>
    <w:p w:rsidR="0036160D" w:rsidRPr="000C06D5" w:rsidRDefault="0036160D" w:rsidP="0036160D">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 при формировании навыков использовать индивидуальный подход к каждому ребенку;</w:t>
      </w:r>
    </w:p>
    <w:p w:rsidR="0036160D" w:rsidRPr="000C06D5" w:rsidRDefault="0036160D" w:rsidP="0036160D">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 в зависимости от конкретных задач по отношению к воспитанникам своей группы надо подбирать и методику педагогического воздействия (в одних случаях – показ, в других – напоминание и т.п.);</w:t>
      </w:r>
    </w:p>
    <w:p w:rsidR="0036160D" w:rsidRPr="000C06D5" w:rsidRDefault="0036160D" w:rsidP="0036160D">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 создавать благоприятную обстановку для формирования навыков личной гигиены (красивое душистое мыло, спокойный тон взрослого и т.п.);</w:t>
      </w:r>
    </w:p>
    <w:p w:rsidR="0036160D" w:rsidRPr="000C06D5" w:rsidRDefault="0036160D" w:rsidP="0036160D">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 старшие требуют контроля за качеством выполнения навыков: делать все обстоятельно, быстро, но аккуратно, без напоминания взрослых;</w:t>
      </w:r>
    </w:p>
    <w:p w:rsidR="0036160D" w:rsidRPr="000C06D5" w:rsidRDefault="0036160D" w:rsidP="0036160D">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 требования к детям должны быть постоянны и едины у всех взрослых, воспитывающих детей (включая родителей).</w:t>
      </w:r>
    </w:p>
    <w:p w:rsidR="0036160D" w:rsidRPr="000C06D5" w:rsidRDefault="0036160D" w:rsidP="0036160D">
      <w:pPr>
        <w:shd w:val="clear" w:color="auto" w:fill="FFFFFF"/>
        <w:spacing w:after="0" w:line="240" w:lineRule="auto"/>
        <w:jc w:val="center"/>
        <w:rPr>
          <w:rFonts w:ascii="Times New Roman" w:eastAsia="Times New Roman" w:hAnsi="Times New Roman"/>
          <w:color w:val="000000"/>
          <w:sz w:val="24"/>
          <w:szCs w:val="24"/>
          <w:lang w:eastAsia="ru-RU"/>
        </w:rPr>
      </w:pPr>
    </w:p>
    <w:p w:rsidR="0036160D" w:rsidRPr="000C06D5" w:rsidRDefault="0036160D" w:rsidP="0036160D">
      <w:pPr>
        <w:shd w:val="clear" w:color="auto" w:fill="FFFFFF"/>
        <w:spacing w:after="0" w:line="240" w:lineRule="auto"/>
        <w:jc w:val="center"/>
        <w:rPr>
          <w:rFonts w:ascii="Times New Roman" w:eastAsia="Times New Roman" w:hAnsi="Times New Roman"/>
          <w:color w:val="000000"/>
          <w:sz w:val="24"/>
          <w:szCs w:val="24"/>
          <w:lang w:eastAsia="ru-RU"/>
        </w:rPr>
      </w:pPr>
      <w:bookmarkStart w:id="5" w:name="52887a64db03cc1c69dd7190866012a973107f59"/>
      <w:bookmarkStart w:id="6" w:name="3"/>
      <w:bookmarkEnd w:id="5"/>
      <w:bookmarkEnd w:id="6"/>
      <w:r w:rsidRPr="000C06D5">
        <w:rPr>
          <w:rFonts w:ascii="Times New Roman" w:eastAsia="Times New Roman" w:hAnsi="Times New Roman"/>
          <w:b/>
          <w:bCs/>
          <w:color w:val="000000"/>
          <w:sz w:val="24"/>
          <w:szCs w:val="24"/>
          <w:lang w:eastAsia="ru-RU"/>
        </w:rPr>
        <w:t>Подготовка к прогулке</w:t>
      </w:r>
    </w:p>
    <w:p w:rsidR="0036160D" w:rsidRPr="000C06D5" w:rsidRDefault="0036160D" w:rsidP="0036160D">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Перед тем, как дети пойдут одеваться, необходимо:</w:t>
      </w:r>
    </w:p>
    <w:p w:rsidR="0036160D" w:rsidRPr="000C06D5" w:rsidRDefault="0036160D" w:rsidP="0036160D">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 дать установку на предстоящую деятельность;</w:t>
      </w:r>
    </w:p>
    <w:p w:rsidR="0036160D" w:rsidRPr="000C06D5" w:rsidRDefault="0036160D" w:rsidP="0036160D">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 предложить детям убрать на место игрушки, проверить с детьми порядок в подгруппе;</w:t>
      </w:r>
    </w:p>
    <w:p w:rsidR="0036160D" w:rsidRPr="000C06D5" w:rsidRDefault="0036160D" w:rsidP="0036160D">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 напомнить и уточнить с детьми правила поведения в раздевальной комнате.</w:t>
      </w:r>
    </w:p>
    <w:p w:rsidR="0036160D" w:rsidRPr="000C06D5" w:rsidRDefault="0036160D" w:rsidP="0036160D">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 xml:space="preserve">Для самостоятельного одевания детей необходимо создать удобную обстановку: каждый ребенок должен сидеть около своего шкафчика, следует следить за тем, чтобы дети не разбрасывали свою одежду, а брали ее постепенно, по мере последовательности одевания, и не забывали убрать сменную обувь в шкаф. </w:t>
      </w:r>
    </w:p>
    <w:p w:rsidR="0036160D" w:rsidRPr="000C06D5" w:rsidRDefault="0036160D" w:rsidP="0036160D">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Контролировать последовательность действий в процессе одевания на прогулку помогают детям наклеенные в раздевальной комнате на шкафчиках картинки с изображением одежды и обуви, обеспечивающие рациональную очередность действий.</w:t>
      </w:r>
    </w:p>
    <w:p w:rsidR="0036160D" w:rsidRPr="000C06D5" w:rsidRDefault="0036160D" w:rsidP="0036160D">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Воспитывать у детей культуру общения. Напоминать о словах «пожалуйста», «спасибо», «извините».</w:t>
      </w:r>
    </w:p>
    <w:p w:rsidR="0036160D" w:rsidRPr="000C06D5" w:rsidRDefault="0036160D" w:rsidP="0036160D">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Перед выходом на прогулку большинства одевшихся детей обратить их внимание на внешний вид.</w:t>
      </w:r>
    </w:p>
    <w:p w:rsidR="0036160D" w:rsidRPr="000C06D5" w:rsidRDefault="0036160D" w:rsidP="0036160D">
      <w:pPr>
        <w:shd w:val="clear" w:color="auto" w:fill="FFFFFF"/>
        <w:spacing w:after="0" w:line="240" w:lineRule="auto"/>
        <w:jc w:val="center"/>
        <w:rPr>
          <w:rFonts w:ascii="Times New Roman" w:eastAsia="Times New Roman" w:hAnsi="Times New Roman"/>
          <w:color w:val="000000"/>
          <w:sz w:val="24"/>
          <w:szCs w:val="24"/>
          <w:lang w:eastAsia="ru-RU"/>
        </w:rPr>
      </w:pPr>
      <w:r w:rsidRPr="000C06D5">
        <w:rPr>
          <w:rFonts w:ascii="Times New Roman" w:eastAsia="Times New Roman" w:hAnsi="Times New Roman"/>
          <w:b/>
          <w:bCs/>
          <w:color w:val="000000"/>
          <w:sz w:val="24"/>
          <w:szCs w:val="24"/>
          <w:lang w:eastAsia="ru-RU"/>
        </w:rPr>
        <w:t>Организация прогулки</w:t>
      </w:r>
    </w:p>
    <w:p w:rsidR="0036160D" w:rsidRPr="000C06D5" w:rsidRDefault="0036160D" w:rsidP="0036160D">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Прогулка занимает важное место в режиме дня и является действенным средством всестороннего развития детей. В целях наиболее эффективного использования прогулки необходимо создать благоприятные условия для разнообразной и содержательной деятельности детей на воздухе для детей всех возрастных групп (игры, труд, наблюдения и т.д.).</w:t>
      </w:r>
    </w:p>
    <w:p w:rsidR="0036160D" w:rsidRPr="000C06D5" w:rsidRDefault="0036160D" w:rsidP="0036160D">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На прогулке, как и в помещении, воспитатель заботиться о том, чтобы все дети были заняты, интересно играли со своими сверстниками и со старшими детьми, трудились, наблюдали за явлениями окружающей жизни и т.д., создает условия для разнообразной двигательной активности всех детей возрастных подгрупп. При этом важно:</w:t>
      </w:r>
    </w:p>
    <w:p w:rsidR="0036160D" w:rsidRPr="000C06D5" w:rsidRDefault="0036160D" w:rsidP="0036160D">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 следить за физическими нагрузками, чередовать игры и занятия разной степени подвижности, не допускать, чтобы малыши, подражая старшим детям,  выполняли вредные и трудные для них движения (висели на руках, забирались на высокие лестницы);</w:t>
      </w:r>
    </w:p>
    <w:p w:rsidR="0036160D" w:rsidRPr="000C06D5" w:rsidRDefault="0036160D" w:rsidP="0036160D">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 подвижные игры со старшими сразу после выхода на участок или в конце прогулки, перед возвращением в группу.</w:t>
      </w:r>
    </w:p>
    <w:p w:rsidR="0036160D" w:rsidRPr="000C06D5" w:rsidRDefault="0036160D" w:rsidP="0036160D">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lastRenderedPageBreak/>
        <w:t>В зависимости от цели и физических нагрузок подвижные игры могут проводиться со всеми детьми (4-7 лет), с двумя смежными подподгруппами (с детьми 4-5 лет) и отдельно с одной группой.</w:t>
      </w:r>
    </w:p>
    <w:p w:rsidR="0036160D" w:rsidRPr="000C06D5" w:rsidRDefault="0036160D" w:rsidP="0036160D">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Предпочтение следует отдавать играм с двумя или одной подгруппой, т.к. в этом случае легче учесть разные возможности детей. Важно, чтобы несколько раз в течение недели планировались и отдельно проводились подвижные игры с самыми старшими детьми, т.к. при совместной организации игр физическая нагрузка у старших детей оказывается недостаточной.</w:t>
      </w:r>
    </w:p>
    <w:p w:rsidR="0036160D" w:rsidRPr="000C06D5" w:rsidRDefault="0036160D" w:rsidP="0036160D">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В процессе прогулки необходимо наблюдать за содержанием детских игр, взаимоотношением детей в игре. Следить за сменой деятельности, чтобы дети не слишком возбуждались, не перегревались.</w:t>
      </w:r>
    </w:p>
    <w:p w:rsidR="0036160D" w:rsidRPr="000C06D5" w:rsidRDefault="0036160D" w:rsidP="0036160D">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Необходимо помнить, что за 30 минут до конца прогулки необходимо перевести детей на более спокойную деятельность. Здесь можно провести наблюдения, словесные игры, беседы с детьми.</w:t>
      </w:r>
    </w:p>
    <w:p w:rsidR="0036160D" w:rsidRPr="000C06D5" w:rsidRDefault="0036160D" w:rsidP="0036160D">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Очень полезны систематические прогулки за пределы участка.</w:t>
      </w:r>
    </w:p>
    <w:p w:rsidR="0036160D" w:rsidRPr="000C06D5" w:rsidRDefault="0036160D" w:rsidP="0036160D">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Перед уходом с прогулки необходимо проконтролировать, чтобы все игрушки дети убрали на место. Дать детям указание на предстоящую деятельность. Напомнить детям, что при входе в помещение детского сада, надо хорошо вытереть ноги, в группу идти тихо, не кричать. В раздевальной комнате следить за тем, чтобы все дети раздевались быстро, самостоятельно, аккуратно убирали свои вещи в шкаф. Воспитывать у детей бережное обращение к вещам личного пользования. Когда все дети разденутся необходимо проверить как дети выполнили указание, дать оценку детям, если нужно, то предложить ребенку навести порядок в шкафу.</w:t>
      </w:r>
    </w:p>
    <w:p w:rsidR="0036160D" w:rsidRPr="000C06D5" w:rsidRDefault="0036160D" w:rsidP="0036160D">
      <w:pPr>
        <w:shd w:val="clear" w:color="auto" w:fill="FFFFFF"/>
        <w:spacing w:after="0" w:line="240" w:lineRule="auto"/>
        <w:jc w:val="center"/>
        <w:rPr>
          <w:rFonts w:ascii="Times New Roman" w:eastAsia="Times New Roman" w:hAnsi="Times New Roman"/>
          <w:color w:val="000000"/>
          <w:sz w:val="24"/>
          <w:szCs w:val="24"/>
          <w:lang w:eastAsia="ru-RU"/>
        </w:rPr>
      </w:pPr>
      <w:r w:rsidRPr="000C06D5">
        <w:rPr>
          <w:rFonts w:ascii="Times New Roman" w:eastAsia="Times New Roman" w:hAnsi="Times New Roman"/>
          <w:b/>
          <w:bCs/>
          <w:color w:val="000000"/>
          <w:sz w:val="24"/>
          <w:szCs w:val="24"/>
          <w:lang w:eastAsia="ru-RU"/>
        </w:rPr>
        <w:t>Организация дневного сна</w:t>
      </w:r>
    </w:p>
    <w:p w:rsidR="0036160D" w:rsidRPr="000C06D5" w:rsidRDefault="0036160D" w:rsidP="0036160D">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Дневной сон необходим для правильного развития детей дошкольного возраста. Он обеспечивает отдых после длительного периода активного бодрствования, а также накопление ребенком сил и энергии для дальнейшей деятельности во второй половине дня. Сон должен проходить в хорошо проветренном помещении, защищенном от прямого попадания солнечных лучей и яркого света.</w:t>
      </w:r>
    </w:p>
    <w:p w:rsidR="0036160D" w:rsidRPr="000C06D5" w:rsidRDefault="0036160D" w:rsidP="0036160D">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В режиме разновозрастной группы длительность дневного сна  младших детей сокращена по сравнению с обычными одновозрастными подгруппами, поэтому особенно важно создать благоприятные условия для быстрого засыпания и спокойного сна детей младшей подгруппы. Их надо первыми готовить ко сну и укладывать спать.</w:t>
      </w:r>
    </w:p>
    <w:p w:rsidR="0036160D" w:rsidRPr="000C06D5" w:rsidRDefault="0036160D" w:rsidP="0036160D">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Важно помнить, что дети лучше настраиваются на сон, если во время подготовки к нему в подгруппе создается спокойная обстановка. Для этого детей приучают спокойно совершать послеобеденный туалет, раздеваться и аккуратно складывать одежду, не бегать, не говорить громко.</w:t>
      </w:r>
    </w:p>
    <w:p w:rsidR="0036160D" w:rsidRPr="000C06D5" w:rsidRDefault="0036160D" w:rsidP="0036160D">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Правило – соблюдать тишину – обязательно  для обслуживающего персонала.</w:t>
      </w:r>
    </w:p>
    <w:p w:rsidR="0036160D" w:rsidRPr="000C06D5" w:rsidRDefault="0036160D" w:rsidP="0036160D">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В связи с этим следует продумать, когда и где мыть посуду, как сочетать сон детей и уборку группы после обеда, как обеспечить наблюдение за спящими детьми.</w:t>
      </w:r>
    </w:p>
    <w:p w:rsidR="0036160D" w:rsidRPr="000C06D5" w:rsidRDefault="0036160D" w:rsidP="0036160D">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Необходимо помнить, что сокращение или удлинение дневного сна вредно для здоровья ребенка и дезорганизует жизнь группы, создает дополнительные трудности в проведении воспитательной работы в вечернее время.</w:t>
      </w:r>
    </w:p>
    <w:p w:rsidR="0036160D" w:rsidRPr="000C06D5" w:rsidRDefault="0036160D" w:rsidP="0036160D">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0C06D5">
        <w:rPr>
          <w:rFonts w:ascii="Times New Roman" w:eastAsia="Times New Roman" w:hAnsi="Times New Roman"/>
          <w:b/>
          <w:bCs/>
          <w:color w:val="000000"/>
          <w:sz w:val="24"/>
          <w:szCs w:val="24"/>
          <w:lang w:eastAsia="ru-RU"/>
        </w:rPr>
        <w:t>Организация совместной и самостоятельной деятельности детей после дневного сна</w:t>
      </w:r>
      <w:r w:rsidRPr="000C06D5">
        <w:rPr>
          <w:rFonts w:ascii="Times New Roman" w:eastAsia="Times New Roman" w:hAnsi="Times New Roman"/>
          <w:color w:val="000000"/>
          <w:sz w:val="24"/>
          <w:szCs w:val="24"/>
          <w:lang w:eastAsia="ru-RU"/>
        </w:rPr>
        <w:t> – дело нелегкое и ответственное.</w:t>
      </w:r>
    </w:p>
    <w:p w:rsidR="0036160D" w:rsidRPr="000C06D5" w:rsidRDefault="0036160D" w:rsidP="0036160D">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Педагог должен не только позаботиться о четком подъеме детей и закаливающих процедурах, но и сочетать организацию самостоятельной деятельности детей разного возраста (игры, труд и т.д.) с проведением совместных занятий.</w:t>
      </w:r>
    </w:p>
    <w:p w:rsidR="0036160D" w:rsidRPr="000C06D5" w:rsidRDefault="0036160D" w:rsidP="0036160D">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Важно уделить особое внимание организации самостоятельной деятельности и формированию положительных отношений между детьми разного возраста, видеть разные интересы и возможности детей, обогащать и уточнять их представления, развивать умения.</w:t>
      </w:r>
    </w:p>
    <w:p w:rsidR="0036160D" w:rsidRPr="000C06D5" w:rsidRDefault="0036160D" w:rsidP="0036160D">
      <w:pPr>
        <w:shd w:val="clear" w:color="auto" w:fill="FFFFFF"/>
        <w:spacing w:after="0" w:line="240" w:lineRule="auto"/>
        <w:jc w:val="center"/>
        <w:rPr>
          <w:rFonts w:ascii="Times New Roman" w:eastAsia="Times New Roman" w:hAnsi="Times New Roman"/>
          <w:color w:val="000000"/>
          <w:sz w:val="24"/>
          <w:szCs w:val="24"/>
          <w:lang w:eastAsia="ru-RU"/>
        </w:rPr>
      </w:pPr>
      <w:r w:rsidRPr="000C06D5">
        <w:rPr>
          <w:rFonts w:ascii="Times New Roman" w:eastAsia="Times New Roman" w:hAnsi="Times New Roman"/>
          <w:b/>
          <w:bCs/>
          <w:color w:val="000000"/>
          <w:sz w:val="24"/>
          <w:szCs w:val="24"/>
          <w:lang w:eastAsia="ru-RU"/>
        </w:rPr>
        <w:t>Организация вечерней прогулки</w:t>
      </w:r>
    </w:p>
    <w:p w:rsidR="0036160D" w:rsidRPr="000C06D5" w:rsidRDefault="0036160D" w:rsidP="0036160D">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Вечерняя прогулка продумывается тщательно: чтобы дети не скучали , могли играть в разнообразные игры, трудиться, наблюдать за окружающим и т.д.</w:t>
      </w:r>
    </w:p>
    <w:p w:rsidR="0036160D" w:rsidRPr="000C06D5" w:rsidRDefault="0036160D" w:rsidP="0036160D">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0C06D5">
        <w:rPr>
          <w:rFonts w:ascii="Times New Roman" w:eastAsia="Times New Roman" w:hAnsi="Times New Roman"/>
          <w:i/>
          <w:iCs/>
          <w:color w:val="000000"/>
          <w:sz w:val="24"/>
          <w:szCs w:val="24"/>
          <w:lang w:eastAsia="ru-RU"/>
        </w:rPr>
        <w:lastRenderedPageBreak/>
        <w:t>Таким образом, организовать жизнь детей в условиях разновозрастной группы детского сада так, чтобы сделать ее спокойной и яркой, содержательной и интересной, тесно увязав повседневную жизнь с обучением, игрой, трудом – важнейшая задача воспитателя. А умелое использование всех положительных сторон совместного воспитания детей разного возраста будет содействовать формированию в коллективе правильных взаимоотношений, интереса детей к совместным играм, общим занятиям, коллективной трудовой деятельности.</w:t>
      </w:r>
    </w:p>
    <w:p w:rsidR="0036160D" w:rsidRPr="000C06D5" w:rsidRDefault="0036160D" w:rsidP="0036160D">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Но все это не происходит само собой, а является результатом повседневной и кропотливой работы педагога, правильной организации жизни и самостоятельной деятельности детей.</w:t>
      </w:r>
    </w:p>
    <w:p w:rsidR="0036160D" w:rsidRPr="000C06D5" w:rsidRDefault="0036160D" w:rsidP="0036160D">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Реализуя взаимодействие детей, рекомендуется утвердить в разновозрастной подгруппе следующие правила:</w:t>
      </w:r>
    </w:p>
    <w:p w:rsidR="0036160D" w:rsidRPr="000C06D5" w:rsidRDefault="0036160D" w:rsidP="000A7498">
      <w:pPr>
        <w:numPr>
          <w:ilvl w:val="0"/>
          <w:numId w:val="165"/>
        </w:numPr>
        <w:shd w:val="clear" w:color="auto" w:fill="FFFFFF"/>
        <w:spacing w:after="0" w:line="240" w:lineRule="auto"/>
        <w:ind w:left="0" w:firstLine="71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Старшие оказывают младшим помощь по их просьбе; это означает, что они не отказывают в помощи, но и не навязывают ее.</w:t>
      </w:r>
    </w:p>
    <w:p w:rsidR="0036160D" w:rsidRPr="000C06D5" w:rsidRDefault="0036160D" w:rsidP="000A7498">
      <w:pPr>
        <w:numPr>
          <w:ilvl w:val="0"/>
          <w:numId w:val="165"/>
        </w:numPr>
        <w:shd w:val="clear" w:color="auto" w:fill="FFFFFF"/>
        <w:spacing w:after="0" w:line="240" w:lineRule="auto"/>
        <w:ind w:left="0" w:firstLine="71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Младшие не мешают старшим работать и играть. Принцип уважения к старшим детям очень важен для их психологического комфорта, поскольку им часто приходится встречаться с требованием со стороны взрослых, уступать малышам.</w:t>
      </w:r>
    </w:p>
    <w:p w:rsidR="0036160D" w:rsidRPr="000C06D5" w:rsidRDefault="0036160D" w:rsidP="000A7498">
      <w:pPr>
        <w:numPr>
          <w:ilvl w:val="0"/>
          <w:numId w:val="165"/>
        </w:numPr>
        <w:shd w:val="clear" w:color="auto" w:fill="FFFFFF"/>
        <w:spacing w:after="0" w:line="240" w:lineRule="auto"/>
        <w:ind w:left="0" w:firstLine="71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В подгруппе детям категорически запрещено отбирать игрушки у другого ребенка, бить и оскорблять своего товарища, ломать чужие постройки, портить продукты труда других детей и брать без разрешения владельца его личные вещи, игрушки, принесенные из дома. За соблюдением этого правила неукоснительно следят все взрослые, работающие в подгруппе.</w:t>
      </w:r>
    </w:p>
    <w:p w:rsidR="0036160D" w:rsidRPr="000C06D5" w:rsidRDefault="0036160D" w:rsidP="000A7498">
      <w:pPr>
        <w:numPr>
          <w:ilvl w:val="0"/>
          <w:numId w:val="165"/>
        </w:numPr>
        <w:shd w:val="clear" w:color="auto" w:fill="FFFFFF"/>
        <w:spacing w:after="0" w:line="240" w:lineRule="auto"/>
        <w:ind w:left="0" w:firstLine="71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Младшие дети всегда могут присутствовать и по мере сил участвовать в любом занятии – при условии, что они не мешают старшим детям.</w:t>
      </w:r>
    </w:p>
    <w:p w:rsidR="0036160D" w:rsidRPr="000C06D5" w:rsidRDefault="0036160D" w:rsidP="0036160D">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0C06D5">
        <w:rPr>
          <w:rFonts w:ascii="Times New Roman" w:eastAsia="Times New Roman" w:hAnsi="Times New Roman"/>
          <w:color w:val="000000"/>
          <w:sz w:val="24"/>
          <w:szCs w:val="24"/>
          <w:lang w:eastAsia="ru-RU"/>
        </w:rPr>
        <w:t>Организуя жизнь детей, их разнообразную активную деятельность, воспитатель должен, прежде всего, заботиться об охране и укреплении здоровья каждого ребенка, его полноценном физическом развитии, о создании бодрого, жизнерадостного настроения.</w:t>
      </w:r>
    </w:p>
    <w:p w:rsidR="0036160D" w:rsidRPr="000C06D5" w:rsidRDefault="0036160D" w:rsidP="0036160D">
      <w:pPr>
        <w:spacing w:after="0" w:line="240" w:lineRule="auto"/>
        <w:ind w:firstLine="708"/>
        <w:rPr>
          <w:rFonts w:ascii="Times New Roman" w:hAnsi="Times New Roman"/>
          <w:sz w:val="24"/>
          <w:szCs w:val="24"/>
          <w:lang w:eastAsia="ru-RU"/>
        </w:rPr>
      </w:pPr>
      <w:r w:rsidRPr="000C06D5">
        <w:rPr>
          <w:rFonts w:ascii="Times New Roman" w:hAnsi="Times New Roman"/>
          <w:b/>
          <w:sz w:val="24"/>
          <w:szCs w:val="24"/>
          <w:lang w:eastAsia="ru-RU"/>
        </w:rPr>
        <w:t>Игровая деятельность</w:t>
      </w:r>
      <w:r w:rsidRPr="000C06D5">
        <w:rPr>
          <w:rFonts w:ascii="Times New Roman" w:hAnsi="Times New Roman"/>
          <w:sz w:val="24"/>
          <w:szCs w:val="24"/>
          <w:lang w:eastAsia="ru-RU"/>
        </w:rPr>
        <w:t xml:space="preserve"> в разновозрастной подгруппе позволяет достичь значительных результатов, поскольку создает благоприятные условия для взаимодействия педагога с детьми и детей между собой. Дидактичные, интеллектуальные игры как форма организации обучения приобретают особое значение, поскольку в них используются самообучение и взаимное обучение. В дидактичной игре взаимодействуют учебная и игровая стороны. В соответствии с этим воспитатель одновременно учит детей и участвует в их игре, а дети —  играя, учатся.</w:t>
      </w:r>
    </w:p>
    <w:p w:rsidR="0036160D" w:rsidRPr="000C06D5" w:rsidRDefault="0036160D" w:rsidP="0036160D">
      <w:pPr>
        <w:spacing w:after="0" w:line="240" w:lineRule="auto"/>
        <w:ind w:firstLine="708"/>
        <w:rPr>
          <w:rFonts w:ascii="Times New Roman" w:hAnsi="Times New Roman"/>
          <w:sz w:val="24"/>
          <w:szCs w:val="24"/>
          <w:lang w:eastAsia="ru-RU"/>
        </w:rPr>
      </w:pPr>
      <w:r w:rsidRPr="000C06D5">
        <w:rPr>
          <w:rFonts w:ascii="Times New Roman" w:hAnsi="Times New Roman"/>
          <w:sz w:val="24"/>
          <w:szCs w:val="24"/>
          <w:lang w:eastAsia="ru-RU"/>
        </w:rPr>
        <w:t>В дидактичной игре в разновозрастной подгруппе закрепляются знание и навыки, усваивается новый учебный материал.</w:t>
      </w:r>
    </w:p>
    <w:p w:rsidR="0036160D" w:rsidRPr="000C06D5" w:rsidRDefault="0036160D" w:rsidP="0036160D">
      <w:pPr>
        <w:spacing w:after="0" w:line="240" w:lineRule="auto"/>
        <w:ind w:firstLine="708"/>
        <w:rPr>
          <w:rFonts w:ascii="Times New Roman" w:hAnsi="Times New Roman"/>
          <w:sz w:val="24"/>
          <w:szCs w:val="24"/>
          <w:lang w:eastAsia="ru-RU"/>
        </w:rPr>
      </w:pPr>
      <w:r w:rsidRPr="000C06D5">
        <w:rPr>
          <w:rFonts w:ascii="Times New Roman" w:hAnsi="Times New Roman"/>
          <w:sz w:val="24"/>
          <w:szCs w:val="24"/>
          <w:lang w:eastAsia="ru-RU"/>
        </w:rPr>
        <w:t>Для успешной организации работы в разновозрастных подгруппах большое значение имеет общая игра детей. Сплочению разновозрастной группы способствуют игрушки, которые дети приносят из дома, потому что появляются новые грани общения. Общение во время совместной деятельности дает огромные возможности для взаимовлияния детей разного возраста, для организации взаимопомощи, обучения младших старшими.</w:t>
      </w:r>
    </w:p>
    <w:p w:rsidR="0036160D" w:rsidRPr="000C06D5" w:rsidRDefault="0036160D" w:rsidP="0036160D">
      <w:pPr>
        <w:spacing w:after="0" w:line="240" w:lineRule="auto"/>
        <w:ind w:firstLine="708"/>
        <w:rPr>
          <w:rFonts w:ascii="Times New Roman" w:hAnsi="Times New Roman"/>
          <w:sz w:val="24"/>
          <w:szCs w:val="24"/>
          <w:lang w:eastAsia="ru-RU"/>
        </w:rPr>
      </w:pPr>
      <w:r w:rsidRPr="000C06D5">
        <w:rPr>
          <w:rFonts w:ascii="Times New Roman" w:hAnsi="Times New Roman"/>
          <w:sz w:val="24"/>
          <w:szCs w:val="24"/>
          <w:lang w:eastAsia="ru-RU"/>
        </w:rPr>
        <w:t>Однако следует сказать, что хотя игра и заметно повышает эффективность педагогического деятельности в условиях разновозрастной группы, однако основной формой организации обучения в детских дошкольных заведениях остается непосредственно организованная деятельность.</w:t>
      </w:r>
    </w:p>
    <w:p w:rsidR="0036160D" w:rsidRPr="000C06D5" w:rsidRDefault="0036160D" w:rsidP="0036160D">
      <w:pPr>
        <w:spacing w:after="0" w:line="240" w:lineRule="auto"/>
        <w:ind w:firstLine="708"/>
        <w:rPr>
          <w:rFonts w:ascii="Times New Roman" w:hAnsi="Times New Roman"/>
          <w:sz w:val="24"/>
          <w:szCs w:val="24"/>
          <w:lang w:eastAsia="ru-RU"/>
        </w:rPr>
      </w:pPr>
      <w:r w:rsidRPr="000C06D5">
        <w:rPr>
          <w:rFonts w:ascii="Times New Roman" w:hAnsi="Times New Roman"/>
          <w:sz w:val="24"/>
          <w:szCs w:val="24"/>
          <w:lang w:eastAsia="ru-RU"/>
        </w:rPr>
        <w:t>Кроме индивидуально-психологических особенностей и уровня умственного развития детей надо также учитывать половую принадлежность ребенка. Ведь даже у младенцев разного пола умственные процессы различны. Мозг мальчиков в целом более активен мозга девочек. Мальчики более ловкие относительно девочек при выполнении математических операций и в визуально-пространственном мышлении, а у девочек более, чем у мальчиков, развиты вербальные способности. Отсюда вывод: к обучению мальчиков и девочек надо подходить дифференцировано, начиная уже с 4-х лет.</w:t>
      </w:r>
    </w:p>
    <w:p w:rsidR="0036160D" w:rsidRPr="000C06D5" w:rsidRDefault="0036160D" w:rsidP="0036160D">
      <w:pPr>
        <w:spacing w:after="0" w:line="240" w:lineRule="auto"/>
        <w:ind w:firstLine="708"/>
        <w:rPr>
          <w:rFonts w:ascii="Times New Roman" w:hAnsi="Times New Roman"/>
          <w:sz w:val="24"/>
          <w:szCs w:val="24"/>
          <w:lang w:eastAsia="ru-RU"/>
        </w:rPr>
      </w:pPr>
      <w:r w:rsidRPr="000C06D5">
        <w:rPr>
          <w:rFonts w:ascii="Times New Roman" w:hAnsi="Times New Roman"/>
          <w:sz w:val="24"/>
          <w:szCs w:val="24"/>
          <w:lang w:eastAsia="ru-RU"/>
        </w:rPr>
        <w:t>Именно поэтому педагог, подготавливаясь к занятиям, должен подбирать вместе с традиционным и специальный материал для детей разного пола, разного возраста, в соответствии с их интеллектуально-психологическими особенностями.</w:t>
      </w:r>
    </w:p>
    <w:p w:rsidR="0036160D" w:rsidRPr="000C06D5" w:rsidRDefault="0036160D" w:rsidP="0036160D">
      <w:pPr>
        <w:spacing w:after="0" w:line="240" w:lineRule="auto"/>
        <w:ind w:firstLine="708"/>
        <w:rPr>
          <w:rFonts w:ascii="Times New Roman" w:hAnsi="Times New Roman"/>
          <w:sz w:val="24"/>
          <w:szCs w:val="24"/>
          <w:lang w:eastAsia="ru-RU"/>
        </w:rPr>
      </w:pPr>
      <w:r w:rsidRPr="000C06D5">
        <w:rPr>
          <w:rFonts w:ascii="Times New Roman" w:hAnsi="Times New Roman"/>
          <w:sz w:val="24"/>
          <w:szCs w:val="24"/>
          <w:lang w:eastAsia="ru-RU"/>
        </w:rPr>
        <w:lastRenderedPageBreak/>
        <w:t>Научно-методической основой педагогической деятельности в малокомплектном дошкольном учебном заведении является правильное сочетание общих требований дошкольной педагогики с конкретными условиями воспитания в каждой подгруппе детей разного возраста. В каждом конкретном случае воспитатель должен определить состав группы, выделить 2-3 подгруппы и в соответствии с ними дифференцировать образовательную деятельность. Наиболее целесообразным является комплектование групп детьми близкого, смежного возраста.</w:t>
      </w:r>
    </w:p>
    <w:p w:rsidR="0036160D" w:rsidRPr="000C06D5" w:rsidRDefault="0036160D" w:rsidP="0036160D">
      <w:pPr>
        <w:spacing w:after="0" w:line="240" w:lineRule="auto"/>
        <w:ind w:firstLine="708"/>
        <w:rPr>
          <w:rFonts w:ascii="Times New Roman" w:hAnsi="Times New Roman"/>
          <w:sz w:val="24"/>
          <w:szCs w:val="24"/>
          <w:lang w:eastAsia="ru-RU"/>
        </w:rPr>
      </w:pPr>
      <w:r w:rsidRPr="000C06D5">
        <w:rPr>
          <w:rFonts w:ascii="Times New Roman" w:hAnsi="Times New Roman"/>
          <w:sz w:val="24"/>
          <w:szCs w:val="24"/>
          <w:lang w:eastAsia="ru-RU"/>
        </w:rPr>
        <w:t>В таком случае лучше реализовывать принцип максимального учета возрастных возможностей детей. В подгруппе устанавливается общий режим, который отвечает возможностям и потребностям детей обеих групп, создаются благоприятные условия как для самостоятельной деятельности, так и для проведения занятий.</w:t>
      </w:r>
    </w:p>
    <w:p w:rsidR="0036160D" w:rsidRPr="000C06D5" w:rsidRDefault="0036160D" w:rsidP="0036160D">
      <w:pPr>
        <w:spacing w:after="0" w:line="240" w:lineRule="auto"/>
        <w:ind w:firstLine="708"/>
        <w:rPr>
          <w:rFonts w:ascii="Times New Roman" w:hAnsi="Times New Roman"/>
          <w:sz w:val="24"/>
          <w:szCs w:val="24"/>
          <w:lang w:eastAsia="ru-RU"/>
        </w:rPr>
      </w:pPr>
      <w:r w:rsidRPr="000C06D5">
        <w:rPr>
          <w:rFonts w:ascii="Times New Roman" w:hAnsi="Times New Roman"/>
          <w:b/>
          <w:sz w:val="24"/>
          <w:szCs w:val="24"/>
          <w:lang w:eastAsia="ru-RU"/>
        </w:rPr>
        <w:t>Организация образовательной деятельности в разновозрастной подгруппе</w:t>
      </w:r>
      <w:r w:rsidRPr="000C06D5">
        <w:rPr>
          <w:rFonts w:ascii="Times New Roman" w:hAnsi="Times New Roman"/>
          <w:sz w:val="24"/>
          <w:szCs w:val="24"/>
          <w:lang w:eastAsia="ru-RU"/>
        </w:rPr>
        <w:t xml:space="preserve"> имеет позитивное влияние: хотя сочетание в одной подгруппе разных по возрасту детей усложняет роботу педагога, однако в то же время открывает перед ним широкие возможности для организации общения детей разного возраста.</w:t>
      </w:r>
    </w:p>
    <w:p w:rsidR="0036160D" w:rsidRPr="000C06D5" w:rsidRDefault="0036160D" w:rsidP="0036160D">
      <w:pPr>
        <w:spacing w:after="0" w:line="240" w:lineRule="auto"/>
        <w:ind w:firstLine="708"/>
        <w:rPr>
          <w:rFonts w:ascii="Times New Roman" w:hAnsi="Times New Roman"/>
          <w:sz w:val="24"/>
          <w:szCs w:val="24"/>
          <w:lang w:eastAsia="ru-RU"/>
        </w:rPr>
      </w:pPr>
      <w:r w:rsidRPr="000C06D5">
        <w:rPr>
          <w:rFonts w:ascii="Times New Roman" w:hAnsi="Times New Roman"/>
          <w:sz w:val="24"/>
          <w:szCs w:val="24"/>
          <w:lang w:eastAsia="ru-RU"/>
        </w:rPr>
        <w:t>Как свидетельствуют наши наблюдения, младшие дети в разновозрастной подгруппе охотно прислушиваются к советам, замечаниям, оценкам старших детей, сделанных в доброжелательной форме, хорошо воспринимают их справедливое руководство совместной деятельностью, и негативно реагируют на резкое и авторитарное отношение. Постоянное общение младших детей со старшими формирует дружеские отношения, самостоятельность. Особое значение приобретает пример старших для младших.</w:t>
      </w:r>
    </w:p>
    <w:p w:rsidR="0036160D" w:rsidRPr="000C06D5" w:rsidRDefault="0036160D" w:rsidP="0036160D">
      <w:pPr>
        <w:spacing w:after="0" w:line="240" w:lineRule="auto"/>
        <w:ind w:firstLine="708"/>
        <w:rPr>
          <w:rFonts w:ascii="Times New Roman" w:hAnsi="Times New Roman"/>
          <w:sz w:val="24"/>
          <w:szCs w:val="24"/>
          <w:lang w:eastAsia="ru-RU"/>
        </w:rPr>
      </w:pPr>
      <w:r w:rsidRPr="000C06D5">
        <w:rPr>
          <w:rFonts w:ascii="Times New Roman" w:hAnsi="Times New Roman"/>
          <w:sz w:val="24"/>
          <w:szCs w:val="24"/>
          <w:lang w:eastAsia="ru-RU"/>
        </w:rPr>
        <w:t>Воспитателю нужно позаботиться, чтобы малыши были не пассивными наблюдателями, а активными участниками деятельности.</w:t>
      </w:r>
    </w:p>
    <w:p w:rsidR="0036160D" w:rsidRPr="000C06D5" w:rsidRDefault="0036160D" w:rsidP="0036160D">
      <w:pPr>
        <w:spacing w:after="0" w:line="240" w:lineRule="auto"/>
        <w:ind w:firstLine="708"/>
        <w:rPr>
          <w:rFonts w:ascii="Times New Roman" w:hAnsi="Times New Roman"/>
          <w:sz w:val="24"/>
          <w:szCs w:val="24"/>
          <w:lang w:eastAsia="ru-RU"/>
        </w:rPr>
      </w:pPr>
      <w:r w:rsidRPr="000C06D5">
        <w:rPr>
          <w:rFonts w:ascii="Times New Roman" w:hAnsi="Times New Roman"/>
          <w:sz w:val="24"/>
          <w:szCs w:val="24"/>
          <w:lang w:eastAsia="ru-RU"/>
        </w:rPr>
        <w:t>В организации обучения детей разновозрастной группы выделяют две основных формы: игра и занятия, основной целью которых является всестороннее воспитание и развитие каждого ребенка, формирования личности.</w:t>
      </w:r>
    </w:p>
    <w:p w:rsidR="0036160D" w:rsidRPr="000C06D5" w:rsidRDefault="0036160D" w:rsidP="0036160D">
      <w:pPr>
        <w:spacing w:after="0" w:line="240" w:lineRule="auto"/>
        <w:ind w:firstLine="708"/>
        <w:rPr>
          <w:rFonts w:ascii="Times New Roman" w:hAnsi="Times New Roman"/>
          <w:b/>
          <w:sz w:val="24"/>
          <w:szCs w:val="24"/>
          <w:lang w:eastAsia="ru-RU"/>
        </w:rPr>
      </w:pPr>
      <w:r w:rsidRPr="000C06D5">
        <w:rPr>
          <w:rFonts w:ascii="Times New Roman" w:hAnsi="Times New Roman"/>
          <w:b/>
          <w:sz w:val="24"/>
          <w:szCs w:val="24"/>
          <w:lang w:eastAsia="ru-RU"/>
        </w:rPr>
        <w:t>Непосредственно организованная деятельность (НОД)</w:t>
      </w:r>
    </w:p>
    <w:p w:rsidR="0036160D" w:rsidRPr="000C06D5" w:rsidRDefault="0036160D" w:rsidP="0036160D">
      <w:pPr>
        <w:spacing w:after="0" w:line="240" w:lineRule="auto"/>
        <w:ind w:firstLine="708"/>
        <w:rPr>
          <w:rFonts w:ascii="Times New Roman" w:hAnsi="Times New Roman"/>
          <w:sz w:val="24"/>
          <w:szCs w:val="24"/>
          <w:lang w:eastAsia="ru-RU"/>
        </w:rPr>
      </w:pPr>
      <w:r w:rsidRPr="000C06D5">
        <w:rPr>
          <w:rFonts w:ascii="Times New Roman" w:hAnsi="Times New Roman"/>
          <w:sz w:val="24"/>
          <w:szCs w:val="24"/>
          <w:lang w:eastAsia="ru-RU"/>
        </w:rPr>
        <w:t>В разновозрастных подгруппах используют фронтальные, групповые и индивидуальные формы организации образовательной деятельности, которые позволяют разным образом формировать взаимоотношения педагога с детьми и детей между собой.</w:t>
      </w:r>
    </w:p>
    <w:p w:rsidR="0036160D" w:rsidRPr="000C06D5" w:rsidRDefault="0036160D" w:rsidP="0036160D">
      <w:pPr>
        <w:spacing w:after="0" w:line="240" w:lineRule="auto"/>
        <w:ind w:firstLine="708"/>
        <w:rPr>
          <w:rFonts w:ascii="Times New Roman" w:hAnsi="Times New Roman"/>
          <w:sz w:val="24"/>
          <w:szCs w:val="24"/>
          <w:lang w:eastAsia="ru-RU"/>
        </w:rPr>
      </w:pPr>
      <w:r w:rsidRPr="000C06D5">
        <w:rPr>
          <w:rFonts w:ascii="Times New Roman" w:hAnsi="Times New Roman"/>
          <w:sz w:val="24"/>
          <w:szCs w:val="24"/>
          <w:lang w:eastAsia="ru-RU"/>
        </w:rPr>
        <w:t>Наиболее эффективным, на наш взгляд, есть сочетание разных форм работы (коллективная работа, работа подподгруппами и индивидуальные занятия). Более общие учебные задачи лучше решать на фронтальных НОД, а конкретные (сообщение нового материала, закрепление, расширение и уточнение знаний) — на НОД с одной подгруппой.</w:t>
      </w:r>
    </w:p>
    <w:p w:rsidR="0036160D" w:rsidRPr="000C06D5" w:rsidRDefault="0036160D" w:rsidP="0036160D">
      <w:pPr>
        <w:shd w:val="clear" w:color="auto" w:fill="FFFFFF"/>
        <w:spacing w:after="0" w:line="240" w:lineRule="auto"/>
        <w:ind w:right="522" w:firstLine="539"/>
        <w:jc w:val="both"/>
        <w:rPr>
          <w:rFonts w:ascii="Times New Roman" w:hAnsi="Times New Roman"/>
          <w:color w:val="000000"/>
          <w:spacing w:val="-11"/>
          <w:sz w:val="24"/>
          <w:szCs w:val="24"/>
        </w:rPr>
      </w:pPr>
      <w:r w:rsidRPr="000C06D5">
        <w:rPr>
          <w:rFonts w:ascii="Times New Roman" w:hAnsi="Times New Roman"/>
          <w:color w:val="000000"/>
          <w:spacing w:val="-1"/>
          <w:sz w:val="24"/>
          <w:szCs w:val="24"/>
        </w:rPr>
        <w:t xml:space="preserve">С переходом детей из преддошкольной в дошкольную </w:t>
      </w:r>
      <w:r w:rsidRPr="000C06D5">
        <w:rPr>
          <w:rFonts w:ascii="Times New Roman" w:hAnsi="Times New Roman"/>
          <w:color w:val="000000"/>
          <w:spacing w:val="-3"/>
          <w:sz w:val="24"/>
          <w:szCs w:val="24"/>
        </w:rPr>
        <w:t>группу изменяется характер их_деятельности: усложняют</w:t>
      </w:r>
      <w:r w:rsidRPr="000C06D5">
        <w:rPr>
          <w:rFonts w:ascii="Times New Roman" w:hAnsi="Times New Roman"/>
          <w:color w:val="000000"/>
          <w:spacing w:val="-3"/>
          <w:sz w:val="24"/>
          <w:szCs w:val="24"/>
        </w:rPr>
        <w:softHyphen/>
      </w:r>
      <w:r w:rsidRPr="000C06D5">
        <w:rPr>
          <w:rFonts w:ascii="Times New Roman" w:hAnsi="Times New Roman"/>
          <w:color w:val="000000"/>
          <w:spacing w:val="1"/>
          <w:sz w:val="24"/>
          <w:szCs w:val="24"/>
        </w:rPr>
        <w:t>ся НОД, дети овладевают новыми культурно-гигиен</w:t>
      </w:r>
      <w:r w:rsidRPr="000C06D5">
        <w:rPr>
          <w:rFonts w:ascii="Times New Roman" w:hAnsi="Times New Roman"/>
          <w:color w:val="000000"/>
          <w:spacing w:val="-5"/>
          <w:sz w:val="24"/>
          <w:szCs w:val="24"/>
        </w:rPr>
        <w:t xml:space="preserve">ческими навыками, более содержательной становится игра </w:t>
      </w:r>
      <w:r w:rsidRPr="000C06D5">
        <w:rPr>
          <w:rFonts w:ascii="Times New Roman" w:hAnsi="Times New Roman"/>
          <w:color w:val="000000"/>
          <w:spacing w:val="-11"/>
          <w:sz w:val="24"/>
          <w:szCs w:val="24"/>
        </w:rPr>
        <w:t>и т. д.</w:t>
      </w:r>
    </w:p>
    <w:p w:rsidR="0036160D" w:rsidRPr="000C06D5" w:rsidRDefault="0036160D" w:rsidP="0036160D">
      <w:pPr>
        <w:shd w:val="clear" w:color="auto" w:fill="FFFFFF"/>
        <w:spacing w:after="0" w:line="240" w:lineRule="auto"/>
        <w:ind w:right="522" w:firstLine="539"/>
        <w:jc w:val="both"/>
        <w:rPr>
          <w:rFonts w:ascii="Times New Roman" w:hAnsi="Times New Roman"/>
          <w:color w:val="000000"/>
          <w:spacing w:val="-11"/>
          <w:sz w:val="24"/>
          <w:szCs w:val="24"/>
        </w:rPr>
      </w:pPr>
      <w:r w:rsidRPr="000C06D5">
        <w:rPr>
          <w:rFonts w:ascii="Times New Roman" w:hAnsi="Times New Roman"/>
          <w:color w:val="000000"/>
          <w:spacing w:val="-11"/>
          <w:sz w:val="24"/>
          <w:szCs w:val="24"/>
        </w:rPr>
        <w:t>В предшкольной подгруппе рекомендуется проводить НОД по подподгруппам.</w:t>
      </w:r>
    </w:p>
    <w:p w:rsidR="0036160D" w:rsidRPr="000C06D5" w:rsidRDefault="0036160D" w:rsidP="0036160D">
      <w:pPr>
        <w:shd w:val="clear" w:color="auto" w:fill="FFFFFF"/>
        <w:spacing w:after="0" w:line="240" w:lineRule="auto"/>
        <w:ind w:left="5" w:right="522" w:firstLine="539"/>
        <w:jc w:val="both"/>
        <w:rPr>
          <w:rFonts w:ascii="Times New Roman" w:hAnsi="Times New Roman"/>
          <w:color w:val="000000"/>
          <w:spacing w:val="-1"/>
          <w:sz w:val="24"/>
          <w:szCs w:val="24"/>
        </w:rPr>
      </w:pPr>
      <w:r w:rsidRPr="000C06D5">
        <w:rPr>
          <w:rFonts w:ascii="Times New Roman" w:hAnsi="Times New Roman"/>
          <w:color w:val="000000"/>
          <w:spacing w:val="1"/>
          <w:sz w:val="24"/>
          <w:szCs w:val="24"/>
        </w:rPr>
        <w:t xml:space="preserve">В смешанной дошкольной подгруппе основную часть НОД организуют </w:t>
      </w:r>
      <w:r w:rsidRPr="000C06D5">
        <w:rPr>
          <w:rFonts w:ascii="Times New Roman" w:hAnsi="Times New Roman"/>
          <w:color w:val="000000"/>
          <w:spacing w:val="-1"/>
          <w:sz w:val="24"/>
          <w:szCs w:val="24"/>
        </w:rPr>
        <w:t>в первой половине дня, во вторую половину одно НОД после сна, продолжительностью не более 30 минут.</w:t>
      </w:r>
    </w:p>
    <w:p w:rsidR="0036160D" w:rsidRPr="000C06D5" w:rsidRDefault="0036160D" w:rsidP="0036160D">
      <w:pPr>
        <w:shd w:val="clear" w:color="auto" w:fill="FFFFFF"/>
        <w:spacing w:after="0" w:line="240" w:lineRule="auto"/>
        <w:ind w:left="5" w:right="522" w:firstLine="539"/>
        <w:jc w:val="both"/>
        <w:rPr>
          <w:rFonts w:ascii="Times New Roman" w:hAnsi="Times New Roman"/>
          <w:color w:val="000000"/>
          <w:spacing w:val="-1"/>
          <w:sz w:val="24"/>
          <w:szCs w:val="24"/>
        </w:rPr>
      </w:pPr>
      <w:r w:rsidRPr="000C06D5">
        <w:rPr>
          <w:rFonts w:ascii="Times New Roman" w:hAnsi="Times New Roman"/>
          <w:color w:val="000000"/>
          <w:spacing w:val="-1"/>
          <w:sz w:val="24"/>
          <w:szCs w:val="24"/>
        </w:rPr>
        <w:t>Возможные варианты проведения НОД:</w:t>
      </w:r>
    </w:p>
    <w:p w:rsidR="0036160D" w:rsidRPr="000C06D5" w:rsidRDefault="0036160D" w:rsidP="000A7498">
      <w:pPr>
        <w:numPr>
          <w:ilvl w:val="0"/>
          <w:numId w:val="8"/>
        </w:numPr>
        <w:shd w:val="clear" w:color="auto" w:fill="FFFFFF"/>
        <w:spacing w:after="0" w:line="240" w:lineRule="auto"/>
        <w:ind w:left="5" w:right="522" w:firstLine="539"/>
        <w:jc w:val="both"/>
        <w:rPr>
          <w:rFonts w:ascii="Times New Roman" w:hAnsi="Times New Roman"/>
          <w:sz w:val="24"/>
          <w:szCs w:val="24"/>
        </w:rPr>
      </w:pPr>
      <w:r w:rsidRPr="000C06D5">
        <w:rPr>
          <w:rFonts w:ascii="Times New Roman" w:hAnsi="Times New Roman"/>
          <w:color w:val="000000"/>
          <w:spacing w:val="-1"/>
          <w:sz w:val="24"/>
          <w:szCs w:val="24"/>
        </w:rPr>
        <w:t xml:space="preserve">Желательно проводить НОД со </w:t>
      </w:r>
      <w:r w:rsidRPr="000C06D5">
        <w:rPr>
          <w:rFonts w:ascii="Times New Roman" w:hAnsi="Times New Roman"/>
          <w:color w:val="000000"/>
          <w:sz w:val="24"/>
          <w:szCs w:val="24"/>
        </w:rPr>
        <w:t>всеми детьми по одному разделу программы. В зависимо</w:t>
      </w:r>
      <w:r w:rsidRPr="000C06D5">
        <w:rPr>
          <w:rFonts w:ascii="Times New Roman" w:hAnsi="Times New Roman"/>
          <w:color w:val="000000"/>
          <w:sz w:val="24"/>
          <w:szCs w:val="24"/>
        </w:rPr>
        <w:softHyphen/>
      </w:r>
      <w:r w:rsidRPr="000C06D5">
        <w:rPr>
          <w:rFonts w:ascii="Times New Roman" w:hAnsi="Times New Roman"/>
          <w:color w:val="000000"/>
          <w:spacing w:val="3"/>
          <w:sz w:val="24"/>
          <w:szCs w:val="24"/>
        </w:rPr>
        <w:t xml:space="preserve">сти от вида НОД, их содержания допустимы различия </w:t>
      </w:r>
      <w:r w:rsidRPr="000C06D5">
        <w:rPr>
          <w:rFonts w:ascii="Times New Roman" w:hAnsi="Times New Roman"/>
          <w:color w:val="000000"/>
          <w:sz w:val="24"/>
          <w:szCs w:val="24"/>
        </w:rPr>
        <w:t xml:space="preserve">в форме «подключения» к занятиям детей, отличающихся </w:t>
      </w:r>
      <w:r w:rsidRPr="000C06D5">
        <w:rPr>
          <w:rFonts w:ascii="Times New Roman" w:hAnsi="Times New Roman"/>
          <w:color w:val="000000"/>
          <w:spacing w:val="-1"/>
          <w:sz w:val="24"/>
          <w:szCs w:val="24"/>
        </w:rPr>
        <w:t>по возрасту</w:t>
      </w:r>
      <w:r w:rsidRPr="000C06D5">
        <w:rPr>
          <w:rFonts w:ascii="Times New Roman" w:hAnsi="Times New Roman"/>
          <w:color w:val="000000"/>
          <w:spacing w:val="4"/>
          <w:sz w:val="24"/>
          <w:szCs w:val="24"/>
        </w:rPr>
        <w:t xml:space="preserve">. Первое НОД начинают </w:t>
      </w:r>
      <w:r w:rsidRPr="000C06D5">
        <w:rPr>
          <w:rFonts w:ascii="Times New Roman" w:hAnsi="Times New Roman"/>
          <w:color w:val="000000"/>
          <w:spacing w:val="3"/>
          <w:sz w:val="24"/>
          <w:szCs w:val="24"/>
        </w:rPr>
        <w:t>со старшими детьми и постепенно, в соответствии с воз</w:t>
      </w:r>
      <w:r w:rsidRPr="000C06D5">
        <w:rPr>
          <w:rFonts w:ascii="Times New Roman" w:hAnsi="Times New Roman"/>
          <w:color w:val="000000"/>
          <w:spacing w:val="3"/>
          <w:sz w:val="24"/>
          <w:szCs w:val="24"/>
        </w:rPr>
        <w:softHyphen/>
      </w:r>
      <w:r w:rsidRPr="000C06D5">
        <w:rPr>
          <w:rFonts w:ascii="Times New Roman" w:hAnsi="Times New Roman"/>
          <w:color w:val="000000"/>
          <w:sz w:val="24"/>
          <w:szCs w:val="24"/>
        </w:rPr>
        <w:t>растной длительностью, подключают более млад</w:t>
      </w:r>
      <w:r w:rsidRPr="000C06D5">
        <w:rPr>
          <w:rFonts w:ascii="Times New Roman" w:hAnsi="Times New Roman"/>
          <w:color w:val="000000"/>
          <w:sz w:val="24"/>
          <w:szCs w:val="24"/>
        </w:rPr>
        <w:softHyphen/>
      </w:r>
      <w:r w:rsidRPr="000C06D5">
        <w:rPr>
          <w:rFonts w:ascii="Times New Roman" w:hAnsi="Times New Roman"/>
          <w:color w:val="000000"/>
          <w:spacing w:val="-3"/>
          <w:sz w:val="24"/>
          <w:szCs w:val="24"/>
        </w:rPr>
        <w:t xml:space="preserve">ших детей (9.15- 9.40 — 7-й год жизни; 9.30-9.50 — 6-й год </w:t>
      </w:r>
      <w:r w:rsidRPr="000C06D5">
        <w:rPr>
          <w:rFonts w:ascii="Times New Roman" w:hAnsi="Times New Roman"/>
          <w:color w:val="000000"/>
          <w:spacing w:val="-2"/>
          <w:sz w:val="24"/>
          <w:szCs w:val="24"/>
        </w:rPr>
        <w:t xml:space="preserve">жизни; 9.35—9.50 — 5-й год жизни). Второе НОД также </w:t>
      </w:r>
      <w:r w:rsidRPr="000C06D5">
        <w:rPr>
          <w:rFonts w:ascii="Times New Roman" w:hAnsi="Times New Roman"/>
          <w:color w:val="000000"/>
          <w:spacing w:val="2"/>
          <w:sz w:val="24"/>
          <w:szCs w:val="24"/>
        </w:rPr>
        <w:t xml:space="preserve">начинают несколько раньше со старшими детьми и через </w:t>
      </w:r>
      <w:r w:rsidRPr="000C06D5">
        <w:rPr>
          <w:rFonts w:ascii="Times New Roman" w:hAnsi="Times New Roman"/>
          <w:color w:val="000000"/>
          <w:spacing w:val="-5"/>
          <w:sz w:val="24"/>
          <w:szCs w:val="24"/>
        </w:rPr>
        <w:t xml:space="preserve">10 минут </w:t>
      </w:r>
      <w:r w:rsidRPr="000C06D5">
        <w:rPr>
          <w:rFonts w:ascii="Times New Roman" w:hAnsi="Times New Roman"/>
          <w:i/>
          <w:iCs/>
          <w:color w:val="000000"/>
          <w:spacing w:val="-5"/>
          <w:sz w:val="24"/>
          <w:szCs w:val="24"/>
        </w:rPr>
        <w:t xml:space="preserve">— </w:t>
      </w:r>
      <w:r w:rsidRPr="000C06D5">
        <w:rPr>
          <w:rFonts w:ascii="Times New Roman" w:hAnsi="Times New Roman"/>
          <w:iCs/>
          <w:color w:val="000000"/>
          <w:spacing w:val="-5"/>
          <w:sz w:val="24"/>
          <w:szCs w:val="24"/>
        </w:rPr>
        <w:t>с</w:t>
      </w:r>
      <w:r w:rsidRPr="000C06D5">
        <w:rPr>
          <w:rFonts w:ascii="Times New Roman" w:hAnsi="Times New Roman"/>
          <w:i/>
          <w:iCs/>
          <w:color w:val="000000"/>
          <w:spacing w:val="-5"/>
          <w:sz w:val="24"/>
          <w:szCs w:val="24"/>
        </w:rPr>
        <w:t xml:space="preserve"> </w:t>
      </w:r>
      <w:r w:rsidRPr="000C06D5">
        <w:rPr>
          <w:rFonts w:ascii="Times New Roman" w:hAnsi="Times New Roman"/>
          <w:color w:val="000000"/>
          <w:spacing w:val="-5"/>
          <w:sz w:val="24"/>
          <w:szCs w:val="24"/>
        </w:rPr>
        <w:t xml:space="preserve">более младшими (9.50—10.15 — дети 7-го года </w:t>
      </w:r>
      <w:r w:rsidRPr="000C06D5">
        <w:rPr>
          <w:rFonts w:ascii="Times New Roman" w:hAnsi="Times New Roman"/>
          <w:color w:val="000000"/>
          <w:spacing w:val="-3"/>
          <w:sz w:val="24"/>
          <w:szCs w:val="24"/>
        </w:rPr>
        <w:t xml:space="preserve">жизни; 10.00—10.15 — дети 6-го и 5-го годов жизни). После </w:t>
      </w:r>
      <w:r w:rsidRPr="000C06D5">
        <w:rPr>
          <w:rFonts w:ascii="Times New Roman" w:hAnsi="Times New Roman"/>
          <w:color w:val="000000"/>
          <w:spacing w:val="-1"/>
          <w:sz w:val="24"/>
          <w:szCs w:val="24"/>
        </w:rPr>
        <w:t xml:space="preserve">одновременного окончания двух НОД со всеми детьми, </w:t>
      </w:r>
      <w:r w:rsidRPr="000C06D5">
        <w:rPr>
          <w:rFonts w:ascii="Times New Roman" w:hAnsi="Times New Roman"/>
          <w:color w:val="000000"/>
          <w:spacing w:val="4"/>
          <w:sz w:val="24"/>
          <w:szCs w:val="24"/>
        </w:rPr>
        <w:t xml:space="preserve">младших (4-й и 5-ый год жизни) под наблюдением младшего воспитателя </w:t>
      </w:r>
      <w:r w:rsidRPr="000C06D5">
        <w:rPr>
          <w:rFonts w:ascii="Times New Roman" w:hAnsi="Times New Roman"/>
          <w:color w:val="000000"/>
          <w:spacing w:val="3"/>
          <w:sz w:val="24"/>
          <w:szCs w:val="24"/>
        </w:rPr>
        <w:t>одевают на прогулку, а со старшими проводят третье НОД</w:t>
      </w:r>
      <w:r w:rsidRPr="000C06D5">
        <w:rPr>
          <w:rFonts w:ascii="Times New Roman" w:hAnsi="Times New Roman"/>
          <w:color w:val="000000"/>
          <w:sz w:val="24"/>
          <w:szCs w:val="24"/>
        </w:rPr>
        <w:t>.</w:t>
      </w:r>
    </w:p>
    <w:p w:rsidR="0036160D" w:rsidRPr="000C06D5" w:rsidRDefault="0036160D" w:rsidP="000A7498">
      <w:pPr>
        <w:numPr>
          <w:ilvl w:val="0"/>
          <w:numId w:val="8"/>
        </w:numPr>
        <w:shd w:val="clear" w:color="auto" w:fill="FFFFFF"/>
        <w:spacing w:after="0" w:line="240" w:lineRule="auto"/>
        <w:ind w:left="5" w:right="522" w:firstLine="539"/>
        <w:jc w:val="both"/>
        <w:rPr>
          <w:rFonts w:ascii="Times New Roman" w:hAnsi="Times New Roman"/>
          <w:sz w:val="24"/>
          <w:szCs w:val="24"/>
        </w:rPr>
      </w:pPr>
      <w:r w:rsidRPr="000C06D5">
        <w:rPr>
          <w:rFonts w:ascii="Times New Roman" w:hAnsi="Times New Roman"/>
          <w:color w:val="000000"/>
          <w:spacing w:val="-1"/>
          <w:sz w:val="24"/>
          <w:szCs w:val="24"/>
        </w:rPr>
        <w:lastRenderedPageBreak/>
        <w:t xml:space="preserve">Второй вариант – занятия проводятся по подподгруппам. Дети первой подгруппы занимаются с воспитателем, вторая подподгруппа занимается с логопедом (два раза в неделю), </w:t>
      </w:r>
    </w:p>
    <w:p w:rsidR="0036160D" w:rsidRPr="000C06D5" w:rsidRDefault="0036160D" w:rsidP="0036160D">
      <w:pPr>
        <w:shd w:val="clear" w:color="auto" w:fill="FFFFFF"/>
        <w:spacing w:after="0" w:line="240" w:lineRule="auto"/>
        <w:ind w:left="5" w:right="522"/>
        <w:jc w:val="both"/>
        <w:rPr>
          <w:rFonts w:ascii="Times New Roman" w:hAnsi="Times New Roman"/>
          <w:sz w:val="24"/>
          <w:szCs w:val="24"/>
        </w:rPr>
      </w:pPr>
      <w:r w:rsidRPr="000C06D5">
        <w:rPr>
          <w:rFonts w:ascii="Times New Roman" w:hAnsi="Times New Roman"/>
          <w:color w:val="000000"/>
          <w:spacing w:val="-1"/>
          <w:sz w:val="24"/>
          <w:szCs w:val="24"/>
        </w:rPr>
        <w:t>С музыкальным руководителем (2 раза в неделю), либо занимаются свободной деятельностью в игровом уголке под присмотром младшего воспитателя, либо младший воспитатель читает книги.</w:t>
      </w:r>
      <w:r w:rsidRPr="000C06D5">
        <w:rPr>
          <w:rFonts w:ascii="Times New Roman" w:hAnsi="Times New Roman"/>
          <w:sz w:val="24"/>
          <w:szCs w:val="24"/>
        </w:rPr>
        <w:t xml:space="preserve"> </w:t>
      </w:r>
      <w:r w:rsidRPr="000C06D5">
        <w:rPr>
          <w:rFonts w:ascii="Times New Roman" w:hAnsi="Times New Roman"/>
          <w:color w:val="000000"/>
          <w:spacing w:val="1"/>
          <w:sz w:val="24"/>
          <w:szCs w:val="24"/>
        </w:rPr>
        <w:t xml:space="preserve">После одновременного окончания второго НОД детей </w:t>
      </w:r>
      <w:r w:rsidRPr="000C06D5">
        <w:rPr>
          <w:rFonts w:ascii="Times New Roman" w:hAnsi="Times New Roman"/>
          <w:color w:val="000000"/>
          <w:spacing w:val="3"/>
          <w:sz w:val="24"/>
          <w:szCs w:val="24"/>
        </w:rPr>
        <w:t>5-го года жизни под наблюдением младшего воспитателя одевают на про</w:t>
      </w:r>
      <w:r w:rsidRPr="000C06D5">
        <w:rPr>
          <w:rFonts w:ascii="Times New Roman" w:hAnsi="Times New Roman"/>
          <w:color w:val="000000"/>
          <w:spacing w:val="3"/>
          <w:sz w:val="24"/>
          <w:szCs w:val="24"/>
        </w:rPr>
        <w:softHyphen/>
      </w:r>
      <w:r w:rsidRPr="000C06D5">
        <w:rPr>
          <w:rFonts w:ascii="Times New Roman" w:hAnsi="Times New Roman"/>
          <w:color w:val="000000"/>
          <w:spacing w:val="-2"/>
          <w:sz w:val="24"/>
          <w:szCs w:val="24"/>
        </w:rPr>
        <w:t>гулку, а с детьми 6-го и 7-го годов жизни занимаются худо</w:t>
      </w:r>
      <w:r w:rsidRPr="000C06D5">
        <w:rPr>
          <w:rFonts w:ascii="Times New Roman" w:hAnsi="Times New Roman"/>
          <w:color w:val="000000"/>
          <w:spacing w:val="-2"/>
          <w:sz w:val="24"/>
          <w:szCs w:val="24"/>
        </w:rPr>
        <w:softHyphen/>
      </w:r>
      <w:r w:rsidRPr="000C06D5">
        <w:rPr>
          <w:rFonts w:ascii="Times New Roman" w:hAnsi="Times New Roman"/>
          <w:color w:val="000000"/>
          <w:spacing w:val="1"/>
          <w:sz w:val="24"/>
          <w:szCs w:val="24"/>
        </w:rPr>
        <w:t>жественной литературой.</w:t>
      </w:r>
    </w:p>
    <w:p w:rsidR="0036160D" w:rsidRPr="000C06D5" w:rsidRDefault="0036160D" w:rsidP="0036160D">
      <w:pPr>
        <w:shd w:val="clear" w:color="auto" w:fill="FFFFFF"/>
        <w:spacing w:after="0" w:line="240" w:lineRule="auto"/>
        <w:ind w:right="522" w:firstLine="539"/>
        <w:jc w:val="both"/>
        <w:rPr>
          <w:rFonts w:ascii="Times New Roman" w:hAnsi="Times New Roman"/>
          <w:sz w:val="24"/>
          <w:szCs w:val="24"/>
        </w:rPr>
      </w:pPr>
      <w:r w:rsidRPr="000C06D5">
        <w:rPr>
          <w:rFonts w:ascii="Times New Roman" w:hAnsi="Times New Roman"/>
          <w:color w:val="000000"/>
          <w:spacing w:val="-4"/>
          <w:sz w:val="24"/>
          <w:szCs w:val="24"/>
        </w:rPr>
        <w:t>В середине НОД следует проводить физкультминутки длительностью 1,5—2 минуты. Продолжительность переры</w:t>
      </w:r>
      <w:r w:rsidRPr="000C06D5">
        <w:rPr>
          <w:rFonts w:ascii="Times New Roman" w:hAnsi="Times New Roman"/>
          <w:color w:val="000000"/>
          <w:spacing w:val="-4"/>
          <w:sz w:val="24"/>
          <w:szCs w:val="24"/>
        </w:rPr>
        <w:softHyphen/>
      </w:r>
      <w:r w:rsidRPr="000C06D5">
        <w:rPr>
          <w:rFonts w:ascii="Times New Roman" w:hAnsi="Times New Roman"/>
          <w:color w:val="000000"/>
          <w:spacing w:val="-3"/>
          <w:sz w:val="24"/>
          <w:szCs w:val="24"/>
        </w:rPr>
        <w:t xml:space="preserve">вов между НОД должна быть 10—12 минут. Во время </w:t>
      </w:r>
      <w:r w:rsidRPr="000C06D5">
        <w:rPr>
          <w:rFonts w:ascii="Times New Roman" w:hAnsi="Times New Roman"/>
          <w:color w:val="000000"/>
          <w:spacing w:val="-1"/>
          <w:sz w:val="24"/>
          <w:szCs w:val="24"/>
        </w:rPr>
        <w:t xml:space="preserve">перерывов следует организовывать подвижные игры малой </w:t>
      </w:r>
      <w:r w:rsidRPr="000C06D5">
        <w:rPr>
          <w:rFonts w:ascii="Times New Roman" w:hAnsi="Times New Roman"/>
          <w:color w:val="000000"/>
          <w:spacing w:val="2"/>
          <w:sz w:val="24"/>
          <w:szCs w:val="24"/>
        </w:rPr>
        <w:t>и средней интенсивности.</w:t>
      </w:r>
    </w:p>
    <w:p w:rsidR="0036160D" w:rsidRPr="000C06D5" w:rsidRDefault="0036160D" w:rsidP="0036160D">
      <w:pPr>
        <w:shd w:val="clear" w:color="auto" w:fill="FFFFFF"/>
        <w:spacing w:after="0" w:line="240" w:lineRule="auto"/>
        <w:ind w:left="10" w:right="522" w:firstLine="539"/>
        <w:jc w:val="both"/>
        <w:rPr>
          <w:rFonts w:ascii="Times New Roman" w:hAnsi="Times New Roman"/>
          <w:sz w:val="24"/>
          <w:szCs w:val="24"/>
        </w:rPr>
      </w:pPr>
      <w:r w:rsidRPr="000C06D5">
        <w:rPr>
          <w:rFonts w:ascii="Times New Roman" w:hAnsi="Times New Roman"/>
          <w:color w:val="000000"/>
          <w:spacing w:val="1"/>
          <w:sz w:val="24"/>
          <w:szCs w:val="24"/>
        </w:rPr>
        <w:t xml:space="preserve">Большое гигиеническое значение имеет рациональное </w:t>
      </w:r>
      <w:r w:rsidRPr="000C06D5">
        <w:rPr>
          <w:rFonts w:ascii="Times New Roman" w:hAnsi="Times New Roman"/>
          <w:color w:val="000000"/>
          <w:sz w:val="24"/>
          <w:szCs w:val="24"/>
        </w:rPr>
        <w:t xml:space="preserve">планирование </w:t>
      </w:r>
      <w:r w:rsidR="00D01BD3">
        <w:rPr>
          <w:rFonts w:ascii="Times New Roman" w:hAnsi="Times New Roman"/>
          <w:color w:val="000000"/>
          <w:sz w:val="24"/>
          <w:szCs w:val="24"/>
        </w:rPr>
        <w:t xml:space="preserve">самостоятельной работы детей во </w:t>
      </w:r>
      <w:r w:rsidRPr="000C06D5">
        <w:rPr>
          <w:rFonts w:ascii="Times New Roman" w:hAnsi="Times New Roman"/>
          <w:color w:val="000000"/>
          <w:sz w:val="24"/>
          <w:szCs w:val="24"/>
        </w:rPr>
        <w:t xml:space="preserve">время НОД. Самостоятельная работа детей должна находиться </w:t>
      </w:r>
      <w:r w:rsidRPr="000C06D5">
        <w:rPr>
          <w:rFonts w:ascii="Times New Roman" w:hAnsi="Times New Roman"/>
          <w:color w:val="000000"/>
          <w:spacing w:val="-4"/>
          <w:sz w:val="24"/>
          <w:szCs w:val="24"/>
        </w:rPr>
        <w:t xml:space="preserve">под контролем воспитателя и предусматривать чередование </w:t>
      </w:r>
      <w:r w:rsidRPr="000C06D5">
        <w:rPr>
          <w:rFonts w:ascii="Times New Roman" w:hAnsi="Times New Roman"/>
          <w:color w:val="000000"/>
          <w:sz w:val="24"/>
          <w:szCs w:val="24"/>
        </w:rPr>
        <w:t>различных видов деятельности, статической и динамиче</w:t>
      </w:r>
      <w:r w:rsidRPr="000C06D5">
        <w:rPr>
          <w:rFonts w:ascii="Times New Roman" w:hAnsi="Times New Roman"/>
          <w:color w:val="000000"/>
          <w:sz w:val="24"/>
          <w:szCs w:val="24"/>
        </w:rPr>
        <w:softHyphen/>
      </w:r>
      <w:r w:rsidRPr="000C06D5">
        <w:rPr>
          <w:rFonts w:ascii="Times New Roman" w:hAnsi="Times New Roman"/>
          <w:color w:val="000000"/>
          <w:spacing w:val="2"/>
          <w:sz w:val="24"/>
          <w:szCs w:val="24"/>
        </w:rPr>
        <w:t>ской нагрузки, переключение внимания детей.</w:t>
      </w:r>
    </w:p>
    <w:p w:rsidR="0036160D" w:rsidRPr="000C06D5" w:rsidRDefault="0036160D" w:rsidP="0036160D">
      <w:pPr>
        <w:shd w:val="clear" w:color="auto" w:fill="FFFFFF"/>
        <w:spacing w:after="0" w:line="240" w:lineRule="auto"/>
        <w:ind w:right="522" w:firstLine="539"/>
        <w:jc w:val="both"/>
        <w:rPr>
          <w:rFonts w:ascii="Times New Roman" w:hAnsi="Times New Roman"/>
          <w:sz w:val="24"/>
          <w:szCs w:val="24"/>
        </w:rPr>
      </w:pPr>
      <w:r w:rsidRPr="000C06D5">
        <w:rPr>
          <w:rFonts w:ascii="Times New Roman" w:hAnsi="Times New Roman"/>
          <w:color w:val="000000"/>
          <w:spacing w:val="-5"/>
          <w:sz w:val="24"/>
          <w:szCs w:val="24"/>
        </w:rPr>
        <w:t xml:space="preserve">В дни летних каникул следует проводить спортивные </w:t>
      </w:r>
      <w:r w:rsidRPr="000C06D5">
        <w:rPr>
          <w:rFonts w:ascii="Times New Roman" w:hAnsi="Times New Roman"/>
          <w:color w:val="000000"/>
          <w:sz w:val="24"/>
          <w:szCs w:val="24"/>
        </w:rPr>
        <w:t>и подвижные игры, физические упражнения, организо</w:t>
      </w:r>
      <w:r w:rsidRPr="000C06D5">
        <w:rPr>
          <w:rFonts w:ascii="Times New Roman" w:hAnsi="Times New Roman"/>
          <w:color w:val="000000"/>
          <w:sz w:val="24"/>
          <w:szCs w:val="24"/>
        </w:rPr>
        <w:softHyphen/>
      </w:r>
      <w:r w:rsidRPr="000C06D5">
        <w:rPr>
          <w:rFonts w:ascii="Times New Roman" w:hAnsi="Times New Roman"/>
          <w:color w:val="000000"/>
          <w:spacing w:val="-5"/>
          <w:sz w:val="24"/>
          <w:szCs w:val="24"/>
        </w:rPr>
        <w:t xml:space="preserve">вывать спортивные праздники, увеличивать длительность </w:t>
      </w:r>
      <w:r w:rsidRPr="000C06D5">
        <w:rPr>
          <w:rFonts w:ascii="Times New Roman" w:hAnsi="Times New Roman"/>
          <w:color w:val="000000"/>
          <w:spacing w:val="-8"/>
          <w:sz w:val="24"/>
          <w:szCs w:val="24"/>
        </w:rPr>
        <w:t>прогулок.</w:t>
      </w:r>
    </w:p>
    <w:p w:rsidR="0036160D" w:rsidRPr="000C06D5" w:rsidRDefault="0036160D" w:rsidP="0036160D">
      <w:pPr>
        <w:shd w:val="clear" w:color="auto" w:fill="FFFFFF"/>
        <w:spacing w:after="0" w:line="240" w:lineRule="auto"/>
        <w:ind w:right="522" w:firstLine="539"/>
        <w:jc w:val="both"/>
        <w:rPr>
          <w:rFonts w:ascii="Times New Roman" w:hAnsi="Times New Roman"/>
          <w:sz w:val="24"/>
          <w:szCs w:val="24"/>
        </w:rPr>
      </w:pPr>
      <w:r w:rsidRPr="000C06D5">
        <w:rPr>
          <w:rFonts w:ascii="Times New Roman" w:hAnsi="Times New Roman"/>
          <w:color w:val="000000"/>
          <w:sz w:val="24"/>
          <w:szCs w:val="24"/>
        </w:rPr>
        <w:t xml:space="preserve">В разновозрастной подгруппе особое внимание должно </w:t>
      </w:r>
      <w:r w:rsidRPr="000C06D5">
        <w:rPr>
          <w:rFonts w:ascii="Times New Roman" w:hAnsi="Times New Roman"/>
          <w:color w:val="000000"/>
          <w:spacing w:val="-3"/>
          <w:sz w:val="24"/>
          <w:szCs w:val="24"/>
        </w:rPr>
        <w:t>быть уделено физическому воспитанию детей. Физкуль</w:t>
      </w:r>
      <w:r w:rsidR="00D01BD3">
        <w:rPr>
          <w:rFonts w:ascii="Times New Roman" w:hAnsi="Times New Roman"/>
          <w:color w:val="000000"/>
          <w:spacing w:val="-5"/>
          <w:sz w:val="24"/>
          <w:szCs w:val="24"/>
        </w:rPr>
        <w:t>турная НОД может</w:t>
      </w:r>
      <w:r w:rsidRPr="000C06D5">
        <w:rPr>
          <w:rFonts w:ascii="Times New Roman" w:hAnsi="Times New Roman"/>
          <w:color w:val="000000"/>
          <w:spacing w:val="-5"/>
          <w:sz w:val="24"/>
          <w:szCs w:val="24"/>
        </w:rPr>
        <w:t xml:space="preserve"> проводиться одновременно со всей </w:t>
      </w:r>
      <w:r w:rsidRPr="000C06D5">
        <w:rPr>
          <w:rFonts w:ascii="Times New Roman" w:hAnsi="Times New Roman"/>
          <w:color w:val="000000"/>
          <w:spacing w:val="-1"/>
          <w:sz w:val="24"/>
          <w:szCs w:val="24"/>
        </w:rPr>
        <w:t xml:space="preserve">группой, однако характер упражнений, их количество, </w:t>
      </w:r>
      <w:r w:rsidRPr="000C06D5">
        <w:rPr>
          <w:rFonts w:ascii="Times New Roman" w:hAnsi="Times New Roman"/>
          <w:color w:val="000000"/>
          <w:spacing w:val="-6"/>
          <w:sz w:val="24"/>
          <w:szCs w:val="24"/>
        </w:rPr>
        <w:t xml:space="preserve">темп, число повторений должно в зависимости от возраста </w:t>
      </w:r>
      <w:r w:rsidRPr="000C06D5">
        <w:rPr>
          <w:rFonts w:ascii="Times New Roman" w:hAnsi="Times New Roman"/>
          <w:color w:val="000000"/>
          <w:spacing w:val="-9"/>
          <w:sz w:val="24"/>
          <w:szCs w:val="24"/>
        </w:rPr>
        <w:t>строго дозироваться. Возможно также ступенчатое подклю</w:t>
      </w:r>
      <w:r w:rsidRPr="000C06D5">
        <w:rPr>
          <w:rFonts w:ascii="Times New Roman" w:hAnsi="Times New Roman"/>
          <w:color w:val="000000"/>
          <w:spacing w:val="-9"/>
          <w:sz w:val="24"/>
          <w:szCs w:val="24"/>
        </w:rPr>
        <w:softHyphen/>
      </w:r>
      <w:r w:rsidRPr="000C06D5">
        <w:rPr>
          <w:rFonts w:ascii="Times New Roman" w:hAnsi="Times New Roman"/>
          <w:color w:val="000000"/>
          <w:spacing w:val="-5"/>
          <w:sz w:val="24"/>
          <w:szCs w:val="24"/>
        </w:rPr>
        <w:t>чение к НОД детей младших возрастных групп.</w:t>
      </w:r>
    </w:p>
    <w:p w:rsidR="0036160D" w:rsidRPr="000C06D5" w:rsidRDefault="0036160D" w:rsidP="0036160D">
      <w:pPr>
        <w:shd w:val="clear" w:color="auto" w:fill="FFFFFF"/>
        <w:spacing w:after="0" w:line="240" w:lineRule="auto"/>
        <w:ind w:left="14" w:right="522" w:firstLine="539"/>
        <w:jc w:val="both"/>
        <w:rPr>
          <w:rFonts w:ascii="Times New Roman" w:hAnsi="Times New Roman"/>
          <w:sz w:val="24"/>
          <w:szCs w:val="24"/>
        </w:rPr>
      </w:pPr>
      <w:r w:rsidRPr="000C06D5">
        <w:rPr>
          <w:rFonts w:ascii="Times New Roman" w:hAnsi="Times New Roman"/>
          <w:color w:val="000000"/>
          <w:spacing w:val="-7"/>
          <w:sz w:val="24"/>
          <w:szCs w:val="24"/>
        </w:rPr>
        <w:t>Большое значение в физическом воспитании детей име</w:t>
      </w:r>
      <w:r w:rsidRPr="000C06D5">
        <w:rPr>
          <w:rFonts w:ascii="Times New Roman" w:hAnsi="Times New Roman"/>
          <w:color w:val="000000"/>
          <w:spacing w:val="-7"/>
          <w:sz w:val="24"/>
          <w:szCs w:val="24"/>
        </w:rPr>
        <w:softHyphen/>
        <w:t xml:space="preserve">ют физкультурная НОД на открытом воздухе. Такие НОД в разновозрастных подгруппах целесообразно проводить </w:t>
      </w:r>
      <w:r w:rsidRPr="000C06D5">
        <w:rPr>
          <w:rFonts w:ascii="Times New Roman" w:hAnsi="Times New Roman"/>
          <w:color w:val="000000"/>
          <w:spacing w:val="-6"/>
          <w:sz w:val="24"/>
          <w:szCs w:val="24"/>
        </w:rPr>
        <w:t>в конце прогулки.</w:t>
      </w:r>
    </w:p>
    <w:p w:rsidR="0036160D" w:rsidRPr="000C06D5" w:rsidRDefault="0036160D" w:rsidP="0036160D">
      <w:pPr>
        <w:shd w:val="clear" w:color="auto" w:fill="FFFFFF"/>
        <w:spacing w:after="0" w:line="240" w:lineRule="auto"/>
        <w:ind w:left="5" w:right="522" w:firstLine="539"/>
        <w:jc w:val="both"/>
        <w:rPr>
          <w:rFonts w:ascii="Times New Roman" w:hAnsi="Times New Roman"/>
          <w:sz w:val="24"/>
          <w:szCs w:val="24"/>
        </w:rPr>
      </w:pPr>
      <w:r w:rsidRPr="000C06D5">
        <w:rPr>
          <w:rFonts w:ascii="Times New Roman" w:hAnsi="Times New Roman"/>
          <w:color w:val="000000"/>
          <w:spacing w:val="-4"/>
          <w:sz w:val="24"/>
          <w:szCs w:val="24"/>
        </w:rPr>
        <w:t>Для обеспечения достаточной моторной плотности НОД</w:t>
      </w:r>
      <w:r w:rsidRPr="000C06D5">
        <w:rPr>
          <w:rFonts w:ascii="Times New Roman" w:hAnsi="Times New Roman"/>
          <w:color w:val="000000"/>
          <w:spacing w:val="-1"/>
          <w:sz w:val="24"/>
          <w:szCs w:val="24"/>
        </w:rPr>
        <w:t xml:space="preserve"> и сохранения высокой работоспособности детей </w:t>
      </w:r>
      <w:r w:rsidRPr="000C06D5">
        <w:rPr>
          <w:rFonts w:ascii="Times New Roman" w:hAnsi="Times New Roman"/>
          <w:color w:val="000000"/>
          <w:spacing w:val="-4"/>
          <w:sz w:val="24"/>
          <w:szCs w:val="24"/>
        </w:rPr>
        <w:t>очень важно, чтобы воспитатель заранее правильно пла</w:t>
      </w:r>
      <w:r w:rsidRPr="000C06D5">
        <w:rPr>
          <w:rFonts w:ascii="Times New Roman" w:hAnsi="Times New Roman"/>
          <w:color w:val="000000"/>
          <w:spacing w:val="-4"/>
          <w:sz w:val="24"/>
          <w:szCs w:val="24"/>
        </w:rPr>
        <w:softHyphen/>
      </w:r>
      <w:r w:rsidRPr="000C06D5">
        <w:rPr>
          <w:rFonts w:ascii="Times New Roman" w:hAnsi="Times New Roman"/>
          <w:color w:val="000000"/>
          <w:spacing w:val="1"/>
          <w:sz w:val="24"/>
          <w:szCs w:val="24"/>
        </w:rPr>
        <w:t>нировал чередование отдельных видов деятельности и отдыха, использование физкультурного оборудования и индивидуальных пособий (обручи, флажки и т.д.)</w:t>
      </w:r>
      <w:r w:rsidRPr="000C06D5">
        <w:rPr>
          <w:rFonts w:ascii="Times New Roman" w:hAnsi="Times New Roman"/>
          <w:color w:val="000000"/>
          <w:spacing w:val="-1"/>
          <w:sz w:val="24"/>
          <w:szCs w:val="24"/>
        </w:rPr>
        <w:t xml:space="preserve"> отдыха, использование физкультурного оборудования, </w:t>
      </w:r>
      <w:r w:rsidRPr="000C06D5">
        <w:rPr>
          <w:rFonts w:ascii="Times New Roman" w:hAnsi="Times New Roman"/>
          <w:color w:val="000000"/>
          <w:spacing w:val="-4"/>
          <w:sz w:val="24"/>
          <w:szCs w:val="24"/>
        </w:rPr>
        <w:t>индивидуальных пособий (скамейки, доски, палки, обру</w:t>
      </w:r>
      <w:r w:rsidRPr="000C06D5">
        <w:rPr>
          <w:rFonts w:ascii="Times New Roman" w:hAnsi="Times New Roman"/>
          <w:color w:val="000000"/>
          <w:spacing w:val="-4"/>
          <w:sz w:val="24"/>
          <w:szCs w:val="24"/>
        </w:rPr>
        <w:softHyphen/>
        <w:t>чи, флажки и т. д.).</w:t>
      </w:r>
    </w:p>
    <w:p w:rsidR="0036160D" w:rsidRPr="000C06D5" w:rsidRDefault="0036160D" w:rsidP="0036160D">
      <w:pPr>
        <w:shd w:val="clear" w:color="auto" w:fill="FFFFFF"/>
        <w:spacing w:after="0" w:line="240" w:lineRule="auto"/>
        <w:ind w:right="522" w:firstLine="539"/>
        <w:jc w:val="both"/>
        <w:rPr>
          <w:rFonts w:ascii="Times New Roman" w:hAnsi="Times New Roman"/>
          <w:sz w:val="24"/>
          <w:szCs w:val="24"/>
        </w:rPr>
      </w:pPr>
      <w:r w:rsidRPr="000C06D5">
        <w:rPr>
          <w:rFonts w:ascii="Times New Roman" w:hAnsi="Times New Roman"/>
          <w:color w:val="000000"/>
          <w:spacing w:val="-1"/>
          <w:sz w:val="24"/>
          <w:szCs w:val="24"/>
        </w:rPr>
        <w:t>Рациональная организация режима в малокомплект</w:t>
      </w:r>
      <w:r w:rsidRPr="000C06D5">
        <w:rPr>
          <w:rFonts w:ascii="Times New Roman" w:hAnsi="Times New Roman"/>
          <w:color w:val="000000"/>
          <w:spacing w:val="-1"/>
          <w:sz w:val="24"/>
          <w:szCs w:val="24"/>
        </w:rPr>
        <w:softHyphen/>
      </w:r>
      <w:r w:rsidRPr="000C06D5">
        <w:rPr>
          <w:rFonts w:ascii="Times New Roman" w:hAnsi="Times New Roman"/>
          <w:color w:val="000000"/>
          <w:spacing w:val="-6"/>
          <w:sz w:val="24"/>
          <w:szCs w:val="24"/>
        </w:rPr>
        <w:t xml:space="preserve">ном детском саду во многом зависит от четкой, слаженной </w:t>
      </w:r>
      <w:r w:rsidRPr="000C06D5">
        <w:rPr>
          <w:rFonts w:ascii="Times New Roman" w:hAnsi="Times New Roman"/>
          <w:color w:val="000000"/>
          <w:sz w:val="24"/>
          <w:szCs w:val="24"/>
        </w:rPr>
        <w:t xml:space="preserve">работы всего персонала дошкольного учреждения. При </w:t>
      </w:r>
      <w:r w:rsidRPr="000C06D5">
        <w:rPr>
          <w:rFonts w:ascii="Times New Roman" w:hAnsi="Times New Roman"/>
          <w:color w:val="000000"/>
          <w:spacing w:val="-2"/>
          <w:sz w:val="24"/>
          <w:szCs w:val="24"/>
        </w:rPr>
        <w:t xml:space="preserve">необходимости помощь воспитателю должны оказывать заведующая, медсестра, другие работники дошкольных </w:t>
      </w:r>
      <w:r w:rsidRPr="000C06D5">
        <w:rPr>
          <w:rFonts w:ascii="Times New Roman" w:hAnsi="Times New Roman"/>
          <w:color w:val="000000"/>
          <w:spacing w:val="-4"/>
          <w:sz w:val="24"/>
          <w:szCs w:val="24"/>
        </w:rPr>
        <w:t>учреждений.</w:t>
      </w:r>
    </w:p>
    <w:p w:rsidR="0036160D" w:rsidRPr="000C06D5" w:rsidRDefault="0036160D" w:rsidP="0036160D">
      <w:pPr>
        <w:spacing w:after="0" w:line="240" w:lineRule="auto"/>
        <w:ind w:firstLine="708"/>
        <w:rPr>
          <w:rFonts w:ascii="Times New Roman" w:hAnsi="Times New Roman"/>
          <w:sz w:val="24"/>
          <w:szCs w:val="24"/>
          <w:lang w:eastAsia="ru-RU"/>
        </w:rPr>
      </w:pPr>
      <w:r w:rsidRPr="000C06D5">
        <w:rPr>
          <w:rFonts w:ascii="Times New Roman" w:hAnsi="Times New Roman"/>
          <w:sz w:val="24"/>
          <w:szCs w:val="24"/>
          <w:lang w:eastAsia="ru-RU"/>
        </w:rPr>
        <w:t xml:space="preserve"> Педагог, организовывая образовательную деятельность в разновозрастной подгруппе, должен задействовать каждого воспитанника группы к активному участию,</w:t>
      </w:r>
      <w:r w:rsidR="00D01BD3">
        <w:rPr>
          <w:rFonts w:ascii="Times New Roman" w:hAnsi="Times New Roman"/>
          <w:sz w:val="24"/>
          <w:szCs w:val="24"/>
          <w:lang w:eastAsia="ru-RU"/>
        </w:rPr>
        <w:t xml:space="preserve"> </w:t>
      </w:r>
      <w:r w:rsidRPr="000C06D5">
        <w:rPr>
          <w:rFonts w:ascii="Times New Roman" w:hAnsi="Times New Roman"/>
          <w:sz w:val="24"/>
          <w:szCs w:val="24"/>
          <w:lang w:eastAsia="ru-RU"/>
        </w:rPr>
        <w:t>независимо от возраста, пола и индивидуальных особенностей.</w:t>
      </w:r>
    </w:p>
    <w:p w:rsidR="0036160D" w:rsidRPr="000C06D5" w:rsidRDefault="00D01BD3" w:rsidP="0036160D">
      <w:pPr>
        <w:spacing w:after="0" w:line="240" w:lineRule="auto"/>
        <w:ind w:firstLine="708"/>
        <w:rPr>
          <w:rFonts w:ascii="Times New Roman" w:hAnsi="Times New Roman"/>
          <w:sz w:val="24"/>
          <w:szCs w:val="24"/>
          <w:lang w:eastAsia="ru-RU"/>
        </w:rPr>
      </w:pPr>
      <w:r>
        <w:rPr>
          <w:rFonts w:ascii="Times New Roman" w:hAnsi="Times New Roman"/>
          <w:sz w:val="24"/>
          <w:szCs w:val="24"/>
          <w:lang w:eastAsia="ru-RU"/>
        </w:rPr>
        <w:t>Организация образовательной</w:t>
      </w:r>
      <w:r w:rsidR="0036160D" w:rsidRPr="000C06D5">
        <w:rPr>
          <w:rFonts w:ascii="Times New Roman" w:hAnsi="Times New Roman"/>
          <w:sz w:val="24"/>
          <w:szCs w:val="24"/>
          <w:lang w:eastAsia="ru-RU"/>
        </w:rPr>
        <w:t xml:space="preserve"> деятельности должна быть ориентирована не только на общие задачи воспитания (программы, методические указания), а главным образом на ребенка, его потребности, интересы, уровень развития.</w:t>
      </w:r>
    </w:p>
    <w:p w:rsidR="0036160D" w:rsidRPr="000C06D5" w:rsidRDefault="0036160D" w:rsidP="0036160D">
      <w:pPr>
        <w:spacing w:line="240" w:lineRule="auto"/>
        <w:ind w:firstLine="708"/>
        <w:rPr>
          <w:rFonts w:ascii="Times New Roman" w:hAnsi="Times New Roman"/>
          <w:sz w:val="24"/>
          <w:szCs w:val="24"/>
          <w:lang w:eastAsia="ru-RU"/>
        </w:rPr>
      </w:pPr>
      <w:r w:rsidRPr="000C06D5">
        <w:rPr>
          <w:rFonts w:ascii="Times New Roman" w:hAnsi="Times New Roman"/>
          <w:sz w:val="24"/>
          <w:szCs w:val="24"/>
          <w:lang w:eastAsia="ru-RU"/>
        </w:rPr>
        <w:t>Следовательно, при организации работы в разновозрастной подгруппе необходимо учитывать следующие моменты:</w:t>
      </w:r>
    </w:p>
    <w:p w:rsidR="0036160D" w:rsidRPr="000C06D5" w:rsidRDefault="0036160D" w:rsidP="0036160D">
      <w:pPr>
        <w:spacing w:after="0" w:line="240" w:lineRule="auto"/>
        <w:ind w:firstLine="708"/>
        <w:rPr>
          <w:rFonts w:ascii="Times New Roman" w:hAnsi="Times New Roman"/>
          <w:sz w:val="24"/>
          <w:szCs w:val="24"/>
          <w:lang w:eastAsia="ru-RU"/>
        </w:rPr>
      </w:pPr>
      <w:r w:rsidRPr="000C06D5">
        <w:rPr>
          <w:rFonts w:ascii="Times New Roman" w:hAnsi="Times New Roman"/>
          <w:sz w:val="24"/>
          <w:szCs w:val="24"/>
          <w:lang w:eastAsia="ru-RU"/>
        </w:rPr>
        <w:t xml:space="preserve"> 1. Воспитатель, организовывая образовательную деятельность в разновозрастной подгруппе, должен четко определить цель, задачи, содержание, хорошо владеть методикой проведения занятий с детьми в разновозрастной подгруппе.</w:t>
      </w:r>
    </w:p>
    <w:p w:rsidR="0036160D" w:rsidRPr="000C06D5" w:rsidRDefault="0036160D" w:rsidP="0036160D">
      <w:pPr>
        <w:spacing w:after="0" w:line="240" w:lineRule="auto"/>
        <w:ind w:firstLine="708"/>
        <w:rPr>
          <w:rFonts w:ascii="Times New Roman" w:hAnsi="Times New Roman"/>
          <w:sz w:val="24"/>
          <w:szCs w:val="24"/>
          <w:lang w:eastAsia="ru-RU"/>
        </w:rPr>
      </w:pPr>
      <w:r w:rsidRPr="000C06D5">
        <w:rPr>
          <w:rFonts w:ascii="Times New Roman" w:hAnsi="Times New Roman"/>
          <w:sz w:val="24"/>
          <w:szCs w:val="24"/>
          <w:lang w:eastAsia="ru-RU"/>
        </w:rPr>
        <w:t>2. Программные требования дифференцируются для каждой возрастной подгруппы за счет разных способов выполнения определенного задания.</w:t>
      </w:r>
    </w:p>
    <w:p w:rsidR="0036160D" w:rsidRPr="000C06D5" w:rsidRDefault="0036160D" w:rsidP="0036160D">
      <w:pPr>
        <w:spacing w:after="0" w:line="240" w:lineRule="auto"/>
        <w:ind w:firstLine="708"/>
        <w:rPr>
          <w:rFonts w:ascii="Times New Roman" w:hAnsi="Times New Roman"/>
          <w:sz w:val="24"/>
          <w:szCs w:val="24"/>
          <w:lang w:eastAsia="ru-RU"/>
        </w:rPr>
      </w:pPr>
      <w:r w:rsidRPr="000C06D5">
        <w:rPr>
          <w:rFonts w:ascii="Times New Roman" w:hAnsi="Times New Roman"/>
          <w:sz w:val="24"/>
          <w:szCs w:val="24"/>
          <w:lang w:eastAsia="ru-RU"/>
        </w:rPr>
        <w:t>3. На фронтальных НОД лучше решать более общие учебные задачи, а более конкретные (разные) — на НОД с одной подгруппой детей.</w:t>
      </w:r>
    </w:p>
    <w:p w:rsidR="0036160D" w:rsidRPr="000C06D5" w:rsidRDefault="0036160D" w:rsidP="0036160D">
      <w:pPr>
        <w:spacing w:after="0" w:line="240" w:lineRule="auto"/>
        <w:ind w:firstLine="708"/>
        <w:rPr>
          <w:rFonts w:ascii="Times New Roman" w:hAnsi="Times New Roman"/>
          <w:sz w:val="24"/>
          <w:szCs w:val="24"/>
          <w:lang w:eastAsia="ru-RU"/>
        </w:rPr>
      </w:pPr>
      <w:r w:rsidRPr="000C06D5">
        <w:rPr>
          <w:rFonts w:ascii="Times New Roman" w:hAnsi="Times New Roman"/>
          <w:sz w:val="24"/>
          <w:szCs w:val="24"/>
          <w:lang w:eastAsia="ru-RU"/>
        </w:rPr>
        <w:lastRenderedPageBreak/>
        <w:t>4. Основной формой работы в разновозрастной подгруппе остаются НОД (комплексные, комбинированные, общие). При проведении комплексных НОД в разновозрастной подгруппе надо следить за тем, чтобы деятельность детей одной подгруппы не отвлекала детей другой подгруппы. Общие НОД целесообразно проводить при условии одинаковой или близкой темы для детей всех возрастных подгрупп, учитывая возможности детей и уровень их самостоятельности.</w:t>
      </w:r>
    </w:p>
    <w:p w:rsidR="0036160D" w:rsidRPr="000C06D5" w:rsidRDefault="0036160D" w:rsidP="0036160D">
      <w:pPr>
        <w:spacing w:after="0" w:line="240" w:lineRule="auto"/>
        <w:ind w:firstLine="708"/>
        <w:rPr>
          <w:rFonts w:ascii="Times New Roman" w:hAnsi="Times New Roman"/>
          <w:sz w:val="24"/>
          <w:szCs w:val="24"/>
          <w:lang w:eastAsia="ru-RU"/>
        </w:rPr>
      </w:pPr>
      <w:r w:rsidRPr="000C06D5">
        <w:rPr>
          <w:rFonts w:ascii="Times New Roman" w:hAnsi="Times New Roman"/>
          <w:sz w:val="24"/>
          <w:szCs w:val="24"/>
          <w:lang w:eastAsia="ru-RU"/>
        </w:rPr>
        <w:t>5. Материал, подготовленный к НОД, должен содержать общие элементы для детей всех подгрупп, что дает возможность объединить воспитанников для проведения игр, выполнения определенных заданий.</w:t>
      </w:r>
    </w:p>
    <w:p w:rsidR="0036160D" w:rsidRPr="000C06D5" w:rsidRDefault="0036160D" w:rsidP="0036160D">
      <w:pPr>
        <w:spacing w:after="0" w:line="240" w:lineRule="auto"/>
        <w:ind w:firstLine="708"/>
        <w:rPr>
          <w:rFonts w:ascii="Times New Roman" w:hAnsi="Times New Roman"/>
          <w:sz w:val="24"/>
          <w:szCs w:val="24"/>
          <w:lang w:eastAsia="ru-RU"/>
        </w:rPr>
      </w:pPr>
      <w:r w:rsidRPr="000C06D5">
        <w:rPr>
          <w:rFonts w:ascii="Times New Roman" w:hAnsi="Times New Roman"/>
          <w:sz w:val="24"/>
          <w:szCs w:val="24"/>
          <w:lang w:eastAsia="ru-RU"/>
        </w:rPr>
        <w:t>6. Выполнение заданий в разновозрастной подгруппе осуществляется двумя путями: под непосредственным руководством педагога; с помощью дидактичных игр и дидактичных материалов (самостоятельная работа детей).</w:t>
      </w:r>
    </w:p>
    <w:p w:rsidR="0036160D" w:rsidRPr="000C06D5" w:rsidRDefault="0036160D" w:rsidP="0036160D">
      <w:pPr>
        <w:spacing w:line="240" w:lineRule="auto"/>
        <w:ind w:firstLine="708"/>
        <w:rPr>
          <w:rFonts w:ascii="Times New Roman" w:hAnsi="Times New Roman"/>
          <w:sz w:val="24"/>
          <w:szCs w:val="24"/>
          <w:lang w:eastAsia="ru-RU"/>
        </w:rPr>
      </w:pPr>
      <w:r w:rsidRPr="000C06D5">
        <w:rPr>
          <w:rFonts w:ascii="Times New Roman" w:hAnsi="Times New Roman"/>
          <w:sz w:val="24"/>
          <w:szCs w:val="24"/>
          <w:lang w:eastAsia="ru-RU"/>
        </w:rPr>
        <w:t>7. При организации образовательной деятельности необходимо учитывать индивидуальные, возрастные и половые особенности детей дошкольного возраста.</w:t>
      </w:r>
    </w:p>
    <w:p w:rsidR="0036160D" w:rsidRPr="000C06D5" w:rsidRDefault="0036160D" w:rsidP="0036160D">
      <w:pPr>
        <w:spacing w:line="240" w:lineRule="auto"/>
        <w:rPr>
          <w:rFonts w:ascii="Times New Roman" w:hAnsi="Times New Roman"/>
          <w:b/>
          <w:sz w:val="24"/>
          <w:szCs w:val="24"/>
        </w:rPr>
      </w:pPr>
    </w:p>
    <w:p w:rsidR="0036160D" w:rsidRPr="000C06D5" w:rsidRDefault="0036160D" w:rsidP="0036160D">
      <w:pPr>
        <w:spacing w:line="240" w:lineRule="auto"/>
        <w:rPr>
          <w:rFonts w:ascii="Times New Roman" w:hAnsi="Times New Roman"/>
          <w:sz w:val="24"/>
          <w:szCs w:val="24"/>
          <w:lang w:eastAsia="ru-RU"/>
        </w:rPr>
      </w:pPr>
    </w:p>
    <w:p w:rsidR="0036160D" w:rsidRPr="000C06D5" w:rsidRDefault="0036160D" w:rsidP="0036160D">
      <w:pPr>
        <w:spacing w:line="240" w:lineRule="auto"/>
        <w:rPr>
          <w:rFonts w:ascii="Times New Roman" w:hAnsi="Times New Roman"/>
          <w:sz w:val="24"/>
          <w:szCs w:val="24"/>
          <w:lang w:eastAsia="ru-RU"/>
        </w:rPr>
        <w:sectPr w:rsidR="0036160D" w:rsidRPr="000C06D5" w:rsidSect="0036160D">
          <w:type w:val="continuous"/>
          <w:pgSz w:w="11906" w:h="16838"/>
          <w:pgMar w:top="992" w:right="851" w:bottom="1134" w:left="1134" w:header="709" w:footer="709" w:gutter="0"/>
          <w:cols w:space="708"/>
          <w:docGrid w:linePitch="360"/>
        </w:sectPr>
      </w:pPr>
    </w:p>
    <w:p w:rsidR="0036160D" w:rsidRPr="000C06D5" w:rsidRDefault="0036160D" w:rsidP="0036160D">
      <w:pPr>
        <w:pStyle w:val="a5"/>
        <w:spacing w:before="0" w:beforeAutospacing="0" w:after="0" w:afterAutospacing="0"/>
        <w:jc w:val="center"/>
        <w:rPr>
          <w:b/>
          <w:i/>
        </w:rPr>
      </w:pPr>
      <w:r w:rsidRPr="000C06D5">
        <w:rPr>
          <w:b/>
          <w:i/>
        </w:rPr>
        <w:lastRenderedPageBreak/>
        <w:t>Ежедневная организация жизни и деятельности воспитанников</w:t>
      </w:r>
    </w:p>
    <w:p w:rsidR="0036160D" w:rsidRPr="000C06D5" w:rsidRDefault="0036160D" w:rsidP="0036160D">
      <w:pPr>
        <w:pStyle w:val="a5"/>
        <w:spacing w:before="0" w:beforeAutospacing="0" w:after="0" w:afterAutospacing="0"/>
        <w:ind w:firstLine="709"/>
        <w:jc w:val="center"/>
        <w:rPr>
          <w:i/>
        </w:rPr>
      </w:pPr>
      <w:r w:rsidRPr="000C06D5">
        <w:rPr>
          <w:b/>
          <w:i/>
        </w:rPr>
        <w:t>в дошкольном образовательном учреждении</w:t>
      </w:r>
      <w:r w:rsidRPr="000C06D5">
        <w:rPr>
          <w:i/>
        </w:rPr>
        <w:t xml:space="preserve"> </w:t>
      </w:r>
    </w:p>
    <w:p w:rsidR="0036160D" w:rsidRPr="000C06D5" w:rsidRDefault="0036160D" w:rsidP="0036160D">
      <w:pPr>
        <w:pStyle w:val="a5"/>
        <w:spacing w:before="0" w:beforeAutospacing="0" w:after="0" w:afterAutospacing="0"/>
        <w:jc w:val="center"/>
        <w:rPr>
          <w:i/>
        </w:rPr>
      </w:pPr>
      <w:r w:rsidRPr="000C06D5">
        <w:rPr>
          <w:i/>
        </w:rPr>
        <w:t>холодный (образовательный) период (сентябрь – май)</w:t>
      </w:r>
    </w:p>
    <w:p w:rsidR="0036160D" w:rsidRPr="000C06D5" w:rsidRDefault="0036160D" w:rsidP="0036160D">
      <w:pPr>
        <w:pStyle w:val="a5"/>
        <w:spacing w:before="0" w:beforeAutospacing="0" w:after="0" w:afterAutospacing="0"/>
        <w:jc w:val="center"/>
        <w:rPr>
          <w:i/>
        </w:rPr>
      </w:pPr>
    </w:p>
    <w:tbl>
      <w:tblPr>
        <w:tblW w:w="51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20"/>
        <w:gridCol w:w="3027"/>
        <w:gridCol w:w="883"/>
        <w:gridCol w:w="956"/>
        <w:gridCol w:w="954"/>
        <w:gridCol w:w="952"/>
        <w:gridCol w:w="28"/>
        <w:gridCol w:w="925"/>
        <w:gridCol w:w="954"/>
      </w:tblGrid>
      <w:tr w:rsidR="0036160D" w:rsidRPr="000C06D5" w:rsidTr="0061450D">
        <w:trPr>
          <w:trHeight w:val="262"/>
        </w:trPr>
        <w:tc>
          <w:tcPr>
            <w:tcW w:w="616" w:type="pct"/>
            <w:vMerge w:val="restart"/>
          </w:tcPr>
          <w:p w:rsidR="0036160D" w:rsidRPr="000C06D5" w:rsidRDefault="0036160D" w:rsidP="0061450D">
            <w:pPr>
              <w:spacing w:after="0" w:line="240" w:lineRule="auto"/>
              <w:jc w:val="center"/>
              <w:rPr>
                <w:rFonts w:ascii="Times New Roman" w:hAnsi="Times New Roman"/>
                <w:sz w:val="24"/>
                <w:szCs w:val="24"/>
              </w:rPr>
            </w:pPr>
            <w:r w:rsidRPr="000C06D5">
              <w:rPr>
                <w:rFonts w:ascii="Times New Roman" w:hAnsi="Times New Roman"/>
                <w:sz w:val="24"/>
                <w:szCs w:val="24"/>
              </w:rPr>
              <w:t>Режимные моменты, деятельность</w:t>
            </w:r>
          </w:p>
        </w:tc>
        <w:tc>
          <w:tcPr>
            <w:tcW w:w="1529" w:type="pct"/>
            <w:vMerge w:val="restart"/>
          </w:tcPr>
          <w:p w:rsidR="0036160D" w:rsidRPr="000C06D5" w:rsidRDefault="0036160D" w:rsidP="0061450D">
            <w:pPr>
              <w:spacing w:after="0" w:line="240" w:lineRule="auto"/>
              <w:jc w:val="center"/>
              <w:rPr>
                <w:rFonts w:ascii="Times New Roman" w:hAnsi="Times New Roman"/>
                <w:sz w:val="24"/>
                <w:szCs w:val="24"/>
              </w:rPr>
            </w:pPr>
            <w:r w:rsidRPr="000C06D5">
              <w:rPr>
                <w:rFonts w:ascii="Times New Roman" w:hAnsi="Times New Roman"/>
                <w:sz w:val="24"/>
                <w:szCs w:val="24"/>
              </w:rPr>
              <w:t>Средства и формы работы с детьми</w:t>
            </w:r>
          </w:p>
        </w:tc>
        <w:tc>
          <w:tcPr>
            <w:tcW w:w="446" w:type="pct"/>
            <w:vMerge w:val="restart"/>
          </w:tcPr>
          <w:p w:rsidR="0036160D" w:rsidRPr="000C06D5" w:rsidRDefault="0036160D" w:rsidP="0061450D">
            <w:pPr>
              <w:spacing w:after="0" w:line="240" w:lineRule="auto"/>
              <w:jc w:val="center"/>
              <w:rPr>
                <w:rFonts w:ascii="Times New Roman" w:hAnsi="Times New Roman"/>
                <w:sz w:val="24"/>
                <w:szCs w:val="24"/>
              </w:rPr>
            </w:pPr>
            <w:r w:rsidRPr="000C06D5">
              <w:rPr>
                <w:rFonts w:ascii="Times New Roman" w:hAnsi="Times New Roman"/>
                <w:sz w:val="24"/>
                <w:szCs w:val="24"/>
              </w:rPr>
              <w:t xml:space="preserve">Структура образ. деятельности </w:t>
            </w:r>
          </w:p>
        </w:tc>
        <w:tc>
          <w:tcPr>
            <w:tcW w:w="2409" w:type="pct"/>
            <w:gridSpan w:val="6"/>
          </w:tcPr>
          <w:p w:rsidR="0036160D" w:rsidRPr="000C06D5" w:rsidRDefault="0036160D" w:rsidP="0061450D">
            <w:pPr>
              <w:spacing w:after="0" w:line="240" w:lineRule="auto"/>
              <w:jc w:val="center"/>
              <w:rPr>
                <w:rFonts w:ascii="Times New Roman" w:hAnsi="Times New Roman"/>
                <w:sz w:val="24"/>
                <w:szCs w:val="24"/>
              </w:rPr>
            </w:pPr>
            <w:r w:rsidRPr="000C06D5">
              <w:rPr>
                <w:rFonts w:ascii="Times New Roman" w:hAnsi="Times New Roman"/>
                <w:sz w:val="24"/>
                <w:szCs w:val="24"/>
              </w:rPr>
              <w:t>Возрастная подгруппа / Время (длительность в минутах)</w:t>
            </w:r>
          </w:p>
        </w:tc>
      </w:tr>
      <w:tr w:rsidR="0036160D" w:rsidRPr="000C06D5" w:rsidTr="0036160D">
        <w:trPr>
          <w:trHeight w:val="524"/>
        </w:trPr>
        <w:tc>
          <w:tcPr>
            <w:tcW w:w="616" w:type="pct"/>
            <w:vMerge/>
          </w:tcPr>
          <w:p w:rsidR="0036160D" w:rsidRPr="000C06D5" w:rsidRDefault="0036160D" w:rsidP="0061450D">
            <w:pPr>
              <w:spacing w:after="0" w:line="240" w:lineRule="auto"/>
              <w:jc w:val="center"/>
              <w:rPr>
                <w:rFonts w:ascii="Times New Roman" w:hAnsi="Times New Roman"/>
                <w:sz w:val="24"/>
                <w:szCs w:val="24"/>
              </w:rPr>
            </w:pPr>
          </w:p>
        </w:tc>
        <w:tc>
          <w:tcPr>
            <w:tcW w:w="1529" w:type="pct"/>
            <w:vMerge/>
          </w:tcPr>
          <w:p w:rsidR="0036160D" w:rsidRPr="000C06D5" w:rsidRDefault="0036160D" w:rsidP="0061450D">
            <w:pPr>
              <w:spacing w:after="0" w:line="240" w:lineRule="auto"/>
              <w:jc w:val="center"/>
              <w:rPr>
                <w:rFonts w:ascii="Times New Roman" w:hAnsi="Times New Roman"/>
                <w:sz w:val="24"/>
                <w:szCs w:val="24"/>
              </w:rPr>
            </w:pPr>
          </w:p>
        </w:tc>
        <w:tc>
          <w:tcPr>
            <w:tcW w:w="446" w:type="pct"/>
            <w:vMerge/>
          </w:tcPr>
          <w:p w:rsidR="0036160D" w:rsidRPr="000C06D5" w:rsidRDefault="0036160D" w:rsidP="0061450D">
            <w:pPr>
              <w:spacing w:after="0" w:line="240" w:lineRule="auto"/>
              <w:jc w:val="center"/>
              <w:rPr>
                <w:rFonts w:ascii="Times New Roman" w:hAnsi="Times New Roman"/>
                <w:sz w:val="24"/>
                <w:szCs w:val="24"/>
              </w:rPr>
            </w:pPr>
          </w:p>
        </w:tc>
        <w:tc>
          <w:tcPr>
            <w:tcW w:w="965" w:type="pct"/>
            <w:gridSpan w:val="2"/>
            <w:tcBorders>
              <w:right w:val="single" w:sz="8" w:space="0" w:color="FFFFFF"/>
            </w:tcBorders>
          </w:tcPr>
          <w:p w:rsidR="0036160D" w:rsidRPr="000C06D5" w:rsidRDefault="0036160D" w:rsidP="0036160D">
            <w:pPr>
              <w:spacing w:after="0" w:line="240" w:lineRule="auto"/>
              <w:jc w:val="center"/>
              <w:rPr>
                <w:rFonts w:ascii="Times New Roman" w:hAnsi="Times New Roman"/>
                <w:sz w:val="24"/>
                <w:szCs w:val="24"/>
              </w:rPr>
            </w:pPr>
            <w:r w:rsidRPr="000C06D5">
              <w:rPr>
                <w:rFonts w:ascii="Times New Roman" w:hAnsi="Times New Roman"/>
                <w:sz w:val="24"/>
                <w:szCs w:val="24"/>
              </w:rPr>
              <w:t xml:space="preserve">                       </w:t>
            </w:r>
          </w:p>
        </w:tc>
        <w:tc>
          <w:tcPr>
            <w:tcW w:w="495" w:type="pct"/>
            <w:gridSpan w:val="2"/>
            <w:tcBorders>
              <w:left w:val="single" w:sz="8" w:space="0" w:color="FFFFFF"/>
            </w:tcBorders>
          </w:tcPr>
          <w:p w:rsidR="0036160D" w:rsidRPr="000C06D5" w:rsidRDefault="0036160D" w:rsidP="0036160D">
            <w:pPr>
              <w:spacing w:after="0" w:line="240" w:lineRule="auto"/>
              <w:jc w:val="center"/>
              <w:rPr>
                <w:rFonts w:ascii="Times New Roman" w:hAnsi="Times New Roman"/>
                <w:sz w:val="24"/>
                <w:szCs w:val="24"/>
              </w:rPr>
            </w:pPr>
            <w:r w:rsidRPr="000C06D5">
              <w:rPr>
                <w:rFonts w:ascii="Times New Roman" w:hAnsi="Times New Roman"/>
                <w:sz w:val="24"/>
                <w:szCs w:val="24"/>
              </w:rPr>
              <w:t>4-5 лет</w:t>
            </w:r>
          </w:p>
        </w:tc>
        <w:tc>
          <w:tcPr>
            <w:tcW w:w="949" w:type="pct"/>
            <w:gridSpan w:val="2"/>
          </w:tcPr>
          <w:p w:rsidR="0036160D" w:rsidRPr="000C06D5" w:rsidRDefault="0036160D" w:rsidP="0061450D">
            <w:pPr>
              <w:spacing w:after="0" w:line="240" w:lineRule="auto"/>
              <w:jc w:val="center"/>
              <w:rPr>
                <w:rFonts w:ascii="Times New Roman" w:hAnsi="Times New Roman"/>
                <w:sz w:val="24"/>
                <w:szCs w:val="24"/>
              </w:rPr>
            </w:pPr>
            <w:r w:rsidRPr="000C06D5">
              <w:rPr>
                <w:rFonts w:ascii="Times New Roman" w:hAnsi="Times New Roman"/>
                <w:sz w:val="24"/>
                <w:szCs w:val="24"/>
              </w:rPr>
              <w:t>5-7 лет</w:t>
            </w:r>
          </w:p>
        </w:tc>
      </w:tr>
      <w:tr w:rsidR="0036160D" w:rsidRPr="000C06D5" w:rsidTr="0061450D">
        <w:trPr>
          <w:trHeight w:val="1264"/>
        </w:trPr>
        <w:tc>
          <w:tcPr>
            <w:tcW w:w="616" w:type="pct"/>
          </w:tcPr>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Утренний прием</w:t>
            </w:r>
          </w:p>
        </w:tc>
        <w:tc>
          <w:tcPr>
            <w:tcW w:w="1529" w:type="pct"/>
          </w:tcPr>
          <w:p w:rsidR="0036160D" w:rsidRPr="000C06D5" w:rsidRDefault="0036160D" w:rsidP="0061450D">
            <w:pPr>
              <w:spacing w:after="0" w:line="240" w:lineRule="auto"/>
              <w:jc w:val="both"/>
              <w:rPr>
                <w:rFonts w:ascii="Times New Roman" w:hAnsi="Times New Roman"/>
                <w:sz w:val="24"/>
                <w:szCs w:val="24"/>
              </w:rPr>
            </w:pPr>
            <w:r w:rsidRPr="000C06D5">
              <w:rPr>
                <w:rFonts w:ascii="Times New Roman" w:hAnsi="Times New Roman"/>
                <w:i/>
                <w:sz w:val="24"/>
                <w:szCs w:val="24"/>
              </w:rPr>
              <w:t>Прогулочная игровая, познавательная деятельность, общение</w:t>
            </w:r>
            <w:r w:rsidRPr="000C06D5">
              <w:rPr>
                <w:rFonts w:ascii="Times New Roman" w:hAnsi="Times New Roman"/>
                <w:sz w:val="24"/>
                <w:szCs w:val="24"/>
              </w:rPr>
              <w:t>. Познавательные беседы по интересам ребенка или в соответствии с темой дня; беседы из личного опыта; различные игры; индивидуальная работа с детьми.</w:t>
            </w:r>
          </w:p>
        </w:tc>
        <w:tc>
          <w:tcPr>
            <w:tcW w:w="446" w:type="pct"/>
          </w:tcPr>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ОДвРМ /</w:t>
            </w:r>
          </w:p>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САМ</w:t>
            </w:r>
          </w:p>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Взаимодействие с родителями детей</w:t>
            </w:r>
          </w:p>
        </w:tc>
        <w:tc>
          <w:tcPr>
            <w:tcW w:w="483" w:type="pct"/>
          </w:tcPr>
          <w:p w:rsidR="0036160D" w:rsidRPr="000C06D5" w:rsidRDefault="0036160D" w:rsidP="0061450D">
            <w:pPr>
              <w:spacing w:after="0" w:line="240" w:lineRule="auto"/>
              <w:rPr>
                <w:rFonts w:ascii="Times New Roman" w:hAnsi="Times New Roman"/>
                <w:sz w:val="24"/>
                <w:szCs w:val="24"/>
              </w:rPr>
            </w:pPr>
          </w:p>
        </w:tc>
        <w:tc>
          <w:tcPr>
            <w:tcW w:w="482" w:type="pct"/>
          </w:tcPr>
          <w:p w:rsidR="0036160D" w:rsidRPr="000C06D5" w:rsidRDefault="0036160D" w:rsidP="0061450D">
            <w:pPr>
              <w:spacing w:after="0" w:line="240" w:lineRule="auto"/>
              <w:rPr>
                <w:rFonts w:ascii="Times New Roman" w:hAnsi="Times New Roman"/>
                <w:sz w:val="24"/>
                <w:szCs w:val="24"/>
              </w:rPr>
            </w:pPr>
          </w:p>
        </w:tc>
        <w:tc>
          <w:tcPr>
            <w:tcW w:w="481" w:type="pct"/>
          </w:tcPr>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7.30-7.55</w:t>
            </w:r>
          </w:p>
        </w:tc>
        <w:tc>
          <w:tcPr>
            <w:tcW w:w="481" w:type="pct"/>
            <w:gridSpan w:val="2"/>
          </w:tcPr>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7.30-8.02</w:t>
            </w:r>
          </w:p>
        </w:tc>
        <w:tc>
          <w:tcPr>
            <w:tcW w:w="482" w:type="pct"/>
          </w:tcPr>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7.30-8.15</w:t>
            </w:r>
          </w:p>
        </w:tc>
      </w:tr>
      <w:tr w:rsidR="0036160D" w:rsidRPr="000C06D5" w:rsidTr="0061450D">
        <w:tc>
          <w:tcPr>
            <w:tcW w:w="616" w:type="pct"/>
          </w:tcPr>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Утренняя гимнастика</w:t>
            </w:r>
          </w:p>
        </w:tc>
        <w:tc>
          <w:tcPr>
            <w:tcW w:w="1529" w:type="pct"/>
          </w:tcPr>
          <w:p w:rsidR="0036160D" w:rsidRPr="000C06D5" w:rsidRDefault="0036160D" w:rsidP="0061450D">
            <w:pPr>
              <w:spacing w:after="0" w:line="240" w:lineRule="auto"/>
              <w:jc w:val="both"/>
              <w:rPr>
                <w:rFonts w:ascii="Times New Roman" w:hAnsi="Times New Roman"/>
                <w:sz w:val="24"/>
                <w:szCs w:val="24"/>
              </w:rPr>
            </w:pPr>
            <w:r w:rsidRPr="000C06D5">
              <w:rPr>
                <w:rFonts w:ascii="Times New Roman" w:hAnsi="Times New Roman"/>
                <w:i/>
                <w:sz w:val="24"/>
                <w:szCs w:val="24"/>
              </w:rPr>
              <w:t>Физиологическая активизация организма ребенка.</w:t>
            </w:r>
            <w:r w:rsidRPr="000C06D5">
              <w:rPr>
                <w:rFonts w:ascii="Times New Roman" w:hAnsi="Times New Roman"/>
                <w:sz w:val="24"/>
                <w:szCs w:val="24"/>
              </w:rPr>
              <w:t xml:space="preserve"> Разные комплексы гимнастики: игровая, дыхательная, корригирующая, элементы психогимнастики. Музыкальное сопровождение.</w:t>
            </w:r>
          </w:p>
        </w:tc>
        <w:tc>
          <w:tcPr>
            <w:tcW w:w="446" w:type="pct"/>
          </w:tcPr>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ОДвРМ</w:t>
            </w:r>
          </w:p>
        </w:tc>
        <w:tc>
          <w:tcPr>
            <w:tcW w:w="483" w:type="pct"/>
          </w:tcPr>
          <w:p w:rsidR="0036160D" w:rsidRPr="000C06D5" w:rsidRDefault="0036160D" w:rsidP="0061450D">
            <w:pPr>
              <w:spacing w:after="0" w:line="240" w:lineRule="auto"/>
              <w:rPr>
                <w:rFonts w:ascii="Times New Roman" w:hAnsi="Times New Roman"/>
                <w:sz w:val="24"/>
                <w:szCs w:val="24"/>
              </w:rPr>
            </w:pPr>
          </w:p>
        </w:tc>
        <w:tc>
          <w:tcPr>
            <w:tcW w:w="482" w:type="pct"/>
          </w:tcPr>
          <w:p w:rsidR="0036160D" w:rsidRPr="000C06D5" w:rsidRDefault="0036160D" w:rsidP="0061450D">
            <w:pPr>
              <w:spacing w:after="0" w:line="240" w:lineRule="auto"/>
              <w:rPr>
                <w:rFonts w:ascii="Times New Roman" w:hAnsi="Times New Roman"/>
                <w:sz w:val="24"/>
                <w:szCs w:val="24"/>
              </w:rPr>
            </w:pPr>
          </w:p>
        </w:tc>
        <w:tc>
          <w:tcPr>
            <w:tcW w:w="481" w:type="pct"/>
          </w:tcPr>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7.55-8.02</w:t>
            </w:r>
          </w:p>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(7 мин.)</w:t>
            </w:r>
          </w:p>
        </w:tc>
        <w:tc>
          <w:tcPr>
            <w:tcW w:w="481" w:type="pct"/>
            <w:gridSpan w:val="2"/>
          </w:tcPr>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8.04-8.13</w:t>
            </w:r>
          </w:p>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(9 мин.)</w:t>
            </w:r>
          </w:p>
        </w:tc>
        <w:tc>
          <w:tcPr>
            <w:tcW w:w="482" w:type="pct"/>
          </w:tcPr>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8.15-8.25</w:t>
            </w:r>
          </w:p>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(10 мин.)</w:t>
            </w:r>
          </w:p>
        </w:tc>
      </w:tr>
      <w:tr w:rsidR="0036160D" w:rsidRPr="000C06D5" w:rsidTr="0061450D">
        <w:tc>
          <w:tcPr>
            <w:tcW w:w="616" w:type="pct"/>
            <w:vMerge w:val="restart"/>
          </w:tcPr>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Санитарно-гигиенические процедуры</w:t>
            </w:r>
          </w:p>
          <w:p w:rsidR="0036160D" w:rsidRPr="000C06D5" w:rsidRDefault="0036160D" w:rsidP="0061450D">
            <w:pPr>
              <w:spacing w:after="0" w:line="240" w:lineRule="auto"/>
              <w:rPr>
                <w:rFonts w:ascii="Times New Roman" w:hAnsi="Times New Roman"/>
                <w:sz w:val="24"/>
                <w:szCs w:val="24"/>
              </w:rPr>
            </w:pPr>
          </w:p>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Подготовка к завтраку</w:t>
            </w:r>
          </w:p>
        </w:tc>
        <w:tc>
          <w:tcPr>
            <w:tcW w:w="1529" w:type="pct"/>
          </w:tcPr>
          <w:p w:rsidR="0036160D" w:rsidRPr="000C06D5" w:rsidRDefault="0036160D" w:rsidP="0061450D">
            <w:pPr>
              <w:spacing w:after="0" w:line="240" w:lineRule="auto"/>
              <w:jc w:val="both"/>
              <w:rPr>
                <w:rFonts w:ascii="Times New Roman" w:hAnsi="Times New Roman"/>
                <w:sz w:val="24"/>
                <w:szCs w:val="24"/>
              </w:rPr>
            </w:pPr>
            <w:r w:rsidRPr="000C06D5">
              <w:rPr>
                <w:rFonts w:ascii="Times New Roman" w:hAnsi="Times New Roman"/>
                <w:i/>
                <w:sz w:val="24"/>
                <w:szCs w:val="24"/>
              </w:rPr>
              <w:t>Формирование гигиенических навыков подготовки к приему пищи</w:t>
            </w:r>
            <w:r w:rsidRPr="000C06D5">
              <w:rPr>
                <w:rFonts w:ascii="Times New Roman" w:hAnsi="Times New Roman"/>
                <w:sz w:val="24"/>
                <w:szCs w:val="24"/>
              </w:rPr>
              <w:t xml:space="preserve"> (внешний вид, чистые руки, убраны за собой игрушки – по необходимости). Умывание прохладной.  Фольклорное, литературно-художественное сопровождение. Индивидуальная работа с детьми</w:t>
            </w:r>
          </w:p>
        </w:tc>
        <w:tc>
          <w:tcPr>
            <w:tcW w:w="446" w:type="pct"/>
          </w:tcPr>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ОДвРМ</w:t>
            </w:r>
          </w:p>
          <w:p w:rsidR="0036160D" w:rsidRPr="000C06D5" w:rsidRDefault="0036160D" w:rsidP="0061450D">
            <w:pPr>
              <w:spacing w:after="0" w:line="240" w:lineRule="auto"/>
              <w:rPr>
                <w:rFonts w:ascii="Times New Roman" w:hAnsi="Times New Roman"/>
                <w:sz w:val="24"/>
                <w:szCs w:val="24"/>
              </w:rPr>
            </w:pPr>
          </w:p>
          <w:p w:rsidR="0036160D" w:rsidRPr="000C06D5" w:rsidRDefault="0036160D" w:rsidP="0061450D">
            <w:pPr>
              <w:spacing w:after="0" w:line="240" w:lineRule="auto"/>
              <w:rPr>
                <w:rFonts w:ascii="Times New Roman" w:hAnsi="Times New Roman"/>
                <w:sz w:val="24"/>
                <w:szCs w:val="24"/>
              </w:rPr>
            </w:pPr>
          </w:p>
          <w:p w:rsidR="0036160D" w:rsidRPr="000C06D5" w:rsidRDefault="0036160D" w:rsidP="0061450D">
            <w:pPr>
              <w:spacing w:after="0" w:line="240" w:lineRule="auto"/>
              <w:rPr>
                <w:rFonts w:ascii="Times New Roman" w:hAnsi="Times New Roman"/>
                <w:sz w:val="24"/>
                <w:szCs w:val="24"/>
              </w:rPr>
            </w:pPr>
          </w:p>
        </w:tc>
        <w:tc>
          <w:tcPr>
            <w:tcW w:w="483" w:type="pct"/>
          </w:tcPr>
          <w:p w:rsidR="0036160D" w:rsidRPr="000C06D5" w:rsidRDefault="0036160D" w:rsidP="0061450D">
            <w:pPr>
              <w:spacing w:after="0" w:line="240" w:lineRule="auto"/>
              <w:rPr>
                <w:rFonts w:ascii="Times New Roman" w:hAnsi="Times New Roman"/>
                <w:sz w:val="24"/>
                <w:szCs w:val="24"/>
              </w:rPr>
            </w:pPr>
          </w:p>
        </w:tc>
        <w:tc>
          <w:tcPr>
            <w:tcW w:w="482" w:type="pct"/>
          </w:tcPr>
          <w:p w:rsidR="0036160D" w:rsidRPr="000C06D5" w:rsidRDefault="0036160D" w:rsidP="0061450D">
            <w:pPr>
              <w:spacing w:after="0" w:line="240" w:lineRule="auto"/>
              <w:rPr>
                <w:rFonts w:ascii="Times New Roman" w:hAnsi="Times New Roman"/>
                <w:sz w:val="24"/>
                <w:szCs w:val="24"/>
              </w:rPr>
            </w:pPr>
          </w:p>
        </w:tc>
        <w:tc>
          <w:tcPr>
            <w:tcW w:w="481" w:type="pct"/>
          </w:tcPr>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8.02-8.15</w:t>
            </w:r>
          </w:p>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(13 мин.)</w:t>
            </w:r>
          </w:p>
        </w:tc>
        <w:tc>
          <w:tcPr>
            <w:tcW w:w="481" w:type="pct"/>
            <w:gridSpan w:val="2"/>
          </w:tcPr>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8.13-8.20</w:t>
            </w:r>
          </w:p>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(7 мин.)</w:t>
            </w:r>
          </w:p>
        </w:tc>
        <w:tc>
          <w:tcPr>
            <w:tcW w:w="482" w:type="pct"/>
          </w:tcPr>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8.25-8.35</w:t>
            </w:r>
          </w:p>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(10 мин.)</w:t>
            </w:r>
          </w:p>
        </w:tc>
      </w:tr>
      <w:tr w:rsidR="0036160D" w:rsidRPr="000C06D5" w:rsidTr="0061450D">
        <w:trPr>
          <w:trHeight w:val="276"/>
        </w:trPr>
        <w:tc>
          <w:tcPr>
            <w:tcW w:w="616" w:type="pct"/>
            <w:vMerge/>
          </w:tcPr>
          <w:p w:rsidR="0036160D" w:rsidRPr="000C06D5" w:rsidRDefault="0036160D" w:rsidP="0061450D">
            <w:pPr>
              <w:spacing w:after="0" w:line="240" w:lineRule="auto"/>
              <w:rPr>
                <w:rFonts w:ascii="Times New Roman" w:hAnsi="Times New Roman"/>
                <w:sz w:val="24"/>
                <w:szCs w:val="24"/>
              </w:rPr>
            </w:pPr>
          </w:p>
        </w:tc>
        <w:tc>
          <w:tcPr>
            <w:tcW w:w="1529" w:type="pct"/>
            <w:vMerge w:val="restart"/>
          </w:tcPr>
          <w:p w:rsidR="0036160D" w:rsidRPr="000C06D5" w:rsidRDefault="0036160D" w:rsidP="0061450D">
            <w:pPr>
              <w:spacing w:after="0" w:line="240" w:lineRule="auto"/>
              <w:jc w:val="both"/>
              <w:rPr>
                <w:rFonts w:ascii="Times New Roman" w:hAnsi="Times New Roman"/>
                <w:sz w:val="24"/>
                <w:szCs w:val="24"/>
              </w:rPr>
            </w:pPr>
            <w:r w:rsidRPr="000C06D5">
              <w:rPr>
                <w:rFonts w:ascii="Times New Roman" w:hAnsi="Times New Roman"/>
                <w:i/>
                <w:sz w:val="24"/>
                <w:szCs w:val="24"/>
              </w:rPr>
              <w:t>Формирование навыков культурного поведения за столом</w:t>
            </w:r>
            <w:r w:rsidRPr="000C06D5">
              <w:rPr>
                <w:rFonts w:ascii="Times New Roman" w:hAnsi="Times New Roman"/>
                <w:sz w:val="24"/>
                <w:szCs w:val="24"/>
              </w:rPr>
              <w:t xml:space="preserve"> (соблюдение правил приема пищи, правильное пользование столовыми приборами). Этикетные формы приема пищи. Объяснение особенностей приготовленных блюд, их значения для здоровья человека.</w:t>
            </w:r>
          </w:p>
        </w:tc>
        <w:tc>
          <w:tcPr>
            <w:tcW w:w="446" w:type="pct"/>
            <w:vMerge w:val="restart"/>
          </w:tcPr>
          <w:p w:rsidR="0036160D" w:rsidRPr="000C06D5" w:rsidRDefault="0036160D" w:rsidP="0061450D">
            <w:pPr>
              <w:rPr>
                <w:rFonts w:ascii="Times New Roman" w:hAnsi="Times New Roman"/>
                <w:sz w:val="24"/>
                <w:szCs w:val="24"/>
              </w:rPr>
            </w:pPr>
            <w:r w:rsidRPr="000C06D5">
              <w:rPr>
                <w:rFonts w:ascii="Times New Roman" w:hAnsi="Times New Roman"/>
                <w:sz w:val="24"/>
                <w:szCs w:val="24"/>
              </w:rPr>
              <w:t>Присмотр и уход</w:t>
            </w:r>
          </w:p>
        </w:tc>
        <w:tc>
          <w:tcPr>
            <w:tcW w:w="483" w:type="pct"/>
            <w:vMerge w:val="restart"/>
          </w:tcPr>
          <w:p w:rsidR="0036160D" w:rsidRPr="000C06D5" w:rsidRDefault="0036160D" w:rsidP="0061450D">
            <w:pPr>
              <w:spacing w:after="0" w:line="240" w:lineRule="auto"/>
              <w:rPr>
                <w:rFonts w:ascii="Times New Roman" w:hAnsi="Times New Roman"/>
                <w:sz w:val="24"/>
                <w:szCs w:val="24"/>
              </w:rPr>
            </w:pPr>
          </w:p>
        </w:tc>
        <w:tc>
          <w:tcPr>
            <w:tcW w:w="482" w:type="pct"/>
            <w:vMerge w:val="restart"/>
          </w:tcPr>
          <w:p w:rsidR="0036160D" w:rsidRPr="000C06D5" w:rsidRDefault="0036160D" w:rsidP="0061450D">
            <w:pPr>
              <w:spacing w:after="0" w:line="240" w:lineRule="auto"/>
              <w:rPr>
                <w:rFonts w:ascii="Times New Roman" w:hAnsi="Times New Roman"/>
                <w:sz w:val="24"/>
                <w:szCs w:val="24"/>
              </w:rPr>
            </w:pPr>
          </w:p>
        </w:tc>
        <w:tc>
          <w:tcPr>
            <w:tcW w:w="481" w:type="pct"/>
            <w:vMerge w:val="restart"/>
          </w:tcPr>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8.15-8.35</w:t>
            </w:r>
          </w:p>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(20 мин.)</w:t>
            </w:r>
          </w:p>
        </w:tc>
        <w:tc>
          <w:tcPr>
            <w:tcW w:w="481" w:type="pct"/>
            <w:gridSpan w:val="2"/>
            <w:vMerge w:val="restart"/>
          </w:tcPr>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8.20-8.40</w:t>
            </w:r>
          </w:p>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(20 мин.)</w:t>
            </w:r>
          </w:p>
        </w:tc>
        <w:tc>
          <w:tcPr>
            <w:tcW w:w="482" w:type="pct"/>
            <w:vMerge w:val="restart"/>
          </w:tcPr>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8.35-8.50</w:t>
            </w:r>
          </w:p>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(15 мин.)</w:t>
            </w:r>
          </w:p>
        </w:tc>
      </w:tr>
      <w:tr w:rsidR="0036160D" w:rsidRPr="000C06D5" w:rsidTr="0061450D">
        <w:tc>
          <w:tcPr>
            <w:tcW w:w="616" w:type="pct"/>
          </w:tcPr>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Завтрак</w:t>
            </w:r>
          </w:p>
        </w:tc>
        <w:tc>
          <w:tcPr>
            <w:tcW w:w="1529" w:type="pct"/>
            <w:vMerge/>
          </w:tcPr>
          <w:p w:rsidR="0036160D" w:rsidRPr="000C06D5" w:rsidRDefault="0036160D" w:rsidP="0061450D">
            <w:pPr>
              <w:spacing w:after="0" w:line="240" w:lineRule="auto"/>
              <w:rPr>
                <w:rFonts w:ascii="Times New Roman" w:hAnsi="Times New Roman"/>
                <w:sz w:val="24"/>
                <w:szCs w:val="24"/>
              </w:rPr>
            </w:pPr>
          </w:p>
        </w:tc>
        <w:tc>
          <w:tcPr>
            <w:tcW w:w="446" w:type="pct"/>
            <w:vMerge/>
          </w:tcPr>
          <w:p w:rsidR="0036160D" w:rsidRPr="000C06D5" w:rsidRDefault="0036160D" w:rsidP="0061450D">
            <w:pPr>
              <w:spacing w:after="0" w:line="240" w:lineRule="auto"/>
              <w:rPr>
                <w:rFonts w:ascii="Times New Roman" w:hAnsi="Times New Roman"/>
                <w:sz w:val="24"/>
                <w:szCs w:val="24"/>
              </w:rPr>
            </w:pPr>
          </w:p>
        </w:tc>
        <w:tc>
          <w:tcPr>
            <w:tcW w:w="483" w:type="pct"/>
            <w:vMerge/>
          </w:tcPr>
          <w:p w:rsidR="0036160D" w:rsidRPr="000C06D5" w:rsidRDefault="0036160D" w:rsidP="0061450D">
            <w:pPr>
              <w:spacing w:after="0" w:line="240" w:lineRule="auto"/>
              <w:rPr>
                <w:rFonts w:ascii="Times New Roman" w:hAnsi="Times New Roman"/>
                <w:sz w:val="24"/>
                <w:szCs w:val="24"/>
              </w:rPr>
            </w:pPr>
          </w:p>
        </w:tc>
        <w:tc>
          <w:tcPr>
            <w:tcW w:w="482" w:type="pct"/>
            <w:vMerge/>
          </w:tcPr>
          <w:p w:rsidR="0036160D" w:rsidRPr="000C06D5" w:rsidRDefault="0036160D" w:rsidP="0061450D">
            <w:pPr>
              <w:spacing w:after="0" w:line="240" w:lineRule="auto"/>
              <w:rPr>
                <w:rFonts w:ascii="Times New Roman" w:hAnsi="Times New Roman"/>
                <w:sz w:val="24"/>
                <w:szCs w:val="24"/>
              </w:rPr>
            </w:pPr>
          </w:p>
        </w:tc>
        <w:tc>
          <w:tcPr>
            <w:tcW w:w="481" w:type="pct"/>
            <w:vMerge/>
          </w:tcPr>
          <w:p w:rsidR="0036160D" w:rsidRPr="000C06D5" w:rsidRDefault="0036160D" w:rsidP="0061450D">
            <w:pPr>
              <w:spacing w:after="0" w:line="240" w:lineRule="auto"/>
              <w:rPr>
                <w:rFonts w:ascii="Times New Roman" w:hAnsi="Times New Roman"/>
                <w:sz w:val="24"/>
                <w:szCs w:val="24"/>
              </w:rPr>
            </w:pPr>
          </w:p>
        </w:tc>
        <w:tc>
          <w:tcPr>
            <w:tcW w:w="481" w:type="pct"/>
            <w:gridSpan w:val="2"/>
            <w:vMerge/>
          </w:tcPr>
          <w:p w:rsidR="0036160D" w:rsidRPr="000C06D5" w:rsidRDefault="0036160D" w:rsidP="0061450D">
            <w:pPr>
              <w:spacing w:after="0" w:line="240" w:lineRule="auto"/>
              <w:rPr>
                <w:rFonts w:ascii="Times New Roman" w:hAnsi="Times New Roman"/>
                <w:sz w:val="24"/>
                <w:szCs w:val="24"/>
              </w:rPr>
            </w:pPr>
          </w:p>
        </w:tc>
        <w:tc>
          <w:tcPr>
            <w:tcW w:w="482" w:type="pct"/>
            <w:vMerge/>
          </w:tcPr>
          <w:p w:rsidR="0036160D" w:rsidRPr="000C06D5" w:rsidRDefault="0036160D" w:rsidP="0061450D">
            <w:pPr>
              <w:spacing w:after="0" w:line="240" w:lineRule="auto"/>
              <w:rPr>
                <w:rFonts w:ascii="Times New Roman" w:hAnsi="Times New Roman"/>
                <w:sz w:val="24"/>
                <w:szCs w:val="24"/>
              </w:rPr>
            </w:pPr>
          </w:p>
        </w:tc>
      </w:tr>
      <w:tr w:rsidR="0036160D" w:rsidRPr="000C06D5" w:rsidTr="0061450D">
        <w:tc>
          <w:tcPr>
            <w:tcW w:w="616" w:type="pct"/>
          </w:tcPr>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 xml:space="preserve">Игры </w:t>
            </w:r>
          </w:p>
        </w:tc>
        <w:tc>
          <w:tcPr>
            <w:tcW w:w="1529" w:type="pct"/>
          </w:tcPr>
          <w:p w:rsidR="0036160D" w:rsidRPr="000C06D5" w:rsidRDefault="0036160D" w:rsidP="0061450D">
            <w:pPr>
              <w:spacing w:after="0" w:line="240" w:lineRule="auto"/>
              <w:jc w:val="both"/>
              <w:rPr>
                <w:rFonts w:ascii="Times New Roman" w:hAnsi="Times New Roman"/>
                <w:sz w:val="24"/>
                <w:szCs w:val="24"/>
              </w:rPr>
            </w:pPr>
            <w:r w:rsidRPr="000C06D5">
              <w:rPr>
                <w:rFonts w:ascii="Times New Roman" w:hAnsi="Times New Roman"/>
                <w:i/>
                <w:sz w:val="24"/>
                <w:szCs w:val="24"/>
              </w:rPr>
              <w:t xml:space="preserve">Содействие созданию у </w:t>
            </w:r>
            <w:r w:rsidRPr="000C06D5">
              <w:rPr>
                <w:rFonts w:ascii="Times New Roman" w:hAnsi="Times New Roman"/>
                <w:i/>
                <w:sz w:val="24"/>
                <w:szCs w:val="24"/>
              </w:rPr>
              <w:lastRenderedPageBreak/>
              <w:t>детей позитивного и деятельностного настроя на образовательную деятельность</w:t>
            </w:r>
            <w:r w:rsidRPr="000C06D5">
              <w:rPr>
                <w:rFonts w:ascii="Times New Roman" w:hAnsi="Times New Roman"/>
                <w:sz w:val="24"/>
                <w:szCs w:val="24"/>
              </w:rPr>
              <w:t>. Проблемные, игровые ситуации. Общение детей по интересам. Обогащенная пространственная предметно-развивающая среда, адекватная теме дня. Содействие переносу в свободную деятельность знаний, умений и навыков детей, полученных в совместной образовательной деятельности.</w:t>
            </w:r>
          </w:p>
        </w:tc>
        <w:tc>
          <w:tcPr>
            <w:tcW w:w="446" w:type="pct"/>
          </w:tcPr>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lastRenderedPageBreak/>
              <w:t>САМ</w:t>
            </w:r>
          </w:p>
        </w:tc>
        <w:tc>
          <w:tcPr>
            <w:tcW w:w="483" w:type="pct"/>
          </w:tcPr>
          <w:p w:rsidR="0036160D" w:rsidRPr="000C06D5" w:rsidRDefault="0036160D" w:rsidP="0061450D">
            <w:pPr>
              <w:spacing w:after="0" w:line="240" w:lineRule="auto"/>
              <w:rPr>
                <w:rFonts w:ascii="Times New Roman" w:hAnsi="Times New Roman"/>
                <w:sz w:val="24"/>
                <w:szCs w:val="24"/>
              </w:rPr>
            </w:pPr>
          </w:p>
        </w:tc>
        <w:tc>
          <w:tcPr>
            <w:tcW w:w="482" w:type="pct"/>
          </w:tcPr>
          <w:p w:rsidR="0036160D" w:rsidRPr="000C06D5" w:rsidRDefault="0036160D" w:rsidP="0061450D">
            <w:pPr>
              <w:spacing w:after="0" w:line="240" w:lineRule="auto"/>
              <w:rPr>
                <w:rFonts w:ascii="Times New Roman" w:hAnsi="Times New Roman"/>
                <w:sz w:val="24"/>
                <w:szCs w:val="24"/>
              </w:rPr>
            </w:pPr>
          </w:p>
        </w:tc>
        <w:tc>
          <w:tcPr>
            <w:tcW w:w="481" w:type="pct"/>
          </w:tcPr>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8.35-</w:t>
            </w:r>
            <w:r w:rsidRPr="000C06D5">
              <w:rPr>
                <w:rFonts w:ascii="Times New Roman" w:hAnsi="Times New Roman"/>
                <w:sz w:val="24"/>
                <w:szCs w:val="24"/>
              </w:rPr>
              <w:lastRenderedPageBreak/>
              <w:t>9.00</w:t>
            </w:r>
          </w:p>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(25 мин.)</w:t>
            </w:r>
          </w:p>
        </w:tc>
        <w:tc>
          <w:tcPr>
            <w:tcW w:w="481" w:type="pct"/>
            <w:gridSpan w:val="2"/>
          </w:tcPr>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lastRenderedPageBreak/>
              <w:t>8.40-</w:t>
            </w:r>
            <w:r w:rsidRPr="000C06D5">
              <w:rPr>
                <w:rFonts w:ascii="Times New Roman" w:hAnsi="Times New Roman"/>
                <w:sz w:val="24"/>
                <w:szCs w:val="24"/>
              </w:rPr>
              <w:lastRenderedPageBreak/>
              <w:t>9.00</w:t>
            </w:r>
          </w:p>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(20 мин.)</w:t>
            </w:r>
          </w:p>
        </w:tc>
        <w:tc>
          <w:tcPr>
            <w:tcW w:w="482" w:type="pct"/>
          </w:tcPr>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lastRenderedPageBreak/>
              <w:t>8.50-</w:t>
            </w:r>
            <w:r w:rsidRPr="000C06D5">
              <w:rPr>
                <w:rFonts w:ascii="Times New Roman" w:hAnsi="Times New Roman"/>
                <w:sz w:val="24"/>
                <w:szCs w:val="24"/>
              </w:rPr>
              <w:lastRenderedPageBreak/>
              <w:t>9.00</w:t>
            </w:r>
          </w:p>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(10 мин.)</w:t>
            </w:r>
          </w:p>
        </w:tc>
      </w:tr>
    </w:tbl>
    <w:tbl>
      <w:tblPr>
        <w:tblpPr w:leftFromText="180" w:rightFromText="180" w:vertAnchor="text" w:tblpY="5"/>
        <w:tblW w:w="51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21"/>
        <w:gridCol w:w="3027"/>
        <w:gridCol w:w="883"/>
        <w:gridCol w:w="954"/>
        <w:gridCol w:w="956"/>
        <w:gridCol w:w="954"/>
        <w:gridCol w:w="950"/>
        <w:gridCol w:w="954"/>
      </w:tblGrid>
      <w:tr w:rsidR="0036160D" w:rsidRPr="000C06D5" w:rsidTr="0061450D">
        <w:tc>
          <w:tcPr>
            <w:tcW w:w="616" w:type="pct"/>
            <w:vMerge w:val="restart"/>
          </w:tcPr>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lastRenderedPageBreak/>
              <w:t>НОД</w:t>
            </w:r>
          </w:p>
          <w:p w:rsidR="0036160D" w:rsidRPr="000C06D5" w:rsidRDefault="0036160D" w:rsidP="0061450D">
            <w:pPr>
              <w:rPr>
                <w:rFonts w:ascii="Times New Roman" w:hAnsi="Times New Roman"/>
                <w:sz w:val="24"/>
                <w:szCs w:val="24"/>
              </w:rPr>
            </w:pPr>
            <w:r w:rsidRPr="000C06D5">
              <w:rPr>
                <w:rFonts w:ascii="Times New Roman" w:hAnsi="Times New Roman"/>
                <w:sz w:val="24"/>
                <w:szCs w:val="24"/>
              </w:rPr>
              <w:t>Физкультурная минутка в ходе НОД (1-3 мин.)</w:t>
            </w:r>
          </w:p>
          <w:p w:rsidR="0036160D" w:rsidRPr="000C06D5" w:rsidRDefault="0036160D" w:rsidP="0061450D">
            <w:pPr>
              <w:rPr>
                <w:rFonts w:ascii="Times New Roman" w:hAnsi="Times New Roman"/>
                <w:sz w:val="24"/>
                <w:szCs w:val="24"/>
              </w:rPr>
            </w:pPr>
            <w:r w:rsidRPr="000C06D5">
              <w:rPr>
                <w:rFonts w:ascii="Times New Roman" w:hAnsi="Times New Roman"/>
                <w:sz w:val="24"/>
                <w:szCs w:val="24"/>
              </w:rPr>
              <w:t>Между периодами НОД перерыв не менее 10 мин.</w:t>
            </w:r>
          </w:p>
        </w:tc>
        <w:tc>
          <w:tcPr>
            <w:tcW w:w="1529" w:type="pct"/>
          </w:tcPr>
          <w:p w:rsidR="0036160D" w:rsidRPr="000C06D5" w:rsidRDefault="0036160D" w:rsidP="0061450D">
            <w:pPr>
              <w:spacing w:after="0" w:line="240" w:lineRule="auto"/>
              <w:jc w:val="both"/>
              <w:rPr>
                <w:rFonts w:ascii="Times New Roman" w:hAnsi="Times New Roman"/>
                <w:sz w:val="24"/>
                <w:szCs w:val="24"/>
              </w:rPr>
            </w:pPr>
            <w:r w:rsidRPr="000C06D5">
              <w:rPr>
                <w:rFonts w:ascii="Times New Roman" w:hAnsi="Times New Roman"/>
                <w:i/>
                <w:sz w:val="24"/>
                <w:szCs w:val="24"/>
              </w:rPr>
              <w:t>Обучение, воспитание и разностороннее развитие детей</w:t>
            </w:r>
            <w:r w:rsidRPr="000C06D5">
              <w:rPr>
                <w:rFonts w:ascii="Times New Roman" w:hAnsi="Times New Roman"/>
                <w:sz w:val="24"/>
                <w:szCs w:val="24"/>
              </w:rPr>
              <w:t xml:space="preserve"> в специфичных формах совместной образовательной деятельности (в соответствии с учебным планом, расписанием).</w:t>
            </w:r>
          </w:p>
        </w:tc>
        <w:tc>
          <w:tcPr>
            <w:tcW w:w="446" w:type="pct"/>
          </w:tcPr>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НОД</w:t>
            </w:r>
          </w:p>
        </w:tc>
        <w:tc>
          <w:tcPr>
            <w:tcW w:w="482" w:type="pct"/>
          </w:tcPr>
          <w:p w:rsidR="0036160D" w:rsidRPr="000C06D5" w:rsidRDefault="0036160D" w:rsidP="0061450D">
            <w:pPr>
              <w:spacing w:after="0" w:line="240" w:lineRule="auto"/>
              <w:jc w:val="center"/>
              <w:rPr>
                <w:rFonts w:ascii="Times New Roman" w:hAnsi="Times New Roman"/>
                <w:sz w:val="24"/>
                <w:szCs w:val="24"/>
              </w:rPr>
            </w:pPr>
          </w:p>
        </w:tc>
        <w:tc>
          <w:tcPr>
            <w:tcW w:w="483" w:type="pct"/>
          </w:tcPr>
          <w:p w:rsidR="0036160D" w:rsidRPr="000C06D5" w:rsidRDefault="0036160D" w:rsidP="0061450D">
            <w:pPr>
              <w:spacing w:after="0" w:line="240" w:lineRule="auto"/>
              <w:jc w:val="center"/>
              <w:rPr>
                <w:rFonts w:ascii="Times New Roman" w:hAnsi="Times New Roman"/>
                <w:sz w:val="24"/>
                <w:szCs w:val="24"/>
              </w:rPr>
            </w:pPr>
          </w:p>
        </w:tc>
        <w:tc>
          <w:tcPr>
            <w:tcW w:w="482" w:type="pct"/>
          </w:tcPr>
          <w:p w:rsidR="0036160D" w:rsidRPr="000C06D5" w:rsidRDefault="0036160D" w:rsidP="0061450D">
            <w:pPr>
              <w:spacing w:after="0" w:line="240" w:lineRule="auto"/>
              <w:jc w:val="center"/>
              <w:rPr>
                <w:rFonts w:ascii="Times New Roman" w:hAnsi="Times New Roman"/>
                <w:sz w:val="24"/>
                <w:szCs w:val="24"/>
              </w:rPr>
            </w:pPr>
            <w:r w:rsidRPr="000C06D5">
              <w:rPr>
                <w:rFonts w:ascii="Times New Roman" w:hAnsi="Times New Roman"/>
                <w:sz w:val="24"/>
                <w:szCs w:val="24"/>
              </w:rPr>
              <w:t>9.00-10.45</w:t>
            </w:r>
          </w:p>
          <w:p w:rsidR="0036160D" w:rsidRPr="000C06D5" w:rsidRDefault="0036160D" w:rsidP="0061450D">
            <w:pPr>
              <w:spacing w:after="0" w:line="240" w:lineRule="auto"/>
              <w:jc w:val="center"/>
              <w:rPr>
                <w:rFonts w:ascii="Times New Roman" w:hAnsi="Times New Roman"/>
                <w:sz w:val="24"/>
                <w:szCs w:val="24"/>
              </w:rPr>
            </w:pPr>
            <w:r w:rsidRPr="000C06D5">
              <w:rPr>
                <w:rFonts w:ascii="Times New Roman" w:hAnsi="Times New Roman"/>
                <w:sz w:val="24"/>
                <w:szCs w:val="24"/>
              </w:rPr>
              <w:t>(20/20 мин)</w:t>
            </w:r>
          </w:p>
        </w:tc>
        <w:tc>
          <w:tcPr>
            <w:tcW w:w="480" w:type="pct"/>
          </w:tcPr>
          <w:p w:rsidR="0036160D" w:rsidRPr="000C06D5" w:rsidRDefault="0036160D" w:rsidP="0061450D">
            <w:pPr>
              <w:spacing w:after="0" w:line="240" w:lineRule="auto"/>
              <w:jc w:val="center"/>
              <w:rPr>
                <w:rFonts w:ascii="Times New Roman" w:hAnsi="Times New Roman"/>
                <w:sz w:val="24"/>
                <w:szCs w:val="24"/>
              </w:rPr>
            </w:pPr>
            <w:r w:rsidRPr="000C06D5">
              <w:rPr>
                <w:rFonts w:ascii="Times New Roman" w:hAnsi="Times New Roman"/>
                <w:sz w:val="24"/>
                <w:szCs w:val="24"/>
              </w:rPr>
              <w:t>9.00-10.50</w:t>
            </w:r>
          </w:p>
          <w:p w:rsidR="0036160D" w:rsidRPr="000C06D5" w:rsidRDefault="0036160D" w:rsidP="0061450D">
            <w:pPr>
              <w:spacing w:after="0" w:line="240" w:lineRule="auto"/>
              <w:jc w:val="center"/>
              <w:rPr>
                <w:rFonts w:ascii="Times New Roman" w:hAnsi="Times New Roman"/>
                <w:sz w:val="24"/>
                <w:szCs w:val="24"/>
              </w:rPr>
            </w:pPr>
            <w:r w:rsidRPr="000C06D5">
              <w:rPr>
                <w:rFonts w:ascii="Times New Roman" w:hAnsi="Times New Roman"/>
                <w:sz w:val="24"/>
                <w:szCs w:val="24"/>
              </w:rPr>
              <w:t>(25/25/25 мин)</w:t>
            </w:r>
          </w:p>
        </w:tc>
        <w:tc>
          <w:tcPr>
            <w:tcW w:w="482" w:type="pct"/>
          </w:tcPr>
          <w:p w:rsidR="0036160D" w:rsidRPr="000C06D5" w:rsidRDefault="0036160D" w:rsidP="0061450D">
            <w:pPr>
              <w:spacing w:after="0" w:line="240" w:lineRule="auto"/>
              <w:jc w:val="center"/>
              <w:rPr>
                <w:rFonts w:ascii="Times New Roman" w:hAnsi="Times New Roman"/>
                <w:sz w:val="24"/>
                <w:szCs w:val="24"/>
              </w:rPr>
            </w:pPr>
            <w:r w:rsidRPr="000C06D5">
              <w:rPr>
                <w:rFonts w:ascii="Times New Roman" w:hAnsi="Times New Roman"/>
                <w:sz w:val="24"/>
                <w:szCs w:val="24"/>
              </w:rPr>
              <w:t>8.50-10.55</w:t>
            </w:r>
          </w:p>
          <w:p w:rsidR="0036160D" w:rsidRPr="000C06D5" w:rsidRDefault="0036160D" w:rsidP="0061450D">
            <w:pPr>
              <w:spacing w:after="0" w:line="240" w:lineRule="auto"/>
              <w:jc w:val="center"/>
              <w:rPr>
                <w:rFonts w:ascii="Times New Roman" w:hAnsi="Times New Roman"/>
                <w:sz w:val="24"/>
                <w:szCs w:val="24"/>
              </w:rPr>
            </w:pPr>
            <w:r w:rsidRPr="000C06D5">
              <w:rPr>
                <w:rFonts w:ascii="Times New Roman" w:hAnsi="Times New Roman"/>
                <w:sz w:val="24"/>
                <w:szCs w:val="24"/>
              </w:rPr>
              <w:t>(30/30/30 мин)</w:t>
            </w:r>
          </w:p>
        </w:tc>
      </w:tr>
      <w:tr w:rsidR="0036160D" w:rsidRPr="000C06D5" w:rsidTr="0061450D">
        <w:tc>
          <w:tcPr>
            <w:tcW w:w="616" w:type="pct"/>
            <w:vMerge/>
          </w:tcPr>
          <w:p w:rsidR="0036160D" w:rsidRPr="000C06D5" w:rsidRDefault="0036160D" w:rsidP="0061450D">
            <w:pPr>
              <w:spacing w:after="0" w:line="240" w:lineRule="auto"/>
              <w:rPr>
                <w:rFonts w:ascii="Times New Roman" w:hAnsi="Times New Roman"/>
                <w:sz w:val="24"/>
                <w:szCs w:val="24"/>
              </w:rPr>
            </w:pPr>
          </w:p>
        </w:tc>
        <w:tc>
          <w:tcPr>
            <w:tcW w:w="1529" w:type="pct"/>
          </w:tcPr>
          <w:p w:rsidR="0036160D" w:rsidRPr="000C06D5" w:rsidRDefault="0036160D" w:rsidP="0061450D">
            <w:pPr>
              <w:spacing w:after="0" w:line="240" w:lineRule="auto"/>
              <w:jc w:val="both"/>
              <w:rPr>
                <w:rFonts w:ascii="Times New Roman" w:hAnsi="Times New Roman"/>
                <w:sz w:val="24"/>
                <w:szCs w:val="24"/>
              </w:rPr>
            </w:pPr>
            <w:r w:rsidRPr="000C06D5">
              <w:rPr>
                <w:rFonts w:ascii="Times New Roman" w:hAnsi="Times New Roman"/>
                <w:i/>
                <w:sz w:val="24"/>
                <w:szCs w:val="24"/>
              </w:rPr>
              <w:t>Профилактика психоэмоционального, двигательного и зрительного напряжения</w:t>
            </w:r>
            <w:r w:rsidRPr="000C06D5">
              <w:rPr>
                <w:rFonts w:ascii="Times New Roman" w:hAnsi="Times New Roman"/>
                <w:sz w:val="24"/>
                <w:szCs w:val="24"/>
              </w:rPr>
              <w:t>. Физические упражнения и малоподвижные игры.</w:t>
            </w:r>
          </w:p>
          <w:p w:rsidR="0036160D" w:rsidRPr="000C06D5" w:rsidRDefault="0036160D" w:rsidP="0061450D">
            <w:pPr>
              <w:spacing w:after="0" w:line="240" w:lineRule="auto"/>
              <w:jc w:val="both"/>
              <w:rPr>
                <w:rFonts w:ascii="Times New Roman" w:hAnsi="Times New Roman"/>
                <w:sz w:val="24"/>
                <w:szCs w:val="24"/>
              </w:rPr>
            </w:pPr>
            <w:r w:rsidRPr="000C06D5">
              <w:rPr>
                <w:rFonts w:ascii="Times New Roman" w:hAnsi="Times New Roman"/>
                <w:sz w:val="24"/>
                <w:szCs w:val="24"/>
              </w:rPr>
              <w:t>Зрительные упражнения и координаторы. Художественное слово. Музыкальное сопровождение.</w:t>
            </w:r>
          </w:p>
          <w:p w:rsidR="0036160D" w:rsidRPr="000C06D5" w:rsidRDefault="0036160D" w:rsidP="0061450D">
            <w:pPr>
              <w:spacing w:after="0" w:line="240" w:lineRule="auto"/>
              <w:jc w:val="both"/>
              <w:rPr>
                <w:rFonts w:ascii="Times New Roman" w:hAnsi="Times New Roman"/>
                <w:sz w:val="24"/>
                <w:szCs w:val="24"/>
              </w:rPr>
            </w:pPr>
            <w:r w:rsidRPr="000C06D5">
              <w:rPr>
                <w:rFonts w:ascii="Times New Roman" w:hAnsi="Times New Roman"/>
                <w:sz w:val="24"/>
                <w:szCs w:val="24"/>
              </w:rPr>
              <w:t>Динамическая пауза между НОД.</w:t>
            </w:r>
          </w:p>
        </w:tc>
        <w:tc>
          <w:tcPr>
            <w:tcW w:w="446" w:type="pct"/>
          </w:tcPr>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САМ</w:t>
            </w:r>
          </w:p>
        </w:tc>
        <w:tc>
          <w:tcPr>
            <w:tcW w:w="482" w:type="pct"/>
          </w:tcPr>
          <w:p w:rsidR="0036160D" w:rsidRPr="000C06D5" w:rsidRDefault="0036160D" w:rsidP="0061450D">
            <w:pPr>
              <w:spacing w:after="0" w:line="240" w:lineRule="auto"/>
              <w:jc w:val="center"/>
              <w:rPr>
                <w:rFonts w:ascii="Times New Roman" w:hAnsi="Times New Roman"/>
                <w:sz w:val="24"/>
                <w:szCs w:val="24"/>
              </w:rPr>
            </w:pPr>
          </w:p>
        </w:tc>
        <w:tc>
          <w:tcPr>
            <w:tcW w:w="483" w:type="pct"/>
          </w:tcPr>
          <w:p w:rsidR="0036160D" w:rsidRPr="000C06D5" w:rsidRDefault="0036160D" w:rsidP="0061450D">
            <w:pPr>
              <w:spacing w:after="0" w:line="240" w:lineRule="auto"/>
              <w:jc w:val="center"/>
              <w:rPr>
                <w:rFonts w:ascii="Times New Roman" w:hAnsi="Times New Roman"/>
                <w:sz w:val="24"/>
                <w:szCs w:val="24"/>
              </w:rPr>
            </w:pPr>
          </w:p>
        </w:tc>
        <w:tc>
          <w:tcPr>
            <w:tcW w:w="482" w:type="pct"/>
          </w:tcPr>
          <w:p w:rsidR="0036160D" w:rsidRPr="000C06D5" w:rsidRDefault="0036160D" w:rsidP="0061450D">
            <w:pPr>
              <w:spacing w:after="0" w:line="240" w:lineRule="auto"/>
              <w:jc w:val="center"/>
              <w:rPr>
                <w:rFonts w:ascii="Times New Roman" w:hAnsi="Times New Roman"/>
                <w:sz w:val="24"/>
                <w:szCs w:val="24"/>
              </w:rPr>
            </w:pPr>
            <w:r w:rsidRPr="000C06D5">
              <w:rPr>
                <w:rFonts w:ascii="Times New Roman" w:hAnsi="Times New Roman"/>
                <w:sz w:val="24"/>
                <w:szCs w:val="24"/>
              </w:rPr>
              <w:t>не менее 10 мин.</w:t>
            </w:r>
          </w:p>
        </w:tc>
        <w:tc>
          <w:tcPr>
            <w:tcW w:w="480" w:type="pct"/>
          </w:tcPr>
          <w:p w:rsidR="0036160D" w:rsidRPr="000C06D5" w:rsidRDefault="0036160D" w:rsidP="0061450D">
            <w:pPr>
              <w:spacing w:after="0" w:line="240" w:lineRule="auto"/>
              <w:jc w:val="center"/>
              <w:rPr>
                <w:rFonts w:ascii="Times New Roman" w:hAnsi="Times New Roman"/>
                <w:sz w:val="24"/>
                <w:szCs w:val="24"/>
              </w:rPr>
            </w:pPr>
            <w:r w:rsidRPr="000C06D5">
              <w:rPr>
                <w:rFonts w:ascii="Times New Roman" w:hAnsi="Times New Roman"/>
                <w:sz w:val="24"/>
                <w:szCs w:val="24"/>
              </w:rPr>
              <w:t>не менее 20 мин.</w:t>
            </w:r>
          </w:p>
        </w:tc>
        <w:tc>
          <w:tcPr>
            <w:tcW w:w="482" w:type="pct"/>
          </w:tcPr>
          <w:p w:rsidR="0036160D" w:rsidRPr="000C06D5" w:rsidRDefault="0036160D" w:rsidP="0061450D">
            <w:pPr>
              <w:spacing w:after="0" w:line="240" w:lineRule="auto"/>
              <w:jc w:val="center"/>
              <w:rPr>
                <w:rFonts w:ascii="Times New Roman" w:hAnsi="Times New Roman"/>
                <w:sz w:val="24"/>
                <w:szCs w:val="24"/>
              </w:rPr>
            </w:pPr>
            <w:r w:rsidRPr="000C06D5">
              <w:rPr>
                <w:rFonts w:ascii="Times New Roman" w:hAnsi="Times New Roman"/>
                <w:sz w:val="24"/>
                <w:szCs w:val="24"/>
              </w:rPr>
              <w:t>не менее 20 мин.</w:t>
            </w:r>
          </w:p>
        </w:tc>
      </w:tr>
      <w:tr w:rsidR="0036160D" w:rsidRPr="000C06D5" w:rsidTr="0061450D">
        <w:tc>
          <w:tcPr>
            <w:tcW w:w="616" w:type="pct"/>
          </w:tcPr>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Подготовка к прогулке</w:t>
            </w:r>
          </w:p>
        </w:tc>
        <w:tc>
          <w:tcPr>
            <w:tcW w:w="1529" w:type="pct"/>
          </w:tcPr>
          <w:p w:rsidR="0036160D" w:rsidRPr="000C06D5" w:rsidRDefault="0036160D" w:rsidP="0061450D">
            <w:pPr>
              <w:spacing w:after="0" w:line="240" w:lineRule="auto"/>
              <w:jc w:val="both"/>
              <w:rPr>
                <w:rFonts w:ascii="Times New Roman" w:hAnsi="Times New Roman"/>
                <w:bCs/>
                <w:sz w:val="24"/>
                <w:szCs w:val="24"/>
              </w:rPr>
            </w:pPr>
            <w:r w:rsidRPr="000C06D5">
              <w:rPr>
                <w:rFonts w:ascii="Times New Roman" w:hAnsi="Times New Roman"/>
                <w:bCs/>
                <w:i/>
                <w:sz w:val="24"/>
                <w:szCs w:val="24"/>
              </w:rPr>
              <w:t>Формирование навыков самообслуживания</w:t>
            </w:r>
            <w:r w:rsidRPr="000C06D5">
              <w:rPr>
                <w:rFonts w:ascii="Times New Roman" w:hAnsi="Times New Roman"/>
                <w:bCs/>
                <w:sz w:val="24"/>
                <w:szCs w:val="24"/>
              </w:rPr>
              <w:t>.</w:t>
            </w:r>
          </w:p>
          <w:p w:rsidR="0036160D" w:rsidRPr="000C06D5" w:rsidRDefault="0036160D" w:rsidP="0061450D">
            <w:pPr>
              <w:spacing w:after="0" w:line="240" w:lineRule="auto"/>
              <w:jc w:val="both"/>
              <w:rPr>
                <w:rFonts w:ascii="Times New Roman" w:hAnsi="Times New Roman"/>
                <w:bCs/>
                <w:sz w:val="24"/>
                <w:szCs w:val="24"/>
              </w:rPr>
            </w:pPr>
            <w:r w:rsidRPr="000C06D5">
              <w:rPr>
                <w:rFonts w:ascii="Times New Roman" w:hAnsi="Times New Roman"/>
                <w:bCs/>
                <w:sz w:val="24"/>
                <w:szCs w:val="24"/>
              </w:rPr>
              <w:t>Закрепление алгоритма последовательности одевания. Оказание помощи друг другу (</w:t>
            </w:r>
            <w:r w:rsidRPr="000C06D5">
              <w:rPr>
                <w:rFonts w:ascii="Times New Roman" w:hAnsi="Times New Roman"/>
                <w:sz w:val="24"/>
                <w:szCs w:val="24"/>
              </w:rPr>
              <w:t>помощь воспитателя и наиболее активных детей),</w:t>
            </w:r>
            <w:r w:rsidRPr="000C06D5">
              <w:rPr>
                <w:rFonts w:ascii="Times New Roman" w:hAnsi="Times New Roman"/>
                <w:bCs/>
                <w:sz w:val="24"/>
                <w:szCs w:val="24"/>
              </w:rPr>
              <w:t xml:space="preserve"> </w:t>
            </w:r>
            <w:r w:rsidRPr="000C06D5">
              <w:rPr>
                <w:rFonts w:ascii="Times New Roman" w:hAnsi="Times New Roman"/>
                <w:sz w:val="24"/>
                <w:szCs w:val="24"/>
              </w:rPr>
              <w:t xml:space="preserve">мотивация на прогулку (содержание, проблемные ситуации). Художественное слово (пословицы, поговорки, загадки, стихи). </w:t>
            </w:r>
            <w:r w:rsidRPr="000C06D5">
              <w:rPr>
                <w:rFonts w:ascii="Times New Roman" w:hAnsi="Times New Roman"/>
                <w:bCs/>
                <w:sz w:val="24"/>
                <w:szCs w:val="24"/>
              </w:rPr>
              <w:t xml:space="preserve">Создание радостного, приподнятого настроения. </w:t>
            </w:r>
          </w:p>
        </w:tc>
        <w:tc>
          <w:tcPr>
            <w:tcW w:w="446" w:type="pct"/>
          </w:tcPr>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ОДвРМ</w:t>
            </w:r>
          </w:p>
        </w:tc>
        <w:tc>
          <w:tcPr>
            <w:tcW w:w="482" w:type="pct"/>
          </w:tcPr>
          <w:p w:rsidR="0036160D" w:rsidRPr="000C06D5" w:rsidRDefault="0036160D" w:rsidP="0061450D">
            <w:pPr>
              <w:spacing w:after="0" w:line="240" w:lineRule="auto"/>
              <w:jc w:val="center"/>
              <w:rPr>
                <w:rFonts w:ascii="Times New Roman" w:hAnsi="Times New Roman"/>
                <w:sz w:val="24"/>
                <w:szCs w:val="24"/>
              </w:rPr>
            </w:pPr>
          </w:p>
        </w:tc>
        <w:tc>
          <w:tcPr>
            <w:tcW w:w="483" w:type="pct"/>
          </w:tcPr>
          <w:p w:rsidR="0036160D" w:rsidRPr="000C06D5" w:rsidRDefault="0036160D" w:rsidP="0061450D">
            <w:pPr>
              <w:spacing w:after="0" w:line="240" w:lineRule="auto"/>
              <w:jc w:val="center"/>
              <w:rPr>
                <w:rFonts w:ascii="Times New Roman" w:hAnsi="Times New Roman"/>
                <w:sz w:val="24"/>
                <w:szCs w:val="24"/>
              </w:rPr>
            </w:pPr>
          </w:p>
        </w:tc>
        <w:tc>
          <w:tcPr>
            <w:tcW w:w="482" w:type="pct"/>
          </w:tcPr>
          <w:p w:rsidR="0036160D" w:rsidRPr="000C06D5" w:rsidRDefault="0036160D" w:rsidP="0061450D">
            <w:pPr>
              <w:spacing w:after="0" w:line="240" w:lineRule="auto"/>
              <w:jc w:val="center"/>
              <w:rPr>
                <w:rFonts w:ascii="Times New Roman" w:hAnsi="Times New Roman"/>
                <w:sz w:val="24"/>
                <w:szCs w:val="24"/>
              </w:rPr>
            </w:pPr>
            <w:r w:rsidRPr="000C06D5">
              <w:rPr>
                <w:rFonts w:ascii="Times New Roman" w:hAnsi="Times New Roman"/>
                <w:sz w:val="24"/>
                <w:szCs w:val="24"/>
              </w:rPr>
              <w:t>10.45-10.55</w:t>
            </w:r>
          </w:p>
          <w:p w:rsidR="0036160D" w:rsidRPr="000C06D5" w:rsidRDefault="0036160D" w:rsidP="0061450D">
            <w:pPr>
              <w:spacing w:after="0" w:line="240" w:lineRule="auto"/>
              <w:jc w:val="center"/>
              <w:rPr>
                <w:rFonts w:ascii="Times New Roman" w:hAnsi="Times New Roman"/>
                <w:sz w:val="24"/>
                <w:szCs w:val="24"/>
              </w:rPr>
            </w:pPr>
            <w:r w:rsidRPr="000C06D5">
              <w:rPr>
                <w:rFonts w:ascii="Times New Roman" w:hAnsi="Times New Roman"/>
                <w:sz w:val="24"/>
                <w:szCs w:val="24"/>
              </w:rPr>
              <w:t>(10 мин.)</w:t>
            </w:r>
          </w:p>
        </w:tc>
        <w:tc>
          <w:tcPr>
            <w:tcW w:w="480" w:type="pct"/>
          </w:tcPr>
          <w:p w:rsidR="0036160D" w:rsidRPr="000C06D5" w:rsidRDefault="0036160D" w:rsidP="0061450D">
            <w:pPr>
              <w:spacing w:after="0" w:line="240" w:lineRule="auto"/>
              <w:jc w:val="center"/>
              <w:rPr>
                <w:rFonts w:ascii="Times New Roman" w:hAnsi="Times New Roman"/>
                <w:sz w:val="24"/>
                <w:szCs w:val="24"/>
              </w:rPr>
            </w:pPr>
            <w:r w:rsidRPr="000C06D5">
              <w:rPr>
                <w:rFonts w:ascii="Times New Roman" w:hAnsi="Times New Roman"/>
                <w:sz w:val="24"/>
                <w:szCs w:val="24"/>
              </w:rPr>
              <w:t>10.50-11.00</w:t>
            </w:r>
          </w:p>
          <w:p w:rsidR="0036160D" w:rsidRPr="000C06D5" w:rsidRDefault="0036160D" w:rsidP="0061450D">
            <w:pPr>
              <w:spacing w:after="0" w:line="240" w:lineRule="auto"/>
              <w:jc w:val="center"/>
              <w:rPr>
                <w:rFonts w:ascii="Times New Roman" w:hAnsi="Times New Roman"/>
                <w:sz w:val="24"/>
                <w:szCs w:val="24"/>
              </w:rPr>
            </w:pPr>
            <w:r w:rsidRPr="000C06D5">
              <w:rPr>
                <w:rFonts w:ascii="Times New Roman" w:hAnsi="Times New Roman"/>
                <w:sz w:val="24"/>
                <w:szCs w:val="24"/>
              </w:rPr>
              <w:t>(10 мин.)</w:t>
            </w:r>
          </w:p>
        </w:tc>
        <w:tc>
          <w:tcPr>
            <w:tcW w:w="482" w:type="pct"/>
          </w:tcPr>
          <w:p w:rsidR="0036160D" w:rsidRPr="000C06D5" w:rsidRDefault="0036160D" w:rsidP="0061450D">
            <w:pPr>
              <w:spacing w:after="0" w:line="240" w:lineRule="auto"/>
              <w:jc w:val="center"/>
              <w:rPr>
                <w:rFonts w:ascii="Times New Roman" w:hAnsi="Times New Roman"/>
                <w:sz w:val="24"/>
                <w:szCs w:val="24"/>
              </w:rPr>
            </w:pPr>
            <w:r w:rsidRPr="000C06D5">
              <w:rPr>
                <w:rFonts w:ascii="Times New Roman" w:hAnsi="Times New Roman"/>
                <w:sz w:val="24"/>
                <w:szCs w:val="24"/>
              </w:rPr>
              <w:t>10.55-11.05</w:t>
            </w:r>
          </w:p>
          <w:p w:rsidR="0036160D" w:rsidRPr="000C06D5" w:rsidRDefault="0036160D" w:rsidP="0061450D">
            <w:pPr>
              <w:spacing w:after="0" w:line="240" w:lineRule="auto"/>
              <w:jc w:val="center"/>
              <w:rPr>
                <w:rFonts w:ascii="Times New Roman" w:hAnsi="Times New Roman"/>
                <w:sz w:val="24"/>
                <w:szCs w:val="24"/>
              </w:rPr>
            </w:pPr>
            <w:r w:rsidRPr="000C06D5">
              <w:rPr>
                <w:rFonts w:ascii="Times New Roman" w:hAnsi="Times New Roman"/>
                <w:sz w:val="24"/>
                <w:szCs w:val="24"/>
              </w:rPr>
              <w:t>(10 мин.)</w:t>
            </w:r>
          </w:p>
        </w:tc>
      </w:tr>
      <w:tr w:rsidR="0036160D" w:rsidRPr="000C06D5" w:rsidTr="0061450D">
        <w:trPr>
          <w:trHeight w:val="700"/>
        </w:trPr>
        <w:tc>
          <w:tcPr>
            <w:tcW w:w="616" w:type="pct"/>
          </w:tcPr>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lastRenderedPageBreak/>
              <w:t>Прогулка</w:t>
            </w:r>
          </w:p>
        </w:tc>
        <w:tc>
          <w:tcPr>
            <w:tcW w:w="1529" w:type="pct"/>
          </w:tcPr>
          <w:p w:rsidR="0036160D" w:rsidRPr="000C06D5" w:rsidRDefault="0036160D" w:rsidP="0061450D">
            <w:pPr>
              <w:spacing w:after="0" w:line="240" w:lineRule="auto"/>
              <w:jc w:val="both"/>
              <w:rPr>
                <w:rFonts w:ascii="Times New Roman" w:hAnsi="Times New Roman"/>
                <w:bCs/>
                <w:i/>
                <w:sz w:val="24"/>
                <w:szCs w:val="24"/>
              </w:rPr>
            </w:pPr>
            <w:r w:rsidRPr="000C06D5">
              <w:rPr>
                <w:rFonts w:ascii="Times New Roman" w:hAnsi="Times New Roman"/>
                <w:bCs/>
                <w:i/>
                <w:sz w:val="24"/>
                <w:szCs w:val="24"/>
              </w:rPr>
              <w:t>Укрепление здоровья детей и оптимизация двигательной активности</w:t>
            </w:r>
          </w:p>
          <w:p w:rsidR="0036160D" w:rsidRPr="000C06D5" w:rsidRDefault="0036160D" w:rsidP="0061450D">
            <w:pPr>
              <w:spacing w:after="0" w:line="240" w:lineRule="auto"/>
              <w:jc w:val="both"/>
              <w:rPr>
                <w:rFonts w:ascii="Times New Roman" w:hAnsi="Times New Roman"/>
                <w:bCs/>
                <w:sz w:val="24"/>
                <w:szCs w:val="24"/>
              </w:rPr>
            </w:pPr>
            <w:r w:rsidRPr="000C06D5">
              <w:rPr>
                <w:rFonts w:ascii="Times New Roman" w:hAnsi="Times New Roman"/>
                <w:bCs/>
                <w:sz w:val="24"/>
                <w:szCs w:val="24"/>
              </w:rPr>
              <w:t>Создание условий для разнообразной самостоятельной двигательной активности.</w:t>
            </w:r>
          </w:p>
          <w:p w:rsidR="0036160D" w:rsidRPr="000C06D5" w:rsidRDefault="0036160D" w:rsidP="0061450D">
            <w:pPr>
              <w:spacing w:after="0" w:line="240" w:lineRule="auto"/>
              <w:jc w:val="both"/>
              <w:rPr>
                <w:rFonts w:ascii="Times New Roman" w:hAnsi="Times New Roman"/>
                <w:bCs/>
                <w:sz w:val="24"/>
                <w:szCs w:val="24"/>
              </w:rPr>
            </w:pPr>
            <w:r w:rsidRPr="000C06D5">
              <w:rPr>
                <w:rFonts w:ascii="Times New Roman" w:hAnsi="Times New Roman"/>
                <w:bCs/>
                <w:sz w:val="24"/>
                <w:szCs w:val="24"/>
              </w:rPr>
              <w:t>Физкультурные занятия. Подвижные игры, пешеходные прогулки за территорию д/с. Индивидуальная работа с детьми.</w:t>
            </w:r>
          </w:p>
          <w:p w:rsidR="0036160D" w:rsidRPr="000C06D5" w:rsidRDefault="0032585B" w:rsidP="0061450D">
            <w:pPr>
              <w:spacing w:after="0" w:line="240" w:lineRule="auto"/>
              <w:jc w:val="both"/>
              <w:rPr>
                <w:rFonts w:ascii="Times New Roman" w:hAnsi="Times New Roman"/>
                <w:bCs/>
                <w:sz w:val="24"/>
                <w:szCs w:val="24"/>
              </w:rPr>
            </w:pPr>
            <w:r>
              <w:rPr>
                <w:rFonts w:ascii="Times New Roman" w:hAnsi="Times New Roman"/>
                <w:noProof/>
                <w:sz w:val="24"/>
                <w:szCs w:val="24"/>
                <w:lang w:val="en-US"/>
              </w:rPr>
              <w:pict>
                <v:line id="Line 2" o:spid="_x0000_s1107" style="position:absolute;left:0;text-align:left;flip:y;z-index:251688448;visibility:visible" from="25.9pt,6.95pt" to="185.5pt,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"/>
              </w:pict>
            </w:r>
          </w:p>
          <w:p w:rsidR="0036160D" w:rsidRPr="000C06D5" w:rsidRDefault="0036160D" w:rsidP="0061450D">
            <w:pPr>
              <w:spacing w:after="0" w:line="240" w:lineRule="auto"/>
              <w:jc w:val="both"/>
              <w:rPr>
                <w:rFonts w:ascii="Times New Roman" w:hAnsi="Times New Roman"/>
                <w:bCs/>
                <w:sz w:val="24"/>
                <w:szCs w:val="24"/>
              </w:rPr>
            </w:pPr>
            <w:r w:rsidRPr="000C06D5">
              <w:rPr>
                <w:rFonts w:ascii="Times New Roman" w:hAnsi="Times New Roman"/>
                <w:bCs/>
                <w:i/>
                <w:sz w:val="24"/>
                <w:szCs w:val="24"/>
              </w:rPr>
              <w:t>Развитие познавательных интересов детей</w:t>
            </w:r>
            <w:r w:rsidRPr="000C06D5">
              <w:rPr>
                <w:rFonts w:ascii="Times New Roman" w:hAnsi="Times New Roman"/>
                <w:bCs/>
                <w:sz w:val="24"/>
                <w:szCs w:val="24"/>
              </w:rPr>
              <w:t>.</w:t>
            </w:r>
          </w:p>
          <w:p w:rsidR="0036160D" w:rsidRPr="000C06D5" w:rsidRDefault="0036160D" w:rsidP="0061450D">
            <w:pPr>
              <w:spacing w:after="0" w:line="240" w:lineRule="auto"/>
              <w:jc w:val="both"/>
              <w:rPr>
                <w:rFonts w:ascii="Times New Roman" w:hAnsi="Times New Roman"/>
                <w:bCs/>
                <w:sz w:val="24"/>
                <w:szCs w:val="24"/>
              </w:rPr>
            </w:pPr>
            <w:r w:rsidRPr="000C06D5">
              <w:rPr>
                <w:rFonts w:ascii="Times New Roman" w:hAnsi="Times New Roman"/>
                <w:bCs/>
                <w:sz w:val="24"/>
                <w:szCs w:val="24"/>
              </w:rPr>
              <w:t>Целевые прогулки, экскурсии, близкие прогулки за пределы д/с,  познавательные беседы, наблюдения, элементы экспериментирования, опыты. Экотропа.</w:t>
            </w:r>
          </w:p>
          <w:p w:rsidR="0036160D" w:rsidRPr="000C06D5" w:rsidRDefault="0032585B" w:rsidP="0061450D">
            <w:pPr>
              <w:spacing w:after="0" w:line="240" w:lineRule="auto"/>
              <w:jc w:val="both"/>
              <w:rPr>
                <w:rFonts w:ascii="Times New Roman" w:hAnsi="Times New Roman"/>
                <w:bCs/>
                <w:sz w:val="24"/>
                <w:szCs w:val="24"/>
              </w:rPr>
            </w:pPr>
            <w:r>
              <w:rPr>
                <w:rFonts w:ascii="Times New Roman" w:hAnsi="Times New Roman"/>
                <w:noProof/>
                <w:sz w:val="24"/>
                <w:szCs w:val="24"/>
                <w:lang w:val="en-US"/>
              </w:rPr>
              <w:pict>
                <v:line id="Line 3" o:spid="_x0000_s1108" style="position:absolute;left:0;text-align:left;flip:y;z-index:251689472;visibility:visible" from="30.5pt,8.25pt" to="191.5pt,8.3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"/>
              </w:pict>
            </w:r>
          </w:p>
          <w:p w:rsidR="0036160D" w:rsidRPr="000C06D5" w:rsidRDefault="0036160D" w:rsidP="0061450D">
            <w:pPr>
              <w:spacing w:after="0" w:line="240" w:lineRule="auto"/>
              <w:jc w:val="both"/>
              <w:rPr>
                <w:rFonts w:ascii="Times New Roman" w:hAnsi="Times New Roman"/>
                <w:bCs/>
                <w:sz w:val="24"/>
                <w:szCs w:val="24"/>
              </w:rPr>
            </w:pPr>
            <w:r w:rsidRPr="000C06D5">
              <w:rPr>
                <w:rFonts w:ascii="Times New Roman" w:hAnsi="Times New Roman"/>
                <w:bCs/>
                <w:i/>
                <w:sz w:val="24"/>
                <w:szCs w:val="24"/>
              </w:rPr>
              <w:t>Развитие художественно-эстетического восприятия детей  к окружающей действительности</w:t>
            </w:r>
            <w:r w:rsidRPr="000C06D5">
              <w:rPr>
                <w:rFonts w:ascii="Times New Roman" w:hAnsi="Times New Roman"/>
                <w:bCs/>
                <w:sz w:val="24"/>
                <w:szCs w:val="24"/>
              </w:rPr>
              <w:t xml:space="preserve">. Созерцание красоты природы на участке или за его приделами. Прогулки по «красивым местам». Наблюдение за объектами живой, неживой природы, явлениями природы. Самостоятельная художественная деятельность детей. </w:t>
            </w:r>
          </w:p>
          <w:p w:rsidR="0036160D" w:rsidRPr="000C06D5" w:rsidRDefault="0032585B" w:rsidP="0061450D">
            <w:pPr>
              <w:spacing w:after="0" w:line="240" w:lineRule="auto"/>
              <w:jc w:val="both"/>
              <w:rPr>
                <w:rFonts w:ascii="Times New Roman" w:hAnsi="Times New Roman"/>
                <w:bCs/>
                <w:sz w:val="24"/>
                <w:szCs w:val="24"/>
              </w:rPr>
            </w:pPr>
            <w:r>
              <w:rPr>
                <w:rFonts w:ascii="Times New Roman" w:hAnsi="Times New Roman"/>
                <w:noProof/>
                <w:sz w:val="24"/>
                <w:szCs w:val="24"/>
                <w:lang w:val="en-US"/>
              </w:rPr>
              <w:pict>
                <v:line id="Line 4" o:spid="_x0000_s1109" style="position:absolute;left:0;text-align:left;z-index:251690496;visibility:visible" from="29.5pt,2.65pt" to="203.5pt,2.6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"/>
              </w:pict>
            </w:r>
            <w:r w:rsidR="0036160D" w:rsidRPr="000C06D5">
              <w:rPr>
                <w:rFonts w:ascii="Times New Roman" w:hAnsi="Times New Roman"/>
                <w:bCs/>
                <w:i/>
                <w:sz w:val="24"/>
                <w:szCs w:val="24"/>
              </w:rPr>
              <w:t>Создание условий для возбуждения интереса к трудовой деятельности на участке</w:t>
            </w:r>
            <w:r w:rsidR="0036160D" w:rsidRPr="000C06D5">
              <w:rPr>
                <w:rFonts w:ascii="Times New Roman" w:hAnsi="Times New Roman"/>
                <w:bCs/>
                <w:sz w:val="24"/>
                <w:szCs w:val="24"/>
              </w:rPr>
              <w:t>.</w:t>
            </w:r>
          </w:p>
          <w:p w:rsidR="0036160D" w:rsidRPr="000C06D5" w:rsidRDefault="0036160D" w:rsidP="0061450D">
            <w:pPr>
              <w:spacing w:after="0" w:line="240" w:lineRule="auto"/>
              <w:jc w:val="both"/>
              <w:rPr>
                <w:rFonts w:ascii="Times New Roman" w:hAnsi="Times New Roman"/>
                <w:bCs/>
                <w:sz w:val="24"/>
                <w:szCs w:val="24"/>
              </w:rPr>
            </w:pPr>
            <w:r w:rsidRPr="000C06D5">
              <w:rPr>
                <w:rFonts w:ascii="Times New Roman" w:hAnsi="Times New Roman"/>
                <w:bCs/>
                <w:sz w:val="24"/>
                <w:szCs w:val="24"/>
              </w:rPr>
              <w:t>Наблюдение за трудом взрослых. Совместный со взрослыми посильный труд на участке.</w:t>
            </w:r>
          </w:p>
          <w:p w:rsidR="0036160D" w:rsidRPr="000C06D5" w:rsidRDefault="0036160D" w:rsidP="0061450D">
            <w:pPr>
              <w:spacing w:after="0" w:line="240" w:lineRule="auto"/>
              <w:jc w:val="both"/>
              <w:rPr>
                <w:rFonts w:ascii="Times New Roman" w:hAnsi="Times New Roman"/>
                <w:bCs/>
                <w:sz w:val="24"/>
                <w:szCs w:val="24"/>
              </w:rPr>
            </w:pPr>
            <w:r w:rsidRPr="000C06D5">
              <w:rPr>
                <w:rFonts w:ascii="Times New Roman" w:hAnsi="Times New Roman"/>
                <w:bCs/>
                <w:sz w:val="24"/>
                <w:szCs w:val="24"/>
              </w:rPr>
              <w:t>Самодеятельные игры детей по интересам.</w:t>
            </w:r>
          </w:p>
          <w:p w:rsidR="0036160D" w:rsidRPr="000C06D5" w:rsidRDefault="0036160D" w:rsidP="0061450D">
            <w:pPr>
              <w:spacing w:after="0" w:line="240" w:lineRule="auto"/>
              <w:jc w:val="both"/>
              <w:rPr>
                <w:rFonts w:ascii="Times New Roman" w:hAnsi="Times New Roman"/>
                <w:bCs/>
                <w:sz w:val="24"/>
                <w:szCs w:val="24"/>
              </w:rPr>
            </w:pPr>
            <w:r w:rsidRPr="000C06D5">
              <w:rPr>
                <w:rFonts w:ascii="Times New Roman" w:hAnsi="Times New Roman"/>
                <w:bCs/>
                <w:sz w:val="24"/>
                <w:szCs w:val="24"/>
              </w:rPr>
              <w:t>Игры с выносным инвентарем.</w:t>
            </w:r>
          </w:p>
        </w:tc>
        <w:tc>
          <w:tcPr>
            <w:tcW w:w="446" w:type="pct"/>
          </w:tcPr>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ОДвРМ /</w:t>
            </w:r>
          </w:p>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САМ</w:t>
            </w:r>
          </w:p>
        </w:tc>
        <w:tc>
          <w:tcPr>
            <w:tcW w:w="482" w:type="pct"/>
          </w:tcPr>
          <w:p w:rsidR="0036160D" w:rsidRPr="000C06D5" w:rsidRDefault="0036160D" w:rsidP="0061450D">
            <w:pPr>
              <w:spacing w:after="0" w:line="240" w:lineRule="auto"/>
              <w:rPr>
                <w:rFonts w:ascii="Times New Roman" w:hAnsi="Times New Roman"/>
                <w:sz w:val="24"/>
                <w:szCs w:val="24"/>
              </w:rPr>
            </w:pPr>
          </w:p>
        </w:tc>
        <w:tc>
          <w:tcPr>
            <w:tcW w:w="483" w:type="pct"/>
          </w:tcPr>
          <w:p w:rsidR="0036160D" w:rsidRPr="000C06D5" w:rsidRDefault="0036160D" w:rsidP="0061450D">
            <w:pPr>
              <w:spacing w:after="0" w:line="240" w:lineRule="auto"/>
              <w:rPr>
                <w:rFonts w:ascii="Times New Roman" w:hAnsi="Times New Roman"/>
                <w:sz w:val="24"/>
                <w:szCs w:val="24"/>
              </w:rPr>
            </w:pPr>
          </w:p>
        </w:tc>
        <w:tc>
          <w:tcPr>
            <w:tcW w:w="482" w:type="pct"/>
          </w:tcPr>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10.55-12.20</w:t>
            </w:r>
          </w:p>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(1ч. 25 мин)</w:t>
            </w:r>
          </w:p>
        </w:tc>
        <w:tc>
          <w:tcPr>
            <w:tcW w:w="480" w:type="pct"/>
          </w:tcPr>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11.00 -12.25</w:t>
            </w:r>
          </w:p>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(1ч. 30 мин)</w:t>
            </w:r>
          </w:p>
        </w:tc>
        <w:tc>
          <w:tcPr>
            <w:tcW w:w="482" w:type="pct"/>
          </w:tcPr>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11.05-12.30</w:t>
            </w:r>
          </w:p>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(1ч. 30 мин)</w:t>
            </w:r>
          </w:p>
        </w:tc>
      </w:tr>
      <w:tr w:rsidR="0036160D" w:rsidRPr="000C06D5" w:rsidTr="0061450D">
        <w:tc>
          <w:tcPr>
            <w:tcW w:w="616" w:type="pct"/>
          </w:tcPr>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Возвращение  прогулки</w:t>
            </w:r>
          </w:p>
        </w:tc>
        <w:tc>
          <w:tcPr>
            <w:tcW w:w="1529" w:type="pct"/>
          </w:tcPr>
          <w:p w:rsidR="0036160D" w:rsidRPr="000C06D5" w:rsidRDefault="0036160D" w:rsidP="0061450D">
            <w:pPr>
              <w:spacing w:after="0" w:line="240" w:lineRule="auto"/>
              <w:jc w:val="both"/>
              <w:rPr>
                <w:rFonts w:ascii="Times New Roman" w:hAnsi="Times New Roman"/>
                <w:bCs/>
                <w:sz w:val="24"/>
                <w:szCs w:val="24"/>
              </w:rPr>
            </w:pPr>
            <w:r w:rsidRPr="000C06D5">
              <w:rPr>
                <w:rFonts w:ascii="Times New Roman" w:hAnsi="Times New Roman"/>
                <w:bCs/>
                <w:i/>
                <w:sz w:val="24"/>
                <w:szCs w:val="24"/>
              </w:rPr>
              <w:t>Формирование навыков самообслуживания</w:t>
            </w:r>
            <w:r w:rsidRPr="000C06D5">
              <w:rPr>
                <w:rFonts w:ascii="Times New Roman" w:hAnsi="Times New Roman"/>
                <w:bCs/>
                <w:sz w:val="24"/>
                <w:szCs w:val="24"/>
              </w:rPr>
              <w:t>.</w:t>
            </w:r>
          </w:p>
          <w:p w:rsidR="0036160D" w:rsidRPr="000C06D5" w:rsidRDefault="0036160D" w:rsidP="0061450D">
            <w:pPr>
              <w:spacing w:after="0" w:line="240" w:lineRule="auto"/>
              <w:jc w:val="both"/>
              <w:rPr>
                <w:rFonts w:ascii="Times New Roman" w:hAnsi="Times New Roman"/>
                <w:bCs/>
                <w:sz w:val="24"/>
                <w:szCs w:val="24"/>
              </w:rPr>
            </w:pPr>
            <w:r w:rsidRPr="000C06D5">
              <w:rPr>
                <w:rFonts w:ascii="Times New Roman" w:hAnsi="Times New Roman"/>
                <w:bCs/>
                <w:sz w:val="24"/>
                <w:szCs w:val="24"/>
              </w:rPr>
              <w:t xml:space="preserve">Закрепление алгоритма последовательности раздевания. </w:t>
            </w:r>
            <w:r w:rsidRPr="000C06D5">
              <w:rPr>
                <w:rFonts w:ascii="Times New Roman" w:hAnsi="Times New Roman"/>
                <w:bCs/>
                <w:i/>
                <w:sz w:val="24"/>
                <w:szCs w:val="24"/>
              </w:rPr>
              <w:t xml:space="preserve">Формирование  </w:t>
            </w:r>
            <w:r w:rsidRPr="000C06D5">
              <w:rPr>
                <w:rFonts w:ascii="Times New Roman" w:hAnsi="Times New Roman"/>
                <w:bCs/>
                <w:i/>
                <w:sz w:val="24"/>
                <w:szCs w:val="24"/>
              </w:rPr>
              <w:lastRenderedPageBreak/>
              <w:t>навыков аккуратности,</w:t>
            </w:r>
            <w:r w:rsidRPr="000C06D5">
              <w:rPr>
                <w:rFonts w:ascii="Times New Roman" w:hAnsi="Times New Roman"/>
                <w:bCs/>
                <w:sz w:val="24"/>
                <w:szCs w:val="24"/>
              </w:rPr>
              <w:t xml:space="preserve"> потребности ухода за одеждой и обувью (складывать правильно и на место), взаимопомощи. Художественное слово. Помощь взрослых и детей.</w:t>
            </w:r>
          </w:p>
        </w:tc>
        <w:tc>
          <w:tcPr>
            <w:tcW w:w="446" w:type="pct"/>
            <w:vMerge w:val="restart"/>
          </w:tcPr>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lastRenderedPageBreak/>
              <w:t>ОДвРМ</w:t>
            </w:r>
          </w:p>
        </w:tc>
        <w:tc>
          <w:tcPr>
            <w:tcW w:w="482" w:type="pct"/>
            <w:vMerge w:val="restart"/>
          </w:tcPr>
          <w:p w:rsidR="0036160D" w:rsidRPr="000C06D5" w:rsidRDefault="0036160D" w:rsidP="0061450D">
            <w:pPr>
              <w:spacing w:after="0" w:line="240" w:lineRule="auto"/>
              <w:rPr>
                <w:rFonts w:ascii="Times New Roman" w:hAnsi="Times New Roman"/>
                <w:sz w:val="24"/>
                <w:szCs w:val="24"/>
              </w:rPr>
            </w:pPr>
          </w:p>
        </w:tc>
        <w:tc>
          <w:tcPr>
            <w:tcW w:w="483" w:type="pct"/>
            <w:vMerge w:val="restart"/>
          </w:tcPr>
          <w:p w:rsidR="0036160D" w:rsidRPr="000C06D5" w:rsidRDefault="0036160D" w:rsidP="0061450D">
            <w:pPr>
              <w:spacing w:after="0" w:line="240" w:lineRule="auto"/>
              <w:rPr>
                <w:rFonts w:ascii="Times New Roman" w:hAnsi="Times New Roman"/>
                <w:sz w:val="24"/>
                <w:szCs w:val="24"/>
              </w:rPr>
            </w:pPr>
          </w:p>
        </w:tc>
        <w:tc>
          <w:tcPr>
            <w:tcW w:w="482" w:type="pct"/>
            <w:vMerge w:val="restart"/>
          </w:tcPr>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12.20 -12.30</w:t>
            </w:r>
          </w:p>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(10 мин)</w:t>
            </w:r>
          </w:p>
        </w:tc>
        <w:tc>
          <w:tcPr>
            <w:tcW w:w="480" w:type="pct"/>
            <w:vMerge w:val="restart"/>
          </w:tcPr>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12.25-12.35</w:t>
            </w:r>
          </w:p>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(10 мин)</w:t>
            </w:r>
          </w:p>
        </w:tc>
        <w:tc>
          <w:tcPr>
            <w:tcW w:w="482" w:type="pct"/>
            <w:vMerge w:val="restart"/>
          </w:tcPr>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12.30-12.40</w:t>
            </w:r>
          </w:p>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(10 мин)</w:t>
            </w:r>
          </w:p>
        </w:tc>
      </w:tr>
      <w:tr w:rsidR="0036160D" w:rsidRPr="000C06D5" w:rsidTr="0061450D">
        <w:tc>
          <w:tcPr>
            <w:tcW w:w="616" w:type="pct"/>
          </w:tcPr>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lastRenderedPageBreak/>
              <w:t>Санитарно-гигиенические процедуры</w:t>
            </w:r>
          </w:p>
          <w:p w:rsidR="0036160D" w:rsidRPr="000C06D5" w:rsidRDefault="0036160D" w:rsidP="0061450D">
            <w:pPr>
              <w:spacing w:after="0" w:line="240" w:lineRule="auto"/>
              <w:rPr>
                <w:rFonts w:ascii="Times New Roman" w:hAnsi="Times New Roman"/>
                <w:sz w:val="24"/>
                <w:szCs w:val="24"/>
              </w:rPr>
            </w:pPr>
          </w:p>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Подготовка к обеду</w:t>
            </w:r>
          </w:p>
        </w:tc>
        <w:tc>
          <w:tcPr>
            <w:tcW w:w="1529" w:type="pct"/>
          </w:tcPr>
          <w:p w:rsidR="0036160D" w:rsidRPr="000C06D5" w:rsidRDefault="0036160D" w:rsidP="0061450D">
            <w:pPr>
              <w:spacing w:after="0" w:line="240" w:lineRule="auto"/>
              <w:jc w:val="both"/>
              <w:rPr>
                <w:rFonts w:ascii="Times New Roman" w:hAnsi="Times New Roman"/>
                <w:bCs/>
                <w:sz w:val="24"/>
                <w:szCs w:val="24"/>
              </w:rPr>
            </w:pPr>
            <w:r w:rsidRPr="000C06D5">
              <w:rPr>
                <w:rFonts w:ascii="Times New Roman" w:hAnsi="Times New Roman"/>
                <w:bCs/>
                <w:i/>
                <w:sz w:val="24"/>
                <w:szCs w:val="24"/>
              </w:rPr>
              <w:t>Формирование гигиенических навыков подготовки к приему пищи</w:t>
            </w:r>
            <w:r w:rsidRPr="000C06D5">
              <w:rPr>
                <w:rFonts w:ascii="Times New Roman" w:hAnsi="Times New Roman"/>
                <w:bCs/>
                <w:sz w:val="24"/>
                <w:szCs w:val="24"/>
              </w:rPr>
              <w:t xml:space="preserve"> (внешний вид, чистые руки, убраны за собой игрушки – по необходимости). Помощь воспитателя в осуществлении культурно-гигиенических норм (для детей раннего, младшего возраста). </w:t>
            </w:r>
            <w:r w:rsidRPr="000C06D5">
              <w:rPr>
                <w:rFonts w:ascii="Times New Roman" w:hAnsi="Times New Roman"/>
                <w:bCs/>
                <w:i/>
                <w:sz w:val="24"/>
                <w:szCs w:val="24"/>
              </w:rPr>
              <w:t>Формирование навыков культурного поведения за столом</w:t>
            </w:r>
            <w:r w:rsidRPr="000C06D5">
              <w:rPr>
                <w:rFonts w:ascii="Times New Roman" w:hAnsi="Times New Roman"/>
                <w:bCs/>
                <w:sz w:val="24"/>
                <w:szCs w:val="24"/>
              </w:rPr>
              <w:t xml:space="preserve"> (соблюдение правил приема пищи, правильное пользование столовыми приборами). Формы этикета.  </w:t>
            </w:r>
          </w:p>
        </w:tc>
        <w:tc>
          <w:tcPr>
            <w:tcW w:w="446" w:type="pct"/>
            <w:vMerge/>
          </w:tcPr>
          <w:p w:rsidR="0036160D" w:rsidRPr="000C06D5" w:rsidRDefault="0036160D" w:rsidP="0061450D">
            <w:pPr>
              <w:spacing w:after="0" w:line="240" w:lineRule="auto"/>
              <w:rPr>
                <w:rFonts w:ascii="Times New Roman" w:hAnsi="Times New Roman"/>
                <w:sz w:val="24"/>
                <w:szCs w:val="24"/>
              </w:rPr>
            </w:pPr>
          </w:p>
        </w:tc>
        <w:tc>
          <w:tcPr>
            <w:tcW w:w="482" w:type="pct"/>
            <w:vMerge/>
          </w:tcPr>
          <w:p w:rsidR="0036160D" w:rsidRPr="000C06D5" w:rsidRDefault="0036160D" w:rsidP="0061450D">
            <w:pPr>
              <w:spacing w:after="0" w:line="240" w:lineRule="auto"/>
              <w:rPr>
                <w:rFonts w:ascii="Times New Roman" w:hAnsi="Times New Roman"/>
                <w:sz w:val="24"/>
                <w:szCs w:val="24"/>
              </w:rPr>
            </w:pPr>
          </w:p>
        </w:tc>
        <w:tc>
          <w:tcPr>
            <w:tcW w:w="483" w:type="pct"/>
            <w:vMerge/>
          </w:tcPr>
          <w:p w:rsidR="0036160D" w:rsidRPr="000C06D5" w:rsidRDefault="0036160D" w:rsidP="0061450D">
            <w:pPr>
              <w:spacing w:after="0" w:line="240" w:lineRule="auto"/>
              <w:rPr>
                <w:rFonts w:ascii="Times New Roman" w:hAnsi="Times New Roman"/>
                <w:sz w:val="24"/>
                <w:szCs w:val="24"/>
              </w:rPr>
            </w:pPr>
          </w:p>
        </w:tc>
        <w:tc>
          <w:tcPr>
            <w:tcW w:w="482" w:type="pct"/>
            <w:vMerge/>
          </w:tcPr>
          <w:p w:rsidR="0036160D" w:rsidRPr="000C06D5" w:rsidRDefault="0036160D" w:rsidP="0061450D">
            <w:pPr>
              <w:spacing w:after="0" w:line="240" w:lineRule="auto"/>
              <w:rPr>
                <w:rFonts w:ascii="Times New Roman" w:hAnsi="Times New Roman"/>
                <w:sz w:val="24"/>
                <w:szCs w:val="24"/>
              </w:rPr>
            </w:pPr>
          </w:p>
        </w:tc>
        <w:tc>
          <w:tcPr>
            <w:tcW w:w="480" w:type="pct"/>
            <w:vMerge/>
          </w:tcPr>
          <w:p w:rsidR="0036160D" w:rsidRPr="000C06D5" w:rsidRDefault="0036160D" w:rsidP="0061450D">
            <w:pPr>
              <w:spacing w:after="0" w:line="240" w:lineRule="auto"/>
              <w:rPr>
                <w:rFonts w:ascii="Times New Roman" w:hAnsi="Times New Roman"/>
                <w:sz w:val="24"/>
                <w:szCs w:val="24"/>
              </w:rPr>
            </w:pPr>
          </w:p>
        </w:tc>
        <w:tc>
          <w:tcPr>
            <w:tcW w:w="482" w:type="pct"/>
            <w:vMerge/>
          </w:tcPr>
          <w:p w:rsidR="0036160D" w:rsidRPr="000C06D5" w:rsidRDefault="0036160D" w:rsidP="0061450D">
            <w:pPr>
              <w:spacing w:after="0" w:line="240" w:lineRule="auto"/>
              <w:rPr>
                <w:rFonts w:ascii="Times New Roman" w:hAnsi="Times New Roman"/>
                <w:sz w:val="24"/>
                <w:szCs w:val="24"/>
              </w:rPr>
            </w:pPr>
          </w:p>
        </w:tc>
      </w:tr>
      <w:tr w:rsidR="0036160D" w:rsidRPr="000C06D5" w:rsidTr="0061450D">
        <w:tc>
          <w:tcPr>
            <w:tcW w:w="616" w:type="pct"/>
          </w:tcPr>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 xml:space="preserve"> Обед</w:t>
            </w:r>
          </w:p>
        </w:tc>
        <w:tc>
          <w:tcPr>
            <w:tcW w:w="1529" w:type="pct"/>
          </w:tcPr>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Совершенствование навыков культурного поведения за столом.</w:t>
            </w:r>
          </w:p>
        </w:tc>
        <w:tc>
          <w:tcPr>
            <w:tcW w:w="446" w:type="pct"/>
          </w:tcPr>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Присмотр и уход</w:t>
            </w:r>
          </w:p>
        </w:tc>
        <w:tc>
          <w:tcPr>
            <w:tcW w:w="482" w:type="pct"/>
          </w:tcPr>
          <w:p w:rsidR="0036160D" w:rsidRPr="000C06D5" w:rsidRDefault="0036160D" w:rsidP="0061450D">
            <w:pPr>
              <w:spacing w:after="0" w:line="240" w:lineRule="auto"/>
              <w:rPr>
                <w:rFonts w:ascii="Times New Roman" w:hAnsi="Times New Roman"/>
                <w:sz w:val="24"/>
                <w:szCs w:val="24"/>
              </w:rPr>
            </w:pPr>
          </w:p>
        </w:tc>
        <w:tc>
          <w:tcPr>
            <w:tcW w:w="483" w:type="pct"/>
          </w:tcPr>
          <w:p w:rsidR="0036160D" w:rsidRPr="000C06D5" w:rsidRDefault="0036160D" w:rsidP="0061450D">
            <w:pPr>
              <w:spacing w:after="0" w:line="240" w:lineRule="auto"/>
              <w:rPr>
                <w:rFonts w:ascii="Times New Roman" w:hAnsi="Times New Roman"/>
                <w:sz w:val="24"/>
                <w:szCs w:val="24"/>
              </w:rPr>
            </w:pPr>
          </w:p>
        </w:tc>
        <w:tc>
          <w:tcPr>
            <w:tcW w:w="482" w:type="pct"/>
          </w:tcPr>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12.30-13.00</w:t>
            </w:r>
          </w:p>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(30 мин)</w:t>
            </w:r>
          </w:p>
        </w:tc>
        <w:tc>
          <w:tcPr>
            <w:tcW w:w="480" w:type="pct"/>
          </w:tcPr>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12.35-13.00</w:t>
            </w:r>
          </w:p>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(25 мин)</w:t>
            </w:r>
          </w:p>
        </w:tc>
        <w:tc>
          <w:tcPr>
            <w:tcW w:w="482" w:type="pct"/>
          </w:tcPr>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12.40-12.55</w:t>
            </w:r>
          </w:p>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(25 мин)</w:t>
            </w:r>
          </w:p>
        </w:tc>
      </w:tr>
      <w:tr w:rsidR="0036160D" w:rsidRPr="000C06D5" w:rsidTr="0061450D">
        <w:tc>
          <w:tcPr>
            <w:tcW w:w="616" w:type="pct"/>
          </w:tcPr>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 xml:space="preserve">Подготовка ко сну </w:t>
            </w:r>
          </w:p>
        </w:tc>
        <w:tc>
          <w:tcPr>
            <w:tcW w:w="1529" w:type="pct"/>
          </w:tcPr>
          <w:p w:rsidR="0036160D" w:rsidRPr="000C06D5" w:rsidRDefault="0036160D" w:rsidP="0061450D">
            <w:pPr>
              <w:spacing w:after="0" w:line="240" w:lineRule="auto"/>
              <w:jc w:val="both"/>
              <w:rPr>
                <w:rFonts w:ascii="Times New Roman" w:hAnsi="Times New Roman"/>
                <w:i/>
                <w:sz w:val="24"/>
                <w:szCs w:val="24"/>
              </w:rPr>
            </w:pPr>
            <w:r w:rsidRPr="000C06D5">
              <w:rPr>
                <w:rFonts w:ascii="Times New Roman" w:hAnsi="Times New Roman"/>
                <w:i/>
                <w:sz w:val="24"/>
                <w:szCs w:val="24"/>
              </w:rPr>
              <w:t>Формирование навыков самообслуживания.</w:t>
            </w:r>
          </w:p>
          <w:p w:rsidR="0036160D" w:rsidRPr="000C06D5" w:rsidRDefault="0036160D" w:rsidP="0061450D">
            <w:pPr>
              <w:spacing w:after="0" w:line="240" w:lineRule="auto"/>
              <w:jc w:val="both"/>
              <w:rPr>
                <w:rFonts w:ascii="Times New Roman" w:hAnsi="Times New Roman"/>
                <w:i/>
                <w:sz w:val="24"/>
                <w:szCs w:val="24"/>
              </w:rPr>
            </w:pPr>
            <w:r w:rsidRPr="000C06D5">
              <w:rPr>
                <w:rFonts w:ascii="Times New Roman" w:hAnsi="Times New Roman"/>
                <w:i/>
                <w:sz w:val="24"/>
                <w:szCs w:val="24"/>
              </w:rPr>
              <w:t>Формирование (соблюдение) гигиенических навыков подготовки ко сну (гигиенические процедуры, настрой).</w:t>
            </w:r>
          </w:p>
          <w:p w:rsidR="0036160D" w:rsidRPr="000C06D5" w:rsidRDefault="0036160D" w:rsidP="0061450D">
            <w:pPr>
              <w:spacing w:after="0" w:line="240" w:lineRule="auto"/>
              <w:jc w:val="both"/>
              <w:rPr>
                <w:rFonts w:ascii="Times New Roman" w:hAnsi="Times New Roman"/>
                <w:sz w:val="24"/>
                <w:szCs w:val="24"/>
              </w:rPr>
            </w:pPr>
            <w:r w:rsidRPr="000C06D5">
              <w:rPr>
                <w:rFonts w:ascii="Times New Roman" w:hAnsi="Times New Roman"/>
                <w:sz w:val="24"/>
                <w:szCs w:val="24"/>
              </w:rPr>
              <w:t>Спокойная самостоятельная деятельность детей.</w:t>
            </w:r>
          </w:p>
          <w:p w:rsidR="0036160D" w:rsidRPr="000C06D5" w:rsidRDefault="0036160D" w:rsidP="0061450D">
            <w:pPr>
              <w:spacing w:after="0" w:line="240" w:lineRule="auto"/>
              <w:jc w:val="both"/>
              <w:rPr>
                <w:rFonts w:ascii="Times New Roman" w:hAnsi="Times New Roman"/>
                <w:b/>
                <w:bCs/>
                <w:sz w:val="24"/>
                <w:szCs w:val="24"/>
              </w:rPr>
            </w:pPr>
            <w:r w:rsidRPr="000C06D5">
              <w:rPr>
                <w:rFonts w:ascii="Times New Roman" w:hAnsi="Times New Roman"/>
                <w:sz w:val="24"/>
                <w:szCs w:val="24"/>
              </w:rPr>
              <w:t>Наличие картинок-алгоритмов технологии.</w:t>
            </w:r>
          </w:p>
          <w:p w:rsidR="0036160D" w:rsidRPr="000C06D5" w:rsidRDefault="0036160D" w:rsidP="0061450D">
            <w:pPr>
              <w:spacing w:after="0" w:line="240" w:lineRule="auto"/>
              <w:jc w:val="both"/>
              <w:rPr>
                <w:rFonts w:ascii="Times New Roman" w:hAnsi="Times New Roman"/>
                <w:b/>
                <w:bCs/>
                <w:sz w:val="24"/>
                <w:szCs w:val="24"/>
              </w:rPr>
            </w:pPr>
            <w:r w:rsidRPr="000C06D5">
              <w:rPr>
                <w:rFonts w:ascii="Times New Roman" w:hAnsi="Times New Roman"/>
                <w:sz w:val="24"/>
                <w:szCs w:val="24"/>
              </w:rPr>
              <w:t>Выполнения гигиенических процедур и постоянство этих алгоритмов</w:t>
            </w:r>
            <w:r w:rsidRPr="000C06D5">
              <w:rPr>
                <w:rFonts w:ascii="Times New Roman" w:hAnsi="Times New Roman"/>
                <w:b/>
                <w:bCs/>
                <w:sz w:val="24"/>
                <w:szCs w:val="24"/>
              </w:rPr>
              <w:t xml:space="preserve"> </w:t>
            </w:r>
            <w:r w:rsidRPr="000C06D5">
              <w:rPr>
                <w:rFonts w:ascii="Times New Roman" w:hAnsi="Times New Roman"/>
                <w:sz w:val="24"/>
                <w:szCs w:val="24"/>
              </w:rPr>
              <w:t>Колыбельные песни при засыпании (малышам).</w:t>
            </w:r>
            <w:r w:rsidRPr="000C06D5">
              <w:rPr>
                <w:rFonts w:ascii="Times New Roman" w:hAnsi="Times New Roman"/>
                <w:b/>
                <w:bCs/>
                <w:sz w:val="24"/>
                <w:szCs w:val="24"/>
              </w:rPr>
              <w:t xml:space="preserve"> </w:t>
            </w:r>
            <w:r w:rsidRPr="000C06D5">
              <w:rPr>
                <w:rFonts w:ascii="Times New Roman" w:hAnsi="Times New Roman"/>
                <w:bCs/>
                <w:sz w:val="24"/>
                <w:szCs w:val="24"/>
              </w:rPr>
              <w:t>Ч</w:t>
            </w:r>
            <w:r w:rsidRPr="000C06D5">
              <w:rPr>
                <w:rFonts w:ascii="Times New Roman" w:hAnsi="Times New Roman"/>
                <w:sz w:val="24"/>
                <w:szCs w:val="24"/>
              </w:rPr>
              <w:t>тение знакомых произведений.</w:t>
            </w:r>
            <w:r w:rsidRPr="000C06D5">
              <w:rPr>
                <w:rFonts w:ascii="Times New Roman" w:hAnsi="Times New Roman"/>
                <w:bCs/>
                <w:sz w:val="24"/>
                <w:szCs w:val="24"/>
              </w:rPr>
              <w:t xml:space="preserve"> А</w:t>
            </w:r>
            <w:r w:rsidRPr="000C06D5">
              <w:rPr>
                <w:rFonts w:ascii="Times New Roman" w:hAnsi="Times New Roman"/>
                <w:sz w:val="24"/>
                <w:szCs w:val="24"/>
              </w:rPr>
              <w:t>удиозаписи спокойной музыки.</w:t>
            </w:r>
            <w:r w:rsidRPr="000C06D5">
              <w:rPr>
                <w:rFonts w:ascii="Times New Roman" w:hAnsi="Times New Roman"/>
                <w:b/>
                <w:bCs/>
                <w:sz w:val="24"/>
                <w:szCs w:val="24"/>
              </w:rPr>
              <w:t xml:space="preserve"> </w:t>
            </w:r>
            <w:r w:rsidRPr="000C06D5">
              <w:rPr>
                <w:rFonts w:ascii="Times New Roman" w:hAnsi="Times New Roman"/>
                <w:bCs/>
                <w:sz w:val="24"/>
                <w:szCs w:val="24"/>
              </w:rPr>
              <w:t>Р</w:t>
            </w:r>
            <w:r w:rsidRPr="000C06D5">
              <w:rPr>
                <w:rFonts w:ascii="Times New Roman" w:hAnsi="Times New Roman"/>
                <w:sz w:val="24"/>
                <w:szCs w:val="24"/>
              </w:rPr>
              <w:t>елаксационная подготовка (успокоение, настрой на сон)</w:t>
            </w:r>
            <w:r w:rsidRPr="000C06D5">
              <w:rPr>
                <w:rFonts w:ascii="Times New Roman" w:hAnsi="Times New Roman"/>
                <w:bCs/>
                <w:sz w:val="24"/>
                <w:szCs w:val="24"/>
              </w:rPr>
              <w:t xml:space="preserve">. </w:t>
            </w:r>
          </w:p>
        </w:tc>
        <w:tc>
          <w:tcPr>
            <w:tcW w:w="446" w:type="pct"/>
          </w:tcPr>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ОДвРМ</w:t>
            </w:r>
          </w:p>
        </w:tc>
        <w:tc>
          <w:tcPr>
            <w:tcW w:w="482" w:type="pct"/>
          </w:tcPr>
          <w:p w:rsidR="0036160D" w:rsidRPr="000C06D5" w:rsidRDefault="0036160D" w:rsidP="0061450D">
            <w:pPr>
              <w:spacing w:after="0" w:line="240" w:lineRule="auto"/>
              <w:rPr>
                <w:rFonts w:ascii="Times New Roman" w:hAnsi="Times New Roman"/>
                <w:sz w:val="24"/>
                <w:szCs w:val="24"/>
              </w:rPr>
            </w:pPr>
          </w:p>
        </w:tc>
        <w:tc>
          <w:tcPr>
            <w:tcW w:w="483" w:type="pct"/>
          </w:tcPr>
          <w:p w:rsidR="0036160D" w:rsidRPr="000C06D5" w:rsidRDefault="0036160D" w:rsidP="0061450D">
            <w:pPr>
              <w:spacing w:after="0" w:line="240" w:lineRule="auto"/>
              <w:rPr>
                <w:rFonts w:ascii="Times New Roman" w:hAnsi="Times New Roman"/>
                <w:sz w:val="24"/>
                <w:szCs w:val="24"/>
              </w:rPr>
            </w:pPr>
          </w:p>
        </w:tc>
        <w:tc>
          <w:tcPr>
            <w:tcW w:w="482" w:type="pct"/>
          </w:tcPr>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13.00-13.05</w:t>
            </w:r>
          </w:p>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(5 мин)</w:t>
            </w:r>
          </w:p>
        </w:tc>
        <w:tc>
          <w:tcPr>
            <w:tcW w:w="480" w:type="pct"/>
          </w:tcPr>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13.00-13.05</w:t>
            </w:r>
          </w:p>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(5 мин)</w:t>
            </w:r>
          </w:p>
        </w:tc>
        <w:tc>
          <w:tcPr>
            <w:tcW w:w="482" w:type="pct"/>
          </w:tcPr>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12.55-13.00</w:t>
            </w:r>
          </w:p>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(5 мин)</w:t>
            </w:r>
          </w:p>
        </w:tc>
      </w:tr>
      <w:tr w:rsidR="0036160D" w:rsidRPr="000C06D5" w:rsidTr="0061450D">
        <w:tc>
          <w:tcPr>
            <w:tcW w:w="616" w:type="pct"/>
          </w:tcPr>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Сон</w:t>
            </w:r>
          </w:p>
        </w:tc>
        <w:tc>
          <w:tcPr>
            <w:tcW w:w="1529" w:type="pct"/>
          </w:tcPr>
          <w:p w:rsidR="0036160D" w:rsidRPr="000C06D5" w:rsidRDefault="0036160D" w:rsidP="0061450D">
            <w:pPr>
              <w:spacing w:after="0" w:line="240" w:lineRule="auto"/>
              <w:jc w:val="both"/>
              <w:rPr>
                <w:rFonts w:ascii="Times New Roman" w:hAnsi="Times New Roman"/>
                <w:i/>
                <w:sz w:val="24"/>
                <w:szCs w:val="24"/>
              </w:rPr>
            </w:pPr>
            <w:r w:rsidRPr="000C06D5">
              <w:rPr>
                <w:rFonts w:ascii="Times New Roman" w:hAnsi="Times New Roman"/>
                <w:i/>
                <w:sz w:val="24"/>
                <w:szCs w:val="24"/>
              </w:rPr>
              <w:t xml:space="preserve">Восстановление психофизического потенциала ребенка. </w:t>
            </w:r>
            <w:r w:rsidRPr="000C06D5">
              <w:rPr>
                <w:rFonts w:ascii="Times New Roman" w:hAnsi="Times New Roman"/>
                <w:sz w:val="24"/>
                <w:szCs w:val="24"/>
              </w:rPr>
              <w:t>Температурный ре</w:t>
            </w:r>
            <w:r w:rsidRPr="000C06D5">
              <w:rPr>
                <w:rFonts w:ascii="Times New Roman" w:hAnsi="Times New Roman"/>
                <w:sz w:val="24"/>
                <w:szCs w:val="24"/>
              </w:rPr>
              <w:lastRenderedPageBreak/>
              <w:t>жим – 17-19 градусов. Местное проветривание. Затемнение спальной комнаты.</w:t>
            </w:r>
            <w:r w:rsidRPr="000C06D5">
              <w:rPr>
                <w:rFonts w:ascii="Times New Roman" w:hAnsi="Times New Roman"/>
                <w:i/>
                <w:sz w:val="24"/>
                <w:szCs w:val="24"/>
              </w:rPr>
              <w:t xml:space="preserve"> </w:t>
            </w:r>
            <w:r w:rsidRPr="000C06D5">
              <w:rPr>
                <w:rFonts w:ascii="Times New Roman" w:hAnsi="Times New Roman"/>
                <w:sz w:val="24"/>
                <w:szCs w:val="24"/>
              </w:rPr>
              <w:t>Режим тишины.</w:t>
            </w:r>
          </w:p>
        </w:tc>
        <w:tc>
          <w:tcPr>
            <w:tcW w:w="446" w:type="pct"/>
          </w:tcPr>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lastRenderedPageBreak/>
              <w:t xml:space="preserve">Присмотр и </w:t>
            </w:r>
            <w:r w:rsidRPr="000C06D5">
              <w:rPr>
                <w:rFonts w:ascii="Times New Roman" w:hAnsi="Times New Roman"/>
                <w:sz w:val="24"/>
                <w:szCs w:val="24"/>
              </w:rPr>
              <w:lastRenderedPageBreak/>
              <w:t>уход</w:t>
            </w:r>
          </w:p>
        </w:tc>
        <w:tc>
          <w:tcPr>
            <w:tcW w:w="482" w:type="pct"/>
          </w:tcPr>
          <w:p w:rsidR="0036160D" w:rsidRPr="000C06D5" w:rsidRDefault="0036160D" w:rsidP="0061450D">
            <w:pPr>
              <w:spacing w:after="0" w:line="240" w:lineRule="auto"/>
              <w:jc w:val="center"/>
              <w:rPr>
                <w:rFonts w:ascii="Times New Roman" w:hAnsi="Times New Roman"/>
                <w:sz w:val="24"/>
                <w:szCs w:val="24"/>
              </w:rPr>
            </w:pPr>
          </w:p>
        </w:tc>
        <w:tc>
          <w:tcPr>
            <w:tcW w:w="483" w:type="pct"/>
          </w:tcPr>
          <w:p w:rsidR="0036160D" w:rsidRPr="000C06D5" w:rsidRDefault="0036160D" w:rsidP="0061450D">
            <w:pPr>
              <w:spacing w:after="0" w:line="240" w:lineRule="auto"/>
              <w:jc w:val="center"/>
              <w:rPr>
                <w:rFonts w:ascii="Times New Roman" w:hAnsi="Times New Roman"/>
                <w:sz w:val="24"/>
                <w:szCs w:val="24"/>
              </w:rPr>
            </w:pPr>
          </w:p>
        </w:tc>
        <w:tc>
          <w:tcPr>
            <w:tcW w:w="482" w:type="pct"/>
          </w:tcPr>
          <w:p w:rsidR="0036160D" w:rsidRPr="000C06D5" w:rsidRDefault="0036160D" w:rsidP="0061450D">
            <w:pPr>
              <w:spacing w:after="0" w:line="240" w:lineRule="auto"/>
              <w:jc w:val="center"/>
              <w:rPr>
                <w:rFonts w:ascii="Times New Roman" w:hAnsi="Times New Roman"/>
                <w:sz w:val="24"/>
                <w:szCs w:val="24"/>
              </w:rPr>
            </w:pPr>
            <w:r w:rsidRPr="000C06D5">
              <w:rPr>
                <w:rFonts w:ascii="Times New Roman" w:hAnsi="Times New Roman"/>
                <w:sz w:val="24"/>
                <w:szCs w:val="24"/>
              </w:rPr>
              <w:t>13.05-15.00</w:t>
            </w:r>
          </w:p>
          <w:p w:rsidR="0036160D" w:rsidRPr="000C06D5" w:rsidRDefault="0036160D" w:rsidP="0061450D">
            <w:pPr>
              <w:spacing w:after="0" w:line="240" w:lineRule="auto"/>
              <w:jc w:val="center"/>
              <w:rPr>
                <w:rFonts w:ascii="Times New Roman" w:hAnsi="Times New Roman"/>
                <w:sz w:val="24"/>
                <w:szCs w:val="24"/>
              </w:rPr>
            </w:pPr>
            <w:r w:rsidRPr="000C06D5">
              <w:rPr>
                <w:rFonts w:ascii="Times New Roman" w:hAnsi="Times New Roman"/>
                <w:sz w:val="24"/>
                <w:szCs w:val="24"/>
              </w:rPr>
              <w:t>(2ч.)</w:t>
            </w:r>
          </w:p>
        </w:tc>
        <w:tc>
          <w:tcPr>
            <w:tcW w:w="480" w:type="pct"/>
          </w:tcPr>
          <w:p w:rsidR="0036160D" w:rsidRPr="000C06D5" w:rsidRDefault="0036160D" w:rsidP="0061450D">
            <w:pPr>
              <w:spacing w:after="0" w:line="240" w:lineRule="auto"/>
              <w:jc w:val="center"/>
              <w:rPr>
                <w:rFonts w:ascii="Times New Roman" w:hAnsi="Times New Roman"/>
                <w:sz w:val="24"/>
                <w:szCs w:val="24"/>
              </w:rPr>
            </w:pPr>
            <w:r w:rsidRPr="000C06D5">
              <w:rPr>
                <w:rFonts w:ascii="Times New Roman" w:hAnsi="Times New Roman"/>
                <w:sz w:val="24"/>
                <w:szCs w:val="24"/>
              </w:rPr>
              <w:t>13.00-15.00</w:t>
            </w:r>
          </w:p>
          <w:p w:rsidR="0036160D" w:rsidRPr="000C06D5" w:rsidRDefault="0036160D" w:rsidP="0061450D">
            <w:pPr>
              <w:spacing w:after="0" w:line="240" w:lineRule="auto"/>
              <w:jc w:val="center"/>
              <w:rPr>
                <w:rFonts w:ascii="Times New Roman" w:hAnsi="Times New Roman"/>
                <w:sz w:val="24"/>
                <w:szCs w:val="24"/>
              </w:rPr>
            </w:pPr>
            <w:r w:rsidRPr="000C06D5">
              <w:rPr>
                <w:rFonts w:ascii="Times New Roman" w:hAnsi="Times New Roman"/>
                <w:sz w:val="24"/>
                <w:szCs w:val="24"/>
              </w:rPr>
              <w:t>(2ч.)</w:t>
            </w:r>
          </w:p>
        </w:tc>
        <w:tc>
          <w:tcPr>
            <w:tcW w:w="482" w:type="pct"/>
          </w:tcPr>
          <w:p w:rsidR="0036160D" w:rsidRPr="000C06D5" w:rsidRDefault="0036160D" w:rsidP="0061450D">
            <w:pPr>
              <w:spacing w:after="0" w:line="240" w:lineRule="auto"/>
              <w:jc w:val="center"/>
              <w:rPr>
                <w:rFonts w:ascii="Times New Roman" w:hAnsi="Times New Roman"/>
                <w:sz w:val="24"/>
                <w:szCs w:val="24"/>
              </w:rPr>
            </w:pPr>
            <w:r w:rsidRPr="000C06D5">
              <w:rPr>
                <w:rFonts w:ascii="Times New Roman" w:hAnsi="Times New Roman"/>
                <w:sz w:val="24"/>
                <w:szCs w:val="24"/>
              </w:rPr>
              <w:t>13.00-15.00</w:t>
            </w:r>
          </w:p>
          <w:p w:rsidR="0036160D" w:rsidRPr="000C06D5" w:rsidRDefault="0036160D" w:rsidP="0061450D">
            <w:pPr>
              <w:spacing w:after="0" w:line="240" w:lineRule="auto"/>
              <w:jc w:val="center"/>
              <w:rPr>
                <w:rFonts w:ascii="Times New Roman" w:hAnsi="Times New Roman"/>
                <w:sz w:val="24"/>
                <w:szCs w:val="24"/>
              </w:rPr>
            </w:pPr>
            <w:r w:rsidRPr="000C06D5">
              <w:rPr>
                <w:rFonts w:ascii="Times New Roman" w:hAnsi="Times New Roman"/>
                <w:sz w:val="24"/>
                <w:szCs w:val="24"/>
              </w:rPr>
              <w:t>(2ч.)</w:t>
            </w:r>
          </w:p>
        </w:tc>
      </w:tr>
      <w:tr w:rsidR="0036160D" w:rsidRPr="000C06D5" w:rsidTr="0061450D">
        <w:tc>
          <w:tcPr>
            <w:tcW w:w="616" w:type="pct"/>
          </w:tcPr>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lastRenderedPageBreak/>
              <w:t>Пробуждение и гигиенические, закаливающие процедуры</w:t>
            </w:r>
          </w:p>
        </w:tc>
        <w:tc>
          <w:tcPr>
            <w:tcW w:w="1529" w:type="pct"/>
          </w:tcPr>
          <w:p w:rsidR="0036160D" w:rsidRPr="000C06D5" w:rsidRDefault="0036160D" w:rsidP="0061450D">
            <w:pPr>
              <w:spacing w:after="0" w:line="240" w:lineRule="auto"/>
              <w:jc w:val="both"/>
              <w:rPr>
                <w:rFonts w:ascii="Times New Roman" w:hAnsi="Times New Roman"/>
                <w:i/>
                <w:sz w:val="24"/>
                <w:szCs w:val="24"/>
              </w:rPr>
            </w:pPr>
            <w:r w:rsidRPr="000C06D5">
              <w:rPr>
                <w:rFonts w:ascii="Times New Roman" w:hAnsi="Times New Roman"/>
                <w:i/>
                <w:sz w:val="24"/>
                <w:szCs w:val="24"/>
              </w:rPr>
              <w:t xml:space="preserve">Создание условий для постепенного физиологического пробуждения детей. Физиологическая активизация организма ребенка. </w:t>
            </w:r>
            <w:r w:rsidRPr="000C06D5">
              <w:rPr>
                <w:rFonts w:ascii="Times New Roman" w:hAnsi="Times New Roman"/>
                <w:sz w:val="24"/>
                <w:szCs w:val="24"/>
              </w:rPr>
              <w:t>«Ленивая» (оздоровительная) гимнастика. Тренажерные дорожки.</w:t>
            </w:r>
            <w:r w:rsidRPr="000C06D5">
              <w:rPr>
                <w:rFonts w:ascii="Times New Roman" w:hAnsi="Times New Roman"/>
                <w:i/>
                <w:sz w:val="24"/>
                <w:szCs w:val="24"/>
              </w:rPr>
              <w:t xml:space="preserve"> З</w:t>
            </w:r>
            <w:r w:rsidRPr="000C06D5">
              <w:rPr>
                <w:rFonts w:ascii="Times New Roman" w:hAnsi="Times New Roman"/>
                <w:sz w:val="24"/>
                <w:szCs w:val="24"/>
              </w:rPr>
              <w:t>акаливающие процедуры. Музыкальное сопровождение. Художественное слово.</w:t>
            </w:r>
          </w:p>
        </w:tc>
        <w:tc>
          <w:tcPr>
            <w:tcW w:w="446" w:type="pct"/>
          </w:tcPr>
          <w:p w:rsidR="0036160D" w:rsidRPr="000C06D5" w:rsidRDefault="0036160D" w:rsidP="0061450D">
            <w:pPr>
              <w:spacing w:after="0" w:line="240" w:lineRule="auto"/>
              <w:jc w:val="center"/>
              <w:rPr>
                <w:rFonts w:ascii="Times New Roman" w:hAnsi="Times New Roman"/>
                <w:sz w:val="24"/>
                <w:szCs w:val="24"/>
              </w:rPr>
            </w:pPr>
            <w:r w:rsidRPr="000C06D5">
              <w:rPr>
                <w:rFonts w:ascii="Times New Roman" w:hAnsi="Times New Roman"/>
                <w:sz w:val="24"/>
                <w:szCs w:val="24"/>
              </w:rPr>
              <w:t>ОДвРМ</w:t>
            </w:r>
          </w:p>
        </w:tc>
        <w:tc>
          <w:tcPr>
            <w:tcW w:w="482" w:type="pct"/>
          </w:tcPr>
          <w:p w:rsidR="0036160D" w:rsidRPr="000C06D5" w:rsidRDefault="0036160D" w:rsidP="0061450D">
            <w:pPr>
              <w:spacing w:after="0" w:line="240" w:lineRule="auto"/>
              <w:jc w:val="center"/>
              <w:rPr>
                <w:rFonts w:ascii="Times New Roman" w:hAnsi="Times New Roman"/>
                <w:sz w:val="24"/>
                <w:szCs w:val="24"/>
              </w:rPr>
            </w:pPr>
          </w:p>
        </w:tc>
        <w:tc>
          <w:tcPr>
            <w:tcW w:w="483" w:type="pct"/>
          </w:tcPr>
          <w:p w:rsidR="0036160D" w:rsidRPr="000C06D5" w:rsidRDefault="0036160D" w:rsidP="0061450D">
            <w:pPr>
              <w:spacing w:after="0" w:line="240" w:lineRule="auto"/>
              <w:jc w:val="center"/>
              <w:rPr>
                <w:rFonts w:ascii="Times New Roman" w:hAnsi="Times New Roman"/>
                <w:sz w:val="24"/>
                <w:szCs w:val="24"/>
              </w:rPr>
            </w:pPr>
          </w:p>
        </w:tc>
        <w:tc>
          <w:tcPr>
            <w:tcW w:w="482" w:type="pct"/>
          </w:tcPr>
          <w:p w:rsidR="0036160D" w:rsidRPr="000C06D5" w:rsidRDefault="0036160D" w:rsidP="0061450D">
            <w:pPr>
              <w:spacing w:after="0" w:line="240" w:lineRule="auto"/>
              <w:jc w:val="center"/>
              <w:rPr>
                <w:rFonts w:ascii="Times New Roman" w:hAnsi="Times New Roman"/>
                <w:sz w:val="24"/>
                <w:szCs w:val="24"/>
              </w:rPr>
            </w:pPr>
            <w:r w:rsidRPr="000C06D5">
              <w:rPr>
                <w:rFonts w:ascii="Times New Roman" w:hAnsi="Times New Roman"/>
                <w:sz w:val="24"/>
                <w:szCs w:val="24"/>
              </w:rPr>
              <w:t>15.00-15.15</w:t>
            </w:r>
          </w:p>
          <w:p w:rsidR="0036160D" w:rsidRPr="000C06D5" w:rsidRDefault="0036160D" w:rsidP="0061450D">
            <w:pPr>
              <w:spacing w:after="0" w:line="240" w:lineRule="auto"/>
              <w:jc w:val="center"/>
              <w:rPr>
                <w:rFonts w:ascii="Times New Roman" w:hAnsi="Times New Roman"/>
                <w:sz w:val="24"/>
                <w:szCs w:val="24"/>
              </w:rPr>
            </w:pPr>
            <w:r w:rsidRPr="000C06D5">
              <w:rPr>
                <w:rFonts w:ascii="Times New Roman" w:hAnsi="Times New Roman"/>
                <w:sz w:val="24"/>
                <w:szCs w:val="24"/>
              </w:rPr>
              <w:t>(15 мин.)</w:t>
            </w:r>
          </w:p>
          <w:p w:rsidR="0036160D" w:rsidRPr="000C06D5" w:rsidRDefault="0036160D" w:rsidP="0061450D">
            <w:pPr>
              <w:spacing w:after="0" w:line="240" w:lineRule="auto"/>
              <w:jc w:val="center"/>
              <w:rPr>
                <w:rFonts w:ascii="Times New Roman" w:hAnsi="Times New Roman"/>
                <w:sz w:val="24"/>
                <w:szCs w:val="24"/>
              </w:rPr>
            </w:pPr>
          </w:p>
        </w:tc>
        <w:tc>
          <w:tcPr>
            <w:tcW w:w="480" w:type="pct"/>
          </w:tcPr>
          <w:p w:rsidR="0036160D" w:rsidRPr="000C06D5" w:rsidRDefault="0036160D" w:rsidP="0061450D">
            <w:pPr>
              <w:spacing w:after="0" w:line="240" w:lineRule="auto"/>
              <w:jc w:val="center"/>
              <w:rPr>
                <w:rFonts w:ascii="Times New Roman" w:hAnsi="Times New Roman"/>
                <w:sz w:val="24"/>
                <w:szCs w:val="24"/>
              </w:rPr>
            </w:pPr>
            <w:r w:rsidRPr="000C06D5">
              <w:rPr>
                <w:rFonts w:ascii="Times New Roman" w:hAnsi="Times New Roman"/>
                <w:sz w:val="24"/>
                <w:szCs w:val="24"/>
              </w:rPr>
              <w:t>15.00-15.15</w:t>
            </w:r>
          </w:p>
          <w:p w:rsidR="0036160D" w:rsidRPr="000C06D5" w:rsidRDefault="0036160D" w:rsidP="0061450D">
            <w:pPr>
              <w:spacing w:after="0" w:line="240" w:lineRule="auto"/>
              <w:jc w:val="center"/>
              <w:rPr>
                <w:rFonts w:ascii="Times New Roman" w:hAnsi="Times New Roman"/>
                <w:sz w:val="24"/>
                <w:szCs w:val="24"/>
              </w:rPr>
            </w:pPr>
            <w:r w:rsidRPr="000C06D5">
              <w:rPr>
                <w:rFonts w:ascii="Times New Roman" w:hAnsi="Times New Roman"/>
                <w:sz w:val="24"/>
                <w:szCs w:val="24"/>
              </w:rPr>
              <w:t>(15 мин.)</w:t>
            </w:r>
          </w:p>
          <w:p w:rsidR="0036160D" w:rsidRPr="000C06D5" w:rsidRDefault="0036160D" w:rsidP="0061450D">
            <w:pPr>
              <w:spacing w:after="0" w:line="240" w:lineRule="auto"/>
              <w:jc w:val="center"/>
              <w:rPr>
                <w:rFonts w:ascii="Times New Roman" w:hAnsi="Times New Roman"/>
                <w:sz w:val="24"/>
                <w:szCs w:val="24"/>
              </w:rPr>
            </w:pPr>
          </w:p>
        </w:tc>
        <w:tc>
          <w:tcPr>
            <w:tcW w:w="482" w:type="pct"/>
          </w:tcPr>
          <w:p w:rsidR="0036160D" w:rsidRPr="000C06D5" w:rsidRDefault="0036160D" w:rsidP="0061450D">
            <w:pPr>
              <w:spacing w:after="0" w:line="240" w:lineRule="auto"/>
              <w:jc w:val="center"/>
              <w:rPr>
                <w:rFonts w:ascii="Times New Roman" w:hAnsi="Times New Roman"/>
                <w:sz w:val="24"/>
                <w:szCs w:val="24"/>
              </w:rPr>
            </w:pPr>
            <w:r w:rsidRPr="000C06D5">
              <w:rPr>
                <w:rFonts w:ascii="Times New Roman" w:hAnsi="Times New Roman"/>
                <w:sz w:val="24"/>
                <w:szCs w:val="24"/>
              </w:rPr>
              <w:t>15.00-15.15</w:t>
            </w:r>
          </w:p>
          <w:p w:rsidR="0036160D" w:rsidRPr="000C06D5" w:rsidRDefault="0036160D" w:rsidP="0061450D">
            <w:pPr>
              <w:spacing w:after="0" w:line="240" w:lineRule="auto"/>
              <w:jc w:val="center"/>
              <w:rPr>
                <w:rFonts w:ascii="Times New Roman" w:hAnsi="Times New Roman"/>
                <w:sz w:val="24"/>
                <w:szCs w:val="24"/>
              </w:rPr>
            </w:pPr>
            <w:r w:rsidRPr="000C06D5">
              <w:rPr>
                <w:rFonts w:ascii="Times New Roman" w:hAnsi="Times New Roman"/>
                <w:sz w:val="24"/>
                <w:szCs w:val="24"/>
              </w:rPr>
              <w:t>(15 мин.)</w:t>
            </w:r>
          </w:p>
          <w:p w:rsidR="0036160D" w:rsidRPr="000C06D5" w:rsidRDefault="0036160D" w:rsidP="0061450D">
            <w:pPr>
              <w:spacing w:after="0" w:line="240" w:lineRule="auto"/>
              <w:jc w:val="center"/>
              <w:rPr>
                <w:rFonts w:ascii="Times New Roman" w:hAnsi="Times New Roman"/>
                <w:sz w:val="24"/>
                <w:szCs w:val="24"/>
              </w:rPr>
            </w:pPr>
          </w:p>
        </w:tc>
      </w:tr>
      <w:tr w:rsidR="0036160D" w:rsidRPr="000C06D5" w:rsidTr="0061450D">
        <w:tc>
          <w:tcPr>
            <w:tcW w:w="616" w:type="pct"/>
          </w:tcPr>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Подготовка к полднику</w:t>
            </w:r>
          </w:p>
        </w:tc>
        <w:tc>
          <w:tcPr>
            <w:tcW w:w="1529" w:type="pct"/>
          </w:tcPr>
          <w:p w:rsidR="0036160D" w:rsidRPr="000C06D5" w:rsidRDefault="0036160D" w:rsidP="0061450D">
            <w:pPr>
              <w:spacing w:after="0" w:line="240" w:lineRule="auto"/>
              <w:jc w:val="both"/>
              <w:rPr>
                <w:rFonts w:ascii="Times New Roman" w:hAnsi="Times New Roman"/>
                <w:i/>
                <w:sz w:val="24"/>
                <w:szCs w:val="24"/>
              </w:rPr>
            </w:pPr>
            <w:r w:rsidRPr="000C06D5">
              <w:rPr>
                <w:rFonts w:ascii="Times New Roman" w:hAnsi="Times New Roman"/>
                <w:i/>
                <w:sz w:val="24"/>
                <w:szCs w:val="24"/>
              </w:rPr>
              <w:t>Формирование навыков самообслуживания.</w:t>
            </w:r>
          </w:p>
          <w:p w:rsidR="0036160D" w:rsidRPr="000C06D5" w:rsidRDefault="0036160D" w:rsidP="0061450D">
            <w:pPr>
              <w:spacing w:after="0" w:line="240" w:lineRule="auto"/>
              <w:jc w:val="both"/>
              <w:rPr>
                <w:rFonts w:ascii="Times New Roman" w:hAnsi="Times New Roman"/>
                <w:sz w:val="24"/>
                <w:szCs w:val="24"/>
              </w:rPr>
            </w:pPr>
            <w:r w:rsidRPr="000C06D5">
              <w:rPr>
                <w:rFonts w:ascii="Times New Roman" w:hAnsi="Times New Roman"/>
                <w:i/>
                <w:sz w:val="24"/>
                <w:szCs w:val="24"/>
              </w:rPr>
              <w:t>Формирование гигиенических навыков</w:t>
            </w:r>
            <w:r w:rsidRPr="000C06D5">
              <w:rPr>
                <w:rFonts w:ascii="Times New Roman" w:hAnsi="Times New Roman"/>
                <w:sz w:val="24"/>
                <w:szCs w:val="24"/>
              </w:rPr>
              <w:t xml:space="preserve"> (умывание, полоскание горла). Соблюдение алгоритмизации технологии выполнения гигиенических процедур. </w:t>
            </w:r>
          </w:p>
        </w:tc>
        <w:tc>
          <w:tcPr>
            <w:tcW w:w="446" w:type="pct"/>
          </w:tcPr>
          <w:p w:rsidR="0036160D" w:rsidRPr="000C06D5" w:rsidRDefault="0036160D" w:rsidP="0061450D">
            <w:pPr>
              <w:spacing w:after="0" w:line="240" w:lineRule="auto"/>
              <w:jc w:val="center"/>
              <w:rPr>
                <w:rFonts w:ascii="Times New Roman" w:hAnsi="Times New Roman"/>
                <w:sz w:val="24"/>
                <w:szCs w:val="24"/>
              </w:rPr>
            </w:pPr>
            <w:r w:rsidRPr="000C06D5">
              <w:rPr>
                <w:rFonts w:ascii="Times New Roman" w:hAnsi="Times New Roman"/>
                <w:sz w:val="24"/>
                <w:szCs w:val="24"/>
              </w:rPr>
              <w:t>ОДвРМ</w:t>
            </w:r>
          </w:p>
        </w:tc>
        <w:tc>
          <w:tcPr>
            <w:tcW w:w="482" w:type="pct"/>
          </w:tcPr>
          <w:p w:rsidR="0036160D" w:rsidRPr="000C06D5" w:rsidRDefault="0036160D" w:rsidP="0061450D">
            <w:pPr>
              <w:spacing w:after="0" w:line="240" w:lineRule="auto"/>
              <w:jc w:val="center"/>
              <w:rPr>
                <w:rFonts w:ascii="Times New Roman" w:hAnsi="Times New Roman"/>
                <w:sz w:val="24"/>
                <w:szCs w:val="24"/>
              </w:rPr>
            </w:pPr>
          </w:p>
        </w:tc>
        <w:tc>
          <w:tcPr>
            <w:tcW w:w="483" w:type="pct"/>
          </w:tcPr>
          <w:p w:rsidR="0036160D" w:rsidRPr="000C06D5" w:rsidRDefault="0036160D" w:rsidP="0061450D">
            <w:pPr>
              <w:spacing w:after="0" w:line="240" w:lineRule="auto"/>
              <w:jc w:val="center"/>
              <w:rPr>
                <w:rFonts w:ascii="Times New Roman" w:hAnsi="Times New Roman"/>
                <w:sz w:val="24"/>
                <w:szCs w:val="24"/>
              </w:rPr>
            </w:pPr>
          </w:p>
        </w:tc>
        <w:tc>
          <w:tcPr>
            <w:tcW w:w="482" w:type="pct"/>
          </w:tcPr>
          <w:p w:rsidR="0036160D" w:rsidRPr="000C06D5" w:rsidRDefault="0036160D" w:rsidP="0061450D">
            <w:pPr>
              <w:spacing w:after="0" w:line="240" w:lineRule="auto"/>
              <w:jc w:val="center"/>
              <w:rPr>
                <w:rFonts w:ascii="Times New Roman" w:hAnsi="Times New Roman"/>
                <w:sz w:val="24"/>
                <w:szCs w:val="24"/>
              </w:rPr>
            </w:pPr>
            <w:r w:rsidRPr="000C06D5">
              <w:rPr>
                <w:rFonts w:ascii="Times New Roman" w:hAnsi="Times New Roman"/>
                <w:sz w:val="24"/>
                <w:szCs w:val="24"/>
              </w:rPr>
              <w:t>15.15-15.20</w:t>
            </w:r>
          </w:p>
          <w:p w:rsidR="0036160D" w:rsidRPr="000C06D5" w:rsidRDefault="0036160D" w:rsidP="0061450D">
            <w:pPr>
              <w:spacing w:after="0" w:line="240" w:lineRule="auto"/>
              <w:jc w:val="center"/>
              <w:rPr>
                <w:rFonts w:ascii="Times New Roman" w:hAnsi="Times New Roman"/>
                <w:sz w:val="24"/>
                <w:szCs w:val="24"/>
              </w:rPr>
            </w:pPr>
            <w:r w:rsidRPr="000C06D5">
              <w:rPr>
                <w:rFonts w:ascii="Times New Roman" w:hAnsi="Times New Roman"/>
                <w:sz w:val="24"/>
                <w:szCs w:val="24"/>
              </w:rPr>
              <w:t>(5 мин.)</w:t>
            </w:r>
          </w:p>
          <w:p w:rsidR="0036160D" w:rsidRPr="000C06D5" w:rsidRDefault="0036160D" w:rsidP="0061450D">
            <w:pPr>
              <w:spacing w:after="0" w:line="240" w:lineRule="auto"/>
              <w:jc w:val="center"/>
              <w:rPr>
                <w:rFonts w:ascii="Times New Roman" w:hAnsi="Times New Roman"/>
                <w:sz w:val="24"/>
                <w:szCs w:val="24"/>
              </w:rPr>
            </w:pPr>
          </w:p>
        </w:tc>
        <w:tc>
          <w:tcPr>
            <w:tcW w:w="480" w:type="pct"/>
          </w:tcPr>
          <w:p w:rsidR="0036160D" w:rsidRPr="000C06D5" w:rsidRDefault="0036160D" w:rsidP="0061450D">
            <w:pPr>
              <w:spacing w:after="0" w:line="240" w:lineRule="auto"/>
              <w:jc w:val="center"/>
              <w:rPr>
                <w:rFonts w:ascii="Times New Roman" w:hAnsi="Times New Roman"/>
                <w:sz w:val="24"/>
                <w:szCs w:val="24"/>
              </w:rPr>
            </w:pPr>
            <w:r w:rsidRPr="000C06D5">
              <w:rPr>
                <w:rFonts w:ascii="Times New Roman" w:hAnsi="Times New Roman"/>
                <w:sz w:val="24"/>
                <w:szCs w:val="24"/>
              </w:rPr>
              <w:t>15.15-15.20</w:t>
            </w:r>
          </w:p>
          <w:p w:rsidR="0036160D" w:rsidRPr="000C06D5" w:rsidRDefault="0036160D" w:rsidP="0061450D">
            <w:pPr>
              <w:spacing w:after="0" w:line="240" w:lineRule="auto"/>
              <w:jc w:val="center"/>
              <w:rPr>
                <w:rFonts w:ascii="Times New Roman" w:hAnsi="Times New Roman"/>
                <w:sz w:val="24"/>
                <w:szCs w:val="24"/>
              </w:rPr>
            </w:pPr>
            <w:r w:rsidRPr="000C06D5">
              <w:rPr>
                <w:rFonts w:ascii="Times New Roman" w:hAnsi="Times New Roman"/>
                <w:sz w:val="24"/>
                <w:szCs w:val="24"/>
              </w:rPr>
              <w:t>(5 мин.)</w:t>
            </w:r>
          </w:p>
          <w:p w:rsidR="0036160D" w:rsidRPr="000C06D5" w:rsidRDefault="0036160D" w:rsidP="0061450D">
            <w:pPr>
              <w:spacing w:after="0" w:line="240" w:lineRule="auto"/>
              <w:jc w:val="center"/>
              <w:rPr>
                <w:rFonts w:ascii="Times New Roman" w:hAnsi="Times New Roman"/>
                <w:sz w:val="24"/>
                <w:szCs w:val="24"/>
              </w:rPr>
            </w:pPr>
          </w:p>
        </w:tc>
        <w:tc>
          <w:tcPr>
            <w:tcW w:w="482" w:type="pct"/>
          </w:tcPr>
          <w:p w:rsidR="0036160D" w:rsidRPr="000C06D5" w:rsidRDefault="0036160D" w:rsidP="0061450D">
            <w:pPr>
              <w:spacing w:after="0" w:line="240" w:lineRule="auto"/>
              <w:jc w:val="center"/>
              <w:rPr>
                <w:rFonts w:ascii="Times New Roman" w:hAnsi="Times New Roman"/>
                <w:sz w:val="24"/>
                <w:szCs w:val="24"/>
              </w:rPr>
            </w:pPr>
            <w:r w:rsidRPr="000C06D5">
              <w:rPr>
                <w:rFonts w:ascii="Times New Roman" w:hAnsi="Times New Roman"/>
                <w:sz w:val="24"/>
                <w:szCs w:val="24"/>
              </w:rPr>
              <w:t>15.15-15.20</w:t>
            </w:r>
          </w:p>
          <w:p w:rsidR="0036160D" w:rsidRPr="000C06D5" w:rsidRDefault="0036160D" w:rsidP="0061450D">
            <w:pPr>
              <w:spacing w:after="0" w:line="240" w:lineRule="auto"/>
              <w:jc w:val="center"/>
              <w:rPr>
                <w:rFonts w:ascii="Times New Roman" w:hAnsi="Times New Roman"/>
                <w:sz w:val="24"/>
                <w:szCs w:val="24"/>
              </w:rPr>
            </w:pPr>
            <w:r w:rsidRPr="000C06D5">
              <w:rPr>
                <w:rFonts w:ascii="Times New Roman" w:hAnsi="Times New Roman"/>
                <w:sz w:val="24"/>
                <w:szCs w:val="24"/>
              </w:rPr>
              <w:t>(5 мин.)</w:t>
            </w:r>
          </w:p>
          <w:p w:rsidR="0036160D" w:rsidRPr="000C06D5" w:rsidRDefault="0036160D" w:rsidP="0061450D">
            <w:pPr>
              <w:spacing w:after="0" w:line="240" w:lineRule="auto"/>
              <w:jc w:val="center"/>
              <w:rPr>
                <w:rFonts w:ascii="Times New Roman" w:hAnsi="Times New Roman"/>
                <w:sz w:val="24"/>
                <w:szCs w:val="24"/>
              </w:rPr>
            </w:pPr>
          </w:p>
        </w:tc>
      </w:tr>
      <w:tr w:rsidR="0036160D" w:rsidRPr="000C06D5" w:rsidTr="0061450D">
        <w:tc>
          <w:tcPr>
            <w:tcW w:w="616" w:type="pct"/>
          </w:tcPr>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 xml:space="preserve">Полдник </w:t>
            </w:r>
          </w:p>
        </w:tc>
        <w:tc>
          <w:tcPr>
            <w:tcW w:w="1529" w:type="pct"/>
          </w:tcPr>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Совершенствование навыков культурного поведения за столом.</w:t>
            </w:r>
          </w:p>
        </w:tc>
        <w:tc>
          <w:tcPr>
            <w:tcW w:w="446" w:type="pct"/>
          </w:tcPr>
          <w:p w:rsidR="0036160D" w:rsidRPr="000C06D5" w:rsidRDefault="0036160D" w:rsidP="0061450D">
            <w:pPr>
              <w:spacing w:after="0" w:line="240" w:lineRule="auto"/>
              <w:jc w:val="center"/>
              <w:rPr>
                <w:rFonts w:ascii="Times New Roman" w:hAnsi="Times New Roman"/>
                <w:sz w:val="24"/>
                <w:szCs w:val="24"/>
              </w:rPr>
            </w:pPr>
            <w:r w:rsidRPr="000C06D5">
              <w:rPr>
                <w:rFonts w:ascii="Times New Roman" w:hAnsi="Times New Roman"/>
                <w:sz w:val="24"/>
                <w:szCs w:val="24"/>
              </w:rPr>
              <w:t>Присмотр и уход</w:t>
            </w:r>
          </w:p>
        </w:tc>
        <w:tc>
          <w:tcPr>
            <w:tcW w:w="482" w:type="pct"/>
          </w:tcPr>
          <w:p w:rsidR="0036160D" w:rsidRPr="000C06D5" w:rsidRDefault="0036160D" w:rsidP="0061450D">
            <w:pPr>
              <w:spacing w:after="0" w:line="240" w:lineRule="auto"/>
              <w:jc w:val="center"/>
              <w:rPr>
                <w:rFonts w:ascii="Times New Roman" w:hAnsi="Times New Roman"/>
                <w:sz w:val="24"/>
                <w:szCs w:val="24"/>
              </w:rPr>
            </w:pPr>
          </w:p>
        </w:tc>
        <w:tc>
          <w:tcPr>
            <w:tcW w:w="483" w:type="pct"/>
          </w:tcPr>
          <w:p w:rsidR="0036160D" w:rsidRPr="000C06D5" w:rsidRDefault="0036160D" w:rsidP="0061450D">
            <w:pPr>
              <w:spacing w:after="0" w:line="240" w:lineRule="auto"/>
              <w:jc w:val="center"/>
              <w:rPr>
                <w:rFonts w:ascii="Times New Roman" w:hAnsi="Times New Roman"/>
                <w:sz w:val="24"/>
                <w:szCs w:val="24"/>
              </w:rPr>
            </w:pPr>
          </w:p>
        </w:tc>
        <w:tc>
          <w:tcPr>
            <w:tcW w:w="482" w:type="pct"/>
          </w:tcPr>
          <w:p w:rsidR="0036160D" w:rsidRPr="000C06D5" w:rsidRDefault="0036160D" w:rsidP="0061450D">
            <w:pPr>
              <w:spacing w:after="0" w:line="240" w:lineRule="auto"/>
              <w:jc w:val="center"/>
              <w:rPr>
                <w:rFonts w:ascii="Times New Roman" w:hAnsi="Times New Roman"/>
                <w:sz w:val="24"/>
                <w:szCs w:val="24"/>
              </w:rPr>
            </w:pPr>
            <w:r w:rsidRPr="000C06D5">
              <w:rPr>
                <w:rFonts w:ascii="Times New Roman" w:hAnsi="Times New Roman"/>
                <w:sz w:val="24"/>
                <w:szCs w:val="24"/>
              </w:rPr>
              <w:t>15.20-15.40</w:t>
            </w:r>
          </w:p>
          <w:p w:rsidR="0036160D" w:rsidRPr="000C06D5" w:rsidRDefault="0036160D" w:rsidP="0061450D">
            <w:pPr>
              <w:spacing w:after="0" w:line="240" w:lineRule="auto"/>
              <w:jc w:val="center"/>
              <w:rPr>
                <w:rFonts w:ascii="Times New Roman" w:hAnsi="Times New Roman"/>
                <w:sz w:val="24"/>
                <w:szCs w:val="24"/>
              </w:rPr>
            </w:pPr>
            <w:r w:rsidRPr="000C06D5">
              <w:rPr>
                <w:rFonts w:ascii="Times New Roman" w:hAnsi="Times New Roman"/>
                <w:sz w:val="24"/>
                <w:szCs w:val="24"/>
              </w:rPr>
              <w:t>(20 мин.)</w:t>
            </w:r>
          </w:p>
        </w:tc>
        <w:tc>
          <w:tcPr>
            <w:tcW w:w="480" w:type="pct"/>
          </w:tcPr>
          <w:p w:rsidR="0036160D" w:rsidRPr="000C06D5" w:rsidRDefault="0036160D" w:rsidP="0061450D">
            <w:pPr>
              <w:spacing w:after="0" w:line="240" w:lineRule="auto"/>
              <w:jc w:val="center"/>
              <w:rPr>
                <w:rFonts w:ascii="Times New Roman" w:hAnsi="Times New Roman"/>
                <w:sz w:val="24"/>
                <w:szCs w:val="24"/>
              </w:rPr>
            </w:pPr>
            <w:r w:rsidRPr="000C06D5">
              <w:rPr>
                <w:rFonts w:ascii="Times New Roman" w:hAnsi="Times New Roman"/>
                <w:sz w:val="24"/>
                <w:szCs w:val="24"/>
              </w:rPr>
              <w:t>15.20-15.40</w:t>
            </w:r>
          </w:p>
          <w:p w:rsidR="0036160D" w:rsidRPr="000C06D5" w:rsidRDefault="0036160D" w:rsidP="0061450D">
            <w:pPr>
              <w:spacing w:after="0" w:line="240" w:lineRule="auto"/>
              <w:jc w:val="center"/>
              <w:rPr>
                <w:rFonts w:ascii="Times New Roman" w:hAnsi="Times New Roman"/>
                <w:sz w:val="24"/>
                <w:szCs w:val="24"/>
              </w:rPr>
            </w:pPr>
            <w:r w:rsidRPr="000C06D5">
              <w:rPr>
                <w:rFonts w:ascii="Times New Roman" w:hAnsi="Times New Roman"/>
                <w:sz w:val="24"/>
                <w:szCs w:val="24"/>
              </w:rPr>
              <w:t>(20 мин.)</w:t>
            </w:r>
          </w:p>
        </w:tc>
        <w:tc>
          <w:tcPr>
            <w:tcW w:w="482" w:type="pct"/>
          </w:tcPr>
          <w:p w:rsidR="0036160D" w:rsidRPr="000C06D5" w:rsidRDefault="0036160D" w:rsidP="0061450D">
            <w:pPr>
              <w:spacing w:after="0" w:line="240" w:lineRule="auto"/>
              <w:jc w:val="center"/>
              <w:rPr>
                <w:rFonts w:ascii="Times New Roman" w:hAnsi="Times New Roman"/>
                <w:sz w:val="24"/>
                <w:szCs w:val="24"/>
              </w:rPr>
            </w:pPr>
            <w:r w:rsidRPr="000C06D5">
              <w:rPr>
                <w:rFonts w:ascii="Times New Roman" w:hAnsi="Times New Roman"/>
                <w:sz w:val="24"/>
                <w:szCs w:val="24"/>
              </w:rPr>
              <w:t>15.20-15.40</w:t>
            </w:r>
          </w:p>
          <w:p w:rsidR="0036160D" w:rsidRPr="000C06D5" w:rsidRDefault="0036160D" w:rsidP="0061450D">
            <w:pPr>
              <w:spacing w:after="0" w:line="240" w:lineRule="auto"/>
              <w:jc w:val="center"/>
              <w:rPr>
                <w:rFonts w:ascii="Times New Roman" w:hAnsi="Times New Roman"/>
                <w:sz w:val="24"/>
                <w:szCs w:val="24"/>
              </w:rPr>
            </w:pPr>
            <w:r w:rsidRPr="000C06D5">
              <w:rPr>
                <w:rFonts w:ascii="Times New Roman" w:hAnsi="Times New Roman"/>
                <w:sz w:val="24"/>
                <w:szCs w:val="24"/>
              </w:rPr>
              <w:t>(20 мин.)</w:t>
            </w:r>
          </w:p>
        </w:tc>
      </w:tr>
      <w:tr w:rsidR="0036160D" w:rsidRPr="000C06D5" w:rsidTr="0061450D">
        <w:tc>
          <w:tcPr>
            <w:tcW w:w="616" w:type="pct"/>
          </w:tcPr>
          <w:p w:rsidR="0036160D" w:rsidRPr="000C06D5" w:rsidRDefault="0036160D" w:rsidP="0061450D">
            <w:pPr>
              <w:spacing w:after="0" w:line="240" w:lineRule="auto"/>
              <w:rPr>
                <w:rFonts w:ascii="Times New Roman" w:hAnsi="Times New Roman"/>
                <w:bCs/>
                <w:sz w:val="24"/>
                <w:szCs w:val="24"/>
              </w:rPr>
            </w:pPr>
            <w:r w:rsidRPr="000C06D5">
              <w:rPr>
                <w:rFonts w:ascii="Times New Roman" w:hAnsi="Times New Roman"/>
                <w:sz w:val="24"/>
                <w:szCs w:val="24"/>
              </w:rPr>
              <w:t xml:space="preserve">Свободная деятельность воспитателя и детей /ИЛИ </w:t>
            </w:r>
          </w:p>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bCs/>
                <w:sz w:val="24"/>
                <w:szCs w:val="24"/>
              </w:rPr>
              <w:t>НОД</w:t>
            </w:r>
          </w:p>
        </w:tc>
        <w:tc>
          <w:tcPr>
            <w:tcW w:w="1529" w:type="pct"/>
          </w:tcPr>
          <w:p w:rsidR="0036160D" w:rsidRPr="000C06D5" w:rsidRDefault="0036160D" w:rsidP="0061450D">
            <w:pPr>
              <w:pStyle w:val="a5"/>
              <w:spacing w:before="0" w:beforeAutospacing="0" w:after="0" w:afterAutospacing="0"/>
            </w:pPr>
            <w:r w:rsidRPr="000C06D5">
              <w:rPr>
                <w:i/>
              </w:rPr>
              <w:t>Обеспечение условий для переноса в свободную деятельность знаний, умений и навыков детей, полученных в разных формах совместной деятельности</w:t>
            </w:r>
            <w:r w:rsidRPr="000C06D5">
              <w:t>. Обогащенная пространственная предметно-развивающая среда, адекватная теме дня. Самодеятельные игры детей, организованные по собственной инициативе. Индивидуальная работа по плану. Проблемные ситуации. Интегрированная деятельность в центрах развития детей по интересам.</w:t>
            </w:r>
            <w:r w:rsidRPr="000C06D5">
              <w:rPr>
                <w:bCs/>
              </w:rPr>
              <w:t xml:space="preserve"> Чтение художественной литературы, прослушивание аудиозаписей (сказки, стихи, спектакли).</w:t>
            </w:r>
          </w:p>
        </w:tc>
        <w:tc>
          <w:tcPr>
            <w:tcW w:w="446" w:type="pct"/>
          </w:tcPr>
          <w:p w:rsidR="0036160D" w:rsidRPr="000C06D5" w:rsidRDefault="0036160D" w:rsidP="0061450D">
            <w:pPr>
              <w:spacing w:after="0" w:line="240" w:lineRule="auto"/>
              <w:jc w:val="center"/>
              <w:rPr>
                <w:rFonts w:ascii="Times New Roman" w:hAnsi="Times New Roman"/>
                <w:sz w:val="24"/>
                <w:szCs w:val="24"/>
              </w:rPr>
            </w:pPr>
            <w:r w:rsidRPr="000C06D5">
              <w:rPr>
                <w:rFonts w:ascii="Times New Roman" w:hAnsi="Times New Roman"/>
                <w:sz w:val="24"/>
                <w:szCs w:val="24"/>
              </w:rPr>
              <w:t>САМ</w:t>
            </w:r>
          </w:p>
          <w:p w:rsidR="0036160D" w:rsidRPr="000C06D5" w:rsidRDefault="0036160D" w:rsidP="0061450D">
            <w:pPr>
              <w:spacing w:after="0" w:line="240" w:lineRule="auto"/>
              <w:jc w:val="center"/>
              <w:rPr>
                <w:rFonts w:ascii="Times New Roman" w:hAnsi="Times New Roman"/>
                <w:sz w:val="24"/>
                <w:szCs w:val="24"/>
              </w:rPr>
            </w:pPr>
          </w:p>
          <w:p w:rsidR="0036160D" w:rsidRPr="000C06D5" w:rsidRDefault="0036160D" w:rsidP="0061450D">
            <w:pPr>
              <w:spacing w:after="0" w:line="240" w:lineRule="auto"/>
              <w:jc w:val="center"/>
              <w:rPr>
                <w:rFonts w:ascii="Times New Roman" w:hAnsi="Times New Roman"/>
                <w:sz w:val="24"/>
                <w:szCs w:val="24"/>
              </w:rPr>
            </w:pPr>
          </w:p>
          <w:p w:rsidR="0036160D" w:rsidRPr="000C06D5" w:rsidRDefault="0036160D" w:rsidP="0061450D">
            <w:pPr>
              <w:spacing w:after="0" w:line="240" w:lineRule="auto"/>
              <w:rPr>
                <w:rFonts w:ascii="Times New Roman" w:hAnsi="Times New Roman"/>
                <w:sz w:val="24"/>
                <w:szCs w:val="24"/>
              </w:rPr>
            </w:pPr>
          </w:p>
          <w:p w:rsidR="0036160D" w:rsidRPr="000C06D5" w:rsidRDefault="0036160D" w:rsidP="0061450D">
            <w:pPr>
              <w:spacing w:after="0" w:line="240" w:lineRule="auto"/>
              <w:jc w:val="center"/>
              <w:rPr>
                <w:rFonts w:ascii="Times New Roman" w:hAnsi="Times New Roman"/>
                <w:sz w:val="24"/>
                <w:szCs w:val="24"/>
              </w:rPr>
            </w:pPr>
          </w:p>
          <w:p w:rsidR="0036160D" w:rsidRPr="000C06D5" w:rsidRDefault="0036160D" w:rsidP="0061450D">
            <w:pPr>
              <w:spacing w:after="0" w:line="240" w:lineRule="auto"/>
              <w:jc w:val="center"/>
              <w:rPr>
                <w:rFonts w:ascii="Times New Roman" w:hAnsi="Times New Roman"/>
                <w:sz w:val="24"/>
                <w:szCs w:val="24"/>
              </w:rPr>
            </w:pPr>
            <w:r w:rsidRPr="000C06D5">
              <w:rPr>
                <w:rFonts w:ascii="Times New Roman" w:hAnsi="Times New Roman"/>
                <w:sz w:val="24"/>
                <w:szCs w:val="24"/>
              </w:rPr>
              <w:t>НОД</w:t>
            </w:r>
          </w:p>
        </w:tc>
        <w:tc>
          <w:tcPr>
            <w:tcW w:w="482" w:type="pct"/>
          </w:tcPr>
          <w:p w:rsidR="0036160D" w:rsidRPr="000C06D5" w:rsidRDefault="0036160D" w:rsidP="0061450D">
            <w:pPr>
              <w:spacing w:after="0" w:line="240" w:lineRule="auto"/>
              <w:jc w:val="center"/>
              <w:rPr>
                <w:rFonts w:ascii="Times New Roman" w:hAnsi="Times New Roman"/>
                <w:sz w:val="24"/>
                <w:szCs w:val="24"/>
              </w:rPr>
            </w:pPr>
          </w:p>
        </w:tc>
        <w:tc>
          <w:tcPr>
            <w:tcW w:w="483" w:type="pct"/>
          </w:tcPr>
          <w:p w:rsidR="0036160D" w:rsidRPr="000C06D5" w:rsidRDefault="0036160D" w:rsidP="0061450D">
            <w:pPr>
              <w:spacing w:after="0" w:line="240" w:lineRule="auto"/>
              <w:jc w:val="center"/>
              <w:rPr>
                <w:rFonts w:ascii="Times New Roman" w:hAnsi="Times New Roman"/>
                <w:sz w:val="24"/>
                <w:szCs w:val="24"/>
              </w:rPr>
            </w:pPr>
          </w:p>
        </w:tc>
        <w:tc>
          <w:tcPr>
            <w:tcW w:w="482" w:type="pct"/>
          </w:tcPr>
          <w:p w:rsidR="0036160D" w:rsidRPr="000C06D5" w:rsidRDefault="0036160D" w:rsidP="0061450D">
            <w:pPr>
              <w:spacing w:after="0" w:line="240" w:lineRule="auto"/>
              <w:jc w:val="center"/>
              <w:rPr>
                <w:rFonts w:ascii="Times New Roman" w:hAnsi="Times New Roman"/>
                <w:sz w:val="24"/>
                <w:szCs w:val="24"/>
              </w:rPr>
            </w:pPr>
            <w:r w:rsidRPr="000C06D5">
              <w:rPr>
                <w:rFonts w:ascii="Times New Roman" w:hAnsi="Times New Roman"/>
                <w:sz w:val="24"/>
                <w:szCs w:val="24"/>
              </w:rPr>
              <w:t>15.40-15.50</w:t>
            </w:r>
          </w:p>
          <w:p w:rsidR="0036160D" w:rsidRPr="000C06D5" w:rsidRDefault="0036160D" w:rsidP="0061450D">
            <w:pPr>
              <w:spacing w:after="0" w:line="240" w:lineRule="auto"/>
              <w:jc w:val="center"/>
              <w:rPr>
                <w:rFonts w:ascii="Times New Roman" w:hAnsi="Times New Roman"/>
                <w:sz w:val="24"/>
                <w:szCs w:val="24"/>
              </w:rPr>
            </w:pPr>
            <w:r w:rsidRPr="000C06D5">
              <w:rPr>
                <w:rFonts w:ascii="Times New Roman" w:hAnsi="Times New Roman"/>
                <w:sz w:val="24"/>
                <w:szCs w:val="24"/>
              </w:rPr>
              <w:t>(10 мин.)</w:t>
            </w:r>
          </w:p>
          <w:p w:rsidR="0036160D" w:rsidRPr="000C06D5" w:rsidRDefault="0036160D" w:rsidP="0061450D">
            <w:pPr>
              <w:spacing w:after="0" w:line="240" w:lineRule="auto"/>
              <w:jc w:val="center"/>
              <w:rPr>
                <w:rFonts w:ascii="Times New Roman" w:hAnsi="Times New Roman"/>
                <w:sz w:val="24"/>
                <w:szCs w:val="24"/>
              </w:rPr>
            </w:pPr>
          </w:p>
          <w:p w:rsidR="0036160D" w:rsidRPr="000C06D5" w:rsidRDefault="0036160D" w:rsidP="0061450D">
            <w:pPr>
              <w:spacing w:after="0" w:line="240" w:lineRule="auto"/>
              <w:rPr>
                <w:rFonts w:ascii="Times New Roman" w:hAnsi="Times New Roman"/>
                <w:sz w:val="24"/>
                <w:szCs w:val="24"/>
              </w:rPr>
            </w:pPr>
          </w:p>
          <w:p w:rsidR="0036160D" w:rsidRPr="000C06D5" w:rsidRDefault="0036160D" w:rsidP="0061450D">
            <w:pPr>
              <w:spacing w:after="0" w:line="240" w:lineRule="auto"/>
              <w:jc w:val="center"/>
              <w:rPr>
                <w:rFonts w:ascii="Times New Roman" w:hAnsi="Times New Roman"/>
                <w:sz w:val="24"/>
                <w:szCs w:val="24"/>
              </w:rPr>
            </w:pPr>
          </w:p>
          <w:p w:rsidR="0036160D" w:rsidRPr="000C06D5" w:rsidRDefault="0036160D" w:rsidP="0061450D">
            <w:pPr>
              <w:spacing w:after="0" w:line="240" w:lineRule="auto"/>
              <w:jc w:val="center"/>
              <w:rPr>
                <w:rFonts w:ascii="Times New Roman" w:hAnsi="Times New Roman"/>
                <w:sz w:val="24"/>
                <w:szCs w:val="24"/>
              </w:rPr>
            </w:pPr>
            <w:r w:rsidRPr="000C06D5">
              <w:rPr>
                <w:rFonts w:ascii="Times New Roman" w:hAnsi="Times New Roman"/>
                <w:sz w:val="24"/>
                <w:szCs w:val="24"/>
              </w:rPr>
              <w:t>15.30-15.50</w:t>
            </w:r>
          </w:p>
          <w:p w:rsidR="0036160D" w:rsidRPr="000C06D5" w:rsidRDefault="0036160D" w:rsidP="0061450D">
            <w:pPr>
              <w:spacing w:after="0" w:line="240" w:lineRule="auto"/>
              <w:jc w:val="center"/>
              <w:rPr>
                <w:rFonts w:ascii="Times New Roman" w:hAnsi="Times New Roman"/>
                <w:sz w:val="24"/>
                <w:szCs w:val="24"/>
              </w:rPr>
            </w:pPr>
            <w:r w:rsidRPr="000C06D5">
              <w:rPr>
                <w:rFonts w:ascii="Times New Roman" w:hAnsi="Times New Roman"/>
                <w:sz w:val="24"/>
                <w:szCs w:val="24"/>
              </w:rPr>
              <w:t>(20 мин.)</w:t>
            </w:r>
          </w:p>
          <w:p w:rsidR="0036160D" w:rsidRPr="000C06D5" w:rsidRDefault="0036160D" w:rsidP="0061450D">
            <w:pPr>
              <w:spacing w:after="0" w:line="240" w:lineRule="auto"/>
              <w:jc w:val="center"/>
              <w:rPr>
                <w:rFonts w:ascii="Times New Roman" w:hAnsi="Times New Roman"/>
                <w:sz w:val="24"/>
                <w:szCs w:val="24"/>
              </w:rPr>
            </w:pPr>
            <w:r w:rsidRPr="000C06D5">
              <w:rPr>
                <w:rFonts w:ascii="Times New Roman" w:hAnsi="Times New Roman"/>
                <w:sz w:val="24"/>
                <w:szCs w:val="24"/>
              </w:rPr>
              <w:t>(1 раз в неделю)</w:t>
            </w:r>
          </w:p>
          <w:p w:rsidR="0036160D" w:rsidRPr="000C06D5" w:rsidRDefault="0036160D" w:rsidP="0061450D">
            <w:pPr>
              <w:spacing w:after="0" w:line="240" w:lineRule="auto"/>
              <w:jc w:val="center"/>
              <w:rPr>
                <w:rFonts w:ascii="Times New Roman" w:hAnsi="Times New Roman"/>
                <w:sz w:val="24"/>
                <w:szCs w:val="24"/>
              </w:rPr>
            </w:pPr>
          </w:p>
        </w:tc>
        <w:tc>
          <w:tcPr>
            <w:tcW w:w="480" w:type="pct"/>
          </w:tcPr>
          <w:p w:rsidR="0036160D" w:rsidRPr="000C06D5" w:rsidRDefault="0036160D" w:rsidP="0061450D">
            <w:pPr>
              <w:spacing w:after="0" w:line="240" w:lineRule="auto"/>
              <w:jc w:val="center"/>
              <w:rPr>
                <w:rFonts w:ascii="Times New Roman" w:hAnsi="Times New Roman"/>
                <w:sz w:val="24"/>
                <w:szCs w:val="24"/>
              </w:rPr>
            </w:pPr>
            <w:r w:rsidRPr="000C06D5">
              <w:rPr>
                <w:rFonts w:ascii="Times New Roman" w:hAnsi="Times New Roman"/>
                <w:sz w:val="24"/>
                <w:szCs w:val="24"/>
              </w:rPr>
              <w:t>15.40-16.25</w:t>
            </w:r>
          </w:p>
          <w:p w:rsidR="0036160D" w:rsidRPr="000C06D5" w:rsidRDefault="0036160D" w:rsidP="0061450D">
            <w:pPr>
              <w:spacing w:after="0" w:line="240" w:lineRule="auto"/>
              <w:jc w:val="center"/>
              <w:rPr>
                <w:rFonts w:ascii="Times New Roman" w:hAnsi="Times New Roman"/>
                <w:sz w:val="24"/>
                <w:szCs w:val="24"/>
              </w:rPr>
            </w:pPr>
            <w:r w:rsidRPr="000C06D5">
              <w:rPr>
                <w:rFonts w:ascii="Times New Roman" w:hAnsi="Times New Roman"/>
                <w:sz w:val="24"/>
                <w:szCs w:val="24"/>
              </w:rPr>
              <w:t>(45 мин.)</w:t>
            </w:r>
          </w:p>
          <w:p w:rsidR="0036160D" w:rsidRPr="000C06D5" w:rsidRDefault="0036160D" w:rsidP="0061450D">
            <w:pPr>
              <w:spacing w:after="0" w:line="240" w:lineRule="auto"/>
              <w:jc w:val="center"/>
              <w:rPr>
                <w:rFonts w:ascii="Times New Roman" w:hAnsi="Times New Roman"/>
                <w:sz w:val="24"/>
                <w:szCs w:val="24"/>
              </w:rPr>
            </w:pPr>
          </w:p>
          <w:p w:rsidR="0036160D" w:rsidRPr="000C06D5" w:rsidRDefault="0036160D" w:rsidP="0061450D">
            <w:pPr>
              <w:spacing w:after="0" w:line="240" w:lineRule="auto"/>
              <w:rPr>
                <w:rFonts w:ascii="Times New Roman" w:hAnsi="Times New Roman"/>
                <w:sz w:val="24"/>
                <w:szCs w:val="24"/>
              </w:rPr>
            </w:pPr>
          </w:p>
          <w:p w:rsidR="0036160D" w:rsidRPr="000C06D5" w:rsidRDefault="0036160D" w:rsidP="0061450D">
            <w:pPr>
              <w:spacing w:after="0" w:line="240" w:lineRule="auto"/>
              <w:jc w:val="center"/>
              <w:rPr>
                <w:rFonts w:ascii="Times New Roman" w:hAnsi="Times New Roman"/>
                <w:sz w:val="24"/>
                <w:szCs w:val="24"/>
              </w:rPr>
            </w:pPr>
          </w:p>
          <w:p w:rsidR="0036160D" w:rsidRPr="000C06D5" w:rsidRDefault="0036160D" w:rsidP="0061450D">
            <w:pPr>
              <w:spacing w:after="0" w:line="240" w:lineRule="auto"/>
              <w:jc w:val="center"/>
              <w:rPr>
                <w:rFonts w:ascii="Times New Roman" w:hAnsi="Times New Roman"/>
                <w:sz w:val="24"/>
                <w:szCs w:val="24"/>
              </w:rPr>
            </w:pPr>
            <w:r w:rsidRPr="000C06D5">
              <w:rPr>
                <w:rFonts w:ascii="Times New Roman" w:hAnsi="Times New Roman"/>
                <w:sz w:val="24"/>
                <w:szCs w:val="24"/>
              </w:rPr>
              <w:t>16.00-16.25</w:t>
            </w:r>
          </w:p>
          <w:p w:rsidR="0036160D" w:rsidRPr="000C06D5" w:rsidRDefault="0036160D" w:rsidP="0061450D">
            <w:pPr>
              <w:spacing w:after="0" w:line="240" w:lineRule="auto"/>
              <w:jc w:val="center"/>
              <w:rPr>
                <w:rFonts w:ascii="Times New Roman" w:hAnsi="Times New Roman"/>
                <w:sz w:val="24"/>
                <w:szCs w:val="24"/>
              </w:rPr>
            </w:pPr>
            <w:r w:rsidRPr="000C06D5">
              <w:rPr>
                <w:rFonts w:ascii="Times New Roman" w:hAnsi="Times New Roman"/>
                <w:sz w:val="24"/>
                <w:szCs w:val="24"/>
              </w:rPr>
              <w:t>(25 мин.)</w:t>
            </w:r>
          </w:p>
          <w:p w:rsidR="0036160D" w:rsidRPr="000C06D5" w:rsidRDefault="0036160D" w:rsidP="0061450D">
            <w:pPr>
              <w:spacing w:after="0" w:line="240" w:lineRule="auto"/>
              <w:jc w:val="center"/>
              <w:rPr>
                <w:rFonts w:ascii="Times New Roman" w:hAnsi="Times New Roman"/>
                <w:sz w:val="24"/>
                <w:szCs w:val="24"/>
              </w:rPr>
            </w:pPr>
            <w:r w:rsidRPr="000C06D5">
              <w:rPr>
                <w:rFonts w:ascii="Times New Roman" w:hAnsi="Times New Roman"/>
                <w:sz w:val="24"/>
                <w:szCs w:val="24"/>
              </w:rPr>
              <w:t>(1 раз в неделю)</w:t>
            </w:r>
          </w:p>
          <w:p w:rsidR="0036160D" w:rsidRPr="000C06D5" w:rsidRDefault="0036160D" w:rsidP="0061450D">
            <w:pPr>
              <w:spacing w:after="0" w:line="240" w:lineRule="auto"/>
              <w:jc w:val="center"/>
              <w:rPr>
                <w:rFonts w:ascii="Times New Roman" w:hAnsi="Times New Roman"/>
                <w:sz w:val="24"/>
                <w:szCs w:val="24"/>
              </w:rPr>
            </w:pPr>
          </w:p>
        </w:tc>
        <w:tc>
          <w:tcPr>
            <w:tcW w:w="482" w:type="pct"/>
          </w:tcPr>
          <w:p w:rsidR="0036160D" w:rsidRPr="000C06D5" w:rsidRDefault="0036160D" w:rsidP="0061450D">
            <w:pPr>
              <w:spacing w:after="0" w:line="240" w:lineRule="auto"/>
              <w:jc w:val="center"/>
              <w:rPr>
                <w:rFonts w:ascii="Times New Roman" w:hAnsi="Times New Roman"/>
                <w:sz w:val="24"/>
                <w:szCs w:val="24"/>
              </w:rPr>
            </w:pPr>
            <w:r w:rsidRPr="000C06D5">
              <w:rPr>
                <w:rFonts w:ascii="Times New Roman" w:hAnsi="Times New Roman"/>
                <w:sz w:val="24"/>
                <w:szCs w:val="24"/>
              </w:rPr>
              <w:t>15.40-16.30</w:t>
            </w:r>
          </w:p>
          <w:p w:rsidR="0036160D" w:rsidRPr="000C06D5" w:rsidRDefault="0036160D" w:rsidP="0061450D">
            <w:pPr>
              <w:spacing w:after="0" w:line="240" w:lineRule="auto"/>
              <w:jc w:val="center"/>
              <w:rPr>
                <w:rFonts w:ascii="Times New Roman" w:hAnsi="Times New Roman"/>
                <w:sz w:val="24"/>
                <w:szCs w:val="24"/>
              </w:rPr>
            </w:pPr>
            <w:r w:rsidRPr="000C06D5">
              <w:rPr>
                <w:rFonts w:ascii="Times New Roman" w:hAnsi="Times New Roman"/>
                <w:sz w:val="24"/>
                <w:szCs w:val="24"/>
              </w:rPr>
              <w:t>(50 мин.)</w:t>
            </w:r>
          </w:p>
          <w:p w:rsidR="0036160D" w:rsidRPr="000C06D5" w:rsidRDefault="0036160D" w:rsidP="0061450D">
            <w:pPr>
              <w:spacing w:after="0" w:line="240" w:lineRule="auto"/>
              <w:jc w:val="center"/>
              <w:rPr>
                <w:rFonts w:ascii="Times New Roman" w:hAnsi="Times New Roman"/>
                <w:sz w:val="24"/>
                <w:szCs w:val="24"/>
              </w:rPr>
            </w:pPr>
          </w:p>
          <w:p w:rsidR="0036160D" w:rsidRPr="000C06D5" w:rsidRDefault="0036160D" w:rsidP="0061450D">
            <w:pPr>
              <w:spacing w:after="0" w:line="240" w:lineRule="auto"/>
              <w:jc w:val="center"/>
              <w:rPr>
                <w:rFonts w:ascii="Times New Roman" w:hAnsi="Times New Roman"/>
                <w:sz w:val="24"/>
                <w:szCs w:val="24"/>
              </w:rPr>
            </w:pPr>
          </w:p>
          <w:p w:rsidR="0036160D" w:rsidRPr="000C06D5" w:rsidRDefault="0036160D" w:rsidP="0061450D">
            <w:pPr>
              <w:spacing w:after="0" w:line="240" w:lineRule="auto"/>
              <w:rPr>
                <w:rFonts w:ascii="Times New Roman" w:hAnsi="Times New Roman"/>
                <w:sz w:val="24"/>
                <w:szCs w:val="24"/>
              </w:rPr>
            </w:pPr>
          </w:p>
          <w:p w:rsidR="0036160D" w:rsidRPr="000C06D5" w:rsidRDefault="0036160D" w:rsidP="0061450D">
            <w:pPr>
              <w:spacing w:after="0" w:line="240" w:lineRule="auto"/>
              <w:jc w:val="center"/>
              <w:rPr>
                <w:rFonts w:ascii="Times New Roman" w:hAnsi="Times New Roman"/>
                <w:sz w:val="24"/>
                <w:szCs w:val="24"/>
              </w:rPr>
            </w:pPr>
            <w:r w:rsidRPr="000C06D5">
              <w:rPr>
                <w:rFonts w:ascii="Times New Roman" w:hAnsi="Times New Roman"/>
                <w:sz w:val="24"/>
                <w:szCs w:val="24"/>
              </w:rPr>
              <w:t>16.00-16.30</w:t>
            </w:r>
          </w:p>
          <w:p w:rsidR="0036160D" w:rsidRPr="000C06D5" w:rsidRDefault="0036160D" w:rsidP="0061450D">
            <w:pPr>
              <w:spacing w:after="0" w:line="240" w:lineRule="auto"/>
              <w:jc w:val="center"/>
              <w:rPr>
                <w:rFonts w:ascii="Times New Roman" w:hAnsi="Times New Roman"/>
                <w:sz w:val="24"/>
                <w:szCs w:val="24"/>
              </w:rPr>
            </w:pPr>
            <w:r w:rsidRPr="000C06D5">
              <w:rPr>
                <w:rFonts w:ascii="Times New Roman" w:hAnsi="Times New Roman"/>
                <w:sz w:val="24"/>
                <w:szCs w:val="24"/>
              </w:rPr>
              <w:t>(30 мин.)</w:t>
            </w:r>
          </w:p>
          <w:p w:rsidR="0036160D" w:rsidRPr="000C06D5" w:rsidRDefault="0036160D" w:rsidP="0061450D">
            <w:pPr>
              <w:spacing w:after="0" w:line="240" w:lineRule="auto"/>
              <w:jc w:val="center"/>
              <w:rPr>
                <w:rFonts w:ascii="Times New Roman" w:hAnsi="Times New Roman"/>
                <w:sz w:val="24"/>
                <w:szCs w:val="24"/>
              </w:rPr>
            </w:pPr>
            <w:r w:rsidRPr="000C06D5">
              <w:rPr>
                <w:rFonts w:ascii="Times New Roman" w:hAnsi="Times New Roman"/>
                <w:sz w:val="24"/>
                <w:szCs w:val="24"/>
              </w:rPr>
              <w:t>(3 раза в неделю)</w:t>
            </w:r>
          </w:p>
          <w:p w:rsidR="0036160D" w:rsidRPr="000C06D5" w:rsidRDefault="0036160D" w:rsidP="0061450D">
            <w:pPr>
              <w:spacing w:after="0" w:line="240" w:lineRule="auto"/>
              <w:jc w:val="center"/>
              <w:rPr>
                <w:rFonts w:ascii="Times New Roman" w:hAnsi="Times New Roman"/>
                <w:sz w:val="24"/>
                <w:szCs w:val="24"/>
              </w:rPr>
            </w:pPr>
          </w:p>
          <w:p w:rsidR="0036160D" w:rsidRPr="000C06D5" w:rsidRDefault="0036160D" w:rsidP="0061450D">
            <w:pPr>
              <w:spacing w:after="0" w:line="240" w:lineRule="auto"/>
              <w:jc w:val="center"/>
              <w:rPr>
                <w:rFonts w:ascii="Times New Roman" w:hAnsi="Times New Roman"/>
                <w:sz w:val="24"/>
                <w:szCs w:val="24"/>
              </w:rPr>
            </w:pPr>
          </w:p>
        </w:tc>
      </w:tr>
      <w:tr w:rsidR="0036160D" w:rsidRPr="000C06D5" w:rsidTr="0061450D">
        <w:tc>
          <w:tcPr>
            <w:tcW w:w="616" w:type="pct"/>
          </w:tcPr>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Подготовка к прогулке.</w:t>
            </w:r>
          </w:p>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lastRenderedPageBreak/>
              <w:t>Прогулка.</w:t>
            </w:r>
          </w:p>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Уход детей домой. Взаимодействие с родителями</w:t>
            </w:r>
          </w:p>
        </w:tc>
        <w:tc>
          <w:tcPr>
            <w:tcW w:w="1529" w:type="pct"/>
          </w:tcPr>
          <w:p w:rsidR="0036160D" w:rsidRPr="000C06D5" w:rsidRDefault="0036160D" w:rsidP="0061450D">
            <w:pPr>
              <w:spacing w:after="0" w:line="240" w:lineRule="auto"/>
              <w:jc w:val="both"/>
              <w:rPr>
                <w:rFonts w:ascii="Times New Roman" w:hAnsi="Times New Roman"/>
                <w:sz w:val="24"/>
                <w:szCs w:val="24"/>
              </w:rPr>
            </w:pPr>
            <w:r w:rsidRPr="000C06D5">
              <w:rPr>
                <w:rFonts w:ascii="Times New Roman" w:hAnsi="Times New Roman"/>
                <w:i/>
                <w:sz w:val="24"/>
                <w:szCs w:val="24"/>
              </w:rPr>
              <w:lastRenderedPageBreak/>
              <w:t>Укрепление здоровья детей и совершенствование основных видов движений</w:t>
            </w:r>
            <w:r w:rsidRPr="000C06D5">
              <w:rPr>
                <w:rFonts w:ascii="Times New Roman" w:hAnsi="Times New Roman"/>
                <w:sz w:val="24"/>
                <w:szCs w:val="24"/>
              </w:rPr>
              <w:t xml:space="preserve">. </w:t>
            </w:r>
            <w:r w:rsidRPr="000C06D5">
              <w:rPr>
                <w:rFonts w:ascii="Times New Roman" w:hAnsi="Times New Roman"/>
                <w:i/>
                <w:sz w:val="24"/>
                <w:szCs w:val="24"/>
              </w:rPr>
              <w:lastRenderedPageBreak/>
              <w:t xml:space="preserve">Формирование у детей чувства общности. </w:t>
            </w:r>
            <w:r w:rsidRPr="000C06D5">
              <w:rPr>
                <w:rFonts w:ascii="Times New Roman" w:hAnsi="Times New Roman"/>
                <w:sz w:val="24"/>
                <w:szCs w:val="24"/>
              </w:rPr>
              <w:t>Подвижные игры, наблюдения по инициативе детей или воспитателя. Свободная самостоятельная деятельность детей. Обсуждение с детьми событий, деятельности прошедшего дня, предстоящей деятельности на следующий день.</w:t>
            </w:r>
          </w:p>
          <w:p w:rsidR="0036160D" w:rsidRPr="000C06D5" w:rsidRDefault="0036160D" w:rsidP="0061450D">
            <w:pPr>
              <w:spacing w:after="0" w:line="240" w:lineRule="auto"/>
              <w:jc w:val="both"/>
              <w:rPr>
                <w:rFonts w:ascii="Times New Roman" w:hAnsi="Times New Roman"/>
                <w:sz w:val="24"/>
                <w:szCs w:val="24"/>
              </w:rPr>
            </w:pPr>
            <w:r w:rsidRPr="000C06D5">
              <w:rPr>
                <w:rFonts w:ascii="Times New Roman" w:hAnsi="Times New Roman"/>
                <w:sz w:val="24"/>
                <w:szCs w:val="24"/>
              </w:rPr>
              <w:t>Рассказы воспитателя о детях, результатах дня и о предстоящем дне.</w:t>
            </w:r>
          </w:p>
        </w:tc>
        <w:tc>
          <w:tcPr>
            <w:tcW w:w="446" w:type="pct"/>
          </w:tcPr>
          <w:p w:rsidR="0036160D" w:rsidRPr="000C06D5" w:rsidRDefault="0036160D" w:rsidP="0061450D">
            <w:pPr>
              <w:spacing w:after="0" w:line="240" w:lineRule="auto"/>
              <w:jc w:val="center"/>
              <w:rPr>
                <w:rFonts w:ascii="Times New Roman" w:hAnsi="Times New Roman"/>
                <w:sz w:val="24"/>
                <w:szCs w:val="24"/>
              </w:rPr>
            </w:pPr>
            <w:r w:rsidRPr="000C06D5">
              <w:rPr>
                <w:rFonts w:ascii="Times New Roman" w:hAnsi="Times New Roman"/>
                <w:sz w:val="24"/>
                <w:szCs w:val="24"/>
              </w:rPr>
              <w:lastRenderedPageBreak/>
              <w:t>САМ</w:t>
            </w:r>
          </w:p>
          <w:p w:rsidR="0036160D" w:rsidRPr="000C06D5" w:rsidRDefault="0036160D" w:rsidP="0061450D">
            <w:pPr>
              <w:spacing w:after="0" w:line="240" w:lineRule="auto"/>
              <w:jc w:val="center"/>
              <w:rPr>
                <w:rFonts w:ascii="Times New Roman" w:hAnsi="Times New Roman"/>
                <w:sz w:val="24"/>
                <w:szCs w:val="24"/>
              </w:rPr>
            </w:pPr>
            <w:r w:rsidRPr="000C06D5">
              <w:rPr>
                <w:rFonts w:ascii="Times New Roman" w:hAnsi="Times New Roman"/>
                <w:sz w:val="24"/>
                <w:szCs w:val="24"/>
              </w:rPr>
              <w:t>Взаимо</w:t>
            </w:r>
            <w:r w:rsidRPr="000C06D5">
              <w:rPr>
                <w:rFonts w:ascii="Times New Roman" w:hAnsi="Times New Roman"/>
                <w:sz w:val="24"/>
                <w:szCs w:val="24"/>
              </w:rPr>
              <w:lastRenderedPageBreak/>
              <w:t>действие с семьей</w:t>
            </w:r>
          </w:p>
        </w:tc>
        <w:tc>
          <w:tcPr>
            <w:tcW w:w="482" w:type="pct"/>
          </w:tcPr>
          <w:p w:rsidR="0036160D" w:rsidRPr="000C06D5" w:rsidRDefault="0036160D" w:rsidP="0061450D">
            <w:pPr>
              <w:spacing w:after="0" w:line="240" w:lineRule="auto"/>
              <w:jc w:val="center"/>
              <w:rPr>
                <w:rFonts w:ascii="Times New Roman" w:hAnsi="Times New Roman"/>
                <w:sz w:val="24"/>
                <w:szCs w:val="24"/>
              </w:rPr>
            </w:pPr>
          </w:p>
        </w:tc>
        <w:tc>
          <w:tcPr>
            <w:tcW w:w="483" w:type="pct"/>
          </w:tcPr>
          <w:p w:rsidR="0036160D" w:rsidRPr="000C06D5" w:rsidRDefault="0036160D" w:rsidP="0061450D">
            <w:pPr>
              <w:spacing w:after="0" w:line="240" w:lineRule="auto"/>
              <w:jc w:val="center"/>
              <w:rPr>
                <w:rFonts w:ascii="Times New Roman" w:hAnsi="Times New Roman"/>
                <w:sz w:val="24"/>
                <w:szCs w:val="24"/>
              </w:rPr>
            </w:pPr>
          </w:p>
        </w:tc>
        <w:tc>
          <w:tcPr>
            <w:tcW w:w="482" w:type="pct"/>
          </w:tcPr>
          <w:p w:rsidR="0036160D" w:rsidRPr="000C06D5" w:rsidRDefault="0036160D" w:rsidP="0061450D">
            <w:pPr>
              <w:spacing w:after="0" w:line="240" w:lineRule="auto"/>
              <w:jc w:val="center"/>
              <w:rPr>
                <w:rFonts w:ascii="Times New Roman" w:hAnsi="Times New Roman"/>
                <w:sz w:val="24"/>
                <w:szCs w:val="24"/>
              </w:rPr>
            </w:pPr>
            <w:r w:rsidRPr="000C06D5">
              <w:rPr>
                <w:rFonts w:ascii="Times New Roman" w:hAnsi="Times New Roman"/>
                <w:sz w:val="24"/>
                <w:szCs w:val="24"/>
              </w:rPr>
              <w:t>15.50-18.00</w:t>
            </w:r>
          </w:p>
          <w:p w:rsidR="0036160D" w:rsidRPr="000C06D5" w:rsidRDefault="0036160D" w:rsidP="0061450D">
            <w:pPr>
              <w:spacing w:after="0" w:line="240" w:lineRule="auto"/>
              <w:jc w:val="center"/>
              <w:rPr>
                <w:rFonts w:ascii="Times New Roman" w:hAnsi="Times New Roman"/>
                <w:sz w:val="24"/>
                <w:szCs w:val="24"/>
              </w:rPr>
            </w:pPr>
            <w:r w:rsidRPr="000C06D5">
              <w:rPr>
                <w:rFonts w:ascii="Times New Roman" w:hAnsi="Times New Roman"/>
                <w:sz w:val="24"/>
                <w:szCs w:val="24"/>
              </w:rPr>
              <w:t xml:space="preserve">(2 ч. </w:t>
            </w:r>
            <w:r w:rsidRPr="000C06D5">
              <w:rPr>
                <w:rFonts w:ascii="Times New Roman" w:hAnsi="Times New Roman"/>
                <w:sz w:val="24"/>
                <w:szCs w:val="24"/>
              </w:rPr>
              <w:lastRenderedPageBreak/>
              <w:t>10 мин.)</w:t>
            </w:r>
          </w:p>
        </w:tc>
        <w:tc>
          <w:tcPr>
            <w:tcW w:w="480" w:type="pct"/>
          </w:tcPr>
          <w:p w:rsidR="0036160D" w:rsidRPr="000C06D5" w:rsidRDefault="0036160D" w:rsidP="0061450D">
            <w:pPr>
              <w:spacing w:after="0" w:line="240" w:lineRule="auto"/>
              <w:jc w:val="center"/>
              <w:rPr>
                <w:rFonts w:ascii="Times New Roman" w:hAnsi="Times New Roman"/>
                <w:sz w:val="24"/>
                <w:szCs w:val="24"/>
              </w:rPr>
            </w:pPr>
            <w:r w:rsidRPr="000C06D5">
              <w:rPr>
                <w:rFonts w:ascii="Times New Roman" w:hAnsi="Times New Roman"/>
                <w:sz w:val="24"/>
                <w:szCs w:val="24"/>
              </w:rPr>
              <w:lastRenderedPageBreak/>
              <w:t>16.25-18.00</w:t>
            </w:r>
          </w:p>
          <w:p w:rsidR="0036160D" w:rsidRPr="000C06D5" w:rsidRDefault="0036160D" w:rsidP="0061450D">
            <w:pPr>
              <w:spacing w:after="0" w:line="240" w:lineRule="auto"/>
              <w:jc w:val="center"/>
              <w:rPr>
                <w:rFonts w:ascii="Times New Roman" w:hAnsi="Times New Roman"/>
                <w:sz w:val="24"/>
                <w:szCs w:val="24"/>
              </w:rPr>
            </w:pPr>
            <w:r w:rsidRPr="000C06D5">
              <w:rPr>
                <w:rFonts w:ascii="Times New Roman" w:hAnsi="Times New Roman"/>
                <w:sz w:val="24"/>
                <w:szCs w:val="24"/>
              </w:rPr>
              <w:t xml:space="preserve">(1 ч. </w:t>
            </w:r>
            <w:r w:rsidRPr="000C06D5">
              <w:rPr>
                <w:rFonts w:ascii="Times New Roman" w:hAnsi="Times New Roman"/>
                <w:sz w:val="24"/>
                <w:szCs w:val="24"/>
              </w:rPr>
              <w:lastRenderedPageBreak/>
              <w:t>35 мин.)</w:t>
            </w:r>
          </w:p>
        </w:tc>
        <w:tc>
          <w:tcPr>
            <w:tcW w:w="482" w:type="pct"/>
          </w:tcPr>
          <w:p w:rsidR="0036160D" w:rsidRPr="000C06D5" w:rsidRDefault="0036160D" w:rsidP="0061450D">
            <w:pPr>
              <w:spacing w:after="0" w:line="240" w:lineRule="auto"/>
              <w:jc w:val="center"/>
              <w:rPr>
                <w:rFonts w:ascii="Times New Roman" w:hAnsi="Times New Roman"/>
                <w:sz w:val="24"/>
                <w:szCs w:val="24"/>
              </w:rPr>
            </w:pPr>
            <w:r w:rsidRPr="000C06D5">
              <w:rPr>
                <w:rFonts w:ascii="Times New Roman" w:hAnsi="Times New Roman"/>
                <w:sz w:val="24"/>
                <w:szCs w:val="24"/>
              </w:rPr>
              <w:lastRenderedPageBreak/>
              <w:t>16.30 -18.00</w:t>
            </w:r>
          </w:p>
          <w:p w:rsidR="0036160D" w:rsidRPr="000C06D5" w:rsidRDefault="0036160D" w:rsidP="0061450D">
            <w:pPr>
              <w:spacing w:after="0" w:line="240" w:lineRule="auto"/>
              <w:jc w:val="center"/>
              <w:rPr>
                <w:rFonts w:ascii="Times New Roman" w:hAnsi="Times New Roman"/>
                <w:sz w:val="24"/>
                <w:szCs w:val="24"/>
              </w:rPr>
            </w:pPr>
            <w:r w:rsidRPr="000C06D5">
              <w:rPr>
                <w:rFonts w:ascii="Times New Roman" w:hAnsi="Times New Roman"/>
                <w:sz w:val="24"/>
                <w:szCs w:val="24"/>
              </w:rPr>
              <w:t xml:space="preserve">(1 ч.30 </w:t>
            </w:r>
            <w:r w:rsidRPr="000C06D5">
              <w:rPr>
                <w:rFonts w:ascii="Times New Roman" w:hAnsi="Times New Roman"/>
                <w:sz w:val="24"/>
                <w:szCs w:val="24"/>
              </w:rPr>
              <w:lastRenderedPageBreak/>
              <w:t>мин.)</w:t>
            </w:r>
          </w:p>
        </w:tc>
      </w:tr>
      <w:tr w:rsidR="0036160D" w:rsidRPr="000C06D5" w:rsidTr="0061450D">
        <w:tc>
          <w:tcPr>
            <w:tcW w:w="616" w:type="pct"/>
          </w:tcPr>
          <w:p w:rsidR="0036160D" w:rsidRPr="000C06D5" w:rsidRDefault="0036160D" w:rsidP="0061450D">
            <w:pPr>
              <w:spacing w:after="0" w:line="240" w:lineRule="auto"/>
              <w:rPr>
                <w:rFonts w:ascii="Times New Roman" w:hAnsi="Times New Roman"/>
                <w:sz w:val="24"/>
                <w:szCs w:val="24"/>
              </w:rPr>
            </w:pPr>
          </w:p>
        </w:tc>
        <w:tc>
          <w:tcPr>
            <w:tcW w:w="1529" w:type="pct"/>
          </w:tcPr>
          <w:p w:rsidR="0036160D" w:rsidRPr="000C06D5" w:rsidRDefault="0036160D" w:rsidP="0061450D">
            <w:pPr>
              <w:spacing w:after="0" w:line="240" w:lineRule="auto"/>
              <w:jc w:val="both"/>
              <w:rPr>
                <w:rFonts w:ascii="Times New Roman" w:hAnsi="Times New Roman"/>
                <w:i/>
                <w:sz w:val="24"/>
                <w:szCs w:val="24"/>
              </w:rPr>
            </w:pPr>
            <w:r w:rsidRPr="000C06D5">
              <w:rPr>
                <w:rFonts w:ascii="Times New Roman" w:hAnsi="Times New Roman"/>
                <w:i/>
                <w:sz w:val="24"/>
                <w:szCs w:val="24"/>
              </w:rPr>
              <w:t>Длительность прогулки в день</w:t>
            </w:r>
          </w:p>
        </w:tc>
        <w:tc>
          <w:tcPr>
            <w:tcW w:w="446" w:type="pct"/>
          </w:tcPr>
          <w:p w:rsidR="0036160D" w:rsidRPr="000C06D5" w:rsidRDefault="0036160D" w:rsidP="0061450D">
            <w:pPr>
              <w:spacing w:after="0" w:line="240" w:lineRule="auto"/>
              <w:jc w:val="center"/>
              <w:rPr>
                <w:rFonts w:ascii="Times New Roman" w:hAnsi="Times New Roman"/>
                <w:sz w:val="24"/>
                <w:szCs w:val="24"/>
              </w:rPr>
            </w:pPr>
          </w:p>
        </w:tc>
        <w:tc>
          <w:tcPr>
            <w:tcW w:w="482" w:type="pct"/>
          </w:tcPr>
          <w:p w:rsidR="0036160D" w:rsidRPr="000C06D5" w:rsidRDefault="0036160D" w:rsidP="0061450D">
            <w:pPr>
              <w:spacing w:after="0" w:line="240" w:lineRule="auto"/>
              <w:jc w:val="center"/>
              <w:rPr>
                <w:rFonts w:ascii="Times New Roman" w:hAnsi="Times New Roman"/>
                <w:sz w:val="24"/>
                <w:szCs w:val="24"/>
              </w:rPr>
            </w:pPr>
          </w:p>
        </w:tc>
        <w:tc>
          <w:tcPr>
            <w:tcW w:w="483" w:type="pct"/>
          </w:tcPr>
          <w:p w:rsidR="0036160D" w:rsidRPr="000C06D5" w:rsidRDefault="0036160D" w:rsidP="0061450D">
            <w:pPr>
              <w:spacing w:after="0" w:line="240" w:lineRule="auto"/>
              <w:jc w:val="center"/>
              <w:rPr>
                <w:rFonts w:ascii="Times New Roman" w:hAnsi="Times New Roman"/>
                <w:sz w:val="24"/>
                <w:szCs w:val="24"/>
              </w:rPr>
            </w:pPr>
          </w:p>
        </w:tc>
        <w:tc>
          <w:tcPr>
            <w:tcW w:w="482" w:type="pct"/>
          </w:tcPr>
          <w:p w:rsidR="0036160D" w:rsidRPr="000C06D5" w:rsidRDefault="0036160D" w:rsidP="0061450D">
            <w:pPr>
              <w:spacing w:after="0" w:line="240" w:lineRule="auto"/>
              <w:jc w:val="center"/>
              <w:rPr>
                <w:rFonts w:ascii="Times New Roman" w:hAnsi="Times New Roman"/>
                <w:sz w:val="24"/>
                <w:szCs w:val="24"/>
              </w:rPr>
            </w:pPr>
            <w:r w:rsidRPr="000C06D5">
              <w:rPr>
                <w:rFonts w:ascii="Times New Roman" w:hAnsi="Times New Roman"/>
                <w:sz w:val="24"/>
                <w:szCs w:val="24"/>
              </w:rPr>
              <w:t>4 часа</w:t>
            </w:r>
          </w:p>
        </w:tc>
        <w:tc>
          <w:tcPr>
            <w:tcW w:w="480" w:type="pct"/>
          </w:tcPr>
          <w:p w:rsidR="0036160D" w:rsidRPr="000C06D5" w:rsidRDefault="0036160D" w:rsidP="0061450D">
            <w:pPr>
              <w:spacing w:after="0" w:line="240" w:lineRule="auto"/>
              <w:jc w:val="center"/>
              <w:rPr>
                <w:rFonts w:ascii="Times New Roman" w:hAnsi="Times New Roman"/>
                <w:sz w:val="24"/>
                <w:szCs w:val="24"/>
              </w:rPr>
            </w:pPr>
            <w:r w:rsidRPr="000C06D5">
              <w:rPr>
                <w:rFonts w:ascii="Times New Roman" w:hAnsi="Times New Roman"/>
                <w:sz w:val="24"/>
                <w:szCs w:val="24"/>
              </w:rPr>
              <w:t>2 ч. 35 мин.</w:t>
            </w:r>
          </w:p>
        </w:tc>
        <w:tc>
          <w:tcPr>
            <w:tcW w:w="482" w:type="pct"/>
          </w:tcPr>
          <w:p w:rsidR="0036160D" w:rsidRPr="000C06D5" w:rsidRDefault="0036160D" w:rsidP="0061450D">
            <w:pPr>
              <w:spacing w:after="0" w:line="240" w:lineRule="auto"/>
              <w:jc w:val="center"/>
              <w:rPr>
                <w:rFonts w:ascii="Times New Roman" w:hAnsi="Times New Roman"/>
                <w:sz w:val="24"/>
                <w:szCs w:val="24"/>
              </w:rPr>
            </w:pPr>
            <w:r w:rsidRPr="000C06D5">
              <w:rPr>
                <w:rFonts w:ascii="Times New Roman" w:hAnsi="Times New Roman"/>
                <w:sz w:val="24"/>
                <w:szCs w:val="24"/>
              </w:rPr>
              <w:t>3 ч. 35 мин</w:t>
            </w:r>
          </w:p>
        </w:tc>
      </w:tr>
    </w:tbl>
    <w:p w:rsidR="0036160D" w:rsidRPr="000C06D5" w:rsidRDefault="0036160D" w:rsidP="0036160D">
      <w:pPr>
        <w:spacing w:after="0"/>
        <w:rPr>
          <w:rFonts w:ascii="Times New Roman" w:hAnsi="Times New Roman"/>
          <w:vanish/>
          <w:sz w:val="24"/>
          <w:szCs w:val="24"/>
        </w:rPr>
      </w:pPr>
    </w:p>
    <w:tbl>
      <w:tblPr>
        <w:tblpPr w:leftFromText="180" w:rightFromText="180" w:vertAnchor="text" w:horzAnchor="margin" w:tblpX="-67" w:tblpY="130"/>
        <w:tblW w:w="522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979"/>
        <w:gridCol w:w="915"/>
        <w:gridCol w:w="923"/>
        <w:gridCol w:w="314"/>
        <w:gridCol w:w="610"/>
        <w:gridCol w:w="344"/>
        <w:gridCol w:w="578"/>
        <w:gridCol w:w="376"/>
        <w:gridCol w:w="956"/>
      </w:tblGrid>
      <w:tr w:rsidR="0036160D" w:rsidRPr="000C06D5" w:rsidTr="0036160D">
        <w:trPr>
          <w:trHeight w:val="20"/>
        </w:trPr>
        <w:tc>
          <w:tcPr>
            <w:tcW w:w="2491" w:type="pct"/>
            <w:tcBorders>
              <w:right w:val="single" w:sz="4" w:space="0" w:color="auto"/>
            </w:tcBorders>
          </w:tcPr>
          <w:p w:rsidR="0036160D" w:rsidRPr="000C06D5" w:rsidRDefault="0036160D" w:rsidP="0061450D">
            <w:pPr>
              <w:spacing w:after="0"/>
              <w:rPr>
                <w:rFonts w:ascii="Times New Roman" w:hAnsi="Times New Roman"/>
                <w:b/>
                <w:sz w:val="24"/>
                <w:szCs w:val="24"/>
              </w:rPr>
            </w:pPr>
            <w:r w:rsidRPr="000C06D5">
              <w:rPr>
                <w:rFonts w:ascii="Times New Roman" w:hAnsi="Times New Roman"/>
                <w:b/>
                <w:sz w:val="24"/>
                <w:szCs w:val="24"/>
              </w:rPr>
              <w:t>Итого, время пребывания детей в детском саду:</w:t>
            </w:r>
          </w:p>
        </w:tc>
        <w:tc>
          <w:tcPr>
            <w:tcW w:w="458" w:type="pct"/>
            <w:tcBorders>
              <w:left w:val="single" w:sz="4" w:space="0" w:color="auto"/>
            </w:tcBorders>
          </w:tcPr>
          <w:p w:rsidR="0036160D" w:rsidRPr="000C06D5" w:rsidRDefault="0036160D" w:rsidP="0061450D">
            <w:pPr>
              <w:spacing w:after="0"/>
              <w:rPr>
                <w:rFonts w:ascii="Times New Roman" w:hAnsi="Times New Roman"/>
                <w:b/>
                <w:sz w:val="24"/>
                <w:szCs w:val="24"/>
              </w:rPr>
            </w:pPr>
          </w:p>
        </w:tc>
        <w:tc>
          <w:tcPr>
            <w:tcW w:w="2051" w:type="pct"/>
            <w:gridSpan w:val="7"/>
            <w:vAlign w:val="center"/>
          </w:tcPr>
          <w:p w:rsidR="0036160D" w:rsidRPr="000C06D5" w:rsidRDefault="0036160D" w:rsidP="0061450D">
            <w:pPr>
              <w:spacing w:after="0" w:line="240" w:lineRule="auto"/>
              <w:jc w:val="center"/>
              <w:rPr>
                <w:rFonts w:ascii="Times New Roman" w:hAnsi="Times New Roman"/>
                <w:sz w:val="24"/>
                <w:szCs w:val="24"/>
              </w:rPr>
            </w:pPr>
            <w:r w:rsidRPr="000C06D5">
              <w:rPr>
                <w:rFonts w:ascii="Times New Roman" w:hAnsi="Times New Roman"/>
                <w:sz w:val="24"/>
                <w:szCs w:val="24"/>
              </w:rPr>
              <w:t>630мин.</w:t>
            </w:r>
          </w:p>
        </w:tc>
      </w:tr>
      <w:tr w:rsidR="0036160D" w:rsidRPr="000C06D5" w:rsidTr="0036160D">
        <w:trPr>
          <w:trHeight w:val="20"/>
        </w:trPr>
        <w:tc>
          <w:tcPr>
            <w:tcW w:w="2491" w:type="pct"/>
            <w:tcBorders>
              <w:right w:val="single" w:sz="4" w:space="0" w:color="auto"/>
            </w:tcBorders>
          </w:tcPr>
          <w:p w:rsidR="0036160D" w:rsidRPr="000C06D5" w:rsidRDefault="0036160D" w:rsidP="0061450D">
            <w:pPr>
              <w:spacing w:after="0"/>
              <w:rPr>
                <w:rFonts w:ascii="Times New Roman" w:hAnsi="Times New Roman"/>
                <w:sz w:val="24"/>
                <w:szCs w:val="24"/>
              </w:rPr>
            </w:pPr>
            <w:r w:rsidRPr="000C06D5">
              <w:rPr>
                <w:rFonts w:ascii="Times New Roman" w:hAnsi="Times New Roman"/>
                <w:i/>
                <w:sz w:val="24"/>
                <w:szCs w:val="24"/>
              </w:rPr>
              <w:t>Образовательная деятельность, осуществляемая в процессе организации различных видов детской деятельности (НОД)</w:t>
            </w:r>
          </w:p>
        </w:tc>
        <w:tc>
          <w:tcPr>
            <w:tcW w:w="458" w:type="pct"/>
            <w:tcBorders>
              <w:left w:val="single" w:sz="4" w:space="0" w:color="auto"/>
            </w:tcBorders>
          </w:tcPr>
          <w:p w:rsidR="0036160D" w:rsidRPr="000C06D5" w:rsidRDefault="0036160D" w:rsidP="0061450D">
            <w:pPr>
              <w:spacing w:after="0"/>
              <w:jc w:val="center"/>
              <w:rPr>
                <w:rFonts w:ascii="Times New Roman" w:hAnsi="Times New Roman"/>
                <w:sz w:val="24"/>
                <w:szCs w:val="24"/>
              </w:rPr>
            </w:pPr>
          </w:p>
        </w:tc>
        <w:tc>
          <w:tcPr>
            <w:tcW w:w="619" w:type="pct"/>
            <w:gridSpan w:val="2"/>
            <w:vAlign w:val="center"/>
          </w:tcPr>
          <w:p w:rsidR="0036160D" w:rsidRPr="000C06D5" w:rsidRDefault="0036160D" w:rsidP="0061450D">
            <w:pPr>
              <w:spacing w:after="0" w:line="240" w:lineRule="auto"/>
              <w:jc w:val="center"/>
              <w:rPr>
                <w:rFonts w:ascii="Times New Roman" w:hAnsi="Times New Roman"/>
                <w:sz w:val="24"/>
                <w:szCs w:val="24"/>
              </w:rPr>
            </w:pPr>
          </w:p>
        </w:tc>
        <w:tc>
          <w:tcPr>
            <w:tcW w:w="477" w:type="pct"/>
            <w:gridSpan w:val="2"/>
            <w:vAlign w:val="center"/>
          </w:tcPr>
          <w:p w:rsidR="0036160D" w:rsidRPr="000C06D5" w:rsidRDefault="0036160D" w:rsidP="0061450D">
            <w:pPr>
              <w:spacing w:after="0" w:line="240" w:lineRule="auto"/>
              <w:jc w:val="center"/>
              <w:rPr>
                <w:rFonts w:ascii="Times New Roman" w:hAnsi="Times New Roman"/>
                <w:sz w:val="24"/>
                <w:szCs w:val="24"/>
              </w:rPr>
            </w:pPr>
            <w:r w:rsidRPr="000C06D5">
              <w:rPr>
                <w:rFonts w:ascii="Times New Roman" w:hAnsi="Times New Roman"/>
                <w:sz w:val="24"/>
                <w:szCs w:val="24"/>
              </w:rPr>
              <w:t xml:space="preserve">40 </w:t>
            </w:r>
          </w:p>
          <w:p w:rsidR="0036160D" w:rsidRPr="000C06D5" w:rsidRDefault="0036160D" w:rsidP="0061450D">
            <w:pPr>
              <w:spacing w:after="0" w:line="240" w:lineRule="auto"/>
              <w:jc w:val="center"/>
              <w:rPr>
                <w:rFonts w:ascii="Times New Roman" w:hAnsi="Times New Roman"/>
                <w:sz w:val="24"/>
                <w:szCs w:val="24"/>
              </w:rPr>
            </w:pPr>
            <w:r w:rsidRPr="000C06D5">
              <w:rPr>
                <w:rFonts w:ascii="Times New Roman" w:hAnsi="Times New Roman"/>
                <w:sz w:val="24"/>
                <w:szCs w:val="24"/>
              </w:rPr>
              <w:t>+ 20мин. - 1 раз в неделю во второй половине дня</w:t>
            </w:r>
          </w:p>
        </w:tc>
        <w:tc>
          <w:tcPr>
            <w:tcW w:w="477" w:type="pct"/>
            <w:gridSpan w:val="2"/>
            <w:vAlign w:val="center"/>
          </w:tcPr>
          <w:p w:rsidR="0036160D" w:rsidRPr="000C06D5" w:rsidRDefault="0036160D" w:rsidP="0061450D">
            <w:pPr>
              <w:spacing w:after="0" w:line="240" w:lineRule="auto"/>
              <w:jc w:val="center"/>
              <w:rPr>
                <w:rFonts w:ascii="Times New Roman" w:hAnsi="Times New Roman"/>
                <w:sz w:val="24"/>
                <w:szCs w:val="24"/>
              </w:rPr>
            </w:pPr>
            <w:r w:rsidRPr="000C06D5">
              <w:rPr>
                <w:rFonts w:ascii="Times New Roman" w:hAnsi="Times New Roman"/>
                <w:sz w:val="24"/>
                <w:szCs w:val="24"/>
              </w:rPr>
              <w:t xml:space="preserve">45 </w:t>
            </w:r>
          </w:p>
          <w:p w:rsidR="0036160D" w:rsidRPr="000C06D5" w:rsidRDefault="0036160D" w:rsidP="0061450D">
            <w:pPr>
              <w:spacing w:after="0" w:line="240" w:lineRule="auto"/>
              <w:jc w:val="center"/>
              <w:rPr>
                <w:rFonts w:ascii="Times New Roman" w:hAnsi="Times New Roman"/>
                <w:sz w:val="24"/>
                <w:szCs w:val="24"/>
              </w:rPr>
            </w:pPr>
            <w:r w:rsidRPr="000C06D5">
              <w:rPr>
                <w:rFonts w:ascii="Times New Roman" w:hAnsi="Times New Roman"/>
                <w:sz w:val="24"/>
                <w:szCs w:val="24"/>
              </w:rPr>
              <w:t>+ 25 мин. - 1 раз в неделю во второй половине дня</w:t>
            </w:r>
          </w:p>
        </w:tc>
        <w:tc>
          <w:tcPr>
            <w:tcW w:w="478" w:type="pct"/>
            <w:vAlign w:val="center"/>
          </w:tcPr>
          <w:p w:rsidR="0036160D" w:rsidRPr="000C06D5" w:rsidRDefault="0036160D" w:rsidP="0061450D">
            <w:pPr>
              <w:spacing w:after="0" w:line="240" w:lineRule="auto"/>
              <w:jc w:val="center"/>
              <w:rPr>
                <w:rFonts w:ascii="Times New Roman" w:hAnsi="Times New Roman"/>
                <w:sz w:val="24"/>
                <w:szCs w:val="24"/>
              </w:rPr>
            </w:pPr>
            <w:r w:rsidRPr="000C06D5">
              <w:rPr>
                <w:rFonts w:ascii="Times New Roman" w:hAnsi="Times New Roman"/>
                <w:sz w:val="24"/>
                <w:szCs w:val="24"/>
              </w:rPr>
              <w:t xml:space="preserve">90 </w:t>
            </w:r>
          </w:p>
          <w:p w:rsidR="0036160D" w:rsidRPr="000C06D5" w:rsidRDefault="0036160D" w:rsidP="0061450D">
            <w:pPr>
              <w:spacing w:after="0" w:line="240" w:lineRule="auto"/>
              <w:jc w:val="center"/>
              <w:rPr>
                <w:rFonts w:ascii="Times New Roman" w:hAnsi="Times New Roman"/>
                <w:sz w:val="24"/>
                <w:szCs w:val="24"/>
              </w:rPr>
            </w:pPr>
            <w:r w:rsidRPr="000C06D5">
              <w:rPr>
                <w:rFonts w:ascii="Times New Roman" w:hAnsi="Times New Roman"/>
                <w:sz w:val="24"/>
                <w:szCs w:val="24"/>
              </w:rPr>
              <w:t>+ 90 мин. - 3 раза в неделю во второй половине дня</w:t>
            </w:r>
          </w:p>
        </w:tc>
      </w:tr>
      <w:tr w:rsidR="0036160D" w:rsidRPr="000C06D5" w:rsidTr="0036160D">
        <w:trPr>
          <w:trHeight w:val="20"/>
        </w:trPr>
        <w:tc>
          <w:tcPr>
            <w:tcW w:w="2491" w:type="pct"/>
            <w:tcBorders>
              <w:right w:val="single" w:sz="4" w:space="0" w:color="auto"/>
            </w:tcBorders>
          </w:tcPr>
          <w:p w:rsidR="0036160D" w:rsidRPr="000C06D5" w:rsidRDefault="0036160D" w:rsidP="0061450D">
            <w:pPr>
              <w:spacing w:after="0"/>
              <w:rPr>
                <w:rFonts w:ascii="Times New Roman" w:hAnsi="Times New Roman"/>
                <w:sz w:val="24"/>
                <w:szCs w:val="24"/>
              </w:rPr>
            </w:pPr>
            <w:r w:rsidRPr="000C06D5">
              <w:rPr>
                <w:rFonts w:ascii="Times New Roman" w:hAnsi="Times New Roman"/>
                <w:i/>
                <w:sz w:val="24"/>
                <w:szCs w:val="24"/>
              </w:rPr>
              <w:t>Образовательная деятельность, осуществляемая в ходе режимных моментов</w:t>
            </w:r>
          </w:p>
        </w:tc>
        <w:tc>
          <w:tcPr>
            <w:tcW w:w="458" w:type="pct"/>
            <w:tcBorders>
              <w:left w:val="single" w:sz="4" w:space="0" w:color="auto"/>
            </w:tcBorders>
          </w:tcPr>
          <w:p w:rsidR="0036160D" w:rsidRPr="000C06D5" w:rsidRDefault="0036160D" w:rsidP="0061450D">
            <w:pPr>
              <w:spacing w:after="0"/>
              <w:rPr>
                <w:rFonts w:ascii="Times New Roman" w:hAnsi="Times New Roman"/>
                <w:sz w:val="24"/>
                <w:szCs w:val="24"/>
              </w:rPr>
            </w:pPr>
          </w:p>
        </w:tc>
        <w:tc>
          <w:tcPr>
            <w:tcW w:w="619" w:type="pct"/>
            <w:gridSpan w:val="2"/>
            <w:vAlign w:val="center"/>
          </w:tcPr>
          <w:p w:rsidR="0036160D" w:rsidRPr="000C06D5" w:rsidRDefault="0036160D" w:rsidP="0061450D">
            <w:pPr>
              <w:spacing w:after="0"/>
              <w:jc w:val="center"/>
              <w:rPr>
                <w:rFonts w:ascii="Times New Roman" w:hAnsi="Times New Roman"/>
                <w:sz w:val="24"/>
                <w:szCs w:val="24"/>
              </w:rPr>
            </w:pPr>
          </w:p>
        </w:tc>
        <w:tc>
          <w:tcPr>
            <w:tcW w:w="477" w:type="pct"/>
            <w:gridSpan w:val="2"/>
            <w:vAlign w:val="center"/>
          </w:tcPr>
          <w:p w:rsidR="0036160D" w:rsidRPr="000C06D5" w:rsidRDefault="0036160D" w:rsidP="0061450D">
            <w:pPr>
              <w:spacing w:after="0" w:line="240" w:lineRule="auto"/>
              <w:jc w:val="center"/>
              <w:rPr>
                <w:rFonts w:ascii="Times New Roman" w:hAnsi="Times New Roman"/>
                <w:sz w:val="24"/>
                <w:szCs w:val="24"/>
              </w:rPr>
            </w:pPr>
            <w:r w:rsidRPr="000C06D5">
              <w:rPr>
                <w:rFonts w:ascii="Times New Roman" w:hAnsi="Times New Roman"/>
                <w:sz w:val="24"/>
                <w:szCs w:val="24"/>
              </w:rPr>
              <w:t>282 мин.</w:t>
            </w:r>
          </w:p>
        </w:tc>
        <w:tc>
          <w:tcPr>
            <w:tcW w:w="477" w:type="pct"/>
            <w:gridSpan w:val="2"/>
            <w:vAlign w:val="center"/>
          </w:tcPr>
          <w:p w:rsidR="0036160D" w:rsidRPr="000C06D5" w:rsidRDefault="0036160D" w:rsidP="0061450D">
            <w:pPr>
              <w:spacing w:after="0" w:line="240" w:lineRule="auto"/>
              <w:jc w:val="center"/>
              <w:rPr>
                <w:rFonts w:ascii="Times New Roman" w:hAnsi="Times New Roman"/>
                <w:bCs/>
                <w:sz w:val="24"/>
                <w:szCs w:val="24"/>
              </w:rPr>
            </w:pPr>
            <w:r w:rsidRPr="000C06D5">
              <w:rPr>
                <w:rFonts w:ascii="Times New Roman" w:hAnsi="Times New Roman"/>
                <w:bCs/>
                <w:sz w:val="24"/>
                <w:szCs w:val="24"/>
              </w:rPr>
              <w:t>255</w:t>
            </w:r>
            <w:r w:rsidRPr="000C06D5">
              <w:rPr>
                <w:rFonts w:ascii="Times New Roman" w:hAnsi="Times New Roman"/>
                <w:sz w:val="24"/>
                <w:szCs w:val="24"/>
              </w:rPr>
              <w:t xml:space="preserve"> мин.</w:t>
            </w:r>
          </w:p>
        </w:tc>
        <w:tc>
          <w:tcPr>
            <w:tcW w:w="478" w:type="pct"/>
            <w:vAlign w:val="center"/>
          </w:tcPr>
          <w:p w:rsidR="0036160D" w:rsidRPr="000C06D5" w:rsidRDefault="0036160D" w:rsidP="0061450D">
            <w:pPr>
              <w:spacing w:after="0" w:line="240" w:lineRule="auto"/>
              <w:jc w:val="center"/>
              <w:rPr>
                <w:rFonts w:ascii="Times New Roman" w:hAnsi="Times New Roman"/>
                <w:bCs/>
                <w:sz w:val="24"/>
                <w:szCs w:val="24"/>
              </w:rPr>
            </w:pPr>
            <w:r w:rsidRPr="000C06D5">
              <w:rPr>
                <w:rFonts w:ascii="Times New Roman" w:hAnsi="Times New Roman"/>
                <w:bCs/>
                <w:sz w:val="24"/>
                <w:szCs w:val="24"/>
              </w:rPr>
              <w:t>228</w:t>
            </w:r>
            <w:r w:rsidRPr="000C06D5">
              <w:rPr>
                <w:rFonts w:ascii="Times New Roman" w:hAnsi="Times New Roman"/>
                <w:sz w:val="24"/>
                <w:szCs w:val="24"/>
              </w:rPr>
              <w:t xml:space="preserve"> мин.</w:t>
            </w:r>
          </w:p>
        </w:tc>
      </w:tr>
      <w:tr w:rsidR="0036160D" w:rsidRPr="000C06D5" w:rsidTr="0036160D">
        <w:trPr>
          <w:trHeight w:val="20"/>
        </w:trPr>
        <w:tc>
          <w:tcPr>
            <w:tcW w:w="2491" w:type="pct"/>
            <w:tcBorders>
              <w:right w:val="single" w:sz="4" w:space="0" w:color="auto"/>
            </w:tcBorders>
          </w:tcPr>
          <w:p w:rsidR="0036160D" w:rsidRPr="000C06D5" w:rsidRDefault="0036160D" w:rsidP="0061450D">
            <w:pPr>
              <w:tabs>
                <w:tab w:val="left" w:pos="0"/>
              </w:tabs>
              <w:spacing w:after="0"/>
              <w:rPr>
                <w:rFonts w:ascii="Times New Roman" w:hAnsi="Times New Roman"/>
                <w:sz w:val="24"/>
                <w:szCs w:val="24"/>
              </w:rPr>
            </w:pPr>
            <w:r w:rsidRPr="000C06D5">
              <w:rPr>
                <w:rFonts w:ascii="Times New Roman" w:hAnsi="Times New Roman"/>
                <w:i/>
                <w:sz w:val="24"/>
                <w:szCs w:val="24"/>
              </w:rPr>
              <w:t>Самостоятельная деятельность детей</w:t>
            </w:r>
          </w:p>
        </w:tc>
        <w:tc>
          <w:tcPr>
            <w:tcW w:w="458" w:type="pct"/>
            <w:tcBorders>
              <w:left w:val="single" w:sz="4" w:space="0" w:color="auto"/>
            </w:tcBorders>
          </w:tcPr>
          <w:p w:rsidR="0036160D" w:rsidRPr="000C06D5" w:rsidRDefault="0036160D" w:rsidP="0061450D">
            <w:pPr>
              <w:tabs>
                <w:tab w:val="left" w:pos="0"/>
              </w:tabs>
              <w:spacing w:after="0"/>
              <w:rPr>
                <w:rFonts w:ascii="Times New Roman" w:hAnsi="Times New Roman"/>
                <w:sz w:val="24"/>
                <w:szCs w:val="24"/>
              </w:rPr>
            </w:pPr>
          </w:p>
        </w:tc>
        <w:tc>
          <w:tcPr>
            <w:tcW w:w="619" w:type="pct"/>
            <w:gridSpan w:val="2"/>
            <w:vAlign w:val="center"/>
          </w:tcPr>
          <w:p w:rsidR="0036160D" w:rsidRPr="000C06D5" w:rsidRDefault="0036160D" w:rsidP="0061450D">
            <w:pPr>
              <w:spacing w:after="0"/>
              <w:jc w:val="center"/>
              <w:rPr>
                <w:rFonts w:ascii="Times New Roman" w:hAnsi="Times New Roman"/>
                <w:sz w:val="24"/>
                <w:szCs w:val="24"/>
              </w:rPr>
            </w:pPr>
          </w:p>
        </w:tc>
        <w:tc>
          <w:tcPr>
            <w:tcW w:w="477" w:type="pct"/>
            <w:gridSpan w:val="2"/>
            <w:vAlign w:val="center"/>
          </w:tcPr>
          <w:p w:rsidR="0036160D" w:rsidRPr="000C06D5" w:rsidRDefault="0036160D" w:rsidP="0061450D">
            <w:pPr>
              <w:spacing w:after="0" w:line="240" w:lineRule="auto"/>
              <w:jc w:val="center"/>
              <w:rPr>
                <w:rFonts w:ascii="Times New Roman" w:hAnsi="Times New Roman"/>
                <w:sz w:val="24"/>
                <w:szCs w:val="24"/>
              </w:rPr>
            </w:pPr>
            <w:r w:rsidRPr="000C06D5">
              <w:rPr>
                <w:rFonts w:ascii="Times New Roman" w:hAnsi="Times New Roman"/>
                <w:sz w:val="24"/>
                <w:szCs w:val="24"/>
              </w:rPr>
              <w:t>150 мин.</w:t>
            </w:r>
          </w:p>
        </w:tc>
        <w:tc>
          <w:tcPr>
            <w:tcW w:w="477" w:type="pct"/>
            <w:gridSpan w:val="2"/>
            <w:vAlign w:val="center"/>
          </w:tcPr>
          <w:p w:rsidR="0036160D" w:rsidRPr="000C06D5" w:rsidRDefault="0036160D" w:rsidP="0061450D">
            <w:pPr>
              <w:spacing w:after="0" w:line="240" w:lineRule="auto"/>
              <w:jc w:val="center"/>
              <w:rPr>
                <w:rFonts w:ascii="Times New Roman" w:hAnsi="Times New Roman"/>
                <w:sz w:val="24"/>
                <w:szCs w:val="24"/>
              </w:rPr>
            </w:pPr>
            <w:r w:rsidRPr="000C06D5">
              <w:rPr>
                <w:rFonts w:ascii="Times New Roman" w:hAnsi="Times New Roman"/>
                <w:sz w:val="24"/>
                <w:szCs w:val="24"/>
              </w:rPr>
              <w:t>180 мин.</w:t>
            </w:r>
          </w:p>
        </w:tc>
        <w:tc>
          <w:tcPr>
            <w:tcW w:w="478" w:type="pct"/>
            <w:vAlign w:val="center"/>
          </w:tcPr>
          <w:p w:rsidR="0036160D" w:rsidRPr="000C06D5" w:rsidRDefault="0036160D" w:rsidP="0061450D">
            <w:pPr>
              <w:spacing w:after="0" w:line="240" w:lineRule="auto"/>
              <w:jc w:val="center"/>
              <w:rPr>
                <w:rFonts w:ascii="Times New Roman" w:hAnsi="Times New Roman"/>
                <w:sz w:val="24"/>
                <w:szCs w:val="24"/>
              </w:rPr>
            </w:pPr>
            <w:r w:rsidRPr="000C06D5">
              <w:rPr>
                <w:rFonts w:ascii="Times New Roman" w:hAnsi="Times New Roman"/>
                <w:sz w:val="24"/>
                <w:szCs w:val="24"/>
              </w:rPr>
              <w:t>180 мин.</w:t>
            </w:r>
          </w:p>
        </w:tc>
      </w:tr>
      <w:tr w:rsidR="0036160D" w:rsidRPr="000C06D5" w:rsidTr="0036160D">
        <w:trPr>
          <w:trHeight w:val="20"/>
        </w:trPr>
        <w:tc>
          <w:tcPr>
            <w:tcW w:w="5000" w:type="pct"/>
            <w:gridSpan w:val="9"/>
          </w:tcPr>
          <w:p w:rsidR="0036160D" w:rsidRPr="000C06D5" w:rsidRDefault="0036160D" w:rsidP="0061450D">
            <w:pPr>
              <w:tabs>
                <w:tab w:val="left" w:pos="284"/>
              </w:tabs>
              <w:spacing w:after="0" w:line="240" w:lineRule="auto"/>
              <w:jc w:val="both"/>
              <w:rPr>
                <w:rFonts w:ascii="Times New Roman" w:hAnsi="Times New Roman"/>
                <w:sz w:val="24"/>
                <w:szCs w:val="24"/>
              </w:rPr>
            </w:pPr>
            <w:r w:rsidRPr="000C06D5">
              <w:rPr>
                <w:rFonts w:ascii="Times New Roman" w:hAnsi="Times New Roman"/>
                <w:i/>
                <w:sz w:val="24"/>
                <w:szCs w:val="24"/>
              </w:rPr>
              <w:t>Взаимодействие с семьями детей по реализации Программы осуществляется в ходе реализации всех компонентов образовательного деятельности.</w:t>
            </w:r>
          </w:p>
        </w:tc>
      </w:tr>
      <w:tr w:rsidR="0036160D" w:rsidRPr="000C06D5" w:rsidTr="0036160D">
        <w:trPr>
          <w:trHeight w:val="725"/>
        </w:trPr>
        <w:tc>
          <w:tcPr>
            <w:tcW w:w="2491" w:type="pct"/>
            <w:tcBorders>
              <w:right w:val="single" w:sz="4" w:space="0" w:color="auto"/>
            </w:tcBorders>
          </w:tcPr>
          <w:p w:rsidR="0036160D" w:rsidRPr="000C06D5" w:rsidRDefault="0036160D" w:rsidP="0061450D">
            <w:pPr>
              <w:spacing w:after="0"/>
              <w:rPr>
                <w:rFonts w:ascii="Times New Roman" w:hAnsi="Times New Roman"/>
                <w:sz w:val="24"/>
                <w:szCs w:val="24"/>
              </w:rPr>
            </w:pPr>
            <w:r w:rsidRPr="000C06D5">
              <w:rPr>
                <w:rFonts w:ascii="Times New Roman" w:hAnsi="Times New Roman"/>
                <w:i/>
                <w:sz w:val="24"/>
                <w:szCs w:val="24"/>
              </w:rPr>
              <w:t>Время на реализацию обязательной части ООПДО</w:t>
            </w:r>
          </w:p>
        </w:tc>
        <w:tc>
          <w:tcPr>
            <w:tcW w:w="458" w:type="pct"/>
            <w:tcBorders>
              <w:left w:val="single" w:sz="4" w:space="0" w:color="auto"/>
            </w:tcBorders>
          </w:tcPr>
          <w:p w:rsidR="0036160D" w:rsidRPr="000C06D5" w:rsidRDefault="0036160D" w:rsidP="0061450D">
            <w:pPr>
              <w:spacing w:after="0"/>
              <w:rPr>
                <w:rFonts w:ascii="Times New Roman" w:hAnsi="Times New Roman"/>
                <w:sz w:val="24"/>
                <w:szCs w:val="24"/>
              </w:rPr>
            </w:pPr>
          </w:p>
        </w:tc>
        <w:tc>
          <w:tcPr>
            <w:tcW w:w="462" w:type="pct"/>
          </w:tcPr>
          <w:p w:rsidR="0036160D" w:rsidRPr="000C06D5" w:rsidRDefault="0036160D" w:rsidP="0061450D">
            <w:pPr>
              <w:spacing w:after="0" w:line="240" w:lineRule="auto"/>
              <w:rPr>
                <w:rFonts w:ascii="Times New Roman" w:hAnsi="Times New Roman"/>
                <w:sz w:val="24"/>
                <w:szCs w:val="24"/>
              </w:rPr>
            </w:pPr>
          </w:p>
        </w:tc>
        <w:tc>
          <w:tcPr>
            <w:tcW w:w="462" w:type="pct"/>
            <w:gridSpan w:val="2"/>
          </w:tcPr>
          <w:p w:rsidR="0036160D" w:rsidRPr="000C06D5" w:rsidRDefault="0036160D" w:rsidP="0061450D">
            <w:pPr>
              <w:spacing w:after="0" w:line="240" w:lineRule="auto"/>
              <w:jc w:val="center"/>
              <w:rPr>
                <w:rFonts w:ascii="Times New Roman" w:hAnsi="Times New Roman"/>
                <w:sz w:val="24"/>
                <w:szCs w:val="24"/>
              </w:rPr>
            </w:pPr>
            <w:r w:rsidRPr="000C06D5">
              <w:rPr>
                <w:rFonts w:ascii="Times New Roman" w:hAnsi="Times New Roman"/>
                <w:bCs/>
                <w:iCs/>
                <w:sz w:val="24"/>
                <w:szCs w:val="24"/>
              </w:rPr>
              <w:t>384 мин. (6 часов) – 80%.</w:t>
            </w:r>
          </w:p>
        </w:tc>
        <w:tc>
          <w:tcPr>
            <w:tcW w:w="461" w:type="pct"/>
            <w:gridSpan w:val="2"/>
            <w:vAlign w:val="center"/>
          </w:tcPr>
          <w:p w:rsidR="0036160D" w:rsidRPr="000C06D5" w:rsidRDefault="0036160D" w:rsidP="0061450D">
            <w:pPr>
              <w:pStyle w:val="a5"/>
              <w:tabs>
                <w:tab w:val="num" w:pos="0"/>
              </w:tabs>
              <w:spacing w:before="0" w:beforeAutospacing="0" w:after="0" w:afterAutospacing="0"/>
              <w:jc w:val="center"/>
              <w:rPr>
                <w:bCs/>
                <w:iCs/>
              </w:rPr>
            </w:pPr>
            <w:r w:rsidRPr="000C06D5">
              <w:rPr>
                <w:bCs/>
                <w:iCs/>
              </w:rPr>
              <w:t>390 мин. (6 часов 30 мин.) – 80%.</w:t>
            </w:r>
          </w:p>
        </w:tc>
        <w:tc>
          <w:tcPr>
            <w:tcW w:w="666" w:type="pct"/>
            <w:gridSpan w:val="2"/>
            <w:vAlign w:val="center"/>
          </w:tcPr>
          <w:p w:rsidR="0036160D" w:rsidRPr="000C06D5" w:rsidRDefault="0036160D" w:rsidP="0061450D">
            <w:pPr>
              <w:pStyle w:val="a5"/>
              <w:tabs>
                <w:tab w:val="num" w:pos="0"/>
              </w:tabs>
              <w:spacing w:before="0" w:beforeAutospacing="0" w:after="0" w:afterAutospacing="0"/>
              <w:jc w:val="center"/>
              <w:rPr>
                <w:bCs/>
                <w:iCs/>
              </w:rPr>
            </w:pPr>
            <w:r w:rsidRPr="000C06D5">
              <w:rPr>
                <w:bCs/>
                <w:iCs/>
              </w:rPr>
              <w:t>390 мин. (6 часов 30 мин.) – 80%.</w:t>
            </w:r>
          </w:p>
        </w:tc>
      </w:tr>
      <w:tr w:rsidR="0036160D" w:rsidRPr="000C06D5" w:rsidTr="0036160D">
        <w:trPr>
          <w:trHeight w:val="20"/>
        </w:trPr>
        <w:tc>
          <w:tcPr>
            <w:tcW w:w="2491" w:type="pct"/>
            <w:tcBorders>
              <w:right w:val="single" w:sz="4" w:space="0" w:color="auto"/>
            </w:tcBorders>
          </w:tcPr>
          <w:p w:rsidR="0036160D" w:rsidRPr="000C06D5" w:rsidRDefault="0036160D" w:rsidP="0061450D">
            <w:pPr>
              <w:spacing w:after="0"/>
              <w:rPr>
                <w:rFonts w:ascii="Times New Roman" w:hAnsi="Times New Roman"/>
                <w:sz w:val="24"/>
                <w:szCs w:val="24"/>
              </w:rPr>
            </w:pPr>
            <w:r w:rsidRPr="000C06D5">
              <w:rPr>
                <w:rFonts w:ascii="Times New Roman" w:hAnsi="Times New Roman"/>
                <w:i/>
                <w:sz w:val="24"/>
                <w:szCs w:val="24"/>
              </w:rPr>
              <w:t>Время на реализацию вариативной части ООПДО</w:t>
            </w:r>
          </w:p>
        </w:tc>
        <w:tc>
          <w:tcPr>
            <w:tcW w:w="458" w:type="pct"/>
            <w:tcBorders>
              <w:left w:val="single" w:sz="4" w:space="0" w:color="auto"/>
            </w:tcBorders>
          </w:tcPr>
          <w:p w:rsidR="0036160D" w:rsidRPr="000C06D5" w:rsidRDefault="0036160D" w:rsidP="0061450D">
            <w:pPr>
              <w:spacing w:after="0"/>
              <w:rPr>
                <w:rFonts w:ascii="Times New Roman" w:hAnsi="Times New Roman"/>
                <w:sz w:val="24"/>
                <w:szCs w:val="24"/>
              </w:rPr>
            </w:pPr>
          </w:p>
        </w:tc>
        <w:tc>
          <w:tcPr>
            <w:tcW w:w="462" w:type="pct"/>
            <w:vAlign w:val="center"/>
          </w:tcPr>
          <w:p w:rsidR="0036160D" w:rsidRPr="000C06D5" w:rsidRDefault="0036160D" w:rsidP="0061450D">
            <w:pPr>
              <w:spacing w:after="0" w:line="240" w:lineRule="auto"/>
              <w:jc w:val="center"/>
              <w:rPr>
                <w:rFonts w:ascii="Times New Roman" w:hAnsi="Times New Roman"/>
                <w:sz w:val="24"/>
                <w:szCs w:val="24"/>
              </w:rPr>
            </w:pPr>
          </w:p>
        </w:tc>
        <w:tc>
          <w:tcPr>
            <w:tcW w:w="462" w:type="pct"/>
            <w:gridSpan w:val="2"/>
            <w:vAlign w:val="center"/>
          </w:tcPr>
          <w:p w:rsidR="0036160D" w:rsidRPr="000C06D5" w:rsidRDefault="0036160D" w:rsidP="0061450D">
            <w:pPr>
              <w:spacing w:after="0" w:line="240" w:lineRule="auto"/>
              <w:jc w:val="center"/>
              <w:rPr>
                <w:rFonts w:ascii="Times New Roman" w:hAnsi="Times New Roman"/>
                <w:sz w:val="24"/>
                <w:szCs w:val="24"/>
              </w:rPr>
            </w:pPr>
            <w:r w:rsidRPr="000C06D5">
              <w:rPr>
                <w:rFonts w:ascii="Times New Roman" w:hAnsi="Times New Roman"/>
                <w:sz w:val="24"/>
                <w:szCs w:val="24"/>
              </w:rPr>
              <w:t>96 мин.</w:t>
            </w:r>
          </w:p>
        </w:tc>
        <w:tc>
          <w:tcPr>
            <w:tcW w:w="461" w:type="pct"/>
            <w:gridSpan w:val="2"/>
            <w:vAlign w:val="center"/>
          </w:tcPr>
          <w:p w:rsidR="0036160D" w:rsidRPr="000C06D5" w:rsidRDefault="0036160D" w:rsidP="0061450D">
            <w:pPr>
              <w:spacing w:after="0" w:line="240" w:lineRule="auto"/>
              <w:jc w:val="center"/>
              <w:rPr>
                <w:rFonts w:ascii="Times New Roman" w:hAnsi="Times New Roman"/>
                <w:sz w:val="24"/>
                <w:szCs w:val="24"/>
              </w:rPr>
            </w:pPr>
            <w:r w:rsidRPr="000C06D5">
              <w:rPr>
                <w:rFonts w:ascii="Times New Roman" w:hAnsi="Times New Roman"/>
                <w:sz w:val="24"/>
                <w:szCs w:val="24"/>
              </w:rPr>
              <w:t>102 мин.</w:t>
            </w:r>
          </w:p>
        </w:tc>
        <w:tc>
          <w:tcPr>
            <w:tcW w:w="666" w:type="pct"/>
            <w:gridSpan w:val="2"/>
            <w:vAlign w:val="center"/>
          </w:tcPr>
          <w:p w:rsidR="0036160D" w:rsidRPr="000C06D5" w:rsidRDefault="0036160D" w:rsidP="0061450D">
            <w:pPr>
              <w:spacing w:after="0" w:line="240" w:lineRule="auto"/>
              <w:jc w:val="center"/>
              <w:rPr>
                <w:rFonts w:ascii="Times New Roman" w:hAnsi="Times New Roman"/>
                <w:sz w:val="24"/>
                <w:szCs w:val="24"/>
              </w:rPr>
            </w:pPr>
            <w:r w:rsidRPr="000C06D5">
              <w:rPr>
                <w:rFonts w:ascii="Times New Roman" w:hAnsi="Times New Roman"/>
                <w:sz w:val="24"/>
                <w:szCs w:val="24"/>
              </w:rPr>
              <w:t>102 мин.</w:t>
            </w:r>
          </w:p>
        </w:tc>
      </w:tr>
      <w:tr w:rsidR="0036160D" w:rsidRPr="000C06D5" w:rsidTr="0036160D">
        <w:trPr>
          <w:trHeight w:val="20"/>
        </w:trPr>
        <w:tc>
          <w:tcPr>
            <w:tcW w:w="2491" w:type="pct"/>
            <w:tcBorders>
              <w:right w:val="single" w:sz="4" w:space="0" w:color="auto"/>
            </w:tcBorders>
          </w:tcPr>
          <w:p w:rsidR="0036160D" w:rsidRPr="000C06D5" w:rsidRDefault="0036160D" w:rsidP="0061450D">
            <w:pPr>
              <w:spacing w:after="0"/>
              <w:rPr>
                <w:rFonts w:ascii="Times New Roman" w:hAnsi="Times New Roman"/>
                <w:sz w:val="24"/>
                <w:szCs w:val="24"/>
              </w:rPr>
            </w:pPr>
            <w:r w:rsidRPr="000C06D5">
              <w:rPr>
                <w:rFonts w:ascii="Times New Roman" w:hAnsi="Times New Roman"/>
                <w:sz w:val="24"/>
                <w:szCs w:val="24"/>
              </w:rPr>
              <w:t>Итого,  время  на реализацию  ООПДО:</w:t>
            </w:r>
          </w:p>
        </w:tc>
        <w:tc>
          <w:tcPr>
            <w:tcW w:w="458" w:type="pct"/>
            <w:tcBorders>
              <w:left w:val="single" w:sz="4" w:space="0" w:color="auto"/>
            </w:tcBorders>
          </w:tcPr>
          <w:p w:rsidR="0036160D" w:rsidRPr="000C06D5" w:rsidRDefault="0036160D" w:rsidP="0061450D">
            <w:pPr>
              <w:spacing w:after="0"/>
              <w:jc w:val="center"/>
              <w:rPr>
                <w:rFonts w:ascii="Times New Roman" w:hAnsi="Times New Roman"/>
                <w:sz w:val="24"/>
                <w:szCs w:val="24"/>
              </w:rPr>
            </w:pPr>
          </w:p>
        </w:tc>
        <w:tc>
          <w:tcPr>
            <w:tcW w:w="462" w:type="pct"/>
            <w:vAlign w:val="center"/>
          </w:tcPr>
          <w:p w:rsidR="0036160D" w:rsidRPr="000C06D5" w:rsidRDefault="0036160D" w:rsidP="0061450D">
            <w:pPr>
              <w:spacing w:after="0" w:line="240" w:lineRule="auto"/>
              <w:jc w:val="center"/>
              <w:rPr>
                <w:rFonts w:ascii="Times New Roman" w:hAnsi="Times New Roman"/>
                <w:sz w:val="24"/>
                <w:szCs w:val="24"/>
              </w:rPr>
            </w:pPr>
          </w:p>
        </w:tc>
        <w:tc>
          <w:tcPr>
            <w:tcW w:w="462" w:type="pct"/>
            <w:gridSpan w:val="2"/>
            <w:vAlign w:val="center"/>
          </w:tcPr>
          <w:p w:rsidR="0036160D" w:rsidRPr="000C06D5" w:rsidRDefault="0036160D" w:rsidP="0061450D">
            <w:pPr>
              <w:spacing w:after="0" w:line="240" w:lineRule="auto"/>
              <w:jc w:val="center"/>
              <w:rPr>
                <w:rFonts w:ascii="Times New Roman" w:hAnsi="Times New Roman"/>
                <w:sz w:val="24"/>
                <w:szCs w:val="24"/>
              </w:rPr>
            </w:pPr>
            <w:r w:rsidRPr="000C06D5">
              <w:rPr>
                <w:rFonts w:ascii="Times New Roman" w:hAnsi="Times New Roman"/>
                <w:sz w:val="24"/>
                <w:szCs w:val="24"/>
              </w:rPr>
              <w:t>480 мин.</w:t>
            </w:r>
          </w:p>
        </w:tc>
        <w:tc>
          <w:tcPr>
            <w:tcW w:w="461" w:type="pct"/>
            <w:gridSpan w:val="2"/>
            <w:vAlign w:val="center"/>
          </w:tcPr>
          <w:p w:rsidR="0036160D" w:rsidRPr="000C06D5" w:rsidRDefault="0036160D" w:rsidP="0061450D">
            <w:pPr>
              <w:spacing w:after="0" w:line="240" w:lineRule="auto"/>
              <w:jc w:val="center"/>
              <w:rPr>
                <w:rFonts w:ascii="Times New Roman" w:hAnsi="Times New Roman"/>
                <w:sz w:val="24"/>
                <w:szCs w:val="24"/>
              </w:rPr>
            </w:pPr>
            <w:r w:rsidRPr="000C06D5">
              <w:rPr>
                <w:rFonts w:ascii="Times New Roman" w:hAnsi="Times New Roman"/>
                <w:sz w:val="24"/>
                <w:szCs w:val="24"/>
              </w:rPr>
              <w:t>510 мин.</w:t>
            </w:r>
          </w:p>
        </w:tc>
        <w:tc>
          <w:tcPr>
            <w:tcW w:w="666" w:type="pct"/>
            <w:gridSpan w:val="2"/>
            <w:vAlign w:val="center"/>
          </w:tcPr>
          <w:p w:rsidR="0036160D" w:rsidRPr="000C06D5" w:rsidRDefault="0036160D" w:rsidP="0061450D">
            <w:pPr>
              <w:spacing w:after="0" w:line="240" w:lineRule="auto"/>
              <w:jc w:val="center"/>
              <w:rPr>
                <w:rFonts w:ascii="Times New Roman" w:hAnsi="Times New Roman"/>
                <w:sz w:val="24"/>
                <w:szCs w:val="24"/>
              </w:rPr>
            </w:pPr>
            <w:r w:rsidRPr="000C06D5">
              <w:rPr>
                <w:rFonts w:ascii="Times New Roman" w:hAnsi="Times New Roman"/>
                <w:sz w:val="24"/>
                <w:szCs w:val="24"/>
              </w:rPr>
              <w:t>510 мин.</w:t>
            </w:r>
          </w:p>
        </w:tc>
      </w:tr>
      <w:tr w:rsidR="0036160D" w:rsidRPr="000C06D5" w:rsidTr="0036160D">
        <w:trPr>
          <w:trHeight w:val="20"/>
        </w:trPr>
        <w:tc>
          <w:tcPr>
            <w:tcW w:w="2491" w:type="pct"/>
            <w:tcBorders>
              <w:right w:val="single" w:sz="4" w:space="0" w:color="auto"/>
            </w:tcBorders>
          </w:tcPr>
          <w:p w:rsidR="0036160D" w:rsidRPr="000C06D5" w:rsidRDefault="0036160D" w:rsidP="0061450D">
            <w:pPr>
              <w:spacing w:after="0"/>
              <w:rPr>
                <w:rFonts w:ascii="Times New Roman" w:hAnsi="Times New Roman"/>
                <w:sz w:val="24"/>
                <w:szCs w:val="24"/>
              </w:rPr>
            </w:pPr>
            <w:r w:rsidRPr="000C06D5">
              <w:rPr>
                <w:rFonts w:ascii="Times New Roman" w:hAnsi="Times New Roman"/>
                <w:i/>
                <w:sz w:val="24"/>
                <w:szCs w:val="24"/>
              </w:rPr>
              <w:t>** - время,  на присмотр и уход  за детьми (сон)</w:t>
            </w:r>
          </w:p>
        </w:tc>
        <w:tc>
          <w:tcPr>
            <w:tcW w:w="458" w:type="pct"/>
            <w:tcBorders>
              <w:left w:val="single" w:sz="4" w:space="0" w:color="auto"/>
            </w:tcBorders>
          </w:tcPr>
          <w:p w:rsidR="0036160D" w:rsidRPr="000C06D5" w:rsidRDefault="0036160D" w:rsidP="0061450D">
            <w:pPr>
              <w:tabs>
                <w:tab w:val="left" w:pos="656"/>
              </w:tabs>
              <w:spacing w:after="0" w:line="240" w:lineRule="auto"/>
              <w:jc w:val="center"/>
              <w:rPr>
                <w:rFonts w:ascii="Times New Roman" w:hAnsi="Times New Roman"/>
                <w:sz w:val="24"/>
                <w:szCs w:val="24"/>
              </w:rPr>
            </w:pPr>
          </w:p>
        </w:tc>
        <w:tc>
          <w:tcPr>
            <w:tcW w:w="462" w:type="pct"/>
            <w:vAlign w:val="center"/>
          </w:tcPr>
          <w:p w:rsidR="0036160D" w:rsidRPr="000C06D5" w:rsidRDefault="0036160D" w:rsidP="0061450D">
            <w:pPr>
              <w:spacing w:before="120" w:after="0" w:line="240" w:lineRule="auto"/>
              <w:jc w:val="center"/>
              <w:rPr>
                <w:rFonts w:ascii="Times New Roman" w:hAnsi="Times New Roman"/>
                <w:sz w:val="24"/>
                <w:szCs w:val="24"/>
              </w:rPr>
            </w:pPr>
          </w:p>
        </w:tc>
        <w:tc>
          <w:tcPr>
            <w:tcW w:w="462" w:type="pct"/>
            <w:gridSpan w:val="2"/>
            <w:vAlign w:val="center"/>
          </w:tcPr>
          <w:p w:rsidR="0036160D" w:rsidRPr="000C06D5" w:rsidRDefault="0036160D" w:rsidP="0061450D">
            <w:pPr>
              <w:spacing w:before="120" w:after="0" w:line="240" w:lineRule="auto"/>
              <w:jc w:val="center"/>
              <w:rPr>
                <w:rFonts w:ascii="Times New Roman" w:hAnsi="Times New Roman"/>
                <w:sz w:val="24"/>
                <w:szCs w:val="24"/>
              </w:rPr>
            </w:pPr>
            <w:r w:rsidRPr="000C06D5">
              <w:rPr>
                <w:rFonts w:ascii="Times New Roman" w:hAnsi="Times New Roman"/>
                <w:sz w:val="24"/>
                <w:szCs w:val="24"/>
              </w:rPr>
              <w:t>150 мин.</w:t>
            </w:r>
          </w:p>
        </w:tc>
        <w:tc>
          <w:tcPr>
            <w:tcW w:w="461" w:type="pct"/>
            <w:gridSpan w:val="2"/>
            <w:vAlign w:val="center"/>
          </w:tcPr>
          <w:p w:rsidR="0036160D" w:rsidRPr="000C06D5" w:rsidRDefault="0036160D" w:rsidP="0061450D">
            <w:pPr>
              <w:spacing w:before="120" w:after="0" w:line="240" w:lineRule="auto"/>
              <w:jc w:val="center"/>
              <w:rPr>
                <w:rFonts w:ascii="Times New Roman" w:hAnsi="Times New Roman"/>
                <w:sz w:val="24"/>
                <w:szCs w:val="24"/>
              </w:rPr>
            </w:pPr>
            <w:r w:rsidRPr="000C06D5">
              <w:rPr>
                <w:rFonts w:ascii="Times New Roman" w:hAnsi="Times New Roman"/>
                <w:sz w:val="24"/>
                <w:szCs w:val="24"/>
              </w:rPr>
              <w:t>120 мин.</w:t>
            </w:r>
          </w:p>
        </w:tc>
        <w:tc>
          <w:tcPr>
            <w:tcW w:w="666" w:type="pct"/>
            <w:gridSpan w:val="2"/>
            <w:vAlign w:val="center"/>
          </w:tcPr>
          <w:p w:rsidR="0036160D" w:rsidRPr="000C06D5" w:rsidRDefault="0036160D" w:rsidP="0061450D">
            <w:pPr>
              <w:spacing w:before="120" w:after="0" w:line="240" w:lineRule="auto"/>
              <w:jc w:val="center"/>
              <w:rPr>
                <w:rFonts w:ascii="Times New Roman" w:hAnsi="Times New Roman"/>
                <w:sz w:val="24"/>
                <w:szCs w:val="24"/>
              </w:rPr>
            </w:pPr>
            <w:r w:rsidRPr="000C06D5">
              <w:rPr>
                <w:rFonts w:ascii="Times New Roman" w:hAnsi="Times New Roman"/>
                <w:sz w:val="24"/>
                <w:szCs w:val="24"/>
              </w:rPr>
              <w:t>120 мин.</w:t>
            </w:r>
          </w:p>
        </w:tc>
      </w:tr>
      <w:tr w:rsidR="0036160D" w:rsidRPr="000C06D5" w:rsidTr="0036160D">
        <w:trPr>
          <w:trHeight w:val="20"/>
        </w:trPr>
        <w:tc>
          <w:tcPr>
            <w:tcW w:w="2491" w:type="pct"/>
            <w:tcBorders>
              <w:right w:val="single" w:sz="4" w:space="0" w:color="auto"/>
            </w:tcBorders>
          </w:tcPr>
          <w:p w:rsidR="0036160D" w:rsidRPr="000C06D5" w:rsidRDefault="0036160D" w:rsidP="0061450D">
            <w:pPr>
              <w:spacing w:after="0"/>
              <w:rPr>
                <w:rFonts w:ascii="Times New Roman" w:hAnsi="Times New Roman"/>
                <w:i/>
                <w:sz w:val="24"/>
                <w:szCs w:val="24"/>
              </w:rPr>
            </w:pPr>
            <w:r w:rsidRPr="000C06D5">
              <w:rPr>
                <w:rFonts w:ascii="Times New Roman" w:hAnsi="Times New Roman"/>
                <w:i/>
                <w:sz w:val="24"/>
                <w:szCs w:val="24"/>
              </w:rPr>
              <w:t>Время пребывания воспитанников в МКГДО</w:t>
            </w:r>
          </w:p>
        </w:tc>
        <w:tc>
          <w:tcPr>
            <w:tcW w:w="2509" w:type="pct"/>
            <w:gridSpan w:val="8"/>
            <w:tcBorders>
              <w:left w:val="single" w:sz="4" w:space="0" w:color="auto"/>
            </w:tcBorders>
          </w:tcPr>
          <w:p w:rsidR="0036160D" w:rsidRPr="000C06D5" w:rsidRDefault="0036160D" w:rsidP="0061450D">
            <w:pPr>
              <w:spacing w:before="120" w:after="0" w:line="240" w:lineRule="auto"/>
              <w:jc w:val="center"/>
              <w:rPr>
                <w:rFonts w:ascii="Times New Roman" w:hAnsi="Times New Roman"/>
                <w:sz w:val="24"/>
                <w:szCs w:val="24"/>
              </w:rPr>
            </w:pPr>
            <w:r w:rsidRPr="000C06D5">
              <w:rPr>
                <w:rFonts w:ascii="Times New Roman" w:hAnsi="Times New Roman"/>
                <w:sz w:val="24"/>
                <w:szCs w:val="24"/>
              </w:rPr>
              <w:t>630 мин.</w:t>
            </w:r>
          </w:p>
        </w:tc>
      </w:tr>
    </w:tbl>
    <w:p w:rsidR="0036160D" w:rsidRPr="000C06D5" w:rsidRDefault="0036160D" w:rsidP="0036160D">
      <w:pPr>
        <w:spacing w:after="0" w:line="240" w:lineRule="auto"/>
        <w:jc w:val="center"/>
        <w:rPr>
          <w:rFonts w:ascii="Times New Roman" w:hAnsi="Times New Roman"/>
          <w:b/>
          <w:i/>
          <w:sz w:val="24"/>
          <w:szCs w:val="24"/>
        </w:rPr>
      </w:pPr>
    </w:p>
    <w:p w:rsidR="0036160D" w:rsidRPr="000C06D5" w:rsidRDefault="0036160D" w:rsidP="0036160D">
      <w:pPr>
        <w:spacing w:after="0" w:line="240" w:lineRule="auto"/>
        <w:jc w:val="center"/>
        <w:rPr>
          <w:rFonts w:ascii="Times New Roman" w:hAnsi="Times New Roman"/>
          <w:b/>
          <w:i/>
          <w:sz w:val="24"/>
          <w:szCs w:val="24"/>
        </w:rPr>
      </w:pPr>
    </w:p>
    <w:p w:rsidR="0036160D" w:rsidRPr="000C06D5" w:rsidRDefault="0036160D" w:rsidP="0036160D">
      <w:pPr>
        <w:spacing w:after="0" w:line="240" w:lineRule="auto"/>
        <w:jc w:val="center"/>
        <w:rPr>
          <w:rFonts w:ascii="Times New Roman" w:hAnsi="Times New Roman"/>
          <w:b/>
          <w:i/>
          <w:sz w:val="24"/>
          <w:szCs w:val="24"/>
        </w:rPr>
      </w:pPr>
      <w:r w:rsidRPr="000C06D5">
        <w:rPr>
          <w:rFonts w:ascii="Times New Roman" w:hAnsi="Times New Roman"/>
          <w:b/>
          <w:i/>
          <w:sz w:val="24"/>
          <w:szCs w:val="24"/>
        </w:rPr>
        <w:t>Ежедневная организация жизни и деятельности детей в (оздоровительный)</w:t>
      </w:r>
    </w:p>
    <w:p w:rsidR="0036160D" w:rsidRPr="000C06D5" w:rsidRDefault="0036160D" w:rsidP="0036160D">
      <w:pPr>
        <w:spacing w:after="0" w:line="240" w:lineRule="auto"/>
        <w:jc w:val="center"/>
        <w:rPr>
          <w:rFonts w:ascii="Times New Roman" w:hAnsi="Times New Roman"/>
          <w:b/>
          <w:i/>
          <w:sz w:val="24"/>
          <w:szCs w:val="24"/>
        </w:rPr>
      </w:pPr>
      <w:r w:rsidRPr="000C06D5">
        <w:rPr>
          <w:rFonts w:ascii="Times New Roman" w:hAnsi="Times New Roman"/>
          <w:b/>
          <w:i/>
          <w:sz w:val="24"/>
          <w:szCs w:val="24"/>
        </w:rPr>
        <w:t>теплый период года (июнь – август)</w:t>
      </w:r>
    </w:p>
    <w:p w:rsidR="0036160D" w:rsidRPr="000C06D5" w:rsidRDefault="0036160D" w:rsidP="0036160D">
      <w:pPr>
        <w:spacing w:after="0" w:line="240" w:lineRule="auto"/>
        <w:jc w:val="center"/>
        <w:rPr>
          <w:rFonts w:ascii="Times New Roman" w:hAnsi="Times New Roman"/>
          <w:b/>
          <w:i/>
          <w:sz w:val="24"/>
          <w:szCs w:val="24"/>
        </w:rPr>
      </w:pPr>
    </w:p>
    <w:tbl>
      <w:tblPr>
        <w:tblW w:w="9781" w:type="dxa"/>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805"/>
        <w:gridCol w:w="2976"/>
      </w:tblGrid>
      <w:tr w:rsidR="0036160D" w:rsidRPr="000C06D5" w:rsidTr="00600299">
        <w:trPr>
          <w:trHeight w:val="478"/>
        </w:trPr>
        <w:tc>
          <w:tcPr>
            <w:tcW w:w="6805" w:type="dxa"/>
          </w:tcPr>
          <w:p w:rsidR="0036160D" w:rsidRPr="000C06D5" w:rsidRDefault="0036160D" w:rsidP="0061450D">
            <w:pPr>
              <w:spacing w:after="0" w:line="240" w:lineRule="auto"/>
              <w:jc w:val="center"/>
              <w:rPr>
                <w:rFonts w:ascii="Times New Roman" w:hAnsi="Times New Roman"/>
                <w:b/>
                <w:i/>
                <w:sz w:val="24"/>
                <w:szCs w:val="24"/>
              </w:rPr>
            </w:pPr>
            <w:r w:rsidRPr="000C06D5">
              <w:rPr>
                <w:rFonts w:ascii="Times New Roman" w:hAnsi="Times New Roman"/>
                <w:b/>
                <w:i/>
                <w:sz w:val="24"/>
                <w:szCs w:val="24"/>
              </w:rPr>
              <w:t>Режимные моменты</w:t>
            </w:r>
          </w:p>
        </w:tc>
        <w:tc>
          <w:tcPr>
            <w:tcW w:w="2976" w:type="dxa"/>
          </w:tcPr>
          <w:p w:rsidR="0036160D" w:rsidRPr="000C06D5" w:rsidRDefault="0036160D" w:rsidP="0061450D">
            <w:pPr>
              <w:spacing w:after="0" w:line="240" w:lineRule="auto"/>
              <w:jc w:val="center"/>
              <w:rPr>
                <w:rFonts w:ascii="Times New Roman" w:hAnsi="Times New Roman"/>
                <w:b/>
                <w:i/>
                <w:sz w:val="24"/>
                <w:szCs w:val="24"/>
              </w:rPr>
            </w:pPr>
            <w:r w:rsidRPr="000C06D5">
              <w:rPr>
                <w:rFonts w:ascii="Times New Roman" w:hAnsi="Times New Roman"/>
                <w:b/>
                <w:i/>
                <w:sz w:val="24"/>
                <w:szCs w:val="24"/>
              </w:rPr>
              <w:t>Время</w:t>
            </w:r>
          </w:p>
        </w:tc>
      </w:tr>
      <w:tr w:rsidR="0036160D" w:rsidRPr="000C06D5" w:rsidTr="00600299">
        <w:trPr>
          <w:trHeight w:val="256"/>
        </w:trPr>
        <w:tc>
          <w:tcPr>
            <w:tcW w:w="6805" w:type="dxa"/>
            <w:tcBorders>
              <w:top w:val="single" w:sz="4" w:space="0" w:color="auto"/>
              <w:left w:val="single" w:sz="4" w:space="0" w:color="auto"/>
              <w:bottom w:val="single" w:sz="4" w:space="0" w:color="auto"/>
              <w:right w:val="single" w:sz="4" w:space="0" w:color="auto"/>
            </w:tcBorders>
          </w:tcPr>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 xml:space="preserve">Прием детей, деятельность по интересам, общение </w:t>
            </w:r>
          </w:p>
        </w:tc>
        <w:tc>
          <w:tcPr>
            <w:tcW w:w="2976" w:type="dxa"/>
            <w:tcBorders>
              <w:top w:val="single" w:sz="4" w:space="0" w:color="auto"/>
              <w:left w:val="single" w:sz="4" w:space="0" w:color="auto"/>
              <w:bottom w:val="single" w:sz="4" w:space="0" w:color="auto"/>
              <w:right w:val="single" w:sz="4" w:space="0" w:color="auto"/>
            </w:tcBorders>
          </w:tcPr>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7.30-8.20</w:t>
            </w:r>
          </w:p>
        </w:tc>
      </w:tr>
      <w:tr w:rsidR="0036160D" w:rsidRPr="000C06D5" w:rsidTr="00600299">
        <w:trPr>
          <w:trHeight w:val="277"/>
        </w:trPr>
        <w:tc>
          <w:tcPr>
            <w:tcW w:w="6805" w:type="dxa"/>
            <w:tcBorders>
              <w:top w:val="single" w:sz="4" w:space="0" w:color="auto"/>
              <w:left w:val="single" w:sz="4" w:space="0" w:color="auto"/>
              <w:bottom w:val="single" w:sz="4" w:space="0" w:color="auto"/>
              <w:right w:val="single" w:sz="4" w:space="0" w:color="auto"/>
            </w:tcBorders>
          </w:tcPr>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Зарядка</w:t>
            </w:r>
          </w:p>
        </w:tc>
        <w:tc>
          <w:tcPr>
            <w:tcW w:w="2976" w:type="dxa"/>
            <w:tcBorders>
              <w:top w:val="single" w:sz="4" w:space="0" w:color="auto"/>
              <w:left w:val="single" w:sz="4" w:space="0" w:color="auto"/>
              <w:bottom w:val="single" w:sz="4" w:space="0" w:color="auto"/>
              <w:right w:val="single" w:sz="4" w:space="0" w:color="auto"/>
            </w:tcBorders>
          </w:tcPr>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8.20-8.30</w:t>
            </w:r>
          </w:p>
        </w:tc>
      </w:tr>
      <w:tr w:rsidR="0036160D" w:rsidRPr="000C06D5" w:rsidTr="00600299">
        <w:trPr>
          <w:trHeight w:val="267"/>
        </w:trPr>
        <w:tc>
          <w:tcPr>
            <w:tcW w:w="6805" w:type="dxa"/>
            <w:tcBorders>
              <w:top w:val="single" w:sz="4" w:space="0" w:color="auto"/>
              <w:left w:val="single" w:sz="4" w:space="0" w:color="auto"/>
              <w:bottom w:val="single" w:sz="4" w:space="0" w:color="auto"/>
              <w:right w:val="single" w:sz="4" w:space="0" w:color="auto"/>
            </w:tcBorders>
          </w:tcPr>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Завтрак</w:t>
            </w:r>
          </w:p>
        </w:tc>
        <w:tc>
          <w:tcPr>
            <w:tcW w:w="2976" w:type="dxa"/>
            <w:tcBorders>
              <w:top w:val="single" w:sz="4" w:space="0" w:color="auto"/>
              <w:left w:val="single" w:sz="4" w:space="0" w:color="auto"/>
              <w:bottom w:val="single" w:sz="4" w:space="0" w:color="auto"/>
              <w:right w:val="single" w:sz="4" w:space="0" w:color="auto"/>
            </w:tcBorders>
          </w:tcPr>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8.30-8.50</w:t>
            </w:r>
          </w:p>
        </w:tc>
      </w:tr>
      <w:tr w:rsidR="0036160D" w:rsidRPr="000C06D5" w:rsidTr="00600299">
        <w:trPr>
          <w:trHeight w:val="318"/>
        </w:trPr>
        <w:tc>
          <w:tcPr>
            <w:tcW w:w="6805" w:type="dxa"/>
            <w:tcBorders>
              <w:top w:val="single" w:sz="4" w:space="0" w:color="auto"/>
              <w:left w:val="single" w:sz="4" w:space="0" w:color="auto"/>
              <w:bottom w:val="single" w:sz="4" w:space="0" w:color="auto"/>
              <w:right w:val="single" w:sz="4" w:space="0" w:color="auto"/>
            </w:tcBorders>
          </w:tcPr>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Образовательная развивающая деятельность на игровой основе</w:t>
            </w:r>
          </w:p>
        </w:tc>
        <w:tc>
          <w:tcPr>
            <w:tcW w:w="2976" w:type="dxa"/>
            <w:tcBorders>
              <w:top w:val="single" w:sz="4" w:space="0" w:color="auto"/>
              <w:left w:val="single" w:sz="4" w:space="0" w:color="auto"/>
              <w:bottom w:val="single" w:sz="4" w:space="0" w:color="auto"/>
              <w:right w:val="single" w:sz="4" w:space="0" w:color="auto"/>
            </w:tcBorders>
          </w:tcPr>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8.50-9.30</w:t>
            </w:r>
          </w:p>
        </w:tc>
      </w:tr>
      <w:tr w:rsidR="0036160D" w:rsidRPr="000C06D5" w:rsidTr="00600299">
        <w:trPr>
          <w:trHeight w:val="356"/>
        </w:trPr>
        <w:tc>
          <w:tcPr>
            <w:tcW w:w="6805" w:type="dxa"/>
            <w:tcBorders>
              <w:top w:val="single" w:sz="4" w:space="0" w:color="auto"/>
              <w:left w:val="single" w:sz="4" w:space="0" w:color="auto"/>
              <w:bottom w:val="single" w:sz="4" w:space="0" w:color="auto"/>
              <w:right w:val="single" w:sz="4" w:space="0" w:color="auto"/>
            </w:tcBorders>
          </w:tcPr>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Подготовка к прогулке, прогулка, возвращение с прогулки</w:t>
            </w:r>
          </w:p>
        </w:tc>
        <w:tc>
          <w:tcPr>
            <w:tcW w:w="2976" w:type="dxa"/>
            <w:tcBorders>
              <w:top w:val="single" w:sz="4" w:space="0" w:color="auto"/>
              <w:left w:val="single" w:sz="4" w:space="0" w:color="auto"/>
              <w:bottom w:val="single" w:sz="4" w:space="0" w:color="auto"/>
              <w:right w:val="single" w:sz="4" w:space="0" w:color="auto"/>
            </w:tcBorders>
          </w:tcPr>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9.30-12.00</w:t>
            </w:r>
          </w:p>
        </w:tc>
      </w:tr>
      <w:tr w:rsidR="0036160D" w:rsidRPr="000C06D5" w:rsidTr="00600299">
        <w:trPr>
          <w:trHeight w:val="265"/>
        </w:trPr>
        <w:tc>
          <w:tcPr>
            <w:tcW w:w="6805" w:type="dxa"/>
            <w:tcBorders>
              <w:top w:val="single" w:sz="4" w:space="0" w:color="auto"/>
              <w:left w:val="single" w:sz="4" w:space="0" w:color="auto"/>
              <w:bottom w:val="single" w:sz="4" w:space="0" w:color="auto"/>
              <w:right w:val="single" w:sz="4" w:space="0" w:color="auto"/>
            </w:tcBorders>
          </w:tcPr>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Гигиенические процедуры (мытье ног)</w:t>
            </w:r>
          </w:p>
        </w:tc>
        <w:tc>
          <w:tcPr>
            <w:tcW w:w="2976" w:type="dxa"/>
            <w:tcBorders>
              <w:top w:val="single" w:sz="4" w:space="0" w:color="auto"/>
              <w:left w:val="single" w:sz="4" w:space="0" w:color="auto"/>
              <w:bottom w:val="single" w:sz="4" w:space="0" w:color="auto"/>
              <w:right w:val="single" w:sz="4" w:space="0" w:color="auto"/>
            </w:tcBorders>
          </w:tcPr>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12.00-12.10</w:t>
            </w:r>
          </w:p>
        </w:tc>
      </w:tr>
      <w:tr w:rsidR="0036160D" w:rsidRPr="000C06D5" w:rsidTr="00600299">
        <w:trPr>
          <w:trHeight w:val="269"/>
        </w:trPr>
        <w:tc>
          <w:tcPr>
            <w:tcW w:w="6805" w:type="dxa"/>
            <w:tcBorders>
              <w:top w:val="single" w:sz="4" w:space="0" w:color="auto"/>
              <w:left w:val="single" w:sz="4" w:space="0" w:color="auto"/>
              <w:bottom w:val="single" w:sz="4" w:space="0" w:color="auto"/>
              <w:right w:val="single" w:sz="4" w:space="0" w:color="auto"/>
            </w:tcBorders>
          </w:tcPr>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Обед</w:t>
            </w:r>
          </w:p>
        </w:tc>
        <w:tc>
          <w:tcPr>
            <w:tcW w:w="2976" w:type="dxa"/>
            <w:tcBorders>
              <w:top w:val="single" w:sz="4" w:space="0" w:color="auto"/>
              <w:left w:val="single" w:sz="4" w:space="0" w:color="auto"/>
              <w:bottom w:val="single" w:sz="4" w:space="0" w:color="auto"/>
              <w:right w:val="single" w:sz="4" w:space="0" w:color="auto"/>
            </w:tcBorders>
          </w:tcPr>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12.10-12.30</w:t>
            </w:r>
          </w:p>
        </w:tc>
      </w:tr>
      <w:tr w:rsidR="0036160D" w:rsidRPr="000C06D5" w:rsidTr="00600299">
        <w:trPr>
          <w:trHeight w:val="259"/>
        </w:trPr>
        <w:tc>
          <w:tcPr>
            <w:tcW w:w="6805" w:type="dxa"/>
            <w:tcBorders>
              <w:top w:val="single" w:sz="4" w:space="0" w:color="auto"/>
              <w:left w:val="single" w:sz="4" w:space="0" w:color="auto"/>
              <w:bottom w:val="single" w:sz="4" w:space="0" w:color="auto"/>
              <w:right w:val="single" w:sz="4" w:space="0" w:color="auto"/>
            </w:tcBorders>
          </w:tcPr>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Подготовка ко сну, сон, постепенное пробуждение</w:t>
            </w:r>
          </w:p>
        </w:tc>
        <w:tc>
          <w:tcPr>
            <w:tcW w:w="2976" w:type="dxa"/>
            <w:tcBorders>
              <w:top w:val="single" w:sz="4" w:space="0" w:color="auto"/>
              <w:left w:val="single" w:sz="4" w:space="0" w:color="auto"/>
              <w:bottom w:val="single" w:sz="4" w:space="0" w:color="auto"/>
              <w:right w:val="single" w:sz="4" w:space="0" w:color="auto"/>
            </w:tcBorders>
          </w:tcPr>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12.30-15.00</w:t>
            </w:r>
          </w:p>
        </w:tc>
      </w:tr>
      <w:tr w:rsidR="0036160D" w:rsidRPr="000C06D5" w:rsidTr="00600299">
        <w:trPr>
          <w:trHeight w:val="279"/>
        </w:trPr>
        <w:tc>
          <w:tcPr>
            <w:tcW w:w="6805" w:type="dxa"/>
            <w:tcBorders>
              <w:top w:val="single" w:sz="4" w:space="0" w:color="auto"/>
              <w:left w:val="single" w:sz="4" w:space="0" w:color="auto"/>
              <w:bottom w:val="single" w:sz="4" w:space="0" w:color="auto"/>
              <w:right w:val="single" w:sz="4" w:space="0" w:color="auto"/>
            </w:tcBorders>
          </w:tcPr>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Самостоятельная деятельность</w:t>
            </w:r>
          </w:p>
        </w:tc>
        <w:tc>
          <w:tcPr>
            <w:tcW w:w="2976" w:type="dxa"/>
            <w:tcBorders>
              <w:top w:val="single" w:sz="4" w:space="0" w:color="auto"/>
              <w:left w:val="single" w:sz="4" w:space="0" w:color="auto"/>
              <w:bottom w:val="single" w:sz="4" w:space="0" w:color="auto"/>
              <w:right w:val="single" w:sz="4" w:space="0" w:color="auto"/>
            </w:tcBorders>
          </w:tcPr>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15.00 ─ 15.30</w:t>
            </w:r>
          </w:p>
        </w:tc>
      </w:tr>
      <w:tr w:rsidR="0036160D" w:rsidRPr="000C06D5" w:rsidTr="00600299">
        <w:trPr>
          <w:trHeight w:val="254"/>
        </w:trPr>
        <w:tc>
          <w:tcPr>
            <w:tcW w:w="6805" w:type="dxa"/>
            <w:tcBorders>
              <w:top w:val="single" w:sz="4" w:space="0" w:color="auto"/>
              <w:left w:val="single" w:sz="4" w:space="0" w:color="auto"/>
              <w:bottom w:val="single" w:sz="4" w:space="0" w:color="auto"/>
              <w:right w:val="single" w:sz="4" w:space="0" w:color="auto"/>
            </w:tcBorders>
          </w:tcPr>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Полдник</w:t>
            </w:r>
          </w:p>
        </w:tc>
        <w:tc>
          <w:tcPr>
            <w:tcW w:w="2976" w:type="dxa"/>
            <w:tcBorders>
              <w:top w:val="single" w:sz="4" w:space="0" w:color="auto"/>
              <w:left w:val="single" w:sz="4" w:space="0" w:color="auto"/>
              <w:bottom w:val="single" w:sz="4" w:space="0" w:color="auto"/>
              <w:right w:val="single" w:sz="4" w:space="0" w:color="auto"/>
            </w:tcBorders>
          </w:tcPr>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15.30 ─ 15.50</w:t>
            </w:r>
          </w:p>
        </w:tc>
      </w:tr>
      <w:tr w:rsidR="0036160D" w:rsidRPr="000C06D5" w:rsidTr="00600299">
        <w:trPr>
          <w:trHeight w:val="273"/>
        </w:trPr>
        <w:tc>
          <w:tcPr>
            <w:tcW w:w="6805" w:type="dxa"/>
            <w:tcBorders>
              <w:top w:val="single" w:sz="4" w:space="0" w:color="auto"/>
              <w:left w:val="single" w:sz="4" w:space="0" w:color="auto"/>
              <w:bottom w:val="single" w:sz="4" w:space="0" w:color="auto"/>
              <w:right w:val="single" w:sz="4" w:space="0" w:color="auto"/>
            </w:tcBorders>
          </w:tcPr>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Образовательные развивающие ситуации на игровой основе</w:t>
            </w:r>
          </w:p>
        </w:tc>
        <w:tc>
          <w:tcPr>
            <w:tcW w:w="2976" w:type="dxa"/>
            <w:tcBorders>
              <w:top w:val="single" w:sz="4" w:space="0" w:color="auto"/>
              <w:left w:val="single" w:sz="4" w:space="0" w:color="auto"/>
              <w:bottom w:val="single" w:sz="4" w:space="0" w:color="auto"/>
              <w:right w:val="single" w:sz="4" w:space="0" w:color="auto"/>
            </w:tcBorders>
          </w:tcPr>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15.50 ─ 16.30</w:t>
            </w:r>
          </w:p>
        </w:tc>
      </w:tr>
      <w:tr w:rsidR="0036160D" w:rsidRPr="000C06D5" w:rsidTr="00600299">
        <w:trPr>
          <w:trHeight w:val="262"/>
        </w:trPr>
        <w:tc>
          <w:tcPr>
            <w:tcW w:w="6805" w:type="dxa"/>
            <w:tcBorders>
              <w:top w:val="single" w:sz="4" w:space="0" w:color="auto"/>
              <w:left w:val="single" w:sz="4" w:space="0" w:color="auto"/>
              <w:bottom w:val="single" w:sz="4" w:space="0" w:color="auto"/>
              <w:right w:val="single" w:sz="4" w:space="0" w:color="auto"/>
            </w:tcBorders>
          </w:tcPr>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Подготовка к прогулке, прогулка, уход домой</w:t>
            </w:r>
          </w:p>
        </w:tc>
        <w:tc>
          <w:tcPr>
            <w:tcW w:w="2976" w:type="dxa"/>
            <w:tcBorders>
              <w:top w:val="single" w:sz="4" w:space="0" w:color="auto"/>
              <w:left w:val="single" w:sz="4" w:space="0" w:color="auto"/>
              <w:bottom w:val="single" w:sz="4" w:space="0" w:color="auto"/>
              <w:right w:val="single" w:sz="4" w:space="0" w:color="auto"/>
            </w:tcBorders>
          </w:tcPr>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16.30 ─ 18.00</w:t>
            </w:r>
          </w:p>
        </w:tc>
      </w:tr>
    </w:tbl>
    <w:p w:rsidR="0036160D" w:rsidRPr="000C06D5" w:rsidRDefault="0036160D" w:rsidP="0036160D">
      <w:pPr>
        <w:shd w:val="clear" w:color="auto" w:fill="FFFFFF"/>
        <w:spacing w:after="0" w:line="360" w:lineRule="auto"/>
        <w:rPr>
          <w:rFonts w:ascii="Times New Roman" w:hAnsi="Times New Roman"/>
          <w:b/>
          <w:i/>
          <w:sz w:val="24"/>
          <w:szCs w:val="24"/>
        </w:rPr>
      </w:pPr>
    </w:p>
    <w:p w:rsidR="00600299" w:rsidRDefault="00600299" w:rsidP="0036160D">
      <w:pPr>
        <w:shd w:val="clear" w:color="auto" w:fill="FFFFFF"/>
        <w:spacing w:after="0" w:line="360" w:lineRule="auto"/>
        <w:rPr>
          <w:rFonts w:ascii="Times New Roman" w:hAnsi="Times New Roman"/>
          <w:b/>
          <w:sz w:val="24"/>
          <w:szCs w:val="24"/>
        </w:rPr>
      </w:pPr>
    </w:p>
    <w:p w:rsidR="00600299" w:rsidRDefault="00600299" w:rsidP="0036160D">
      <w:pPr>
        <w:shd w:val="clear" w:color="auto" w:fill="FFFFFF"/>
        <w:spacing w:after="0" w:line="360" w:lineRule="auto"/>
        <w:rPr>
          <w:rFonts w:ascii="Times New Roman" w:hAnsi="Times New Roman"/>
          <w:b/>
          <w:sz w:val="24"/>
          <w:szCs w:val="24"/>
        </w:rPr>
      </w:pPr>
    </w:p>
    <w:p w:rsidR="00600299" w:rsidRDefault="00600299" w:rsidP="0036160D">
      <w:pPr>
        <w:shd w:val="clear" w:color="auto" w:fill="FFFFFF"/>
        <w:spacing w:after="0" w:line="360" w:lineRule="auto"/>
        <w:rPr>
          <w:rFonts w:ascii="Times New Roman" w:hAnsi="Times New Roman"/>
          <w:b/>
          <w:sz w:val="24"/>
          <w:szCs w:val="24"/>
        </w:rPr>
      </w:pPr>
    </w:p>
    <w:p w:rsidR="00600299" w:rsidRDefault="00600299" w:rsidP="0036160D">
      <w:pPr>
        <w:shd w:val="clear" w:color="auto" w:fill="FFFFFF"/>
        <w:spacing w:after="0" w:line="360" w:lineRule="auto"/>
        <w:rPr>
          <w:rFonts w:ascii="Times New Roman" w:hAnsi="Times New Roman"/>
          <w:b/>
          <w:sz w:val="24"/>
          <w:szCs w:val="24"/>
        </w:rPr>
      </w:pPr>
    </w:p>
    <w:p w:rsidR="00600299" w:rsidRDefault="00600299" w:rsidP="0036160D">
      <w:pPr>
        <w:shd w:val="clear" w:color="auto" w:fill="FFFFFF"/>
        <w:spacing w:after="0" w:line="360" w:lineRule="auto"/>
        <w:rPr>
          <w:rFonts w:ascii="Times New Roman" w:hAnsi="Times New Roman"/>
          <w:b/>
          <w:sz w:val="24"/>
          <w:szCs w:val="24"/>
        </w:rPr>
        <w:sectPr w:rsidR="00600299" w:rsidSect="00366AF6">
          <w:footerReference w:type="default" r:id="rId43"/>
          <w:pgSz w:w="11906" w:h="16838"/>
          <w:pgMar w:top="425" w:right="851" w:bottom="0" w:left="1701" w:header="709" w:footer="709" w:gutter="0"/>
          <w:cols w:space="708"/>
          <w:docGrid w:linePitch="360"/>
        </w:sectPr>
      </w:pPr>
    </w:p>
    <w:p w:rsidR="0036160D" w:rsidRPr="00D01BD3" w:rsidRDefault="0036160D" w:rsidP="00D01BD3">
      <w:pPr>
        <w:pStyle w:val="a9"/>
        <w:numPr>
          <w:ilvl w:val="1"/>
          <w:numId w:val="223"/>
        </w:numPr>
        <w:shd w:val="clear" w:color="auto" w:fill="FFFFFF"/>
        <w:spacing w:after="0" w:line="360" w:lineRule="auto"/>
        <w:rPr>
          <w:rFonts w:ascii="Times New Roman" w:hAnsi="Times New Roman"/>
          <w:b/>
          <w:sz w:val="24"/>
          <w:szCs w:val="24"/>
        </w:rPr>
      </w:pPr>
      <w:r w:rsidRPr="00D01BD3">
        <w:rPr>
          <w:rFonts w:ascii="Times New Roman" w:hAnsi="Times New Roman"/>
          <w:b/>
          <w:sz w:val="24"/>
          <w:szCs w:val="24"/>
        </w:rPr>
        <w:lastRenderedPageBreak/>
        <w:t>Календарный учебный график</w:t>
      </w:r>
      <w:r w:rsidR="00283227" w:rsidRPr="00D01BD3">
        <w:rPr>
          <w:rFonts w:ascii="Times New Roman" w:hAnsi="Times New Roman"/>
          <w:b/>
          <w:sz w:val="24"/>
          <w:szCs w:val="24"/>
        </w:rPr>
        <w:t>, учебный план</w:t>
      </w:r>
      <w:r w:rsidR="008578AA">
        <w:rPr>
          <w:rFonts w:ascii="Times New Roman" w:hAnsi="Times New Roman"/>
          <w:b/>
          <w:sz w:val="24"/>
          <w:szCs w:val="24"/>
        </w:rPr>
        <w:t xml:space="preserve"> на 2021-2022уч.г.</w:t>
      </w:r>
    </w:p>
    <w:tbl>
      <w:tblPr>
        <w:tblStyle w:val="2d"/>
        <w:tblpPr w:leftFromText="180" w:rightFromText="180" w:vertAnchor="text" w:horzAnchor="page" w:tblpX="1769" w:tblpY="100"/>
        <w:tblW w:w="14272" w:type="dxa"/>
        <w:tblLook w:val="04A0" w:firstRow="1" w:lastRow="0" w:firstColumn="1" w:lastColumn="0" w:noHBand="0" w:noVBand="1"/>
      </w:tblPr>
      <w:tblGrid>
        <w:gridCol w:w="566"/>
        <w:gridCol w:w="3059"/>
        <w:gridCol w:w="2121"/>
        <w:gridCol w:w="2131"/>
        <w:gridCol w:w="605"/>
        <w:gridCol w:w="1254"/>
        <w:gridCol w:w="255"/>
        <w:gridCol w:w="18"/>
        <w:gridCol w:w="1904"/>
        <w:gridCol w:w="227"/>
        <w:gridCol w:w="2132"/>
      </w:tblGrid>
      <w:tr w:rsidR="008578AA" w:rsidRPr="008578AA" w:rsidTr="0032585B">
        <w:tc>
          <w:tcPr>
            <w:tcW w:w="566" w:type="dxa"/>
            <w:vMerge w:val="restart"/>
          </w:tcPr>
          <w:p w:rsidR="008578AA" w:rsidRPr="008578AA" w:rsidRDefault="008578AA" w:rsidP="008578AA">
            <w:pPr>
              <w:contextualSpacing/>
              <w:rPr>
                <w:rFonts w:ascii="Times New Roman" w:eastAsia="Times New Roman" w:hAnsi="Times New Roman"/>
                <w:sz w:val="24"/>
                <w:szCs w:val="24"/>
              </w:rPr>
            </w:pPr>
            <w:r w:rsidRPr="008578AA">
              <w:rPr>
                <w:rFonts w:ascii="Times New Roman" w:eastAsia="Times New Roman" w:hAnsi="Times New Roman"/>
                <w:sz w:val="24"/>
                <w:szCs w:val="24"/>
              </w:rPr>
              <w:t>№</w:t>
            </w:r>
          </w:p>
        </w:tc>
        <w:tc>
          <w:tcPr>
            <w:tcW w:w="5180" w:type="dxa"/>
            <w:gridSpan w:val="2"/>
            <w:vMerge w:val="restart"/>
          </w:tcPr>
          <w:p w:rsidR="008578AA" w:rsidRPr="008578AA" w:rsidRDefault="008578AA" w:rsidP="008578AA">
            <w:pPr>
              <w:contextualSpacing/>
              <w:rPr>
                <w:rFonts w:ascii="Times New Roman" w:eastAsia="Times New Roman" w:hAnsi="Times New Roman"/>
                <w:sz w:val="24"/>
                <w:szCs w:val="24"/>
              </w:rPr>
            </w:pPr>
            <w:r w:rsidRPr="008578AA">
              <w:rPr>
                <w:rFonts w:ascii="Times New Roman" w:eastAsia="Times New Roman" w:hAnsi="Times New Roman"/>
                <w:sz w:val="24"/>
                <w:szCs w:val="24"/>
              </w:rPr>
              <w:t xml:space="preserve">Содержание </w:t>
            </w:r>
          </w:p>
        </w:tc>
        <w:tc>
          <w:tcPr>
            <w:tcW w:w="8526" w:type="dxa"/>
            <w:gridSpan w:val="8"/>
          </w:tcPr>
          <w:p w:rsidR="008578AA" w:rsidRPr="008578AA" w:rsidRDefault="008578AA" w:rsidP="008578AA">
            <w:pPr>
              <w:contextualSpacing/>
              <w:jc w:val="center"/>
              <w:rPr>
                <w:rFonts w:ascii="Times New Roman" w:eastAsia="Times New Roman" w:hAnsi="Times New Roman"/>
                <w:sz w:val="24"/>
                <w:szCs w:val="24"/>
              </w:rPr>
            </w:pPr>
            <w:r w:rsidRPr="008578AA">
              <w:rPr>
                <w:rFonts w:ascii="Times New Roman" w:eastAsia="Times New Roman" w:hAnsi="Times New Roman"/>
                <w:sz w:val="24"/>
                <w:szCs w:val="24"/>
              </w:rPr>
              <w:t>Возрастные группы</w:t>
            </w:r>
          </w:p>
        </w:tc>
      </w:tr>
      <w:tr w:rsidR="008578AA" w:rsidRPr="008578AA" w:rsidTr="0032585B">
        <w:tc>
          <w:tcPr>
            <w:tcW w:w="566" w:type="dxa"/>
            <w:vMerge/>
          </w:tcPr>
          <w:p w:rsidR="008578AA" w:rsidRPr="008578AA" w:rsidRDefault="008578AA" w:rsidP="008578AA">
            <w:pPr>
              <w:contextualSpacing/>
              <w:rPr>
                <w:rFonts w:ascii="Times New Roman" w:eastAsia="Times New Roman" w:hAnsi="Times New Roman"/>
                <w:sz w:val="24"/>
                <w:szCs w:val="24"/>
              </w:rPr>
            </w:pPr>
          </w:p>
        </w:tc>
        <w:tc>
          <w:tcPr>
            <w:tcW w:w="5180" w:type="dxa"/>
            <w:gridSpan w:val="2"/>
            <w:vMerge/>
          </w:tcPr>
          <w:p w:rsidR="008578AA" w:rsidRPr="008578AA" w:rsidRDefault="008578AA" w:rsidP="008578AA">
            <w:pPr>
              <w:contextualSpacing/>
              <w:rPr>
                <w:rFonts w:ascii="Times New Roman" w:eastAsia="Times New Roman" w:hAnsi="Times New Roman"/>
                <w:sz w:val="24"/>
                <w:szCs w:val="24"/>
              </w:rPr>
            </w:pPr>
          </w:p>
        </w:tc>
        <w:tc>
          <w:tcPr>
            <w:tcW w:w="4263" w:type="dxa"/>
            <w:gridSpan w:val="5"/>
          </w:tcPr>
          <w:p w:rsidR="008578AA" w:rsidRPr="008578AA" w:rsidRDefault="008578AA" w:rsidP="008578AA">
            <w:pPr>
              <w:jc w:val="center"/>
              <w:rPr>
                <w:rFonts w:ascii="Times New Roman" w:eastAsia="Times New Roman" w:hAnsi="Times New Roman"/>
                <w:sz w:val="24"/>
                <w:szCs w:val="24"/>
              </w:rPr>
            </w:pPr>
            <w:r w:rsidRPr="008578AA">
              <w:rPr>
                <w:rFonts w:ascii="Times New Roman" w:eastAsia="Times New Roman" w:hAnsi="Times New Roman"/>
                <w:sz w:val="24"/>
                <w:szCs w:val="24"/>
              </w:rPr>
              <w:t>2-4 года</w:t>
            </w:r>
          </w:p>
        </w:tc>
        <w:tc>
          <w:tcPr>
            <w:tcW w:w="4263" w:type="dxa"/>
            <w:gridSpan w:val="3"/>
          </w:tcPr>
          <w:p w:rsidR="008578AA" w:rsidRPr="008578AA" w:rsidRDefault="008578AA" w:rsidP="008578AA">
            <w:pPr>
              <w:jc w:val="center"/>
              <w:rPr>
                <w:rFonts w:ascii="Times New Roman" w:eastAsia="Times New Roman" w:hAnsi="Times New Roman"/>
                <w:sz w:val="24"/>
                <w:szCs w:val="24"/>
              </w:rPr>
            </w:pPr>
            <w:r w:rsidRPr="008578AA">
              <w:rPr>
                <w:rFonts w:ascii="Times New Roman" w:eastAsia="Times New Roman" w:hAnsi="Times New Roman"/>
                <w:sz w:val="24"/>
                <w:szCs w:val="24"/>
              </w:rPr>
              <w:t>4-7 лет</w:t>
            </w:r>
          </w:p>
        </w:tc>
      </w:tr>
      <w:tr w:rsidR="008578AA" w:rsidRPr="008578AA" w:rsidTr="0032585B">
        <w:tc>
          <w:tcPr>
            <w:tcW w:w="566" w:type="dxa"/>
          </w:tcPr>
          <w:p w:rsidR="008578AA" w:rsidRPr="008578AA" w:rsidRDefault="008578AA" w:rsidP="008578AA">
            <w:pPr>
              <w:contextualSpacing/>
              <w:rPr>
                <w:rFonts w:ascii="Times New Roman" w:eastAsia="Times New Roman" w:hAnsi="Times New Roman"/>
                <w:sz w:val="24"/>
                <w:szCs w:val="24"/>
              </w:rPr>
            </w:pPr>
          </w:p>
        </w:tc>
        <w:tc>
          <w:tcPr>
            <w:tcW w:w="5180" w:type="dxa"/>
            <w:gridSpan w:val="2"/>
          </w:tcPr>
          <w:p w:rsidR="008578AA" w:rsidRPr="008578AA" w:rsidRDefault="008578AA" w:rsidP="008578AA">
            <w:pPr>
              <w:contextualSpacing/>
              <w:rPr>
                <w:rFonts w:ascii="Times New Roman" w:eastAsia="Times New Roman" w:hAnsi="Times New Roman"/>
                <w:sz w:val="24"/>
                <w:szCs w:val="24"/>
              </w:rPr>
            </w:pPr>
          </w:p>
        </w:tc>
        <w:tc>
          <w:tcPr>
            <w:tcW w:w="2131" w:type="dxa"/>
          </w:tcPr>
          <w:p w:rsidR="008578AA" w:rsidRPr="008578AA" w:rsidRDefault="008578AA" w:rsidP="008578AA">
            <w:pPr>
              <w:jc w:val="center"/>
              <w:rPr>
                <w:rFonts w:ascii="Times New Roman" w:eastAsia="Times New Roman" w:hAnsi="Times New Roman"/>
                <w:sz w:val="24"/>
                <w:szCs w:val="24"/>
              </w:rPr>
            </w:pPr>
            <w:r w:rsidRPr="008578AA">
              <w:rPr>
                <w:rFonts w:ascii="Times New Roman" w:eastAsia="Times New Roman" w:hAnsi="Times New Roman"/>
                <w:sz w:val="24"/>
                <w:szCs w:val="24"/>
              </w:rPr>
              <w:t>1-я мл. гр.</w:t>
            </w:r>
          </w:p>
        </w:tc>
        <w:tc>
          <w:tcPr>
            <w:tcW w:w="2132" w:type="dxa"/>
            <w:gridSpan w:val="4"/>
          </w:tcPr>
          <w:p w:rsidR="008578AA" w:rsidRPr="008578AA" w:rsidRDefault="008578AA" w:rsidP="008578AA">
            <w:pPr>
              <w:jc w:val="center"/>
              <w:rPr>
                <w:rFonts w:ascii="Times New Roman" w:eastAsia="Times New Roman" w:hAnsi="Times New Roman"/>
                <w:sz w:val="24"/>
                <w:szCs w:val="24"/>
              </w:rPr>
            </w:pPr>
            <w:r w:rsidRPr="008578AA">
              <w:rPr>
                <w:rFonts w:ascii="Times New Roman" w:eastAsia="Times New Roman" w:hAnsi="Times New Roman"/>
                <w:sz w:val="24"/>
                <w:szCs w:val="24"/>
              </w:rPr>
              <w:t>2-я мл.гр.</w:t>
            </w:r>
          </w:p>
        </w:tc>
        <w:tc>
          <w:tcPr>
            <w:tcW w:w="2131" w:type="dxa"/>
            <w:gridSpan w:val="2"/>
          </w:tcPr>
          <w:p w:rsidR="008578AA" w:rsidRPr="008578AA" w:rsidRDefault="008578AA" w:rsidP="008578AA">
            <w:pPr>
              <w:jc w:val="center"/>
              <w:rPr>
                <w:rFonts w:ascii="Times New Roman" w:eastAsia="Times New Roman" w:hAnsi="Times New Roman"/>
                <w:sz w:val="24"/>
                <w:szCs w:val="24"/>
              </w:rPr>
            </w:pPr>
            <w:r w:rsidRPr="008578AA">
              <w:rPr>
                <w:rFonts w:ascii="Times New Roman" w:eastAsia="Times New Roman" w:hAnsi="Times New Roman"/>
                <w:sz w:val="24"/>
                <w:szCs w:val="24"/>
              </w:rPr>
              <w:t>ср. гр  и ст. гр.</w:t>
            </w:r>
          </w:p>
        </w:tc>
        <w:tc>
          <w:tcPr>
            <w:tcW w:w="2132" w:type="dxa"/>
          </w:tcPr>
          <w:p w:rsidR="008578AA" w:rsidRPr="008578AA" w:rsidRDefault="008578AA" w:rsidP="008578AA">
            <w:pPr>
              <w:jc w:val="center"/>
              <w:rPr>
                <w:rFonts w:ascii="Times New Roman" w:eastAsia="Times New Roman" w:hAnsi="Times New Roman"/>
                <w:sz w:val="24"/>
                <w:szCs w:val="24"/>
              </w:rPr>
            </w:pPr>
            <w:r w:rsidRPr="008578AA">
              <w:rPr>
                <w:rFonts w:ascii="Times New Roman" w:eastAsia="Times New Roman" w:hAnsi="Times New Roman"/>
                <w:sz w:val="24"/>
                <w:szCs w:val="24"/>
              </w:rPr>
              <w:t>подг.гр.</w:t>
            </w:r>
          </w:p>
        </w:tc>
      </w:tr>
      <w:tr w:rsidR="008578AA" w:rsidRPr="008578AA" w:rsidTr="0032585B">
        <w:tc>
          <w:tcPr>
            <w:tcW w:w="566" w:type="dxa"/>
          </w:tcPr>
          <w:p w:rsidR="008578AA" w:rsidRPr="008578AA" w:rsidRDefault="008578AA" w:rsidP="008578AA">
            <w:pPr>
              <w:contextualSpacing/>
              <w:rPr>
                <w:rFonts w:ascii="Times New Roman" w:eastAsia="Times New Roman" w:hAnsi="Times New Roman"/>
                <w:sz w:val="24"/>
                <w:szCs w:val="24"/>
              </w:rPr>
            </w:pPr>
            <w:r w:rsidRPr="008578AA">
              <w:rPr>
                <w:rFonts w:ascii="Times New Roman" w:eastAsia="Times New Roman" w:hAnsi="Times New Roman"/>
                <w:sz w:val="24"/>
                <w:szCs w:val="24"/>
              </w:rPr>
              <w:t>1.</w:t>
            </w:r>
          </w:p>
        </w:tc>
        <w:tc>
          <w:tcPr>
            <w:tcW w:w="5180" w:type="dxa"/>
            <w:gridSpan w:val="2"/>
          </w:tcPr>
          <w:p w:rsidR="008578AA" w:rsidRPr="008578AA" w:rsidRDefault="008578AA" w:rsidP="008578AA">
            <w:pPr>
              <w:contextualSpacing/>
              <w:rPr>
                <w:rFonts w:ascii="Times New Roman" w:eastAsia="Times New Roman" w:hAnsi="Times New Roman"/>
                <w:sz w:val="24"/>
                <w:szCs w:val="24"/>
              </w:rPr>
            </w:pPr>
            <w:r w:rsidRPr="008578AA">
              <w:rPr>
                <w:rFonts w:ascii="Times New Roman" w:eastAsia="Times New Roman" w:hAnsi="Times New Roman"/>
                <w:sz w:val="24"/>
                <w:szCs w:val="24"/>
              </w:rPr>
              <w:t>Количество возрастных групп</w:t>
            </w:r>
          </w:p>
        </w:tc>
        <w:tc>
          <w:tcPr>
            <w:tcW w:w="8526" w:type="dxa"/>
            <w:gridSpan w:val="8"/>
          </w:tcPr>
          <w:p w:rsidR="008578AA" w:rsidRPr="008578AA" w:rsidRDefault="008578AA" w:rsidP="008578AA">
            <w:pPr>
              <w:contextualSpacing/>
              <w:jc w:val="center"/>
              <w:rPr>
                <w:rFonts w:ascii="Times New Roman" w:eastAsia="Times New Roman" w:hAnsi="Times New Roman"/>
                <w:sz w:val="24"/>
                <w:szCs w:val="24"/>
              </w:rPr>
            </w:pPr>
            <w:r w:rsidRPr="008578AA">
              <w:rPr>
                <w:rFonts w:ascii="Times New Roman" w:eastAsia="Times New Roman" w:hAnsi="Times New Roman"/>
                <w:sz w:val="24"/>
                <w:szCs w:val="24"/>
              </w:rPr>
              <w:t>две разновозрастные группы</w:t>
            </w:r>
          </w:p>
        </w:tc>
      </w:tr>
      <w:tr w:rsidR="008578AA" w:rsidRPr="008578AA" w:rsidTr="0032585B">
        <w:tc>
          <w:tcPr>
            <w:tcW w:w="566" w:type="dxa"/>
          </w:tcPr>
          <w:p w:rsidR="008578AA" w:rsidRPr="008578AA" w:rsidRDefault="008578AA" w:rsidP="008578AA">
            <w:pPr>
              <w:contextualSpacing/>
              <w:rPr>
                <w:rFonts w:ascii="Times New Roman" w:eastAsia="Times New Roman" w:hAnsi="Times New Roman"/>
                <w:sz w:val="24"/>
                <w:szCs w:val="24"/>
              </w:rPr>
            </w:pPr>
            <w:r w:rsidRPr="008578AA">
              <w:rPr>
                <w:rFonts w:ascii="Times New Roman" w:eastAsia="Times New Roman" w:hAnsi="Times New Roman"/>
                <w:sz w:val="24"/>
                <w:szCs w:val="24"/>
              </w:rPr>
              <w:t>2.</w:t>
            </w:r>
          </w:p>
        </w:tc>
        <w:tc>
          <w:tcPr>
            <w:tcW w:w="5180" w:type="dxa"/>
            <w:gridSpan w:val="2"/>
          </w:tcPr>
          <w:p w:rsidR="008578AA" w:rsidRPr="008578AA" w:rsidRDefault="008578AA" w:rsidP="008578AA">
            <w:pPr>
              <w:contextualSpacing/>
              <w:rPr>
                <w:rFonts w:ascii="Times New Roman" w:eastAsia="Times New Roman" w:hAnsi="Times New Roman"/>
                <w:sz w:val="24"/>
                <w:szCs w:val="24"/>
              </w:rPr>
            </w:pPr>
            <w:r w:rsidRPr="008578AA">
              <w:rPr>
                <w:rFonts w:ascii="Times New Roman" w:eastAsia="Times New Roman" w:hAnsi="Times New Roman"/>
                <w:sz w:val="24"/>
                <w:szCs w:val="24"/>
              </w:rPr>
              <w:t>Режим работы  ГДО</w:t>
            </w:r>
          </w:p>
        </w:tc>
        <w:tc>
          <w:tcPr>
            <w:tcW w:w="8526" w:type="dxa"/>
            <w:gridSpan w:val="8"/>
          </w:tcPr>
          <w:p w:rsidR="008578AA" w:rsidRPr="008578AA" w:rsidRDefault="008578AA" w:rsidP="008578AA">
            <w:pPr>
              <w:contextualSpacing/>
              <w:jc w:val="center"/>
              <w:rPr>
                <w:rFonts w:ascii="Times New Roman" w:eastAsia="Times New Roman" w:hAnsi="Times New Roman"/>
                <w:sz w:val="24"/>
                <w:szCs w:val="24"/>
              </w:rPr>
            </w:pPr>
            <w:r w:rsidRPr="008578AA">
              <w:rPr>
                <w:rFonts w:ascii="Times New Roman" w:eastAsia="Times New Roman" w:hAnsi="Times New Roman"/>
                <w:sz w:val="24"/>
                <w:szCs w:val="24"/>
              </w:rPr>
              <w:t>7.30 – 18.00</w:t>
            </w:r>
          </w:p>
        </w:tc>
      </w:tr>
      <w:tr w:rsidR="008578AA" w:rsidRPr="008578AA" w:rsidTr="0032585B">
        <w:tc>
          <w:tcPr>
            <w:tcW w:w="566" w:type="dxa"/>
          </w:tcPr>
          <w:p w:rsidR="008578AA" w:rsidRPr="008578AA" w:rsidRDefault="008578AA" w:rsidP="008578AA">
            <w:pPr>
              <w:contextualSpacing/>
              <w:rPr>
                <w:rFonts w:ascii="Times New Roman" w:eastAsia="Times New Roman" w:hAnsi="Times New Roman"/>
                <w:sz w:val="24"/>
                <w:szCs w:val="24"/>
              </w:rPr>
            </w:pPr>
            <w:r w:rsidRPr="008578AA">
              <w:rPr>
                <w:rFonts w:ascii="Times New Roman" w:eastAsia="Times New Roman" w:hAnsi="Times New Roman"/>
                <w:sz w:val="24"/>
                <w:szCs w:val="24"/>
              </w:rPr>
              <w:t>3.</w:t>
            </w:r>
          </w:p>
        </w:tc>
        <w:tc>
          <w:tcPr>
            <w:tcW w:w="5180" w:type="dxa"/>
            <w:gridSpan w:val="2"/>
          </w:tcPr>
          <w:p w:rsidR="008578AA" w:rsidRPr="008578AA" w:rsidRDefault="008578AA" w:rsidP="008578AA">
            <w:pPr>
              <w:contextualSpacing/>
              <w:rPr>
                <w:rFonts w:ascii="Times New Roman" w:eastAsia="Times New Roman" w:hAnsi="Times New Roman"/>
                <w:sz w:val="24"/>
                <w:szCs w:val="24"/>
              </w:rPr>
            </w:pPr>
            <w:r w:rsidRPr="008578AA">
              <w:rPr>
                <w:rFonts w:ascii="Times New Roman" w:eastAsia="Times New Roman" w:hAnsi="Times New Roman"/>
                <w:sz w:val="24"/>
                <w:szCs w:val="24"/>
              </w:rPr>
              <w:t>Продолжительность учеб. года</w:t>
            </w:r>
          </w:p>
        </w:tc>
        <w:tc>
          <w:tcPr>
            <w:tcW w:w="8526" w:type="dxa"/>
            <w:gridSpan w:val="8"/>
          </w:tcPr>
          <w:p w:rsidR="008578AA" w:rsidRPr="008578AA" w:rsidRDefault="008578AA" w:rsidP="008578AA">
            <w:pPr>
              <w:contextualSpacing/>
              <w:jc w:val="center"/>
              <w:rPr>
                <w:rFonts w:ascii="Times New Roman" w:eastAsia="Times New Roman" w:hAnsi="Times New Roman"/>
                <w:sz w:val="24"/>
                <w:szCs w:val="24"/>
              </w:rPr>
            </w:pPr>
            <w:r w:rsidRPr="008578AA">
              <w:rPr>
                <w:rFonts w:ascii="Times New Roman" w:eastAsia="Times New Roman" w:hAnsi="Times New Roman"/>
                <w:sz w:val="24"/>
                <w:szCs w:val="24"/>
              </w:rPr>
              <w:t>с 1.09.2021г. по 31.05.2022г.</w:t>
            </w:r>
          </w:p>
        </w:tc>
      </w:tr>
      <w:tr w:rsidR="008578AA" w:rsidRPr="008578AA" w:rsidTr="0032585B">
        <w:tc>
          <w:tcPr>
            <w:tcW w:w="566" w:type="dxa"/>
          </w:tcPr>
          <w:p w:rsidR="008578AA" w:rsidRPr="008578AA" w:rsidRDefault="008578AA" w:rsidP="008578AA">
            <w:pPr>
              <w:contextualSpacing/>
              <w:rPr>
                <w:rFonts w:ascii="Times New Roman" w:eastAsia="Times New Roman" w:hAnsi="Times New Roman"/>
                <w:sz w:val="24"/>
                <w:szCs w:val="24"/>
              </w:rPr>
            </w:pPr>
            <w:r w:rsidRPr="008578AA">
              <w:rPr>
                <w:rFonts w:ascii="Times New Roman" w:eastAsia="Times New Roman" w:hAnsi="Times New Roman"/>
                <w:sz w:val="24"/>
                <w:szCs w:val="24"/>
              </w:rPr>
              <w:t>4.</w:t>
            </w:r>
          </w:p>
          <w:p w:rsidR="008578AA" w:rsidRPr="008578AA" w:rsidRDefault="008578AA" w:rsidP="008578AA">
            <w:pPr>
              <w:contextualSpacing/>
              <w:rPr>
                <w:rFonts w:ascii="Times New Roman" w:eastAsia="Times New Roman" w:hAnsi="Times New Roman"/>
                <w:sz w:val="24"/>
                <w:szCs w:val="24"/>
              </w:rPr>
            </w:pPr>
            <w:r w:rsidRPr="008578AA">
              <w:rPr>
                <w:rFonts w:ascii="Times New Roman" w:eastAsia="Times New Roman" w:hAnsi="Times New Roman"/>
                <w:sz w:val="24"/>
                <w:szCs w:val="24"/>
              </w:rPr>
              <w:t>5.</w:t>
            </w:r>
          </w:p>
        </w:tc>
        <w:tc>
          <w:tcPr>
            <w:tcW w:w="5180" w:type="dxa"/>
            <w:gridSpan w:val="2"/>
          </w:tcPr>
          <w:p w:rsidR="008578AA" w:rsidRPr="008578AA" w:rsidRDefault="008578AA" w:rsidP="008578AA">
            <w:pPr>
              <w:contextualSpacing/>
              <w:rPr>
                <w:rFonts w:ascii="Times New Roman" w:eastAsia="Times New Roman" w:hAnsi="Times New Roman"/>
                <w:sz w:val="24"/>
                <w:szCs w:val="24"/>
              </w:rPr>
            </w:pPr>
            <w:r w:rsidRPr="008578AA">
              <w:rPr>
                <w:rFonts w:ascii="Times New Roman" w:eastAsia="Times New Roman" w:hAnsi="Times New Roman"/>
                <w:sz w:val="24"/>
                <w:szCs w:val="24"/>
              </w:rPr>
              <w:t>Продолжительность учебной недели</w:t>
            </w:r>
          </w:p>
          <w:p w:rsidR="008578AA" w:rsidRPr="008578AA" w:rsidRDefault="008578AA" w:rsidP="008578AA">
            <w:pPr>
              <w:contextualSpacing/>
              <w:rPr>
                <w:rFonts w:ascii="Times New Roman" w:eastAsia="Times New Roman" w:hAnsi="Times New Roman"/>
                <w:sz w:val="24"/>
                <w:szCs w:val="24"/>
              </w:rPr>
            </w:pPr>
            <w:r w:rsidRPr="008578AA">
              <w:rPr>
                <w:rFonts w:ascii="Times New Roman" w:eastAsia="Times New Roman" w:hAnsi="Times New Roman"/>
                <w:sz w:val="24"/>
                <w:szCs w:val="24"/>
              </w:rPr>
              <w:t>Продолжительность учебной деятельности</w:t>
            </w:r>
          </w:p>
        </w:tc>
        <w:tc>
          <w:tcPr>
            <w:tcW w:w="8526" w:type="dxa"/>
            <w:gridSpan w:val="8"/>
          </w:tcPr>
          <w:p w:rsidR="008578AA" w:rsidRPr="008578AA" w:rsidRDefault="008578AA" w:rsidP="008578AA">
            <w:pPr>
              <w:contextualSpacing/>
              <w:jc w:val="center"/>
              <w:rPr>
                <w:rFonts w:ascii="Times New Roman" w:eastAsia="Times New Roman" w:hAnsi="Times New Roman"/>
                <w:sz w:val="24"/>
                <w:szCs w:val="24"/>
              </w:rPr>
            </w:pPr>
            <w:r w:rsidRPr="008578AA">
              <w:rPr>
                <w:rFonts w:ascii="Times New Roman" w:eastAsia="Times New Roman" w:hAnsi="Times New Roman"/>
                <w:sz w:val="24"/>
                <w:szCs w:val="24"/>
              </w:rPr>
              <w:t>5 дней (понедельник, вторник, среда, четверг, пятница)</w:t>
            </w:r>
          </w:p>
          <w:p w:rsidR="008578AA" w:rsidRPr="008578AA" w:rsidRDefault="008578AA" w:rsidP="008578AA">
            <w:pPr>
              <w:contextualSpacing/>
              <w:jc w:val="center"/>
              <w:rPr>
                <w:rFonts w:ascii="Times New Roman" w:eastAsia="Times New Roman" w:hAnsi="Times New Roman"/>
                <w:sz w:val="24"/>
                <w:szCs w:val="24"/>
              </w:rPr>
            </w:pPr>
            <w:r w:rsidRPr="008578AA">
              <w:rPr>
                <w:rFonts w:ascii="Times New Roman" w:eastAsia="Times New Roman" w:hAnsi="Times New Roman"/>
                <w:sz w:val="24"/>
                <w:szCs w:val="24"/>
              </w:rPr>
              <w:t>38 недель (34 недели) – период проведения мониторинга не включается</w:t>
            </w:r>
          </w:p>
        </w:tc>
      </w:tr>
      <w:tr w:rsidR="008578AA" w:rsidRPr="008578AA" w:rsidTr="0032585B">
        <w:tc>
          <w:tcPr>
            <w:tcW w:w="566" w:type="dxa"/>
          </w:tcPr>
          <w:p w:rsidR="008578AA" w:rsidRPr="008578AA" w:rsidRDefault="008578AA" w:rsidP="008578AA">
            <w:pPr>
              <w:contextualSpacing/>
              <w:rPr>
                <w:rFonts w:ascii="Times New Roman" w:eastAsia="Times New Roman" w:hAnsi="Times New Roman"/>
                <w:sz w:val="24"/>
                <w:szCs w:val="24"/>
              </w:rPr>
            </w:pPr>
            <w:r w:rsidRPr="008578AA">
              <w:rPr>
                <w:rFonts w:ascii="Times New Roman" w:eastAsia="Times New Roman" w:hAnsi="Times New Roman"/>
                <w:sz w:val="24"/>
                <w:szCs w:val="24"/>
              </w:rPr>
              <w:t>6.</w:t>
            </w:r>
          </w:p>
        </w:tc>
        <w:tc>
          <w:tcPr>
            <w:tcW w:w="5180" w:type="dxa"/>
            <w:gridSpan w:val="2"/>
          </w:tcPr>
          <w:p w:rsidR="008578AA" w:rsidRPr="008578AA" w:rsidRDefault="008578AA" w:rsidP="008578AA">
            <w:pPr>
              <w:contextualSpacing/>
              <w:rPr>
                <w:rFonts w:ascii="Times New Roman" w:eastAsia="Times New Roman" w:hAnsi="Times New Roman"/>
                <w:sz w:val="24"/>
                <w:szCs w:val="24"/>
              </w:rPr>
            </w:pPr>
            <w:r w:rsidRPr="008578AA">
              <w:rPr>
                <w:rFonts w:ascii="Times New Roman" w:eastAsia="Times New Roman" w:hAnsi="Times New Roman"/>
                <w:sz w:val="24"/>
                <w:szCs w:val="24"/>
              </w:rPr>
              <w:t>Выходные дни</w:t>
            </w:r>
          </w:p>
        </w:tc>
        <w:tc>
          <w:tcPr>
            <w:tcW w:w="8526" w:type="dxa"/>
            <w:gridSpan w:val="8"/>
            <w:vMerge w:val="restart"/>
          </w:tcPr>
          <w:p w:rsidR="008578AA" w:rsidRPr="008578AA" w:rsidRDefault="008578AA" w:rsidP="008578AA">
            <w:pPr>
              <w:contextualSpacing/>
              <w:rPr>
                <w:rFonts w:ascii="Times New Roman" w:eastAsia="Times New Roman" w:hAnsi="Times New Roman"/>
                <w:sz w:val="24"/>
                <w:szCs w:val="24"/>
              </w:rPr>
            </w:pPr>
            <w:r w:rsidRPr="008578AA">
              <w:rPr>
                <w:rFonts w:ascii="Times New Roman" w:eastAsia="Times New Roman" w:hAnsi="Times New Roman"/>
                <w:sz w:val="24"/>
                <w:szCs w:val="24"/>
              </w:rPr>
              <w:t>Суббота, воскресенье, праздничные дни, установленные законодательством РФ</w:t>
            </w:r>
          </w:p>
        </w:tc>
      </w:tr>
      <w:tr w:rsidR="008578AA" w:rsidRPr="008578AA" w:rsidTr="0032585B">
        <w:tc>
          <w:tcPr>
            <w:tcW w:w="566" w:type="dxa"/>
          </w:tcPr>
          <w:p w:rsidR="008578AA" w:rsidRPr="008578AA" w:rsidRDefault="008578AA" w:rsidP="008578AA">
            <w:pPr>
              <w:contextualSpacing/>
              <w:rPr>
                <w:rFonts w:ascii="Times New Roman" w:eastAsia="Times New Roman" w:hAnsi="Times New Roman"/>
                <w:sz w:val="24"/>
                <w:szCs w:val="24"/>
              </w:rPr>
            </w:pPr>
            <w:r w:rsidRPr="008578AA">
              <w:rPr>
                <w:rFonts w:ascii="Times New Roman" w:eastAsia="Times New Roman" w:hAnsi="Times New Roman"/>
                <w:sz w:val="24"/>
                <w:szCs w:val="24"/>
              </w:rPr>
              <w:t>7.</w:t>
            </w:r>
          </w:p>
        </w:tc>
        <w:tc>
          <w:tcPr>
            <w:tcW w:w="5180" w:type="dxa"/>
            <w:gridSpan w:val="2"/>
          </w:tcPr>
          <w:p w:rsidR="008578AA" w:rsidRPr="008578AA" w:rsidRDefault="008578AA" w:rsidP="008578AA">
            <w:pPr>
              <w:contextualSpacing/>
              <w:rPr>
                <w:rFonts w:ascii="Times New Roman" w:eastAsia="Times New Roman" w:hAnsi="Times New Roman"/>
                <w:sz w:val="24"/>
                <w:szCs w:val="24"/>
              </w:rPr>
            </w:pPr>
            <w:r w:rsidRPr="008578AA">
              <w:rPr>
                <w:rFonts w:ascii="Times New Roman" w:eastAsia="Times New Roman" w:hAnsi="Times New Roman"/>
                <w:sz w:val="24"/>
                <w:szCs w:val="24"/>
              </w:rPr>
              <w:t>Праздничные дни</w:t>
            </w:r>
          </w:p>
        </w:tc>
        <w:tc>
          <w:tcPr>
            <w:tcW w:w="8526" w:type="dxa"/>
            <w:gridSpan w:val="8"/>
            <w:vMerge/>
          </w:tcPr>
          <w:p w:rsidR="008578AA" w:rsidRPr="008578AA" w:rsidRDefault="008578AA" w:rsidP="008578AA">
            <w:pPr>
              <w:contextualSpacing/>
              <w:rPr>
                <w:rFonts w:ascii="Times New Roman" w:eastAsia="Times New Roman" w:hAnsi="Times New Roman"/>
                <w:sz w:val="24"/>
                <w:szCs w:val="24"/>
              </w:rPr>
            </w:pPr>
          </w:p>
        </w:tc>
      </w:tr>
      <w:tr w:rsidR="008578AA" w:rsidRPr="008578AA" w:rsidTr="0032585B">
        <w:tc>
          <w:tcPr>
            <w:tcW w:w="566" w:type="dxa"/>
          </w:tcPr>
          <w:p w:rsidR="008578AA" w:rsidRPr="008578AA" w:rsidRDefault="008578AA" w:rsidP="008578AA">
            <w:pPr>
              <w:contextualSpacing/>
              <w:rPr>
                <w:rFonts w:ascii="Times New Roman" w:eastAsia="Times New Roman" w:hAnsi="Times New Roman"/>
                <w:sz w:val="24"/>
                <w:szCs w:val="24"/>
              </w:rPr>
            </w:pPr>
            <w:r w:rsidRPr="008578AA">
              <w:rPr>
                <w:rFonts w:ascii="Times New Roman" w:eastAsia="Times New Roman" w:hAnsi="Times New Roman"/>
                <w:sz w:val="24"/>
                <w:szCs w:val="24"/>
              </w:rPr>
              <w:t>8.</w:t>
            </w:r>
          </w:p>
        </w:tc>
        <w:tc>
          <w:tcPr>
            <w:tcW w:w="5180" w:type="dxa"/>
            <w:gridSpan w:val="2"/>
          </w:tcPr>
          <w:p w:rsidR="008578AA" w:rsidRPr="008578AA" w:rsidRDefault="008578AA" w:rsidP="008578AA">
            <w:pPr>
              <w:contextualSpacing/>
              <w:rPr>
                <w:rFonts w:ascii="Times New Roman" w:eastAsia="Times New Roman" w:hAnsi="Times New Roman"/>
                <w:sz w:val="24"/>
                <w:szCs w:val="24"/>
              </w:rPr>
            </w:pPr>
            <w:r w:rsidRPr="008578AA">
              <w:rPr>
                <w:rFonts w:ascii="Times New Roman" w:eastAsia="Times New Roman" w:hAnsi="Times New Roman"/>
                <w:sz w:val="24"/>
                <w:szCs w:val="24"/>
              </w:rPr>
              <w:t>График каникул</w:t>
            </w:r>
          </w:p>
        </w:tc>
        <w:tc>
          <w:tcPr>
            <w:tcW w:w="8526" w:type="dxa"/>
            <w:gridSpan w:val="8"/>
          </w:tcPr>
          <w:p w:rsidR="008578AA" w:rsidRPr="008578AA" w:rsidRDefault="008578AA" w:rsidP="008578AA">
            <w:pPr>
              <w:contextualSpacing/>
              <w:jc w:val="center"/>
              <w:rPr>
                <w:rFonts w:ascii="Times New Roman" w:eastAsia="Times New Roman" w:hAnsi="Times New Roman"/>
                <w:sz w:val="24"/>
                <w:szCs w:val="24"/>
              </w:rPr>
            </w:pPr>
            <w:r w:rsidRPr="008578AA">
              <w:rPr>
                <w:rFonts w:ascii="Times New Roman" w:eastAsia="Times New Roman" w:hAnsi="Times New Roman"/>
                <w:color w:val="000000"/>
                <w:sz w:val="24"/>
                <w:szCs w:val="24"/>
              </w:rPr>
              <w:t>Зимние  каникулы  -  31.12.2021 г  по  09.01.2022 г</w:t>
            </w:r>
          </w:p>
        </w:tc>
      </w:tr>
      <w:tr w:rsidR="008578AA" w:rsidRPr="008578AA" w:rsidTr="0032585B">
        <w:tc>
          <w:tcPr>
            <w:tcW w:w="566" w:type="dxa"/>
          </w:tcPr>
          <w:p w:rsidR="008578AA" w:rsidRPr="008578AA" w:rsidRDefault="008578AA" w:rsidP="008578AA">
            <w:pPr>
              <w:contextualSpacing/>
              <w:rPr>
                <w:rFonts w:ascii="Times New Roman" w:eastAsia="Times New Roman" w:hAnsi="Times New Roman"/>
                <w:sz w:val="24"/>
                <w:szCs w:val="24"/>
              </w:rPr>
            </w:pPr>
            <w:r w:rsidRPr="008578AA">
              <w:rPr>
                <w:rFonts w:ascii="Times New Roman" w:eastAsia="Times New Roman" w:hAnsi="Times New Roman"/>
                <w:sz w:val="24"/>
                <w:szCs w:val="24"/>
              </w:rPr>
              <w:t>9.</w:t>
            </w:r>
          </w:p>
        </w:tc>
        <w:tc>
          <w:tcPr>
            <w:tcW w:w="5180" w:type="dxa"/>
            <w:gridSpan w:val="2"/>
          </w:tcPr>
          <w:p w:rsidR="008578AA" w:rsidRPr="008578AA" w:rsidRDefault="008578AA" w:rsidP="008578AA">
            <w:pPr>
              <w:contextualSpacing/>
              <w:rPr>
                <w:rFonts w:ascii="Times New Roman" w:eastAsia="Times New Roman" w:hAnsi="Times New Roman"/>
                <w:sz w:val="24"/>
                <w:szCs w:val="24"/>
              </w:rPr>
            </w:pPr>
            <w:r w:rsidRPr="008578AA">
              <w:rPr>
                <w:rFonts w:ascii="Times New Roman" w:eastAsia="Times New Roman" w:hAnsi="Times New Roman"/>
                <w:sz w:val="24"/>
                <w:szCs w:val="24"/>
              </w:rPr>
              <w:t>Летний оздоровительный период</w:t>
            </w:r>
          </w:p>
        </w:tc>
        <w:tc>
          <w:tcPr>
            <w:tcW w:w="8526" w:type="dxa"/>
            <w:gridSpan w:val="8"/>
          </w:tcPr>
          <w:p w:rsidR="008578AA" w:rsidRPr="008578AA" w:rsidRDefault="008578AA" w:rsidP="008578AA">
            <w:pPr>
              <w:contextualSpacing/>
              <w:jc w:val="center"/>
              <w:rPr>
                <w:rFonts w:ascii="Times New Roman" w:eastAsia="Times New Roman" w:hAnsi="Times New Roman"/>
                <w:sz w:val="24"/>
                <w:szCs w:val="24"/>
              </w:rPr>
            </w:pPr>
            <w:r w:rsidRPr="008578AA">
              <w:rPr>
                <w:rFonts w:ascii="Times New Roman" w:eastAsia="Times New Roman" w:hAnsi="Times New Roman"/>
                <w:color w:val="000000"/>
                <w:sz w:val="24"/>
                <w:szCs w:val="24"/>
              </w:rPr>
              <w:t>с  01.06.2022г  по  31.08.2022г</w:t>
            </w:r>
          </w:p>
        </w:tc>
      </w:tr>
      <w:tr w:rsidR="008578AA" w:rsidRPr="008578AA" w:rsidTr="0032585B">
        <w:tc>
          <w:tcPr>
            <w:tcW w:w="566" w:type="dxa"/>
          </w:tcPr>
          <w:p w:rsidR="008578AA" w:rsidRPr="008578AA" w:rsidRDefault="008578AA" w:rsidP="008578AA">
            <w:pPr>
              <w:contextualSpacing/>
              <w:rPr>
                <w:rFonts w:ascii="Times New Roman" w:eastAsia="Times New Roman" w:hAnsi="Times New Roman"/>
                <w:sz w:val="24"/>
                <w:szCs w:val="24"/>
              </w:rPr>
            </w:pPr>
            <w:r w:rsidRPr="008578AA">
              <w:rPr>
                <w:rFonts w:ascii="Times New Roman" w:eastAsia="Times New Roman" w:hAnsi="Times New Roman"/>
                <w:sz w:val="24"/>
                <w:szCs w:val="24"/>
              </w:rPr>
              <w:t>10.</w:t>
            </w:r>
          </w:p>
        </w:tc>
        <w:tc>
          <w:tcPr>
            <w:tcW w:w="5180" w:type="dxa"/>
            <w:gridSpan w:val="2"/>
          </w:tcPr>
          <w:p w:rsidR="008578AA" w:rsidRPr="008578AA" w:rsidRDefault="008578AA" w:rsidP="008578AA">
            <w:pPr>
              <w:contextualSpacing/>
              <w:rPr>
                <w:rFonts w:ascii="Times New Roman" w:eastAsia="Times New Roman" w:hAnsi="Times New Roman"/>
                <w:sz w:val="24"/>
                <w:szCs w:val="24"/>
              </w:rPr>
            </w:pPr>
            <w:r w:rsidRPr="008578AA">
              <w:rPr>
                <w:rFonts w:ascii="Times New Roman" w:eastAsia="Times New Roman" w:hAnsi="Times New Roman"/>
                <w:sz w:val="24"/>
                <w:szCs w:val="24"/>
              </w:rPr>
              <w:t>Мониторинг качества освоения программного  материала</w:t>
            </w:r>
          </w:p>
        </w:tc>
        <w:tc>
          <w:tcPr>
            <w:tcW w:w="8526" w:type="dxa"/>
            <w:gridSpan w:val="8"/>
          </w:tcPr>
          <w:p w:rsidR="008578AA" w:rsidRPr="008578AA" w:rsidRDefault="008578AA" w:rsidP="008578AA">
            <w:pPr>
              <w:contextualSpacing/>
              <w:jc w:val="center"/>
              <w:rPr>
                <w:rFonts w:ascii="Times New Roman" w:eastAsia="Times New Roman" w:hAnsi="Times New Roman"/>
                <w:sz w:val="24"/>
                <w:szCs w:val="24"/>
              </w:rPr>
            </w:pPr>
            <w:r w:rsidRPr="008578AA">
              <w:rPr>
                <w:rFonts w:ascii="Times New Roman" w:eastAsia="Times New Roman" w:hAnsi="Times New Roman"/>
                <w:sz w:val="24"/>
                <w:szCs w:val="24"/>
              </w:rPr>
              <w:t>27.09.2021г. - 08.10. 2021г.</w:t>
            </w:r>
          </w:p>
          <w:p w:rsidR="008578AA" w:rsidRPr="008578AA" w:rsidRDefault="008578AA" w:rsidP="008578AA">
            <w:pPr>
              <w:contextualSpacing/>
              <w:jc w:val="center"/>
              <w:rPr>
                <w:rFonts w:ascii="Times New Roman" w:eastAsia="Times New Roman" w:hAnsi="Times New Roman"/>
                <w:sz w:val="24"/>
                <w:szCs w:val="24"/>
              </w:rPr>
            </w:pPr>
            <w:r w:rsidRPr="008578AA">
              <w:rPr>
                <w:rFonts w:ascii="Times New Roman" w:eastAsia="Times New Roman" w:hAnsi="Times New Roman"/>
                <w:sz w:val="24"/>
                <w:szCs w:val="24"/>
              </w:rPr>
              <w:t>18.04.22г. – 29.04.2022г.</w:t>
            </w:r>
          </w:p>
        </w:tc>
      </w:tr>
      <w:tr w:rsidR="008578AA" w:rsidRPr="008578AA" w:rsidTr="0032585B">
        <w:tc>
          <w:tcPr>
            <w:tcW w:w="566" w:type="dxa"/>
          </w:tcPr>
          <w:p w:rsidR="008578AA" w:rsidRPr="008578AA" w:rsidRDefault="008578AA" w:rsidP="008578AA">
            <w:pPr>
              <w:contextualSpacing/>
              <w:rPr>
                <w:rFonts w:ascii="Times New Roman" w:eastAsia="Times New Roman" w:hAnsi="Times New Roman"/>
                <w:sz w:val="24"/>
                <w:szCs w:val="24"/>
              </w:rPr>
            </w:pPr>
            <w:r w:rsidRPr="008578AA">
              <w:rPr>
                <w:rFonts w:ascii="Times New Roman" w:eastAsia="Times New Roman" w:hAnsi="Times New Roman"/>
                <w:sz w:val="24"/>
                <w:szCs w:val="24"/>
              </w:rPr>
              <w:t>11.</w:t>
            </w:r>
          </w:p>
        </w:tc>
        <w:tc>
          <w:tcPr>
            <w:tcW w:w="5180" w:type="dxa"/>
            <w:gridSpan w:val="2"/>
          </w:tcPr>
          <w:p w:rsidR="008578AA" w:rsidRPr="008578AA" w:rsidRDefault="008578AA" w:rsidP="008578AA">
            <w:pPr>
              <w:contextualSpacing/>
              <w:rPr>
                <w:rFonts w:ascii="Times New Roman" w:eastAsia="Times New Roman" w:hAnsi="Times New Roman"/>
                <w:sz w:val="24"/>
                <w:szCs w:val="24"/>
              </w:rPr>
            </w:pPr>
            <w:r w:rsidRPr="008578AA">
              <w:rPr>
                <w:rFonts w:ascii="Times New Roman" w:eastAsia="Times New Roman" w:hAnsi="Times New Roman"/>
                <w:sz w:val="24"/>
                <w:szCs w:val="24"/>
              </w:rPr>
              <w:t>Объем недельной нагрузки (количество/минут)</w:t>
            </w:r>
          </w:p>
        </w:tc>
        <w:tc>
          <w:tcPr>
            <w:tcW w:w="2131" w:type="dxa"/>
          </w:tcPr>
          <w:p w:rsidR="008578AA" w:rsidRPr="008578AA" w:rsidRDefault="008578AA" w:rsidP="008578AA">
            <w:pPr>
              <w:contextualSpacing/>
              <w:jc w:val="center"/>
              <w:rPr>
                <w:rFonts w:ascii="Times New Roman" w:eastAsia="Times New Roman" w:hAnsi="Times New Roman"/>
                <w:sz w:val="24"/>
                <w:szCs w:val="24"/>
              </w:rPr>
            </w:pPr>
            <w:r w:rsidRPr="008578AA">
              <w:rPr>
                <w:rFonts w:ascii="Times New Roman" w:eastAsia="Times New Roman" w:hAnsi="Times New Roman"/>
                <w:sz w:val="24"/>
                <w:szCs w:val="24"/>
              </w:rPr>
              <w:t>10/90</w:t>
            </w:r>
          </w:p>
        </w:tc>
        <w:tc>
          <w:tcPr>
            <w:tcW w:w="2132" w:type="dxa"/>
            <w:gridSpan w:val="4"/>
          </w:tcPr>
          <w:p w:rsidR="008578AA" w:rsidRPr="008578AA" w:rsidRDefault="008578AA" w:rsidP="008578AA">
            <w:pPr>
              <w:contextualSpacing/>
              <w:jc w:val="center"/>
              <w:rPr>
                <w:rFonts w:ascii="Times New Roman" w:eastAsia="Times New Roman" w:hAnsi="Times New Roman"/>
                <w:sz w:val="24"/>
                <w:szCs w:val="24"/>
              </w:rPr>
            </w:pPr>
            <w:r w:rsidRPr="008578AA">
              <w:rPr>
                <w:rFonts w:ascii="Times New Roman" w:eastAsia="Times New Roman" w:hAnsi="Times New Roman"/>
                <w:sz w:val="24"/>
                <w:szCs w:val="24"/>
              </w:rPr>
              <w:t>15/200</w:t>
            </w:r>
          </w:p>
        </w:tc>
        <w:tc>
          <w:tcPr>
            <w:tcW w:w="2131" w:type="dxa"/>
            <w:gridSpan w:val="2"/>
          </w:tcPr>
          <w:p w:rsidR="008578AA" w:rsidRPr="008578AA" w:rsidRDefault="008578AA" w:rsidP="008578AA">
            <w:pPr>
              <w:contextualSpacing/>
              <w:jc w:val="center"/>
              <w:rPr>
                <w:rFonts w:ascii="Times New Roman" w:eastAsia="Times New Roman" w:hAnsi="Times New Roman"/>
                <w:sz w:val="24"/>
                <w:szCs w:val="24"/>
              </w:rPr>
            </w:pPr>
            <w:r w:rsidRPr="008578AA">
              <w:rPr>
                <w:rFonts w:ascii="Times New Roman" w:eastAsia="Times New Roman" w:hAnsi="Times New Roman"/>
                <w:sz w:val="24"/>
                <w:szCs w:val="24"/>
              </w:rPr>
              <w:t>16/375</w:t>
            </w:r>
          </w:p>
        </w:tc>
        <w:tc>
          <w:tcPr>
            <w:tcW w:w="2132" w:type="dxa"/>
          </w:tcPr>
          <w:p w:rsidR="008578AA" w:rsidRPr="008578AA" w:rsidRDefault="008578AA" w:rsidP="008578AA">
            <w:pPr>
              <w:contextualSpacing/>
              <w:jc w:val="center"/>
              <w:rPr>
                <w:rFonts w:ascii="Times New Roman" w:eastAsia="Times New Roman" w:hAnsi="Times New Roman"/>
                <w:sz w:val="24"/>
                <w:szCs w:val="24"/>
              </w:rPr>
            </w:pPr>
            <w:r w:rsidRPr="008578AA">
              <w:rPr>
                <w:rFonts w:ascii="Times New Roman" w:eastAsia="Times New Roman" w:hAnsi="Times New Roman"/>
                <w:sz w:val="24"/>
                <w:szCs w:val="24"/>
              </w:rPr>
              <w:t>17/480</w:t>
            </w:r>
          </w:p>
        </w:tc>
      </w:tr>
      <w:tr w:rsidR="008578AA" w:rsidRPr="008578AA" w:rsidTr="0032585B">
        <w:tc>
          <w:tcPr>
            <w:tcW w:w="566" w:type="dxa"/>
          </w:tcPr>
          <w:p w:rsidR="008578AA" w:rsidRPr="008578AA" w:rsidRDefault="008578AA" w:rsidP="008578AA">
            <w:pPr>
              <w:contextualSpacing/>
              <w:rPr>
                <w:rFonts w:ascii="Times New Roman" w:eastAsia="Times New Roman" w:hAnsi="Times New Roman"/>
                <w:sz w:val="24"/>
                <w:szCs w:val="24"/>
              </w:rPr>
            </w:pPr>
            <w:r w:rsidRPr="008578AA">
              <w:rPr>
                <w:rFonts w:ascii="Times New Roman" w:eastAsia="Times New Roman" w:hAnsi="Times New Roman"/>
                <w:sz w:val="24"/>
                <w:szCs w:val="24"/>
              </w:rPr>
              <w:t>12.</w:t>
            </w:r>
          </w:p>
        </w:tc>
        <w:tc>
          <w:tcPr>
            <w:tcW w:w="5180" w:type="dxa"/>
            <w:gridSpan w:val="2"/>
          </w:tcPr>
          <w:p w:rsidR="008578AA" w:rsidRPr="008578AA" w:rsidRDefault="008578AA" w:rsidP="008578AA">
            <w:pPr>
              <w:contextualSpacing/>
              <w:rPr>
                <w:rFonts w:ascii="Times New Roman" w:eastAsia="Times New Roman" w:hAnsi="Times New Roman"/>
                <w:sz w:val="24"/>
                <w:szCs w:val="24"/>
              </w:rPr>
            </w:pPr>
            <w:r w:rsidRPr="008578AA">
              <w:rPr>
                <w:rFonts w:ascii="Times New Roman" w:eastAsia="Times New Roman" w:hAnsi="Times New Roman"/>
                <w:sz w:val="24"/>
                <w:szCs w:val="24"/>
              </w:rPr>
              <w:t>Продолжительность перерыва между НОД</w:t>
            </w:r>
          </w:p>
        </w:tc>
        <w:tc>
          <w:tcPr>
            <w:tcW w:w="8526" w:type="dxa"/>
            <w:gridSpan w:val="8"/>
          </w:tcPr>
          <w:p w:rsidR="008578AA" w:rsidRPr="008578AA" w:rsidRDefault="008578AA" w:rsidP="008578AA">
            <w:pPr>
              <w:contextualSpacing/>
              <w:jc w:val="center"/>
              <w:rPr>
                <w:rFonts w:ascii="Times New Roman" w:eastAsia="Times New Roman" w:hAnsi="Times New Roman"/>
                <w:sz w:val="24"/>
                <w:szCs w:val="24"/>
              </w:rPr>
            </w:pPr>
            <w:r w:rsidRPr="008578AA">
              <w:rPr>
                <w:rFonts w:ascii="Times New Roman" w:eastAsia="Times New Roman" w:hAnsi="Times New Roman"/>
                <w:sz w:val="24"/>
                <w:szCs w:val="24"/>
              </w:rPr>
              <w:t>10 минут</w:t>
            </w:r>
          </w:p>
        </w:tc>
      </w:tr>
      <w:tr w:rsidR="008578AA" w:rsidRPr="008578AA" w:rsidTr="0032585B">
        <w:tc>
          <w:tcPr>
            <w:tcW w:w="566" w:type="dxa"/>
          </w:tcPr>
          <w:p w:rsidR="008578AA" w:rsidRPr="008578AA" w:rsidRDefault="008578AA" w:rsidP="008578AA">
            <w:pPr>
              <w:contextualSpacing/>
              <w:rPr>
                <w:rFonts w:ascii="Times New Roman" w:eastAsia="Times New Roman" w:hAnsi="Times New Roman"/>
                <w:sz w:val="24"/>
                <w:szCs w:val="24"/>
              </w:rPr>
            </w:pPr>
            <w:r w:rsidRPr="008578AA">
              <w:rPr>
                <w:rFonts w:ascii="Times New Roman" w:eastAsia="Times New Roman" w:hAnsi="Times New Roman"/>
                <w:sz w:val="24"/>
                <w:szCs w:val="24"/>
              </w:rPr>
              <w:t>13.</w:t>
            </w:r>
          </w:p>
        </w:tc>
        <w:tc>
          <w:tcPr>
            <w:tcW w:w="5180" w:type="dxa"/>
            <w:gridSpan w:val="2"/>
          </w:tcPr>
          <w:p w:rsidR="008578AA" w:rsidRPr="008578AA" w:rsidRDefault="008578AA" w:rsidP="008578AA">
            <w:pPr>
              <w:contextualSpacing/>
              <w:rPr>
                <w:rFonts w:ascii="Times New Roman" w:eastAsia="Times New Roman" w:hAnsi="Times New Roman"/>
                <w:sz w:val="24"/>
                <w:szCs w:val="24"/>
              </w:rPr>
            </w:pPr>
            <w:r w:rsidRPr="008578AA">
              <w:rPr>
                <w:rFonts w:ascii="Times New Roman" w:eastAsia="Times New Roman" w:hAnsi="Times New Roman"/>
                <w:sz w:val="24"/>
                <w:szCs w:val="24"/>
              </w:rPr>
              <w:t>Адаптационный период для первой младшей группы</w:t>
            </w:r>
          </w:p>
        </w:tc>
        <w:tc>
          <w:tcPr>
            <w:tcW w:w="8526" w:type="dxa"/>
            <w:gridSpan w:val="8"/>
          </w:tcPr>
          <w:p w:rsidR="008578AA" w:rsidRPr="008578AA" w:rsidRDefault="008578AA" w:rsidP="008578AA">
            <w:pPr>
              <w:contextualSpacing/>
              <w:jc w:val="center"/>
              <w:rPr>
                <w:rFonts w:ascii="Times New Roman" w:eastAsia="Times New Roman" w:hAnsi="Times New Roman"/>
                <w:sz w:val="24"/>
                <w:szCs w:val="24"/>
              </w:rPr>
            </w:pPr>
            <w:r w:rsidRPr="008578AA">
              <w:rPr>
                <w:rFonts w:ascii="Times New Roman" w:eastAsia="Times New Roman" w:hAnsi="Times New Roman"/>
                <w:sz w:val="24"/>
                <w:szCs w:val="24"/>
              </w:rPr>
              <w:t>С 24.08.21г. по 14.09.2021г.</w:t>
            </w:r>
          </w:p>
        </w:tc>
      </w:tr>
      <w:tr w:rsidR="008578AA" w:rsidRPr="008578AA" w:rsidTr="0032585B">
        <w:tc>
          <w:tcPr>
            <w:tcW w:w="566" w:type="dxa"/>
          </w:tcPr>
          <w:p w:rsidR="008578AA" w:rsidRPr="008578AA" w:rsidRDefault="008578AA" w:rsidP="008578AA">
            <w:pPr>
              <w:contextualSpacing/>
              <w:rPr>
                <w:rFonts w:ascii="Times New Roman" w:eastAsia="Times New Roman" w:hAnsi="Times New Roman"/>
                <w:sz w:val="24"/>
                <w:szCs w:val="24"/>
              </w:rPr>
            </w:pPr>
          </w:p>
        </w:tc>
        <w:tc>
          <w:tcPr>
            <w:tcW w:w="5180" w:type="dxa"/>
            <w:gridSpan w:val="2"/>
          </w:tcPr>
          <w:p w:rsidR="008578AA" w:rsidRPr="008578AA" w:rsidRDefault="008578AA" w:rsidP="008578AA">
            <w:pPr>
              <w:contextualSpacing/>
              <w:rPr>
                <w:rFonts w:ascii="Times New Roman" w:eastAsia="Times New Roman" w:hAnsi="Times New Roman"/>
                <w:sz w:val="24"/>
                <w:szCs w:val="24"/>
              </w:rPr>
            </w:pPr>
            <w:r w:rsidRPr="008578AA">
              <w:rPr>
                <w:rFonts w:ascii="Times New Roman" w:eastAsia="Times New Roman" w:hAnsi="Times New Roman"/>
                <w:sz w:val="24"/>
                <w:szCs w:val="24"/>
              </w:rPr>
              <w:t>Проведение утренней гимнастики</w:t>
            </w:r>
          </w:p>
        </w:tc>
        <w:tc>
          <w:tcPr>
            <w:tcW w:w="8526" w:type="dxa"/>
            <w:gridSpan w:val="8"/>
          </w:tcPr>
          <w:p w:rsidR="008578AA" w:rsidRPr="008578AA" w:rsidRDefault="008578AA" w:rsidP="008578AA">
            <w:pPr>
              <w:contextualSpacing/>
              <w:jc w:val="center"/>
              <w:rPr>
                <w:rFonts w:ascii="Times New Roman" w:eastAsia="Times New Roman" w:hAnsi="Times New Roman"/>
                <w:sz w:val="24"/>
                <w:szCs w:val="24"/>
              </w:rPr>
            </w:pPr>
            <w:r w:rsidRPr="008578AA">
              <w:rPr>
                <w:rFonts w:ascii="Times New Roman" w:eastAsia="Times New Roman" w:hAnsi="Times New Roman"/>
                <w:sz w:val="24"/>
                <w:szCs w:val="24"/>
              </w:rPr>
              <w:t>Ежедневно по 5- 10 минут</w:t>
            </w:r>
          </w:p>
        </w:tc>
      </w:tr>
      <w:tr w:rsidR="008578AA" w:rsidRPr="008578AA" w:rsidTr="0032585B">
        <w:tc>
          <w:tcPr>
            <w:tcW w:w="566" w:type="dxa"/>
          </w:tcPr>
          <w:p w:rsidR="008578AA" w:rsidRPr="008578AA" w:rsidRDefault="008578AA" w:rsidP="008578AA">
            <w:pPr>
              <w:contextualSpacing/>
              <w:rPr>
                <w:rFonts w:ascii="Times New Roman" w:eastAsia="Times New Roman" w:hAnsi="Times New Roman"/>
                <w:sz w:val="24"/>
                <w:szCs w:val="24"/>
              </w:rPr>
            </w:pPr>
          </w:p>
        </w:tc>
        <w:tc>
          <w:tcPr>
            <w:tcW w:w="5180" w:type="dxa"/>
            <w:gridSpan w:val="2"/>
          </w:tcPr>
          <w:p w:rsidR="008578AA" w:rsidRPr="008578AA" w:rsidRDefault="008578AA" w:rsidP="008578AA">
            <w:pPr>
              <w:contextualSpacing/>
              <w:rPr>
                <w:rFonts w:ascii="Times New Roman" w:eastAsia="Times New Roman" w:hAnsi="Times New Roman"/>
                <w:sz w:val="24"/>
                <w:szCs w:val="24"/>
              </w:rPr>
            </w:pPr>
            <w:r w:rsidRPr="008578AA">
              <w:rPr>
                <w:rFonts w:ascii="Times New Roman" w:eastAsia="Times New Roman" w:hAnsi="Times New Roman"/>
                <w:sz w:val="24"/>
                <w:szCs w:val="24"/>
              </w:rPr>
              <w:t>Проведение физкультурной образовательной деятельности</w:t>
            </w:r>
          </w:p>
        </w:tc>
        <w:tc>
          <w:tcPr>
            <w:tcW w:w="4245" w:type="dxa"/>
            <w:gridSpan w:val="4"/>
            <w:tcBorders>
              <w:right w:val="single" w:sz="4" w:space="0" w:color="auto"/>
            </w:tcBorders>
          </w:tcPr>
          <w:p w:rsidR="008578AA" w:rsidRPr="008578AA" w:rsidRDefault="008578AA" w:rsidP="008578AA">
            <w:pPr>
              <w:contextualSpacing/>
              <w:jc w:val="center"/>
              <w:rPr>
                <w:rFonts w:ascii="Times New Roman" w:eastAsia="Times New Roman" w:hAnsi="Times New Roman"/>
                <w:sz w:val="24"/>
                <w:szCs w:val="24"/>
              </w:rPr>
            </w:pPr>
            <w:r w:rsidRPr="008578AA">
              <w:rPr>
                <w:rFonts w:ascii="Times New Roman" w:eastAsia="Times New Roman" w:hAnsi="Times New Roman"/>
                <w:sz w:val="24"/>
                <w:szCs w:val="24"/>
              </w:rPr>
              <w:t>3 раза в неделю по 8- 10 минут в физ.зале или группе</w:t>
            </w:r>
          </w:p>
        </w:tc>
        <w:tc>
          <w:tcPr>
            <w:tcW w:w="4281" w:type="dxa"/>
            <w:gridSpan w:val="4"/>
            <w:tcBorders>
              <w:left w:val="single" w:sz="4" w:space="0" w:color="auto"/>
            </w:tcBorders>
          </w:tcPr>
          <w:p w:rsidR="008578AA" w:rsidRPr="008578AA" w:rsidRDefault="008578AA" w:rsidP="008578AA">
            <w:pPr>
              <w:contextualSpacing/>
              <w:jc w:val="center"/>
              <w:rPr>
                <w:rFonts w:ascii="Times New Roman" w:eastAsia="Times New Roman" w:hAnsi="Times New Roman"/>
                <w:sz w:val="24"/>
                <w:szCs w:val="24"/>
              </w:rPr>
            </w:pPr>
            <w:r w:rsidRPr="008578AA">
              <w:rPr>
                <w:rFonts w:ascii="Times New Roman" w:eastAsia="Times New Roman" w:hAnsi="Times New Roman"/>
                <w:sz w:val="24"/>
                <w:szCs w:val="24"/>
              </w:rPr>
              <w:t>2 раза в неделю в физ.зале + 1 на улице (в холодное время – в помещении)</w:t>
            </w:r>
          </w:p>
        </w:tc>
      </w:tr>
      <w:tr w:rsidR="008578AA" w:rsidRPr="008578AA" w:rsidTr="0032585B">
        <w:tc>
          <w:tcPr>
            <w:tcW w:w="566" w:type="dxa"/>
          </w:tcPr>
          <w:p w:rsidR="008578AA" w:rsidRPr="008578AA" w:rsidRDefault="008578AA" w:rsidP="008578AA">
            <w:pPr>
              <w:contextualSpacing/>
              <w:rPr>
                <w:rFonts w:ascii="Times New Roman" w:eastAsia="Times New Roman" w:hAnsi="Times New Roman"/>
                <w:sz w:val="24"/>
                <w:szCs w:val="24"/>
              </w:rPr>
            </w:pPr>
          </w:p>
        </w:tc>
        <w:tc>
          <w:tcPr>
            <w:tcW w:w="5180" w:type="dxa"/>
            <w:gridSpan w:val="2"/>
          </w:tcPr>
          <w:p w:rsidR="008578AA" w:rsidRPr="008578AA" w:rsidRDefault="008578AA" w:rsidP="008578AA">
            <w:pPr>
              <w:contextualSpacing/>
              <w:rPr>
                <w:rFonts w:ascii="Times New Roman" w:eastAsia="Times New Roman" w:hAnsi="Times New Roman"/>
                <w:sz w:val="24"/>
                <w:szCs w:val="24"/>
              </w:rPr>
            </w:pPr>
            <w:r w:rsidRPr="008578AA">
              <w:rPr>
                <w:rFonts w:ascii="Times New Roman" w:eastAsia="Times New Roman" w:hAnsi="Times New Roman"/>
                <w:sz w:val="24"/>
                <w:szCs w:val="24"/>
              </w:rPr>
              <w:t>Организация закаливания после сна</w:t>
            </w:r>
          </w:p>
        </w:tc>
        <w:tc>
          <w:tcPr>
            <w:tcW w:w="4245" w:type="dxa"/>
            <w:gridSpan w:val="4"/>
            <w:tcBorders>
              <w:right w:val="single" w:sz="4" w:space="0" w:color="auto"/>
            </w:tcBorders>
          </w:tcPr>
          <w:p w:rsidR="008578AA" w:rsidRPr="008578AA" w:rsidRDefault="008578AA" w:rsidP="008578AA">
            <w:pPr>
              <w:contextualSpacing/>
              <w:jc w:val="center"/>
              <w:rPr>
                <w:rFonts w:ascii="Times New Roman" w:eastAsia="Times New Roman" w:hAnsi="Times New Roman"/>
                <w:sz w:val="24"/>
                <w:szCs w:val="24"/>
              </w:rPr>
            </w:pPr>
            <w:r w:rsidRPr="008578AA">
              <w:rPr>
                <w:rFonts w:ascii="Times New Roman" w:eastAsia="Times New Roman" w:hAnsi="Times New Roman"/>
                <w:sz w:val="24"/>
                <w:szCs w:val="24"/>
              </w:rPr>
              <w:t>Ежедневно 5-7 минут</w:t>
            </w:r>
          </w:p>
        </w:tc>
        <w:tc>
          <w:tcPr>
            <w:tcW w:w="4281" w:type="dxa"/>
            <w:gridSpan w:val="4"/>
            <w:tcBorders>
              <w:left w:val="single" w:sz="4" w:space="0" w:color="auto"/>
            </w:tcBorders>
          </w:tcPr>
          <w:p w:rsidR="008578AA" w:rsidRPr="008578AA" w:rsidRDefault="008578AA" w:rsidP="008578AA">
            <w:pPr>
              <w:contextualSpacing/>
              <w:jc w:val="center"/>
              <w:rPr>
                <w:rFonts w:ascii="Times New Roman" w:eastAsia="Times New Roman" w:hAnsi="Times New Roman"/>
                <w:sz w:val="24"/>
                <w:szCs w:val="24"/>
              </w:rPr>
            </w:pPr>
            <w:r w:rsidRPr="008578AA">
              <w:rPr>
                <w:rFonts w:ascii="Times New Roman" w:eastAsia="Times New Roman" w:hAnsi="Times New Roman"/>
                <w:sz w:val="24"/>
                <w:szCs w:val="24"/>
              </w:rPr>
              <w:t>Ежедневно 12 минут</w:t>
            </w:r>
          </w:p>
        </w:tc>
      </w:tr>
      <w:tr w:rsidR="008578AA" w:rsidRPr="008578AA" w:rsidTr="0032585B">
        <w:tc>
          <w:tcPr>
            <w:tcW w:w="566" w:type="dxa"/>
            <w:tcBorders>
              <w:top w:val="single" w:sz="4" w:space="0" w:color="auto"/>
            </w:tcBorders>
          </w:tcPr>
          <w:p w:rsidR="008578AA" w:rsidRPr="008578AA" w:rsidRDefault="008578AA" w:rsidP="008578AA">
            <w:pPr>
              <w:contextualSpacing/>
              <w:rPr>
                <w:rFonts w:ascii="Times New Roman" w:eastAsia="Times New Roman" w:hAnsi="Times New Roman"/>
                <w:sz w:val="24"/>
                <w:szCs w:val="24"/>
              </w:rPr>
            </w:pPr>
            <w:r w:rsidRPr="008578AA">
              <w:rPr>
                <w:rFonts w:ascii="Times New Roman" w:eastAsia="Times New Roman" w:hAnsi="Times New Roman"/>
                <w:sz w:val="24"/>
                <w:szCs w:val="24"/>
              </w:rPr>
              <w:t>14.</w:t>
            </w:r>
          </w:p>
        </w:tc>
        <w:tc>
          <w:tcPr>
            <w:tcW w:w="5180" w:type="dxa"/>
            <w:gridSpan w:val="2"/>
            <w:tcBorders>
              <w:top w:val="single" w:sz="4" w:space="0" w:color="auto"/>
            </w:tcBorders>
          </w:tcPr>
          <w:p w:rsidR="008578AA" w:rsidRPr="008578AA" w:rsidRDefault="008578AA" w:rsidP="008578AA">
            <w:pPr>
              <w:contextualSpacing/>
              <w:rPr>
                <w:rFonts w:ascii="Times New Roman" w:eastAsia="Times New Roman" w:hAnsi="Times New Roman"/>
                <w:sz w:val="24"/>
                <w:szCs w:val="24"/>
              </w:rPr>
            </w:pPr>
            <w:r w:rsidRPr="008578AA">
              <w:rPr>
                <w:rFonts w:ascii="Times New Roman" w:eastAsia="Times New Roman" w:hAnsi="Times New Roman"/>
                <w:sz w:val="24"/>
                <w:szCs w:val="24"/>
              </w:rPr>
              <w:t>Занятия по дополнительному образованию во второй половине дня</w:t>
            </w:r>
          </w:p>
        </w:tc>
        <w:tc>
          <w:tcPr>
            <w:tcW w:w="8526" w:type="dxa"/>
            <w:gridSpan w:val="8"/>
            <w:tcBorders>
              <w:top w:val="single" w:sz="4" w:space="0" w:color="auto"/>
            </w:tcBorders>
          </w:tcPr>
          <w:p w:rsidR="008578AA" w:rsidRPr="008578AA" w:rsidRDefault="008578AA" w:rsidP="008578AA">
            <w:pPr>
              <w:contextualSpacing/>
              <w:rPr>
                <w:rFonts w:ascii="Times New Roman" w:eastAsia="Times New Roman" w:hAnsi="Times New Roman"/>
                <w:sz w:val="24"/>
                <w:szCs w:val="24"/>
              </w:rPr>
            </w:pPr>
            <w:r w:rsidRPr="008578AA">
              <w:rPr>
                <w:rFonts w:ascii="Times New Roman" w:eastAsia="Times New Roman" w:hAnsi="Times New Roman"/>
                <w:sz w:val="24"/>
                <w:szCs w:val="24"/>
              </w:rPr>
              <w:t>25 минут 1 раз в неделю (старший возраст)</w:t>
            </w:r>
          </w:p>
        </w:tc>
      </w:tr>
      <w:tr w:rsidR="008578AA" w:rsidRPr="008578AA" w:rsidTr="0032585B">
        <w:tc>
          <w:tcPr>
            <w:tcW w:w="566" w:type="dxa"/>
          </w:tcPr>
          <w:p w:rsidR="008578AA" w:rsidRPr="008578AA" w:rsidRDefault="008578AA" w:rsidP="008578AA">
            <w:pPr>
              <w:contextualSpacing/>
              <w:rPr>
                <w:rFonts w:ascii="Times New Roman" w:eastAsia="Times New Roman" w:hAnsi="Times New Roman"/>
                <w:sz w:val="24"/>
                <w:szCs w:val="24"/>
              </w:rPr>
            </w:pPr>
            <w:r w:rsidRPr="008578AA">
              <w:rPr>
                <w:rFonts w:ascii="Times New Roman" w:eastAsia="Times New Roman" w:hAnsi="Times New Roman"/>
                <w:sz w:val="24"/>
                <w:szCs w:val="24"/>
              </w:rPr>
              <w:t>15.</w:t>
            </w:r>
          </w:p>
        </w:tc>
        <w:tc>
          <w:tcPr>
            <w:tcW w:w="5180" w:type="dxa"/>
            <w:gridSpan w:val="2"/>
          </w:tcPr>
          <w:p w:rsidR="008578AA" w:rsidRPr="008578AA" w:rsidRDefault="008578AA" w:rsidP="008578AA">
            <w:pPr>
              <w:contextualSpacing/>
              <w:rPr>
                <w:rFonts w:ascii="Times New Roman" w:eastAsia="Times New Roman" w:hAnsi="Times New Roman"/>
                <w:sz w:val="24"/>
                <w:szCs w:val="24"/>
              </w:rPr>
            </w:pPr>
            <w:r w:rsidRPr="008578AA">
              <w:rPr>
                <w:rFonts w:ascii="Times New Roman" w:eastAsia="Times New Roman" w:hAnsi="Times New Roman"/>
                <w:sz w:val="24"/>
                <w:szCs w:val="24"/>
              </w:rPr>
              <w:t>Анализ заболеваемости детей</w:t>
            </w:r>
          </w:p>
        </w:tc>
        <w:tc>
          <w:tcPr>
            <w:tcW w:w="8526" w:type="dxa"/>
            <w:gridSpan w:val="8"/>
          </w:tcPr>
          <w:p w:rsidR="008578AA" w:rsidRPr="008578AA" w:rsidRDefault="008578AA" w:rsidP="008578AA">
            <w:pPr>
              <w:contextualSpacing/>
              <w:rPr>
                <w:rFonts w:ascii="Times New Roman" w:eastAsia="Times New Roman" w:hAnsi="Times New Roman"/>
                <w:sz w:val="24"/>
                <w:szCs w:val="24"/>
              </w:rPr>
            </w:pPr>
            <w:r w:rsidRPr="008578AA">
              <w:rPr>
                <w:rFonts w:ascii="Times New Roman" w:eastAsia="Times New Roman" w:hAnsi="Times New Roman"/>
                <w:sz w:val="24"/>
                <w:szCs w:val="24"/>
              </w:rPr>
              <w:t>1 этап: (сентябрь, октябрь, ноябрь, декабрь)</w:t>
            </w:r>
          </w:p>
          <w:p w:rsidR="008578AA" w:rsidRPr="008578AA" w:rsidRDefault="008578AA" w:rsidP="008578AA">
            <w:pPr>
              <w:contextualSpacing/>
              <w:rPr>
                <w:rFonts w:ascii="Times New Roman" w:eastAsia="Times New Roman" w:hAnsi="Times New Roman"/>
                <w:sz w:val="24"/>
                <w:szCs w:val="24"/>
              </w:rPr>
            </w:pPr>
            <w:r w:rsidRPr="008578AA">
              <w:rPr>
                <w:rFonts w:ascii="Times New Roman" w:eastAsia="Times New Roman" w:hAnsi="Times New Roman"/>
                <w:sz w:val="24"/>
                <w:szCs w:val="24"/>
              </w:rPr>
              <w:t xml:space="preserve"> 2 этап: (январь, февраль, март, апрель, май)</w:t>
            </w:r>
          </w:p>
          <w:p w:rsidR="008578AA" w:rsidRPr="008578AA" w:rsidRDefault="008578AA" w:rsidP="008578AA">
            <w:pPr>
              <w:contextualSpacing/>
              <w:rPr>
                <w:rFonts w:ascii="Times New Roman" w:eastAsia="Times New Roman" w:hAnsi="Times New Roman"/>
                <w:sz w:val="24"/>
                <w:szCs w:val="24"/>
              </w:rPr>
            </w:pPr>
            <w:r w:rsidRPr="008578AA">
              <w:rPr>
                <w:rFonts w:ascii="Times New Roman" w:eastAsia="Times New Roman" w:hAnsi="Times New Roman"/>
                <w:sz w:val="24"/>
                <w:szCs w:val="24"/>
              </w:rPr>
              <w:t xml:space="preserve"> 3 этап: (июнь, июль, август)</w:t>
            </w:r>
          </w:p>
        </w:tc>
      </w:tr>
      <w:tr w:rsidR="008578AA" w:rsidRPr="008578AA" w:rsidTr="0032585B">
        <w:tc>
          <w:tcPr>
            <w:tcW w:w="566" w:type="dxa"/>
          </w:tcPr>
          <w:p w:rsidR="008578AA" w:rsidRPr="008578AA" w:rsidRDefault="008578AA" w:rsidP="008578AA">
            <w:pPr>
              <w:contextualSpacing/>
              <w:rPr>
                <w:rFonts w:ascii="Times New Roman" w:eastAsia="Times New Roman" w:hAnsi="Times New Roman"/>
                <w:sz w:val="24"/>
                <w:szCs w:val="24"/>
              </w:rPr>
            </w:pPr>
          </w:p>
        </w:tc>
        <w:tc>
          <w:tcPr>
            <w:tcW w:w="5180" w:type="dxa"/>
            <w:gridSpan w:val="2"/>
          </w:tcPr>
          <w:p w:rsidR="008578AA" w:rsidRPr="008578AA" w:rsidRDefault="008578AA" w:rsidP="008578AA">
            <w:pPr>
              <w:contextualSpacing/>
              <w:rPr>
                <w:rFonts w:ascii="Times New Roman" w:eastAsia="Times New Roman" w:hAnsi="Times New Roman"/>
                <w:sz w:val="24"/>
                <w:szCs w:val="24"/>
              </w:rPr>
            </w:pPr>
            <w:r w:rsidRPr="008578AA">
              <w:rPr>
                <w:rFonts w:ascii="Times New Roman" w:eastAsia="Times New Roman" w:hAnsi="Times New Roman"/>
                <w:sz w:val="24"/>
                <w:szCs w:val="24"/>
              </w:rPr>
              <w:t>Организация дней здоровья</w:t>
            </w:r>
          </w:p>
        </w:tc>
        <w:tc>
          <w:tcPr>
            <w:tcW w:w="8526" w:type="dxa"/>
            <w:gridSpan w:val="8"/>
          </w:tcPr>
          <w:p w:rsidR="008578AA" w:rsidRPr="008578AA" w:rsidRDefault="008578AA" w:rsidP="008578AA">
            <w:pPr>
              <w:contextualSpacing/>
              <w:rPr>
                <w:rFonts w:ascii="Times New Roman" w:eastAsia="Times New Roman" w:hAnsi="Times New Roman"/>
                <w:sz w:val="24"/>
                <w:szCs w:val="24"/>
              </w:rPr>
            </w:pPr>
            <w:r w:rsidRPr="008578AA">
              <w:rPr>
                <w:rFonts w:ascii="Times New Roman" w:eastAsia="Times New Roman" w:hAnsi="Times New Roman"/>
                <w:sz w:val="24"/>
                <w:szCs w:val="24"/>
              </w:rPr>
              <w:t xml:space="preserve">Неделя Здоровья –1 раз в 2 месяца в течении учебного года. </w:t>
            </w:r>
          </w:p>
          <w:p w:rsidR="008578AA" w:rsidRPr="008578AA" w:rsidRDefault="008578AA" w:rsidP="008578AA">
            <w:pPr>
              <w:contextualSpacing/>
              <w:rPr>
                <w:rFonts w:ascii="Times New Roman" w:eastAsia="Times New Roman" w:hAnsi="Times New Roman"/>
                <w:sz w:val="24"/>
                <w:szCs w:val="24"/>
              </w:rPr>
            </w:pPr>
            <w:r w:rsidRPr="008578AA">
              <w:rPr>
                <w:rFonts w:ascii="Times New Roman" w:eastAsia="Times New Roman" w:hAnsi="Times New Roman"/>
                <w:sz w:val="24"/>
                <w:szCs w:val="24"/>
              </w:rPr>
              <w:t xml:space="preserve">Месяц Здоровья – апрель </w:t>
            </w:r>
          </w:p>
        </w:tc>
      </w:tr>
      <w:tr w:rsidR="008578AA" w:rsidRPr="008578AA" w:rsidTr="0032585B">
        <w:trPr>
          <w:trHeight w:val="493"/>
        </w:trPr>
        <w:tc>
          <w:tcPr>
            <w:tcW w:w="566" w:type="dxa"/>
            <w:vMerge w:val="restart"/>
          </w:tcPr>
          <w:p w:rsidR="008578AA" w:rsidRPr="008578AA" w:rsidRDefault="008578AA" w:rsidP="008578AA">
            <w:pPr>
              <w:contextualSpacing/>
              <w:rPr>
                <w:rFonts w:ascii="Times New Roman" w:eastAsia="Times New Roman" w:hAnsi="Times New Roman"/>
                <w:sz w:val="24"/>
                <w:szCs w:val="24"/>
              </w:rPr>
            </w:pPr>
            <w:r w:rsidRPr="008578AA">
              <w:rPr>
                <w:rFonts w:ascii="Times New Roman" w:eastAsia="Times New Roman" w:hAnsi="Times New Roman"/>
                <w:sz w:val="24"/>
                <w:szCs w:val="24"/>
              </w:rPr>
              <w:lastRenderedPageBreak/>
              <w:t>16.</w:t>
            </w:r>
          </w:p>
        </w:tc>
        <w:tc>
          <w:tcPr>
            <w:tcW w:w="5180" w:type="dxa"/>
            <w:gridSpan w:val="2"/>
            <w:tcBorders>
              <w:bottom w:val="nil"/>
            </w:tcBorders>
          </w:tcPr>
          <w:p w:rsidR="008578AA" w:rsidRPr="008578AA" w:rsidRDefault="008578AA" w:rsidP="008578AA">
            <w:pPr>
              <w:contextualSpacing/>
              <w:rPr>
                <w:rFonts w:ascii="Times New Roman" w:eastAsia="Times New Roman" w:hAnsi="Times New Roman"/>
                <w:sz w:val="24"/>
                <w:szCs w:val="24"/>
              </w:rPr>
            </w:pPr>
            <w:r w:rsidRPr="008578AA">
              <w:rPr>
                <w:rFonts w:ascii="Times New Roman" w:eastAsia="Times New Roman" w:hAnsi="Times New Roman"/>
                <w:sz w:val="24"/>
                <w:szCs w:val="24"/>
              </w:rPr>
              <w:t>Праздничные мероприятия, организуемые совместно с родителями</w:t>
            </w:r>
          </w:p>
        </w:tc>
        <w:tc>
          <w:tcPr>
            <w:tcW w:w="8526" w:type="dxa"/>
            <w:gridSpan w:val="8"/>
          </w:tcPr>
          <w:p w:rsidR="008578AA" w:rsidRPr="008578AA" w:rsidRDefault="008578AA" w:rsidP="008578AA">
            <w:pPr>
              <w:contextualSpacing/>
              <w:rPr>
                <w:rFonts w:ascii="Times New Roman" w:eastAsia="Times New Roman" w:hAnsi="Times New Roman"/>
                <w:sz w:val="24"/>
                <w:szCs w:val="24"/>
              </w:rPr>
            </w:pPr>
          </w:p>
        </w:tc>
      </w:tr>
      <w:tr w:rsidR="008578AA" w:rsidRPr="008578AA" w:rsidTr="0032585B">
        <w:tc>
          <w:tcPr>
            <w:tcW w:w="566" w:type="dxa"/>
            <w:vMerge/>
          </w:tcPr>
          <w:p w:rsidR="008578AA" w:rsidRPr="008578AA" w:rsidRDefault="008578AA" w:rsidP="008578AA">
            <w:pPr>
              <w:contextualSpacing/>
              <w:rPr>
                <w:rFonts w:ascii="Times New Roman" w:eastAsia="Times New Roman" w:hAnsi="Times New Roman"/>
                <w:sz w:val="24"/>
                <w:szCs w:val="24"/>
              </w:rPr>
            </w:pPr>
          </w:p>
        </w:tc>
        <w:tc>
          <w:tcPr>
            <w:tcW w:w="3059" w:type="dxa"/>
            <w:vMerge w:val="restart"/>
            <w:tcBorders>
              <w:top w:val="nil"/>
            </w:tcBorders>
          </w:tcPr>
          <w:p w:rsidR="008578AA" w:rsidRPr="008578AA" w:rsidRDefault="008578AA" w:rsidP="008578AA">
            <w:pPr>
              <w:contextualSpacing/>
              <w:rPr>
                <w:rFonts w:ascii="Times New Roman" w:eastAsia="Times New Roman" w:hAnsi="Times New Roman"/>
                <w:sz w:val="24"/>
                <w:szCs w:val="24"/>
              </w:rPr>
            </w:pPr>
          </w:p>
        </w:tc>
        <w:tc>
          <w:tcPr>
            <w:tcW w:w="2121" w:type="dxa"/>
          </w:tcPr>
          <w:p w:rsidR="008578AA" w:rsidRPr="008578AA" w:rsidRDefault="008578AA" w:rsidP="008578AA">
            <w:pPr>
              <w:contextualSpacing/>
              <w:rPr>
                <w:rFonts w:ascii="Times New Roman" w:eastAsia="Times New Roman" w:hAnsi="Times New Roman"/>
                <w:sz w:val="24"/>
                <w:szCs w:val="24"/>
              </w:rPr>
            </w:pPr>
            <w:r w:rsidRPr="008578AA">
              <w:rPr>
                <w:rFonts w:ascii="Times New Roman" w:eastAsia="Times New Roman" w:hAnsi="Times New Roman"/>
                <w:sz w:val="24"/>
                <w:szCs w:val="24"/>
              </w:rPr>
              <w:t>сентябрь</w:t>
            </w:r>
          </w:p>
        </w:tc>
        <w:tc>
          <w:tcPr>
            <w:tcW w:w="8526" w:type="dxa"/>
            <w:gridSpan w:val="8"/>
          </w:tcPr>
          <w:p w:rsidR="008578AA" w:rsidRPr="008578AA" w:rsidRDefault="008578AA" w:rsidP="008578AA">
            <w:pPr>
              <w:contextualSpacing/>
              <w:jc w:val="center"/>
              <w:rPr>
                <w:rFonts w:ascii="Times New Roman" w:eastAsia="Times New Roman" w:hAnsi="Times New Roman"/>
                <w:sz w:val="24"/>
                <w:szCs w:val="24"/>
              </w:rPr>
            </w:pPr>
            <w:r w:rsidRPr="008578AA">
              <w:rPr>
                <w:rFonts w:ascii="Times New Roman" w:eastAsia="Times New Roman" w:hAnsi="Times New Roman"/>
                <w:sz w:val="24"/>
                <w:szCs w:val="24"/>
              </w:rPr>
              <w:t>«День воспитателя» - МП</w:t>
            </w:r>
          </w:p>
        </w:tc>
      </w:tr>
      <w:tr w:rsidR="008578AA" w:rsidRPr="008578AA" w:rsidTr="0032585B">
        <w:tc>
          <w:tcPr>
            <w:tcW w:w="566" w:type="dxa"/>
            <w:vMerge/>
          </w:tcPr>
          <w:p w:rsidR="008578AA" w:rsidRPr="008578AA" w:rsidRDefault="008578AA" w:rsidP="008578AA">
            <w:pPr>
              <w:contextualSpacing/>
              <w:rPr>
                <w:rFonts w:ascii="Times New Roman" w:eastAsia="Times New Roman" w:hAnsi="Times New Roman"/>
                <w:sz w:val="24"/>
                <w:szCs w:val="24"/>
              </w:rPr>
            </w:pPr>
          </w:p>
        </w:tc>
        <w:tc>
          <w:tcPr>
            <w:tcW w:w="3059" w:type="dxa"/>
            <w:vMerge/>
            <w:tcBorders>
              <w:top w:val="nil"/>
            </w:tcBorders>
          </w:tcPr>
          <w:p w:rsidR="008578AA" w:rsidRPr="008578AA" w:rsidRDefault="008578AA" w:rsidP="008578AA">
            <w:pPr>
              <w:contextualSpacing/>
              <w:rPr>
                <w:rFonts w:ascii="Times New Roman" w:eastAsia="Times New Roman" w:hAnsi="Times New Roman"/>
                <w:sz w:val="24"/>
                <w:szCs w:val="24"/>
              </w:rPr>
            </w:pPr>
          </w:p>
        </w:tc>
        <w:tc>
          <w:tcPr>
            <w:tcW w:w="2121" w:type="dxa"/>
          </w:tcPr>
          <w:p w:rsidR="008578AA" w:rsidRPr="008578AA" w:rsidRDefault="008578AA" w:rsidP="008578AA">
            <w:pPr>
              <w:contextualSpacing/>
              <w:rPr>
                <w:rFonts w:ascii="Times New Roman" w:eastAsia="Times New Roman" w:hAnsi="Times New Roman"/>
                <w:sz w:val="24"/>
                <w:szCs w:val="24"/>
              </w:rPr>
            </w:pPr>
            <w:r w:rsidRPr="008578AA">
              <w:rPr>
                <w:rFonts w:ascii="Times New Roman" w:eastAsia="Times New Roman" w:hAnsi="Times New Roman"/>
                <w:sz w:val="24"/>
                <w:szCs w:val="24"/>
              </w:rPr>
              <w:t>октябрь</w:t>
            </w:r>
          </w:p>
        </w:tc>
        <w:tc>
          <w:tcPr>
            <w:tcW w:w="8526" w:type="dxa"/>
            <w:gridSpan w:val="8"/>
          </w:tcPr>
          <w:p w:rsidR="008578AA" w:rsidRPr="008578AA" w:rsidRDefault="008578AA" w:rsidP="008578AA">
            <w:pPr>
              <w:contextualSpacing/>
              <w:jc w:val="center"/>
              <w:rPr>
                <w:rFonts w:ascii="Times New Roman" w:eastAsia="Times New Roman" w:hAnsi="Times New Roman"/>
                <w:sz w:val="24"/>
                <w:szCs w:val="24"/>
              </w:rPr>
            </w:pPr>
            <w:r w:rsidRPr="008578AA">
              <w:rPr>
                <w:rFonts w:ascii="Times New Roman" w:eastAsia="Times New Roman" w:hAnsi="Times New Roman"/>
                <w:sz w:val="24"/>
                <w:szCs w:val="24"/>
              </w:rPr>
              <w:t>Осенние праздники - МП</w:t>
            </w:r>
          </w:p>
        </w:tc>
      </w:tr>
      <w:tr w:rsidR="008578AA" w:rsidRPr="008578AA" w:rsidTr="0032585B">
        <w:tc>
          <w:tcPr>
            <w:tcW w:w="566" w:type="dxa"/>
            <w:vMerge/>
          </w:tcPr>
          <w:p w:rsidR="008578AA" w:rsidRPr="008578AA" w:rsidRDefault="008578AA" w:rsidP="008578AA">
            <w:pPr>
              <w:contextualSpacing/>
              <w:rPr>
                <w:rFonts w:ascii="Times New Roman" w:eastAsia="Times New Roman" w:hAnsi="Times New Roman"/>
                <w:sz w:val="24"/>
                <w:szCs w:val="24"/>
              </w:rPr>
            </w:pPr>
          </w:p>
        </w:tc>
        <w:tc>
          <w:tcPr>
            <w:tcW w:w="3059" w:type="dxa"/>
            <w:vMerge/>
            <w:tcBorders>
              <w:top w:val="nil"/>
            </w:tcBorders>
          </w:tcPr>
          <w:p w:rsidR="008578AA" w:rsidRPr="008578AA" w:rsidRDefault="008578AA" w:rsidP="008578AA">
            <w:pPr>
              <w:contextualSpacing/>
              <w:rPr>
                <w:rFonts w:ascii="Times New Roman" w:eastAsia="Times New Roman" w:hAnsi="Times New Roman"/>
                <w:sz w:val="24"/>
                <w:szCs w:val="24"/>
              </w:rPr>
            </w:pPr>
          </w:p>
        </w:tc>
        <w:tc>
          <w:tcPr>
            <w:tcW w:w="2121" w:type="dxa"/>
          </w:tcPr>
          <w:p w:rsidR="008578AA" w:rsidRPr="008578AA" w:rsidRDefault="008578AA" w:rsidP="008578AA">
            <w:pPr>
              <w:contextualSpacing/>
              <w:rPr>
                <w:rFonts w:ascii="Times New Roman" w:eastAsia="Times New Roman" w:hAnsi="Times New Roman"/>
                <w:sz w:val="24"/>
                <w:szCs w:val="24"/>
              </w:rPr>
            </w:pPr>
            <w:r w:rsidRPr="008578AA">
              <w:rPr>
                <w:rFonts w:ascii="Times New Roman" w:eastAsia="Times New Roman" w:hAnsi="Times New Roman"/>
                <w:sz w:val="24"/>
                <w:szCs w:val="24"/>
              </w:rPr>
              <w:t>ноябрь</w:t>
            </w:r>
          </w:p>
        </w:tc>
        <w:tc>
          <w:tcPr>
            <w:tcW w:w="2736" w:type="dxa"/>
            <w:gridSpan w:val="2"/>
          </w:tcPr>
          <w:p w:rsidR="008578AA" w:rsidRPr="008578AA" w:rsidRDefault="008578AA" w:rsidP="008578AA">
            <w:pPr>
              <w:contextualSpacing/>
              <w:rPr>
                <w:rFonts w:ascii="Times New Roman" w:eastAsia="Times New Roman" w:hAnsi="Times New Roman"/>
                <w:sz w:val="24"/>
                <w:szCs w:val="24"/>
              </w:rPr>
            </w:pPr>
          </w:p>
        </w:tc>
        <w:tc>
          <w:tcPr>
            <w:tcW w:w="5790" w:type="dxa"/>
            <w:gridSpan w:val="6"/>
          </w:tcPr>
          <w:p w:rsidR="008578AA" w:rsidRPr="008578AA" w:rsidRDefault="008578AA" w:rsidP="008578AA">
            <w:pPr>
              <w:contextualSpacing/>
              <w:rPr>
                <w:rFonts w:ascii="Times New Roman" w:eastAsia="Times New Roman" w:hAnsi="Times New Roman"/>
                <w:sz w:val="24"/>
                <w:szCs w:val="24"/>
              </w:rPr>
            </w:pPr>
            <w:r w:rsidRPr="008578AA">
              <w:rPr>
                <w:rFonts w:ascii="Times New Roman" w:eastAsia="Times New Roman" w:hAnsi="Times New Roman"/>
                <w:sz w:val="24"/>
                <w:szCs w:val="24"/>
              </w:rPr>
              <w:t xml:space="preserve">«Мама, папа, я – спортивная семья»- СП </w:t>
            </w:r>
          </w:p>
        </w:tc>
      </w:tr>
      <w:tr w:rsidR="008578AA" w:rsidRPr="008578AA" w:rsidTr="0032585B">
        <w:tc>
          <w:tcPr>
            <w:tcW w:w="566" w:type="dxa"/>
            <w:vMerge/>
          </w:tcPr>
          <w:p w:rsidR="008578AA" w:rsidRPr="008578AA" w:rsidRDefault="008578AA" w:rsidP="008578AA">
            <w:pPr>
              <w:contextualSpacing/>
              <w:rPr>
                <w:rFonts w:ascii="Times New Roman" w:eastAsia="Times New Roman" w:hAnsi="Times New Roman"/>
                <w:sz w:val="24"/>
                <w:szCs w:val="24"/>
              </w:rPr>
            </w:pPr>
          </w:p>
        </w:tc>
        <w:tc>
          <w:tcPr>
            <w:tcW w:w="3059" w:type="dxa"/>
            <w:vMerge/>
            <w:tcBorders>
              <w:top w:val="nil"/>
            </w:tcBorders>
          </w:tcPr>
          <w:p w:rsidR="008578AA" w:rsidRPr="008578AA" w:rsidRDefault="008578AA" w:rsidP="008578AA">
            <w:pPr>
              <w:contextualSpacing/>
              <w:rPr>
                <w:rFonts w:ascii="Times New Roman" w:eastAsia="Times New Roman" w:hAnsi="Times New Roman"/>
                <w:sz w:val="24"/>
                <w:szCs w:val="24"/>
              </w:rPr>
            </w:pPr>
          </w:p>
        </w:tc>
        <w:tc>
          <w:tcPr>
            <w:tcW w:w="2121" w:type="dxa"/>
          </w:tcPr>
          <w:p w:rsidR="008578AA" w:rsidRPr="008578AA" w:rsidRDefault="008578AA" w:rsidP="008578AA">
            <w:pPr>
              <w:contextualSpacing/>
              <w:rPr>
                <w:rFonts w:ascii="Times New Roman" w:eastAsia="Times New Roman" w:hAnsi="Times New Roman"/>
                <w:sz w:val="24"/>
                <w:szCs w:val="24"/>
              </w:rPr>
            </w:pPr>
            <w:r w:rsidRPr="008578AA">
              <w:rPr>
                <w:rFonts w:ascii="Times New Roman" w:eastAsia="Times New Roman" w:hAnsi="Times New Roman"/>
                <w:sz w:val="24"/>
                <w:szCs w:val="24"/>
              </w:rPr>
              <w:t>декабрь</w:t>
            </w:r>
          </w:p>
        </w:tc>
        <w:tc>
          <w:tcPr>
            <w:tcW w:w="8526" w:type="dxa"/>
            <w:gridSpan w:val="8"/>
          </w:tcPr>
          <w:p w:rsidR="008578AA" w:rsidRPr="008578AA" w:rsidRDefault="008578AA" w:rsidP="008578AA">
            <w:pPr>
              <w:contextualSpacing/>
              <w:jc w:val="center"/>
              <w:rPr>
                <w:rFonts w:ascii="Times New Roman" w:eastAsia="Times New Roman" w:hAnsi="Times New Roman"/>
                <w:sz w:val="24"/>
                <w:szCs w:val="24"/>
              </w:rPr>
            </w:pPr>
            <w:r w:rsidRPr="008578AA">
              <w:rPr>
                <w:rFonts w:ascii="Times New Roman" w:eastAsia="Times New Roman" w:hAnsi="Times New Roman"/>
                <w:sz w:val="24"/>
                <w:szCs w:val="24"/>
              </w:rPr>
              <w:t>Новогодние утренники – МП</w:t>
            </w:r>
          </w:p>
        </w:tc>
      </w:tr>
      <w:tr w:rsidR="008578AA" w:rsidRPr="008578AA" w:rsidTr="0032585B">
        <w:tc>
          <w:tcPr>
            <w:tcW w:w="566" w:type="dxa"/>
            <w:vMerge/>
          </w:tcPr>
          <w:p w:rsidR="008578AA" w:rsidRPr="008578AA" w:rsidRDefault="008578AA" w:rsidP="008578AA">
            <w:pPr>
              <w:contextualSpacing/>
              <w:rPr>
                <w:rFonts w:ascii="Times New Roman" w:eastAsia="Times New Roman" w:hAnsi="Times New Roman"/>
                <w:sz w:val="24"/>
                <w:szCs w:val="24"/>
              </w:rPr>
            </w:pPr>
          </w:p>
        </w:tc>
        <w:tc>
          <w:tcPr>
            <w:tcW w:w="3059" w:type="dxa"/>
            <w:vMerge/>
            <w:tcBorders>
              <w:top w:val="nil"/>
            </w:tcBorders>
          </w:tcPr>
          <w:p w:rsidR="008578AA" w:rsidRPr="008578AA" w:rsidRDefault="008578AA" w:rsidP="008578AA">
            <w:pPr>
              <w:contextualSpacing/>
              <w:rPr>
                <w:rFonts w:ascii="Times New Roman" w:eastAsia="Times New Roman" w:hAnsi="Times New Roman"/>
                <w:sz w:val="24"/>
                <w:szCs w:val="24"/>
              </w:rPr>
            </w:pPr>
          </w:p>
        </w:tc>
        <w:tc>
          <w:tcPr>
            <w:tcW w:w="2121" w:type="dxa"/>
          </w:tcPr>
          <w:p w:rsidR="008578AA" w:rsidRPr="008578AA" w:rsidRDefault="008578AA" w:rsidP="008578AA">
            <w:pPr>
              <w:contextualSpacing/>
              <w:rPr>
                <w:rFonts w:ascii="Times New Roman" w:eastAsia="Times New Roman" w:hAnsi="Times New Roman"/>
                <w:sz w:val="24"/>
                <w:szCs w:val="24"/>
              </w:rPr>
            </w:pPr>
            <w:r w:rsidRPr="008578AA">
              <w:rPr>
                <w:rFonts w:ascii="Times New Roman" w:eastAsia="Times New Roman" w:hAnsi="Times New Roman"/>
                <w:sz w:val="24"/>
                <w:szCs w:val="24"/>
              </w:rPr>
              <w:t>январь</w:t>
            </w:r>
          </w:p>
        </w:tc>
        <w:tc>
          <w:tcPr>
            <w:tcW w:w="8526" w:type="dxa"/>
            <w:gridSpan w:val="8"/>
          </w:tcPr>
          <w:p w:rsidR="008578AA" w:rsidRPr="008578AA" w:rsidRDefault="008578AA" w:rsidP="008578AA">
            <w:pPr>
              <w:contextualSpacing/>
              <w:jc w:val="center"/>
              <w:rPr>
                <w:rFonts w:ascii="Times New Roman" w:eastAsia="Times New Roman" w:hAnsi="Times New Roman"/>
                <w:sz w:val="24"/>
                <w:szCs w:val="24"/>
              </w:rPr>
            </w:pPr>
            <w:r w:rsidRPr="008578AA">
              <w:rPr>
                <w:rFonts w:ascii="Times New Roman" w:eastAsia="Times New Roman" w:hAnsi="Times New Roman"/>
                <w:sz w:val="24"/>
                <w:szCs w:val="24"/>
              </w:rPr>
              <w:t>«Колядки» - рождественские вечерки  - МП</w:t>
            </w:r>
          </w:p>
        </w:tc>
      </w:tr>
      <w:tr w:rsidR="008578AA" w:rsidRPr="008578AA" w:rsidTr="0032585B">
        <w:tc>
          <w:tcPr>
            <w:tcW w:w="566" w:type="dxa"/>
            <w:vMerge/>
          </w:tcPr>
          <w:p w:rsidR="008578AA" w:rsidRPr="008578AA" w:rsidRDefault="008578AA" w:rsidP="008578AA">
            <w:pPr>
              <w:contextualSpacing/>
              <w:rPr>
                <w:rFonts w:ascii="Times New Roman" w:eastAsia="Times New Roman" w:hAnsi="Times New Roman"/>
                <w:sz w:val="24"/>
                <w:szCs w:val="24"/>
              </w:rPr>
            </w:pPr>
          </w:p>
        </w:tc>
        <w:tc>
          <w:tcPr>
            <w:tcW w:w="3059" w:type="dxa"/>
            <w:vMerge/>
            <w:tcBorders>
              <w:top w:val="nil"/>
            </w:tcBorders>
          </w:tcPr>
          <w:p w:rsidR="008578AA" w:rsidRPr="008578AA" w:rsidRDefault="008578AA" w:rsidP="008578AA">
            <w:pPr>
              <w:contextualSpacing/>
              <w:rPr>
                <w:rFonts w:ascii="Times New Roman" w:eastAsia="Times New Roman" w:hAnsi="Times New Roman"/>
                <w:sz w:val="24"/>
                <w:szCs w:val="24"/>
              </w:rPr>
            </w:pPr>
          </w:p>
        </w:tc>
        <w:tc>
          <w:tcPr>
            <w:tcW w:w="2121" w:type="dxa"/>
          </w:tcPr>
          <w:p w:rsidR="008578AA" w:rsidRPr="008578AA" w:rsidRDefault="008578AA" w:rsidP="008578AA">
            <w:pPr>
              <w:contextualSpacing/>
              <w:rPr>
                <w:rFonts w:ascii="Times New Roman" w:eastAsia="Times New Roman" w:hAnsi="Times New Roman"/>
                <w:sz w:val="24"/>
                <w:szCs w:val="24"/>
              </w:rPr>
            </w:pPr>
            <w:r w:rsidRPr="008578AA">
              <w:rPr>
                <w:rFonts w:ascii="Times New Roman" w:eastAsia="Times New Roman" w:hAnsi="Times New Roman"/>
                <w:sz w:val="24"/>
                <w:szCs w:val="24"/>
              </w:rPr>
              <w:t>февраль</w:t>
            </w:r>
          </w:p>
        </w:tc>
        <w:tc>
          <w:tcPr>
            <w:tcW w:w="2736" w:type="dxa"/>
            <w:gridSpan w:val="2"/>
          </w:tcPr>
          <w:p w:rsidR="008578AA" w:rsidRPr="008578AA" w:rsidRDefault="008578AA" w:rsidP="008578AA">
            <w:pPr>
              <w:contextualSpacing/>
              <w:rPr>
                <w:rFonts w:ascii="Times New Roman" w:eastAsia="Times New Roman" w:hAnsi="Times New Roman"/>
                <w:sz w:val="24"/>
                <w:szCs w:val="24"/>
              </w:rPr>
            </w:pPr>
          </w:p>
        </w:tc>
        <w:tc>
          <w:tcPr>
            <w:tcW w:w="5790" w:type="dxa"/>
            <w:gridSpan w:val="6"/>
          </w:tcPr>
          <w:p w:rsidR="008578AA" w:rsidRPr="008578AA" w:rsidRDefault="008578AA" w:rsidP="008578AA">
            <w:pPr>
              <w:contextualSpacing/>
              <w:rPr>
                <w:rFonts w:ascii="Times New Roman" w:eastAsia="Times New Roman" w:hAnsi="Times New Roman"/>
                <w:sz w:val="24"/>
                <w:szCs w:val="24"/>
              </w:rPr>
            </w:pPr>
            <w:r w:rsidRPr="008578AA">
              <w:rPr>
                <w:rFonts w:ascii="Times New Roman" w:eastAsia="Times New Roman" w:hAnsi="Times New Roman"/>
                <w:sz w:val="24"/>
                <w:szCs w:val="24"/>
              </w:rPr>
              <w:t>«День защитника Отечества» - СП  Масленица -МП</w:t>
            </w:r>
          </w:p>
        </w:tc>
      </w:tr>
      <w:tr w:rsidR="008578AA" w:rsidRPr="008578AA" w:rsidTr="0032585B">
        <w:tc>
          <w:tcPr>
            <w:tcW w:w="566" w:type="dxa"/>
            <w:vMerge/>
          </w:tcPr>
          <w:p w:rsidR="008578AA" w:rsidRPr="008578AA" w:rsidRDefault="008578AA" w:rsidP="008578AA">
            <w:pPr>
              <w:contextualSpacing/>
              <w:rPr>
                <w:rFonts w:ascii="Times New Roman" w:eastAsia="Times New Roman" w:hAnsi="Times New Roman"/>
                <w:sz w:val="24"/>
                <w:szCs w:val="24"/>
              </w:rPr>
            </w:pPr>
          </w:p>
        </w:tc>
        <w:tc>
          <w:tcPr>
            <w:tcW w:w="3059" w:type="dxa"/>
            <w:vMerge/>
            <w:tcBorders>
              <w:top w:val="nil"/>
            </w:tcBorders>
          </w:tcPr>
          <w:p w:rsidR="008578AA" w:rsidRPr="008578AA" w:rsidRDefault="008578AA" w:rsidP="008578AA">
            <w:pPr>
              <w:contextualSpacing/>
              <w:rPr>
                <w:rFonts w:ascii="Times New Roman" w:eastAsia="Times New Roman" w:hAnsi="Times New Roman"/>
                <w:sz w:val="24"/>
                <w:szCs w:val="24"/>
              </w:rPr>
            </w:pPr>
          </w:p>
        </w:tc>
        <w:tc>
          <w:tcPr>
            <w:tcW w:w="2121" w:type="dxa"/>
          </w:tcPr>
          <w:p w:rsidR="008578AA" w:rsidRPr="008578AA" w:rsidRDefault="008578AA" w:rsidP="008578AA">
            <w:pPr>
              <w:contextualSpacing/>
              <w:rPr>
                <w:rFonts w:ascii="Times New Roman" w:eastAsia="Times New Roman" w:hAnsi="Times New Roman"/>
                <w:sz w:val="24"/>
                <w:szCs w:val="24"/>
              </w:rPr>
            </w:pPr>
            <w:r w:rsidRPr="008578AA">
              <w:rPr>
                <w:rFonts w:ascii="Times New Roman" w:eastAsia="Times New Roman" w:hAnsi="Times New Roman"/>
                <w:sz w:val="24"/>
                <w:szCs w:val="24"/>
              </w:rPr>
              <w:t>март</w:t>
            </w:r>
          </w:p>
        </w:tc>
        <w:tc>
          <w:tcPr>
            <w:tcW w:w="8526" w:type="dxa"/>
            <w:gridSpan w:val="8"/>
          </w:tcPr>
          <w:p w:rsidR="008578AA" w:rsidRPr="008578AA" w:rsidRDefault="008578AA" w:rsidP="008578AA">
            <w:pPr>
              <w:tabs>
                <w:tab w:val="left" w:pos="3480"/>
              </w:tabs>
              <w:contextualSpacing/>
              <w:jc w:val="center"/>
              <w:rPr>
                <w:rFonts w:ascii="Times New Roman" w:eastAsia="Times New Roman" w:hAnsi="Times New Roman"/>
                <w:sz w:val="24"/>
                <w:szCs w:val="24"/>
              </w:rPr>
            </w:pPr>
            <w:r w:rsidRPr="008578AA">
              <w:rPr>
                <w:rFonts w:ascii="Times New Roman" w:eastAsia="Times New Roman" w:hAnsi="Times New Roman"/>
                <w:sz w:val="24"/>
                <w:szCs w:val="24"/>
              </w:rPr>
              <w:t>Праздники, посвященные Международному женскому дню - МП</w:t>
            </w:r>
          </w:p>
        </w:tc>
      </w:tr>
      <w:tr w:rsidR="008578AA" w:rsidRPr="008578AA" w:rsidTr="0032585B">
        <w:tc>
          <w:tcPr>
            <w:tcW w:w="566" w:type="dxa"/>
            <w:vMerge/>
          </w:tcPr>
          <w:p w:rsidR="008578AA" w:rsidRPr="008578AA" w:rsidRDefault="008578AA" w:rsidP="008578AA">
            <w:pPr>
              <w:contextualSpacing/>
              <w:rPr>
                <w:rFonts w:ascii="Times New Roman" w:eastAsia="Times New Roman" w:hAnsi="Times New Roman"/>
                <w:sz w:val="24"/>
                <w:szCs w:val="24"/>
              </w:rPr>
            </w:pPr>
          </w:p>
        </w:tc>
        <w:tc>
          <w:tcPr>
            <w:tcW w:w="3059" w:type="dxa"/>
            <w:vMerge/>
            <w:tcBorders>
              <w:top w:val="nil"/>
            </w:tcBorders>
          </w:tcPr>
          <w:p w:rsidR="008578AA" w:rsidRPr="008578AA" w:rsidRDefault="008578AA" w:rsidP="008578AA">
            <w:pPr>
              <w:contextualSpacing/>
              <w:rPr>
                <w:rFonts w:ascii="Times New Roman" w:eastAsia="Times New Roman" w:hAnsi="Times New Roman"/>
                <w:sz w:val="24"/>
                <w:szCs w:val="24"/>
              </w:rPr>
            </w:pPr>
          </w:p>
        </w:tc>
        <w:tc>
          <w:tcPr>
            <w:tcW w:w="2121" w:type="dxa"/>
          </w:tcPr>
          <w:p w:rsidR="008578AA" w:rsidRPr="008578AA" w:rsidRDefault="008578AA" w:rsidP="008578AA">
            <w:pPr>
              <w:contextualSpacing/>
              <w:rPr>
                <w:rFonts w:ascii="Times New Roman" w:eastAsia="Times New Roman" w:hAnsi="Times New Roman"/>
                <w:sz w:val="24"/>
                <w:szCs w:val="24"/>
              </w:rPr>
            </w:pPr>
            <w:r w:rsidRPr="008578AA">
              <w:rPr>
                <w:rFonts w:ascii="Times New Roman" w:eastAsia="Times New Roman" w:hAnsi="Times New Roman"/>
                <w:sz w:val="24"/>
                <w:szCs w:val="24"/>
              </w:rPr>
              <w:t>апрель</w:t>
            </w:r>
          </w:p>
        </w:tc>
        <w:tc>
          <w:tcPr>
            <w:tcW w:w="8526" w:type="dxa"/>
            <w:gridSpan w:val="8"/>
          </w:tcPr>
          <w:p w:rsidR="008578AA" w:rsidRPr="008578AA" w:rsidRDefault="008578AA" w:rsidP="008578AA">
            <w:pPr>
              <w:contextualSpacing/>
              <w:jc w:val="center"/>
              <w:rPr>
                <w:rFonts w:ascii="Times New Roman" w:eastAsia="Times New Roman" w:hAnsi="Times New Roman"/>
                <w:sz w:val="24"/>
                <w:szCs w:val="24"/>
              </w:rPr>
            </w:pPr>
            <w:r w:rsidRPr="008578AA">
              <w:rPr>
                <w:rFonts w:ascii="Times New Roman" w:eastAsia="Times New Roman" w:hAnsi="Times New Roman"/>
                <w:sz w:val="24"/>
                <w:szCs w:val="24"/>
              </w:rPr>
              <w:t>Весенние праздники - МП</w:t>
            </w:r>
          </w:p>
        </w:tc>
      </w:tr>
      <w:tr w:rsidR="008578AA" w:rsidRPr="008578AA" w:rsidTr="0032585B">
        <w:tc>
          <w:tcPr>
            <w:tcW w:w="566" w:type="dxa"/>
            <w:vMerge/>
          </w:tcPr>
          <w:p w:rsidR="008578AA" w:rsidRPr="008578AA" w:rsidRDefault="008578AA" w:rsidP="008578AA">
            <w:pPr>
              <w:contextualSpacing/>
              <w:rPr>
                <w:rFonts w:ascii="Times New Roman" w:eastAsia="Times New Roman" w:hAnsi="Times New Roman"/>
                <w:sz w:val="24"/>
                <w:szCs w:val="24"/>
              </w:rPr>
            </w:pPr>
          </w:p>
        </w:tc>
        <w:tc>
          <w:tcPr>
            <w:tcW w:w="3059" w:type="dxa"/>
            <w:vMerge/>
            <w:tcBorders>
              <w:top w:val="nil"/>
            </w:tcBorders>
          </w:tcPr>
          <w:p w:rsidR="008578AA" w:rsidRPr="008578AA" w:rsidRDefault="008578AA" w:rsidP="008578AA">
            <w:pPr>
              <w:contextualSpacing/>
              <w:rPr>
                <w:rFonts w:ascii="Times New Roman" w:eastAsia="Times New Roman" w:hAnsi="Times New Roman"/>
                <w:sz w:val="24"/>
                <w:szCs w:val="24"/>
              </w:rPr>
            </w:pPr>
          </w:p>
        </w:tc>
        <w:tc>
          <w:tcPr>
            <w:tcW w:w="2121" w:type="dxa"/>
          </w:tcPr>
          <w:p w:rsidR="008578AA" w:rsidRPr="008578AA" w:rsidRDefault="008578AA" w:rsidP="008578AA">
            <w:pPr>
              <w:contextualSpacing/>
              <w:rPr>
                <w:rFonts w:ascii="Times New Roman" w:eastAsia="Times New Roman" w:hAnsi="Times New Roman"/>
                <w:sz w:val="24"/>
                <w:szCs w:val="24"/>
              </w:rPr>
            </w:pPr>
            <w:r w:rsidRPr="008578AA">
              <w:rPr>
                <w:rFonts w:ascii="Times New Roman" w:eastAsia="Times New Roman" w:hAnsi="Times New Roman"/>
                <w:sz w:val="24"/>
                <w:szCs w:val="24"/>
              </w:rPr>
              <w:t>май</w:t>
            </w:r>
          </w:p>
        </w:tc>
        <w:tc>
          <w:tcPr>
            <w:tcW w:w="3990" w:type="dxa"/>
            <w:gridSpan w:val="3"/>
          </w:tcPr>
          <w:p w:rsidR="008578AA" w:rsidRPr="008578AA" w:rsidRDefault="008578AA" w:rsidP="008578AA">
            <w:pPr>
              <w:contextualSpacing/>
              <w:rPr>
                <w:rFonts w:ascii="Times New Roman" w:eastAsia="Times New Roman" w:hAnsi="Times New Roman"/>
                <w:sz w:val="24"/>
                <w:szCs w:val="24"/>
              </w:rPr>
            </w:pPr>
            <w:r w:rsidRPr="008578AA">
              <w:rPr>
                <w:rFonts w:ascii="Times New Roman" w:eastAsia="Times New Roman" w:hAnsi="Times New Roman"/>
                <w:sz w:val="24"/>
                <w:szCs w:val="24"/>
              </w:rPr>
              <w:t>«Лето красное пришло»  - МП</w:t>
            </w:r>
          </w:p>
        </w:tc>
        <w:tc>
          <w:tcPr>
            <w:tcW w:w="2177" w:type="dxa"/>
            <w:gridSpan w:val="3"/>
          </w:tcPr>
          <w:p w:rsidR="008578AA" w:rsidRPr="008578AA" w:rsidRDefault="008578AA" w:rsidP="008578AA">
            <w:pPr>
              <w:contextualSpacing/>
              <w:rPr>
                <w:rFonts w:ascii="Times New Roman" w:eastAsia="Times New Roman" w:hAnsi="Times New Roman"/>
                <w:sz w:val="24"/>
                <w:szCs w:val="24"/>
              </w:rPr>
            </w:pPr>
            <w:r w:rsidRPr="008578AA">
              <w:rPr>
                <w:rFonts w:ascii="Times New Roman" w:eastAsia="Times New Roman" w:hAnsi="Times New Roman"/>
                <w:sz w:val="24"/>
                <w:szCs w:val="24"/>
              </w:rPr>
              <w:t>9 мая - МП</w:t>
            </w:r>
          </w:p>
        </w:tc>
        <w:tc>
          <w:tcPr>
            <w:tcW w:w="2359" w:type="dxa"/>
            <w:gridSpan w:val="2"/>
          </w:tcPr>
          <w:p w:rsidR="008578AA" w:rsidRPr="008578AA" w:rsidRDefault="008578AA" w:rsidP="008578AA">
            <w:pPr>
              <w:contextualSpacing/>
              <w:rPr>
                <w:rFonts w:ascii="Times New Roman" w:eastAsia="Times New Roman" w:hAnsi="Times New Roman"/>
                <w:sz w:val="24"/>
                <w:szCs w:val="24"/>
              </w:rPr>
            </w:pPr>
            <w:r w:rsidRPr="008578AA">
              <w:rPr>
                <w:rFonts w:ascii="Times New Roman" w:eastAsia="Times New Roman" w:hAnsi="Times New Roman"/>
                <w:sz w:val="24"/>
                <w:szCs w:val="24"/>
              </w:rPr>
              <w:t>Выпуск - МП</w:t>
            </w:r>
          </w:p>
        </w:tc>
      </w:tr>
      <w:tr w:rsidR="008578AA" w:rsidRPr="008578AA" w:rsidTr="0032585B">
        <w:tc>
          <w:tcPr>
            <w:tcW w:w="566" w:type="dxa"/>
            <w:vMerge/>
          </w:tcPr>
          <w:p w:rsidR="008578AA" w:rsidRPr="008578AA" w:rsidRDefault="008578AA" w:rsidP="008578AA">
            <w:pPr>
              <w:contextualSpacing/>
              <w:rPr>
                <w:rFonts w:ascii="Times New Roman" w:eastAsia="Times New Roman" w:hAnsi="Times New Roman"/>
                <w:sz w:val="24"/>
                <w:szCs w:val="24"/>
              </w:rPr>
            </w:pPr>
          </w:p>
        </w:tc>
        <w:tc>
          <w:tcPr>
            <w:tcW w:w="3059" w:type="dxa"/>
            <w:vMerge/>
            <w:tcBorders>
              <w:top w:val="nil"/>
            </w:tcBorders>
          </w:tcPr>
          <w:p w:rsidR="008578AA" w:rsidRPr="008578AA" w:rsidRDefault="008578AA" w:rsidP="008578AA">
            <w:pPr>
              <w:contextualSpacing/>
              <w:rPr>
                <w:rFonts w:ascii="Times New Roman" w:eastAsia="Times New Roman" w:hAnsi="Times New Roman"/>
                <w:sz w:val="24"/>
                <w:szCs w:val="24"/>
              </w:rPr>
            </w:pPr>
          </w:p>
        </w:tc>
        <w:tc>
          <w:tcPr>
            <w:tcW w:w="2121" w:type="dxa"/>
          </w:tcPr>
          <w:p w:rsidR="008578AA" w:rsidRPr="008578AA" w:rsidRDefault="008578AA" w:rsidP="008578AA">
            <w:pPr>
              <w:contextualSpacing/>
              <w:rPr>
                <w:rFonts w:ascii="Times New Roman" w:eastAsia="Times New Roman" w:hAnsi="Times New Roman"/>
                <w:sz w:val="24"/>
                <w:szCs w:val="24"/>
              </w:rPr>
            </w:pPr>
            <w:r w:rsidRPr="008578AA">
              <w:rPr>
                <w:rFonts w:ascii="Times New Roman" w:eastAsia="Times New Roman" w:hAnsi="Times New Roman"/>
                <w:sz w:val="24"/>
                <w:szCs w:val="24"/>
              </w:rPr>
              <w:t>июнь</w:t>
            </w:r>
          </w:p>
        </w:tc>
        <w:tc>
          <w:tcPr>
            <w:tcW w:w="8526" w:type="dxa"/>
            <w:gridSpan w:val="8"/>
          </w:tcPr>
          <w:p w:rsidR="008578AA" w:rsidRPr="008578AA" w:rsidRDefault="008578AA" w:rsidP="008578AA">
            <w:pPr>
              <w:contextualSpacing/>
              <w:jc w:val="center"/>
              <w:rPr>
                <w:rFonts w:ascii="Times New Roman" w:eastAsia="Times New Roman" w:hAnsi="Times New Roman"/>
                <w:sz w:val="24"/>
                <w:szCs w:val="24"/>
              </w:rPr>
            </w:pPr>
            <w:r w:rsidRPr="008578AA">
              <w:rPr>
                <w:rFonts w:ascii="Times New Roman" w:eastAsia="Times New Roman" w:hAnsi="Times New Roman"/>
                <w:sz w:val="24"/>
                <w:szCs w:val="24"/>
              </w:rPr>
              <w:t>« Троица» - МП</w:t>
            </w:r>
          </w:p>
        </w:tc>
      </w:tr>
    </w:tbl>
    <w:p w:rsidR="00600299" w:rsidRDefault="00600299" w:rsidP="0036160D">
      <w:pPr>
        <w:rPr>
          <w:rFonts w:ascii="Times New Roman" w:hAnsi="Times New Roman"/>
          <w:sz w:val="24"/>
          <w:szCs w:val="24"/>
        </w:rPr>
        <w:sectPr w:rsidR="00600299" w:rsidSect="00600299">
          <w:pgSz w:w="16838" w:h="11906" w:orient="landscape"/>
          <w:pgMar w:top="851" w:right="0" w:bottom="1701" w:left="425" w:header="709" w:footer="709" w:gutter="0"/>
          <w:cols w:space="708"/>
          <w:docGrid w:linePitch="360"/>
        </w:sectPr>
      </w:pPr>
    </w:p>
    <w:p w:rsidR="0036160D" w:rsidRPr="000C06D5" w:rsidRDefault="0036160D" w:rsidP="0036160D">
      <w:pPr>
        <w:spacing w:after="0" w:line="240" w:lineRule="auto"/>
        <w:jc w:val="center"/>
        <w:rPr>
          <w:rFonts w:ascii="Times New Roman" w:hAnsi="Times New Roman"/>
          <w:b/>
          <w:sz w:val="24"/>
          <w:szCs w:val="24"/>
        </w:rPr>
      </w:pPr>
      <w:r w:rsidRPr="000C06D5">
        <w:rPr>
          <w:rFonts w:ascii="Times New Roman" w:hAnsi="Times New Roman"/>
          <w:b/>
          <w:sz w:val="24"/>
          <w:szCs w:val="24"/>
        </w:rPr>
        <w:lastRenderedPageBreak/>
        <w:t xml:space="preserve">Учебный план </w:t>
      </w:r>
    </w:p>
    <w:p w:rsidR="0036160D" w:rsidRPr="000C06D5" w:rsidRDefault="0036160D" w:rsidP="0036160D">
      <w:pPr>
        <w:spacing w:after="0" w:line="240" w:lineRule="auto"/>
        <w:jc w:val="center"/>
        <w:rPr>
          <w:rFonts w:ascii="Times New Roman" w:hAnsi="Times New Roman"/>
          <w:b/>
          <w:sz w:val="24"/>
          <w:szCs w:val="24"/>
        </w:rPr>
      </w:pPr>
      <w:r w:rsidRPr="000C06D5">
        <w:rPr>
          <w:rFonts w:ascii="Times New Roman" w:hAnsi="Times New Roman"/>
          <w:b/>
          <w:sz w:val="24"/>
          <w:szCs w:val="24"/>
        </w:rPr>
        <w:t>образовательной деятельности на 20</w:t>
      </w:r>
      <w:r w:rsidR="008578AA">
        <w:rPr>
          <w:rFonts w:ascii="Times New Roman" w:hAnsi="Times New Roman"/>
          <w:b/>
          <w:sz w:val="24"/>
          <w:szCs w:val="24"/>
        </w:rPr>
        <w:t>21</w:t>
      </w:r>
      <w:r w:rsidRPr="000C06D5">
        <w:rPr>
          <w:rFonts w:ascii="Times New Roman" w:hAnsi="Times New Roman"/>
          <w:b/>
          <w:sz w:val="24"/>
          <w:szCs w:val="24"/>
        </w:rPr>
        <w:t>-20</w:t>
      </w:r>
      <w:r w:rsidR="00880CE5">
        <w:rPr>
          <w:rFonts w:ascii="Times New Roman" w:hAnsi="Times New Roman"/>
          <w:b/>
          <w:sz w:val="24"/>
          <w:szCs w:val="24"/>
        </w:rPr>
        <w:t>2</w:t>
      </w:r>
      <w:r w:rsidR="008578AA">
        <w:rPr>
          <w:rFonts w:ascii="Times New Roman" w:hAnsi="Times New Roman"/>
          <w:b/>
          <w:sz w:val="24"/>
          <w:szCs w:val="24"/>
        </w:rPr>
        <w:t>2</w:t>
      </w:r>
      <w:r w:rsidRPr="000C06D5">
        <w:rPr>
          <w:rFonts w:ascii="Times New Roman" w:hAnsi="Times New Roman"/>
          <w:b/>
          <w:sz w:val="24"/>
          <w:szCs w:val="24"/>
        </w:rPr>
        <w:t>учебный год</w:t>
      </w:r>
    </w:p>
    <w:p w:rsidR="0036160D" w:rsidRPr="000C06D5" w:rsidRDefault="0036160D" w:rsidP="0036160D">
      <w:pPr>
        <w:spacing w:after="0" w:line="240" w:lineRule="auto"/>
        <w:rPr>
          <w:rFonts w:ascii="Times New Roman" w:hAnsi="Times New Roman"/>
          <w:sz w:val="24"/>
          <w:szCs w:val="24"/>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45"/>
        <w:gridCol w:w="288"/>
        <w:gridCol w:w="4812"/>
        <w:gridCol w:w="6"/>
        <w:gridCol w:w="1418"/>
        <w:gridCol w:w="1419"/>
        <w:gridCol w:w="1419"/>
        <w:gridCol w:w="1418"/>
        <w:gridCol w:w="2692"/>
      </w:tblGrid>
      <w:tr w:rsidR="008578AA" w:rsidRPr="008578AA" w:rsidTr="0032585B">
        <w:tc>
          <w:tcPr>
            <w:tcW w:w="1946" w:type="dxa"/>
            <w:vMerge w:val="restart"/>
          </w:tcPr>
          <w:p w:rsidR="008578AA" w:rsidRPr="008578AA" w:rsidRDefault="008578AA" w:rsidP="0032585B">
            <w:pPr>
              <w:spacing w:after="0"/>
              <w:jc w:val="center"/>
              <w:rPr>
                <w:rFonts w:ascii="Times New Roman" w:eastAsia="Times New Roman" w:hAnsi="Times New Roman"/>
                <w:b/>
                <w:sz w:val="24"/>
                <w:szCs w:val="24"/>
                <w:lang w:eastAsia="ru-RU"/>
              </w:rPr>
            </w:pPr>
            <w:r w:rsidRPr="008578AA">
              <w:rPr>
                <w:rFonts w:ascii="Times New Roman" w:eastAsia="Times New Roman" w:hAnsi="Times New Roman"/>
                <w:b/>
                <w:sz w:val="24"/>
                <w:szCs w:val="24"/>
                <w:lang w:eastAsia="ru-RU"/>
              </w:rPr>
              <w:t>Образовательная область</w:t>
            </w:r>
          </w:p>
        </w:tc>
        <w:tc>
          <w:tcPr>
            <w:tcW w:w="5102" w:type="dxa"/>
            <w:gridSpan w:val="2"/>
            <w:vMerge w:val="restart"/>
          </w:tcPr>
          <w:p w:rsidR="008578AA" w:rsidRPr="008578AA" w:rsidRDefault="008578AA" w:rsidP="0032585B">
            <w:pPr>
              <w:jc w:val="center"/>
              <w:rPr>
                <w:rFonts w:ascii="Times New Roman" w:eastAsia="Times New Roman" w:hAnsi="Times New Roman"/>
                <w:b/>
                <w:sz w:val="24"/>
                <w:szCs w:val="24"/>
                <w:lang w:eastAsia="ru-RU"/>
              </w:rPr>
            </w:pPr>
            <w:r w:rsidRPr="008578AA">
              <w:rPr>
                <w:rFonts w:ascii="Times New Roman" w:eastAsia="Times New Roman" w:hAnsi="Times New Roman"/>
                <w:sz w:val="24"/>
                <w:szCs w:val="24"/>
                <w:lang w:eastAsia="ru-RU"/>
              </w:rPr>
              <w:t>Раздел программы</w:t>
            </w:r>
          </w:p>
        </w:tc>
        <w:tc>
          <w:tcPr>
            <w:tcW w:w="5676" w:type="dxa"/>
            <w:gridSpan w:val="5"/>
          </w:tcPr>
          <w:p w:rsidR="008578AA" w:rsidRPr="008578AA" w:rsidRDefault="008578AA" w:rsidP="0032585B">
            <w:pPr>
              <w:jc w:val="center"/>
              <w:rPr>
                <w:rFonts w:ascii="Times New Roman" w:eastAsia="Times New Roman" w:hAnsi="Times New Roman"/>
                <w:b/>
                <w:sz w:val="24"/>
                <w:szCs w:val="24"/>
                <w:lang w:eastAsia="ru-RU"/>
              </w:rPr>
            </w:pPr>
            <w:r w:rsidRPr="008578AA">
              <w:rPr>
                <w:rFonts w:ascii="Times New Roman" w:eastAsia="Times New Roman" w:hAnsi="Times New Roman"/>
                <w:b/>
                <w:sz w:val="24"/>
                <w:szCs w:val="24"/>
                <w:lang w:eastAsia="ru-RU"/>
              </w:rPr>
              <w:t>Объем нагрузки в неделю (количество)</w:t>
            </w:r>
          </w:p>
        </w:tc>
        <w:tc>
          <w:tcPr>
            <w:tcW w:w="2693" w:type="dxa"/>
            <w:vMerge w:val="restart"/>
          </w:tcPr>
          <w:p w:rsidR="008578AA" w:rsidRPr="008578AA" w:rsidRDefault="008578AA" w:rsidP="0032585B">
            <w:pPr>
              <w:jc w:val="center"/>
              <w:rPr>
                <w:rFonts w:ascii="Times New Roman" w:eastAsia="Times New Roman" w:hAnsi="Times New Roman"/>
                <w:b/>
                <w:sz w:val="24"/>
                <w:szCs w:val="24"/>
                <w:lang w:eastAsia="ru-RU"/>
              </w:rPr>
            </w:pPr>
            <w:r w:rsidRPr="008578AA">
              <w:rPr>
                <w:rFonts w:ascii="Times New Roman" w:eastAsia="Times New Roman" w:hAnsi="Times New Roman"/>
                <w:b/>
                <w:sz w:val="24"/>
                <w:szCs w:val="24"/>
                <w:lang w:eastAsia="ru-RU"/>
              </w:rPr>
              <w:t>Формы работы</w:t>
            </w:r>
          </w:p>
        </w:tc>
      </w:tr>
      <w:tr w:rsidR="008578AA" w:rsidRPr="008578AA" w:rsidTr="0032585B">
        <w:tc>
          <w:tcPr>
            <w:tcW w:w="1946" w:type="dxa"/>
            <w:vMerge/>
          </w:tcPr>
          <w:p w:rsidR="008578AA" w:rsidRPr="008578AA" w:rsidRDefault="008578AA" w:rsidP="0032585B">
            <w:pPr>
              <w:spacing w:after="0"/>
              <w:rPr>
                <w:rFonts w:ascii="Times New Roman" w:eastAsia="Times New Roman" w:hAnsi="Times New Roman"/>
                <w:sz w:val="24"/>
                <w:szCs w:val="24"/>
                <w:lang w:eastAsia="ru-RU"/>
              </w:rPr>
            </w:pPr>
          </w:p>
        </w:tc>
        <w:tc>
          <w:tcPr>
            <w:tcW w:w="5102" w:type="dxa"/>
            <w:gridSpan w:val="2"/>
            <w:vMerge/>
          </w:tcPr>
          <w:p w:rsidR="008578AA" w:rsidRPr="008578AA" w:rsidRDefault="008578AA" w:rsidP="0032585B">
            <w:pPr>
              <w:spacing w:after="0"/>
              <w:rPr>
                <w:rFonts w:ascii="Times New Roman" w:eastAsia="Times New Roman" w:hAnsi="Times New Roman"/>
                <w:sz w:val="24"/>
                <w:szCs w:val="24"/>
                <w:lang w:eastAsia="ru-RU"/>
              </w:rPr>
            </w:pPr>
          </w:p>
        </w:tc>
        <w:tc>
          <w:tcPr>
            <w:tcW w:w="1420" w:type="dxa"/>
            <w:gridSpan w:val="2"/>
          </w:tcPr>
          <w:p w:rsidR="008578AA" w:rsidRPr="008578AA" w:rsidRDefault="008578AA" w:rsidP="0032585B">
            <w:pPr>
              <w:spacing w:after="0" w:line="240" w:lineRule="auto"/>
              <w:rPr>
                <w:rFonts w:ascii="Times New Roman" w:eastAsia="Times New Roman" w:hAnsi="Times New Roman"/>
                <w:b/>
                <w:sz w:val="24"/>
                <w:szCs w:val="24"/>
                <w:lang w:eastAsia="ru-RU"/>
              </w:rPr>
            </w:pPr>
            <w:r w:rsidRPr="008578AA">
              <w:rPr>
                <w:rFonts w:ascii="Times New Roman" w:eastAsia="Times New Roman" w:hAnsi="Times New Roman"/>
                <w:b/>
                <w:sz w:val="24"/>
                <w:szCs w:val="24"/>
                <w:lang w:eastAsia="ru-RU"/>
              </w:rPr>
              <w:t>1 и 2-я Младшая подгруппы</w:t>
            </w:r>
          </w:p>
        </w:tc>
        <w:tc>
          <w:tcPr>
            <w:tcW w:w="1419" w:type="dxa"/>
          </w:tcPr>
          <w:p w:rsidR="008578AA" w:rsidRPr="008578AA" w:rsidRDefault="008578AA" w:rsidP="0032585B">
            <w:pPr>
              <w:spacing w:after="0" w:line="240" w:lineRule="auto"/>
              <w:jc w:val="center"/>
              <w:rPr>
                <w:rFonts w:ascii="Times New Roman" w:eastAsia="Times New Roman" w:hAnsi="Times New Roman"/>
                <w:b/>
                <w:sz w:val="24"/>
                <w:szCs w:val="24"/>
                <w:lang w:eastAsia="ru-RU"/>
              </w:rPr>
            </w:pPr>
            <w:r w:rsidRPr="008578AA">
              <w:rPr>
                <w:rFonts w:ascii="Times New Roman" w:eastAsia="Times New Roman" w:hAnsi="Times New Roman"/>
                <w:b/>
                <w:sz w:val="24"/>
                <w:szCs w:val="24"/>
                <w:lang w:eastAsia="ru-RU"/>
              </w:rPr>
              <w:t>Средняя подгруппа</w:t>
            </w:r>
          </w:p>
        </w:tc>
        <w:tc>
          <w:tcPr>
            <w:tcW w:w="1419" w:type="dxa"/>
          </w:tcPr>
          <w:p w:rsidR="008578AA" w:rsidRPr="008578AA" w:rsidRDefault="008578AA" w:rsidP="0032585B">
            <w:pPr>
              <w:spacing w:after="0" w:line="240" w:lineRule="auto"/>
              <w:jc w:val="center"/>
              <w:rPr>
                <w:rFonts w:ascii="Times New Roman" w:eastAsia="Times New Roman" w:hAnsi="Times New Roman"/>
                <w:b/>
                <w:sz w:val="24"/>
                <w:szCs w:val="24"/>
                <w:lang w:eastAsia="ru-RU"/>
              </w:rPr>
            </w:pPr>
            <w:r w:rsidRPr="008578AA">
              <w:rPr>
                <w:rFonts w:ascii="Times New Roman" w:eastAsia="Times New Roman" w:hAnsi="Times New Roman"/>
                <w:b/>
                <w:sz w:val="24"/>
                <w:szCs w:val="24"/>
                <w:lang w:eastAsia="ru-RU"/>
              </w:rPr>
              <w:t>Старшая подгруппа</w:t>
            </w:r>
          </w:p>
        </w:tc>
        <w:tc>
          <w:tcPr>
            <w:tcW w:w="1418" w:type="dxa"/>
          </w:tcPr>
          <w:p w:rsidR="008578AA" w:rsidRPr="008578AA" w:rsidRDefault="008578AA" w:rsidP="0032585B">
            <w:pPr>
              <w:spacing w:after="0" w:line="240" w:lineRule="auto"/>
              <w:jc w:val="center"/>
              <w:rPr>
                <w:rFonts w:ascii="Times New Roman" w:eastAsia="Times New Roman" w:hAnsi="Times New Roman"/>
                <w:b/>
                <w:sz w:val="24"/>
                <w:szCs w:val="24"/>
                <w:lang w:eastAsia="ru-RU"/>
              </w:rPr>
            </w:pPr>
            <w:r w:rsidRPr="008578AA">
              <w:rPr>
                <w:rFonts w:ascii="Times New Roman" w:eastAsia="Times New Roman" w:hAnsi="Times New Roman"/>
                <w:b/>
                <w:sz w:val="24"/>
                <w:szCs w:val="24"/>
                <w:lang w:eastAsia="ru-RU"/>
              </w:rPr>
              <w:t>Подготовительная к школе подгруппа</w:t>
            </w:r>
          </w:p>
        </w:tc>
        <w:tc>
          <w:tcPr>
            <w:tcW w:w="2693" w:type="dxa"/>
            <w:vMerge/>
          </w:tcPr>
          <w:p w:rsidR="008578AA" w:rsidRPr="008578AA" w:rsidRDefault="008578AA" w:rsidP="0032585B">
            <w:pPr>
              <w:spacing w:after="0" w:line="240" w:lineRule="auto"/>
              <w:jc w:val="center"/>
              <w:rPr>
                <w:rFonts w:ascii="Times New Roman" w:eastAsia="Times New Roman" w:hAnsi="Times New Roman"/>
                <w:b/>
                <w:sz w:val="24"/>
                <w:szCs w:val="24"/>
                <w:lang w:eastAsia="ru-RU"/>
              </w:rPr>
            </w:pPr>
          </w:p>
        </w:tc>
      </w:tr>
      <w:tr w:rsidR="008578AA" w:rsidRPr="008578AA" w:rsidTr="0032585B">
        <w:tc>
          <w:tcPr>
            <w:tcW w:w="7048" w:type="dxa"/>
            <w:gridSpan w:val="3"/>
          </w:tcPr>
          <w:p w:rsidR="008578AA" w:rsidRPr="008578AA" w:rsidRDefault="008578AA" w:rsidP="0032585B">
            <w:pPr>
              <w:spacing w:after="0"/>
              <w:rPr>
                <w:rFonts w:ascii="Times New Roman" w:eastAsia="Times New Roman" w:hAnsi="Times New Roman"/>
                <w:sz w:val="24"/>
                <w:szCs w:val="24"/>
                <w:lang w:eastAsia="ru-RU"/>
              </w:rPr>
            </w:pPr>
            <w:r w:rsidRPr="008578AA">
              <w:rPr>
                <w:rFonts w:ascii="Times New Roman" w:eastAsia="Times New Roman" w:hAnsi="Times New Roman"/>
                <w:sz w:val="24"/>
                <w:szCs w:val="24"/>
                <w:lang w:eastAsia="ru-RU"/>
              </w:rPr>
              <w:t>Продолжительность НОД</w:t>
            </w:r>
            <w:r w:rsidRPr="008578AA">
              <w:rPr>
                <w:rFonts w:ascii="Times New Roman" w:eastAsia="Times New Roman" w:hAnsi="Times New Roman"/>
                <w:b/>
                <w:bCs/>
                <w:sz w:val="24"/>
                <w:szCs w:val="24"/>
                <w:lang w:eastAsia="ru-RU"/>
              </w:rPr>
              <w:t xml:space="preserve">.  Перерыв 10 минут. </w:t>
            </w:r>
          </w:p>
        </w:tc>
        <w:tc>
          <w:tcPr>
            <w:tcW w:w="1420" w:type="dxa"/>
            <w:gridSpan w:val="2"/>
          </w:tcPr>
          <w:p w:rsidR="008578AA" w:rsidRPr="008578AA" w:rsidRDefault="008578AA" w:rsidP="0032585B">
            <w:pPr>
              <w:spacing w:after="0" w:line="240" w:lineRule="auto"/>
              <w:rPr>
                <w:rFonts w:ascii="Times New Roman" w:eastAsia="Times New Roman" w:hAnsi="Times New Roman"/>
                <w:sz w:val="24"/>
                <w:szCs w:val="24"/>
                <w:lang w:eastAsia="ru-RU"/>
              </w:rPr>
            </w:pPr>
            <w:r w:rsidRPr="008578AA">
              <w:rPr>
                <w:rFonts w:ascii="Times New Roman" w:eastAsia="Times New Roman" w:hAnsi="Times New Roman"/>
                <w:b/>
                <w:bCs/>
                <w:sz w:val="24"/>
                <w:szCs w:val="24"/>
                <w:lang w:eastAsia="ru-RU"/>
              </w:rPr>
              <w:t>10-15 мин.</w:t>
            </w:r>
          </w:p>
        </w:tc>
        <w:tc>
          <w:tcPr>
            <w:tcW w:w="1419" w:type="dxa"/>
          </w:tcPr>
          <w:p w:rsidR="008578AA" w:rsidRPr="008578AA" w:rsidRDefault="008578AA" w:rsidP="0032585B">
            <w:pPr>
              <w:spacing w:after="0" w:line="240" w:lineRule="auto"/>
              <w:rPr>
                <w:rFonts w:ascii="Times New Roman" w:eastAsia="Times New Roman" w:hAnsi="Times New Roman"/>
                <w:sz w:val="24"/>
                <w:szCs w:val="24"/>
                <w:lang w:eastAsia="ru-RU"/>
              </w:rPr>
            </w:pPr>
            <w:r w:rsidRPr="008578AA">
              <w:rPr>
                <w:rFonts w:ascii="Times New Roman" w:eastAsia="Times New Roman" w:hAnsi="Times New Roman"/>
                <w:b/>
                <w:bCs/>
                <w:sz w:val="24"/>
                <w:szCs w:val="24"/>
                <w:lang w:eastAsia="ru-RU"/>
              </w:rPr>
              <w:t>15-20 мин</w:t>
            </w:r>
          </w:p>
        </w:tc>
        <w:tc>
          <w:tcPr>
            <w:tcW w:w="1419" w:type="dxa"/>
          </w:tcPr>
          <w:p w:rsidR="008578AA" w:rsidRPr="008578AA" w:rsidRDefault="008578AA" w:rsidP="0032585B">
            <w:pPr>
              <w:spacing w:after="0"/>
              <w:rPr>
                <w:rFonts w:ascii="Times New Roman" w:eastAsia="Times New Roman" w:hAnsi="Times New Roman"/>
                <w:sz w:val="24"/>
                <w:szCs w:val="24"/>
                <w:lang w:eastAsia="ru-RU"/>
              </w:rPr>
            </w:pPr>
            <w:r w:rsidRPr="008578AA">
              <w:rPr>
                <w:rFonts w:ascii="Times New Roman" w:eastAsia="Times New Roman" w:hAnsi="Times New Roman"/>
                <w:b/>
                <w:bCs/>
                <w:sz w:val="24"/>
                <w:szCs w:val="24"/>
                <w:lang w:eastAsia="ru-RU"/>
              </w:rPr>
              <w:t>20 - 25 мин</w:t>
            </w:r>
          </w:p>
        </w:tc>
        <w:tc>
          <w:tcPr>
            <w:tcW w:w="1418" w:type="dxa"/>
          </w:tcPr>
          <w:p w:rsidR="008578AA" w:rsidRPr="008578AA" w:rsidRDefault="008578AA" w:rsidP="0032585B">
            <w:pPr>
              <w:spacing w:after="0"/>
              <w:jc w:val="center"/>
              <w:rPr>
                <w:rFonts w:ascii="Times New Roman" w:eastAsia="Times New Roman" w:hAnsi="Times New Roman"/>
                <w:sz w:val="24"/>
                <w:szCs w:val="24"/>
                <w:lang w:eastAsia="ru-RU"/>
              </w:rPr>
            </w:pPr>
            <w:r w:rsidRPr="008578AA">
              <w:rPr>
                <w:rFonts w:ascii="Times New Roman" w:eastAsia="Times New Roman" w:hAnsi="Times New Roman"/>
                <w:b/>
                <w:bCs/>
                <w:sz w:val="24"/>
                <w:szCs w:val="24"/>
                <w:lang w:eastAsia="ru-RU"/>
              </w:rPr>
              <w:t>30 мин</w:t>
            </w:r>
          </w:p>
        </w:tc>
        <w:tc>
          <w:tcPr>
            <w:tcW w:w="2693" w:type="dxa"/>
          </w:tcPr>
          <w:p w:rsidR="008578AA" w:rsidRPr="008578AA" w:rsidRDefault="008578AA" w:rsidP="0032585B">
            <w:pPr>
              <w:spacing w:after="0" w:line="240" w:lineRule="auto"/>
              <w:jc w:val="center"/>
              <w:rPr>
                <w:rFonts w:ascii="Times New Roman" w:eastAsia="Times New Roman" w:hAnsi="Times New Roman"/>
                <w:b/>
                <w:sz w:val="24"/>
                <w:szCs w:val="24"/>
                <w:lang w:eastAsia="ru-RU"/>
              </w:rPr>
            </w:pPr>
          </w:p>
        </w:tc>
      </w:tr>
      <w:tr w:rsidR="008578AA" w:rsidRPr="008578AA" w:rsidTr="0032585B">
        <w:tc>
          <w:tcPr>
            <w:tcW w:w="12724" w:type="dxa"/>
            <w:gridSpan w:val="8"/>
          </w:tcPr>
          <w:p w:rsidR="008578AA" w:rsidRPr="008578AA" w:rsidRDefault="008578AA" w:rsidP="0032585B">
            <w:pPr>
              <w:spacing w:after="0"/>
              <w:jc w:val="center"/>
              <w:rPr>
                <w:rFonts w:ascii="Times New Roman" w:eastAsia="Times New Roman" w:hAnsi="Times New Roman"/>
                <w:b/>
                <w:spacing w:val="40"/>
                <w:sz w:val="24"/>
                <w:szCs w:val="24"/>
                <w:lang w:eastAsia="ru-RU"/>
              </w:rPr>
            </w:pPr>
            <w:r w:rsidRPr="008578AA">
              <w:rPr>
                <w:rFonts w:ascii="Times New Roman" w:eastAsia="Times New Roman" w:hAnsi="Times New Roman"/>
                <w:b/>
                <w:sz w:val="24"/>
                <w:szCs w:val="24"/>
                <w:lang w:eastAsia="ru-RU"/>
              </w:rPr>
              <w:t>Обязательная часть программы (не менее 60%, ФГОС ДО пункт 2.10)</w:t>
            </w:r>
          </w:p>
        </w:tc>
        <w:tc>
          <w:tcPr>
            <w:tcW w:w="2693" w:type="dxa"/>
          </w:tcPr>
          <w:p w:rsidR="008578AA" w:rsidRPr="008578AA" w:rsidRDefault="008578AA" w:rsidP="0032585B">
            <w:pPr>
              <w:spacing w:after="0"/>
              <w:jc w:val="center"/>
              <w:rPr>
                <w:rFonts w:ascii="Times New Roman" w:eastAsia="Times New Roman" w:hAnsi="Times New Roman"/>
                <w:b/>
                <w:spacing w:val="40"/>
                <w:sz w:val="24"/>
                <w:szCs w:val="24"/>
                <w:lang w:eastAsia="ru-RU"/>
              </w:rPr>
            </w:pPr>
          </w:p>
        </w:tc>
      </w:tr>
      <w:tr w:rsidR="008578AA" w:rsidRPr="008578AA" w:rsidTr="0032585B">
        <w:tc>
          <w:tcPr>
            <w:tcW w:w="1946" w:type="dxa"/>
            <w:vMerge w:val="restart"/>
          </w:tcPr>
          <w:p w:rsidR="008578AA" w:rsidRPr="008578AA" w:rsidRDefault="008578AA" w:rsidP="0032585B">
            <w:pPr>
              <w:spacing w:after="0" w:line="240" w:lineRule="auto"/>
              <w:rPr>
                <w:rFonts w:ascii="Times New Roman" w:eastAsia="Times New Roman" w:hAnsi="Times New Roman"/>
                <w:sz w:val="24"/>
                <w:szCs w:val="24"/>
                <w:lang w:eastAsia="ru-RU"/>
              </w:rPr>
            </w:pPr>
            <w:r w:rsidRPr="008578AA">
              <w:rPr>
                <w:rFonts w:ascii="Times New Roman" w:eastAsia="Times New Roman" w:hAnsi="Times New Roman"/>
                <w:b/>
                <w:sz w:val="24"/>
                <w:szCs w:val="24"/>
                <w:lang w:eastAsia="ru-RU"/>
              </w:rPr>
              <w:t>Социально – коммуникативное развитие</w:t>
            </w:r>
          </w:p>
        </w:tc>
        <w:tc>
          <w:tcPr>
            <w:tcW w:w="5102" w:type="dxa"/>
            <w:gridSpan w:val="2"/>
          </w:tcPr>
          <w:p w:rsidR="008578AA" w:rsidRPr="008578AA" w:rsidRDefault="008578AA" w:rsidP="0032585B">
            <w:pPr>
              <w:spacing w:after="0" w:line="240" w:lineRule="auto"/>
              <w:rPr>
                <w:rFonts w:ascii="Times New Roman" w:eastAsia="Times New Roman" w:hAnsi="Times New Roman"/>
                <w:sz w:val="24"/>
                <w:szCs w:val="24"/>
                <w:lang w:eastAsia="ru-RU"/>
              </w:rPr>
            </w:pPr>
            <w:r w:rsidRPr="008578AA">
              <w:rPr>
                <w:rFonts w:ascii="Times New Roman" w:eastAsia="Times New Roman" w:hAnsi="Times New Roman"/>
                <w:sz w:val="24"/>
                <w:szCs w:val="24"/>
                <w:lang w:eastAsia="ru-RU"/>
              </w:rPr>
              <w:t>Игровая /различные виды игр</w:t>
            </w:r>
          </w:p>
        </w:tc>
        <w:tc>
          <w:tcPr>
            <w:tcW w:w="1420" w:type="dxa"/>
            <w:gridSpan w:val="2"/>
            <w:vAlign w:val="center"/>
          </w:tcPr>
          <w:p w:rsidR="008578AA" w:rsidRPr="008578AA" w:rsidRDefault="008578AA" w:rsidP="0032585B">
            <w:pPr>
              <w:spacing w:after="0" w:line="240" w:lineRule="auto"/>
              <w:jc w:val="center"/>
              <w:rPr>
                <w:rFonts w:ascii="Times New Roman" w:eastAsia="Times New Roman" w:hAnsi="Times New Roman"/>
                <w:sz w:val="24"/>
                <w:szCs w:val="24"/>
                <w:lang w:eastAsia="ru-RU"/>
              </w:rPr>
            </w:pPr>
            <w:r w:rsidRPr="008578AA">
              <w:rPr>
                <w:rFonts w:ascii="Times New Roman" w:eastAsia="Times New Roman" w:hAnsi="Times New Roman"/>
                <w:sz w:val="24"/>
                <w:szCs w:val="24"/>
                <w:lang w:eastAsia="ru-RU"/>
              </w:rPr>
              <w:t>0,5</w:t>
            </w:r>
          </w:p>
        </w:tc>
        <w:tc>
          <w:tcPr>
            <w:tcW w:w="1419" w:type="dxa"/>
            <w:vAlign w:val="center"/>
          </w:tcPr>
          <w:p w:rsidR="008578AA" w:rsidRPr="008578AA" w:rsidRDefault="008578AA" w:rsidP="0032585B">
            <w:pPr>
              <w:spacing w:after="0" w:line="240" w:lineRule="auto"/>
              <w:jc w:val="center"/>
              <w:rPr>
                <w:rFonts w:ascii="Times New Roman" w:eastAsia="Times New Roman" w:hAnsi="Times New Roman"/>
                <w:sz w:val="24"/>
                <w:szCs w:val="24"/>
                <w:lang w:eastAsia="ru-RU"/>
              </w:rPr>
            </w:pPr>
            <w:r w:rsidRPr="008578AA">
              <w:rPr>
                <w:rFonts w:ascii="Times New Roman" w:eastAsia="Times New Roman" w:hAnsi="Times New Roman"/>
                <w:sz w:val="24"/>
                <w:szCs w:val="24"/>
                <w:lang w:eastAsia="ru-RU"/>
              </w:rPr>
              <w:t>0,5</w:t>
            </w:r>
          </w:p>
        </w:tc>
        <w:tc>
          <w:tcPr>
            <w:tcW w:w="1419" w:type="dxa"/>
            <w:vAlign w:val="center"/>
          </w:tcPr>
          <w:p w:rsidR="008578AA" w:rsidRPr="008578AA" w:rsidRDefault="008578AA" w:rsidP="0032585B">
            <w:pPr>
              <w:spacing w:after="0" w:line="240" w:lineRule="auto"/>
              <w:jc w:val="center"/>
              <w:rPr>
                <w:rFonts w:ascii="Times New Roman" w:eastAsia="Times New Roman" w:hAnsi="Times New Roman"/>
                <w:sz w:val="24"/>
                <w:szCs w:val="24"/>
                <w:lang w:eastAsia="ru-RU"/>
              </w:rPr>
            </w:pPr>
            <w:r w:rsidRPr="008578AA">
              <w:rPr>
                <w:rFonts w:ascii="Times New Roman" w:eastAsia="Times New Roman" w:hAnsi="Times New Roman"/>
                <w:sz w:val="24"/>
                <w:szCs w:val="24"/>
                <w:lang w:eastAsia="ru-RU"/>
              </w:rPr>
              <w:t>1</w:t>
            </w:r>
          </w:p>
        </w:tc>
        <w:tc>
          <w:tcPr>
            <w:tcW w:w="1418" w:type="dxa"/>
            <w:vAlign w:val="center"/>
          </w:tcPr>
          <w:p w:rsidR="008578AA" w:rsidRPr="008578AA" w:rsidRDefault="008578AA" w:rsidP="0032585B">
            <w:pPr>
              <w:spacing w:after="0" w:line="240" w:lineRule="auto"/>
              <w:jc w:val="center"/>
              <w:rPr>
                <w:rFonts w:ascii="Times New Roman" w:eastAsia="Times New Roman" w:hAnsi="Times New Roman"/>
                <w:sz w:val="24"/>
                <w:szCs w:val="24"/>
                <w:lang w:eastAsia="ru-RU"/>
              </w:rPr>
            </w:pPr>
            <w:r w:rsidRPr="008578AA">
              <w:rPr>
                <w:rFonts w:ascii="Times New Roman" w:eastAsia="Times New Roman" w:hAnsi="Times New Roman"/>
                <w:sz w:val="24"/>
                <w:szCs w:val="24"/>
                <w:lang w:eastAsia="ru-RU"/>
              </w:rPr>
              <w:t>1</w:t>
            </w:r>
          </w:p>
        </w:tc>
        <w:tc>
          <w:tcPr>
            <w:tcW w:w="2693" w:type="dxa"/>
            <w:vMerge w:val="restart"/>
            <w:vAlign w:val="center"/>
          </w:tcPr>
          <w:p w:rsidR="008578AA" w:rsidRPr="008578AA" w:rsidRDefault="008578AA" w:rsidP="0032585B">
            <w:pPr>
              <w:autoSpaceDE w:val="0"/>
              <w:autoSpaceDN w:val="0"/>
              <w:adjustRightInd w:val="0"/>
              <w:spacing w:after="0" w:line="240" w:lineRule="auto"/>
              <w:rPr>
                <w:rFonts w:ascii="Times New Roman" w:eastAsia="Times New Roman" w:hAnsi="Times New Roman"/>
                <w:sz w:val="24"/>
                <w:szCs w:val="24"/>
                <w:lang w:eastAsia="ru-RU"/>
              </w:rPr>
            </w:pPr>
            <w:r w:rsidRPr="008578AA">
              <w:rPr>
                <w:rFonts w:ascii="Times New Roman" w:eastAsia="Times New Roman" w:hAnsi="Times New Roman"/>
                <w:sz w:val="24"/>
                <w:szCs w:val="24"/>
                <w:lang w:eastAsia="ru-RU"/>
              </w:rPr>
              <w:t>Сюжетно-ролевая игра,</w:t>
            </w:r>
          </w:p>
          <w:p w:rsidR="008578AA" w:rsidRPr="008578AA" w:rsidRDefault="008578AA" w:rsidP="0032585B">
            <w:pPr>
              <w:autoSpaceDE w:val="0"/>
              <w:autoSpaceDN w:val="0"/>
              <w:adjustRightInd w:val="0"/>
              <w:spacing w:after="0" w:line="240" w:lineRule="auto"/>
              <w:rPr>
                <w:rFonts w:ascii="Times New Roman" w:eastAsia="Times New Roman" w:hAnsi="Times New Roman"/>
                <w:sz w:val="24"/>
                <w:szCs w:val="24"/>
                <w:lang w:eastAsia="ru-RU"/>
              </w:rPr>
            </w:pPr>
            <w:r w:rsidRPr="008578AA">
              <w:rPr>
                <w:rFonts w:ascii="Times New Roman" w:eastAsia="Times New Roman" w:hAnsi="Times New Roman"/>
                <w:sz w:val="24"/>
                <w:szCs w:val="24"/>
                <w:lang w:eastAsia="ru-RU"/>
              </w:rPr>
              <w:t>театрализованная  игра, музей,</w:t>
            </w:r>
          </w:p>
        </w:tc>
      </w:tr>
      <w:tr w:rsidR="008578AA" w:rsidRPr="008578AA" w:rsidTr="0032585B">
        <w:tc>
          <w:tcPr>
            <w:tcW w:w="1946" w:type="dxa"/>
            <w:vMerge/>
          </w:tcPr>
          <w:p w:rsidR="008578AA" w:rsidRPr="008578AA" w:rsidRDefault="008578AA" w:rsidP="0032585B">
            <w:pPr>
              <w:spacing w:after="0" w:line="240" w:lineRule="auto"/>
              <w:rPr>
                <w:rFonts w:ascii="Times New Roman" w:eastAsia="Times New Roman" w:hAnsi="Times New Roman"/>
                <w:sz w:val="24"/>
                <w:szCs w:val="24"/>
                <w:lang w:eastAsia="ru-RU"/>
              </w:rPr>
            </w:pPr>
          </w:p>
        </w:tc>
        <w:tc>
          <w:tcPr>
            <w:tcW w:w="5102" w:type="dxa"/>
            <w:gridSpan w:val="2"/>
          </w:tcPr>
          <w:p w:rsidR="008578AA" w:rsidRPr="008578AA" w:rsidRDefault="008578AA" w:rsidP="0032585B">
            <w:pPr>
              <w:spacing w:after="0" w:line="240" w:lineRule="auto"/>
              <w:rPr>
                <w:rFonts w:ascii="Times New Roman" w:eastAsia="Times New Roman" w:hAnsi="Times New Roman"/>
                <w:sz w:val="24"/>
                <w:szCs w:val="24"/>
                <w:lang w:eastAsia="ru-RU"/>
              </w:rPr>
            </w:pPr>
            <w:r w:rsidRPr="008578AA">
              <w:rPr>
                <w:rFonts w:ascii="Times New Roman" w:eastAsia="Times New Roman" w:hAnsi="Times New Roman"/>
                <w:sz w:val="24"/>
                <w:szCs w:val="24"/>
                <w:lang w:eastAsia="ru-RU"/>
              </w:rPr>
              <w:t>Взаимодействие со  взрослыми и сверстниками*</w:t>
            </w:r>
          </w:p>
        </w:tc>
        <w:tc>
          <w:tcPr>
            <w:tcW w:w="5676" w:type="dxa"/>
            <w:gridSpan w:val="5"/>
            <w:vAlign w:val="center"/>
          </w:tcPr>
          <w:p w:rsidR="008578AA" w:rsidRPr="008578AA" w:rsidRDefault="008578AA" w:rsidP="0032585B">
            <w:pPr>
              <w:spacing w:after="0" w:line="240" w:lineRule="auto"/>
              <w:jc w:val="center"/>
              <w:rPr>
                <w:rFonts w:ascii="Times New Roman" w:eastAsia="Times New Roman" w:hAnsi="Times New Roman"/>
                <w:sz w:val="24"/>
                <w:szCs w:val="24"/>
                <w:lang w:eastAsia="ru-RU"/>
              </w:rPr>
            </w:pPr>
            <w:r w:rsidRPr="008578AA">
              <w:rPr>
                <w:rFonts w:ascii="Times New Roman" w:eastAsia="Times New Roman" w:hAnsi="Times New Roman"/>
                <w:sz w:val="24"/>
                <w:szCs w:val="24"/>
                <w:lang w:eastAsia="ru-RU"/>
              </w:rPr>
              <w:t>Ежедневно в режимные моменты</w:t>
            </w:r>
          </w:p>
        </w:tc>
        <w:tc>
          <w:tcPr>
            <w:tcW w:w="2693" w:type="dxa"/>
            <w:vMerge/>
            <w:vAlign w:val="center"/>
          </w:tcPr>
          <w:p w:rsidR="008578AA" w:rsidRPr="008578AA" w:rsidRDefault="008578AA" w:rsidP="0032585B">
            <w:pPr>
              <w:autoSpaceDE w:val="0"/>
              <w:autoSpaceDN w:val="0"/>
              <w:adjustRightInd w:val="0"/>
              <w:spacing w:after="0" w:line="240" w:lineRule="auto"/>
              <w:rPr>
                <w:rFonts w:ascii="Times New Roman" w:eastAsia="Times New Roman" w:hAnsi="Times New Roman"/>
                <w:sz w:val="24"/>
                <w:szCs w:val="24"/>
                <w:lang w:eastAsia="ru-RU"/>
              </w:rPr>
            </w:pPr>
          </w:p>
        </w:tc>
      </w:tr>
      <w:tr w:rsidR="008578AA" w:rsidRPr="008578AA" w:rsidTr="0032585B">
        <w:tc>
          <w:tcPr>
            <w:tcW w:w="1946" w:type="dxa"/>
            <w:vMerge/>
          </w:tcPr>
          <w:p w:rsidR="008578AA" w:rsidRPr="008578AA" w:rsidRDefault="008578AA" w:rsidP="0032585B">
            <w:pPr>
              <w:spacing w:after="0" w:line="240" w:lineRule="auto"/>
              <w:rPr>
                <w:rFonts w:ascii="Times New Roman" w:eastAsia="Times New Roman" w:hAnsi="Times New Roman"/>
                <w:sz w:val="24"/>
                <w:szCs w:val="24"/>
                <w:lang w:eastAsia="ru-RU"/>
              </w:rPr>
            </w:pPr>
          </w:p>
        </w:tc>
        <w:tc>
          <w:tcPr>
            <w:tcW w:w="5102" w:type="dxa"/>
            <w:gridSpan w:val="2"/>
          </w:tcPr>
          <w:p w:rsidR="008578AA" w:rsidRPr="008578AA" w:rsidRDefault="008578AA" w:rsidP="0032585B">
            <w:pPr>
              <w:spacing w:after="0" w:line="240" w:lineRule="auto"/>
              <w:rPr>
                <w:rFonts w:ascii="Times New Roman" w:eastAsia="Times New Roman" w:hAnsi="Times New Roman"/>
                <w:sz w:val="24"/>
                <w:szCs w:val="24"/>
                <w:lang w:eastAsia="ru-RU"/>
              </w:rPr>
            </w:pPr>
            <w:r w:rsidRPr="008578AA">
              <w:rPr>
                <w:rFonts w:ascii="Times New Roman" w:eastAsia="Times New Roman" w:hAnsi="Times New Roman"/>
                <w:sz w:val="24"/>
                <w:szCs w:val="24"/>
                <w:lang w:eastAsia="ru-RU"/>
              </w:rPr>
              <w:t>Формирование основ безопасного поведения в быту, социуме, природе *</w:t>
            </w:r>
          </w:p>
        </w:tc>
        <w:tc>
          <w:tcPr>
            <w:tcW w:w="5676" w:type="dxa"/>
            <w:gridSpan w:val="5"/>
            <w:vAlign w:val="center"/>
          </w:tcPr>
          <w:p w:rsidR="008578AA" w:rsidRPr="008578AA" w:rsidRDefault="008578AA" w:rsidP="0032585B">
            <w:pPr>
              <w:spacing w:after="0" w:line="240" w:lineRule="auto"/>
              <w:jc w:val="center"/>
              <w:rPr>
                <w:rFonts w:ascii="Times New Roman" w:eastAsia="Times New Roman" w:hAnsi="Times New Roman"/>
                <w:sz w:val="24"/>
                <w:szCs w:val="24"/>
                <w:lang w:eastAsia="ru-RU"/>
              </w:rPr>
            </w:pPr>
            <w:r w:rsidRPr="008578AA">
              <w:rPr>
                <w:rFonts w:ascii="Times New Roman" w:eastAsia="Times New Roman" w:hAnsi="Times New Roman"/>
                <w:sz w:val="24"/>
                <w:szCs w:val="24"/>
                <w:lang w:eastAsia="ru-RU"/>
              </w:rPr>
              <w:t>Ежедневно в режимные моменты</w:t>
            </w:r>
          </w:p>
        </w:tc>
        <w:tc>
          <w:tcPr>
            <w:tcW w:w="2693" w:type="dxa"/>
            <w:vAlign w:val="center"/>
          </w:tcPr>
          <w:p w:rsidR="008578AA" w:rsidRPr="008578AA" w:rsidRDefault="008578AA" w:rsidP="0032585B">
            <w:pPr>
              <w:spacing w:after="0" w:line="240" w:lineRule="auto"/>
              <w:rPr>
                <w:rFonts w:ascii="Times New Roman" w:eastAsia="Times New Roman" w:hAnsi="Times New Roman"/>
                <w:sz w:val="24"/>
                <w:szCs w:val="24"/>
                <w:lang w:eastAsia="ru-RU"/>
              </w:rPr>
            </w:pPr>
            <w:r w:rsidRPr="008578AA">
              <w:rPr>
                <w:rFonts w:ascii="Times New Roman" w:eastAsia="Times New Roman" w:hAnsi="Times New Roman"/>
                <w:sz w:val="24"/>
                <w:szCs w:val="24"/>
                <w:lang w:eastAsia="ru-RU"/>
              </w:rPr>
              <w:t>Инструктаж, беседа, проблемные ситуации</w:t>
            </w:r>
          </w:p>
        </w:tc>
      </w:tr>
      <w:tr w:rsidR="008578AA" w:rsidRPr="008578AA" w:rsidTr="0032585B">
        <w:tc>
          <w:tcPr>
            <w:tcW w:w="1946" w:type="dxa"/>
            <w:vMerge/>
          </w:tcPr>
          <w:p w:rsidR="008578AA" w:rsidRPr="008578AA" w:rsidRDefault="008578AA" w:rsidP="0032585B">
            <w:pPr>
              <w:spacing w:after="0" w:line="240" w:lineRule="auto"/>
              <w:rPr>
                <w:rFonts w:ascii="Times New Roman" w:eastAsia="Times New Roman" w:hAnsi="Times New Roman"/>
                <w:sz w:val="24"/>
                <w:szCs w:val="24"/>
                <w:lang w:eastAsia="ru-RU"/>
              </w:rPr>
            </w:pPr>
          </w:p>
        </w:tc>
        <w:tc>
          <w:tcPr>
            <w:tcW w:w="5102" w:type="dxa"/>
            <w:gridSpan w:val="2"/>
          </w:tcPr>
          <w:p w:rsidR="008578AA" w:rsidRPr="008578AA" w:rsidRDefault="008578AA" w:rsidP="0032585B">
            <w:pPr>
              <w:spacing w:after="0" w:line="240" w:lineRule="auto"/>
              <w:rPr>
                <w:rFonts w:ascii="Times New Roman" w:eastAsia="Times New Roman" w:hAnsi="Times New Roman"/>
                <w:sz w:val="24"/>
                <w:szCs w:val="24"/>
                <w:lang w:eastAsia="ru-RU"/>
              </w:rPr>
            </w:pPr>
            <w:r w:rsidRPr="008578AA">
              <w:rPr>
                <w:rFonts w:ascii="Times New Roman" w:eastAsia="Times New Roman" w:hAnsi="Times New Roman"/>
                <w:sz w:val="24"/>
                <w:szCs w:val="24"/>
                <w:lang w:eastAsia="ru-RU"/>
              </w:rPr>
              <w:t>Трудовая /Элементарный бытовой труд, самообслуживание*</w:t>
            </w:r>
          </w:p>
        </w:tc>
        <w:tc>
          <w:tcPr>
            <w:tcW w:w="5676" w:type="dxa"/>
            <w:gridSpan w:val="5"/>
            <w:vAlign w:val="center"/>
          </w:tcPr>
          <w:p w:rsidR="008578AA" w:rsidRPr="008578AA" w:rsidRDefault="008578AA" w:rsidP="0032585B">
            <w:pPr>
              <w:spacing w:after="0" w:line="240" w:lineRule="auto"/>
              <w:jc w:val="center"/>
              <w:rPr>
                <w:rFonts w:ascii="Times New Roman" w:eastAsia="Times New Roman" w:hAnsi="Times New Roman"/>
                <w:sz w:val="24"/>
                <w:szCs w:val="24"/>
                <w:lang w:eastAsia="ru-RU"/>
              </w:rPr>
            </w:pPr>
            <w:r w:rsidRPr="008578AA">
              <w:rPr>
                <w:rFonts w:ascii="Times New Roman" w:eastAsia="Times New Roman" w:hAnsi="Times New Roman"/>
                <w:sz w:val="24"/>
                <w:szCs w:val="24"/>
                <w:lang w:eastAsia="ru-RU"/>
              </w:rPr>
              <w:t>Ежедневно в режимные моменты, не более 20 мин. (согласно СаНПиН)</w:t>
            </w:r>
          </w:p>
        </w:tc>
        <w:tc>
          <w:tcPr>
            <w:tcW w:w="2693" w:type="dxa"/>
            <w:vAlign w:val="center"/>
          </w:tcPr>
          <w:p w:rsidR="008578AA" w:rsidRPr="008578AA" w:rsidRDefault="008578AA" w:rsidP="0032585B">
            <w:pPr>
              <w:autoSpaceDE w:val="0"/>
              <w:autoSpaceDN w:val="0"/>
              <w:adjustRightInd w:val="0"/>
              <w:spacing w:after="0" w:line="240" w:lineRule="auto"/>
              <w:rPr>
                <w:rFonts w:ascii="Times New Roman" w:eastAsia="Times New Roman" w:hAnsi="Times New Roman"/>
                <w:sz w:val="24"/>
                <w:szCs w:val="24"/>
                <w:lang w:eastAsia="ru-RU"/>
              </w:rPr>
            </w:pPr>
            <w:r w:rsidRPr="008578AA">
              <w:rPr>
                <w:rFonts w:ascii="Times New Roman" w:eastAsia="Times New Roman" w:hAnsi="Times New Roman"/>
                <w:sz w:val="24"/>
                <w:szCs w:val="24"/>
                <w:lang w:eastAsia="ru-RU"/>
              </w:rPr>
              <w:t>Поручение, хозяйственно-</w:t>
            </w:r>
          </w:p>
          <w:p w:rsidR="008578AA" w:rsidRPr="008578AA" w:rsidRDefault="008578AA" w:rsidP="0032585B">
            <w:pPr>
              <w:autoSpaceDE w:val="0"/>
              <w:autoSpaceDN w:val="0"/>
              <w:adjustRightInd w:val="0"/>
              <w:spacing w:after="0" w:line="240" w:lineRule="auto"/>
              <w:rPr>
                <w:rFonts w:ascii="Times New Roman" w:eastAsia="Times New Roman" w:hAnsi="Times New Roman"/>
                <w:sz w:val="24"/>
                <w:szCs w:val="24"/>
                <w:lang w:eastAsia="ru-RU"/>
              </w:rPr>
            </w:pPr>
            <w:r w:rsidRPr="008578AA">
              <w:rPr>
                <w:rFonts w:ascii="Times New Roman" w:eastAsia="Times New Roman" w:hAnsi="Times New Roman"/>
                <w:sz w:val="24"/>
                <w:szCs w:val="24"/>
                <w:lang w:eastAsia="ru-RU"/>
              </w:rPr>
              <w:t>бытовой труд, дежурство, труд</w:t>
            </w:r>
          </w:p>
          <w:p w:rsidR="008578AA" w:rsidRPr="008578AA" w:rsidRDefault="008578AA" w:rsidP="0032585B">
            <w:pPr>
              <w:spacing w:after="0" w:line="240" w:lineRule="auto"/>
              <w:rPr>
                <w:rFonts w:ascii="Times New Roman" w:eastAsia="Times New Roman" w:hAnsi="Times New Roman"/>
                <w:sz w:val="24"/>
                <w:szCs w:val="24"/>
                <w:lang w:eastAsia="ru-RU"/>
              </w:rPr>
            </w:pPr>
            <w:r w:rsidRPr="008578AA">
              <w:rPr>
                <w:rFonts w:ascii="Times New Roman" w:eastAsia="Times New Roman" w:hAnsi="Times New Roman"/>
                <w:sz w:val="24"/>
                <w:szCs w:val="24"/>
                <w:lang w:eastAsia="ru-RU"/>
              </w:rPr>
              <w:t>в природе</w:t>
            </w:r>
          </w:p>
        </w:tc>
      </w:tr>
      <w:tr w:rsidR="008578AA" w:rsidRPr="008578AA" w:rsidTr="0032585B">
        <w:tc>
          <w:tcPr>
            <w:tcW w:w="1946" w:type="dxa"/>
            <w:vMerge w:val="restart"/>
          </w:tcPr>
          <w:p w:rsidR="008578AA" w:rsidRPr="008578AA" w:rsidRDefault="008578AA" w:rsidP="0032585B">
            <w:pPr>
              <w:spacing w:after="0" w:line="240" w:lineRule="auto"/>
              <w:rPr>
                <w:rFonts w:ascii="Times New Roman" w:eastAsia="Times New Roman" w:hAnsi="Times New Roman"/>
                <w:sz w:val="24"/>
                <w:szCs w:val="24"/>
                <w:lang w:eastAsia="ru-RU"/>
              </w:rPr>
            </w:pPr>
            <w:r w:rsidRPr="008578AA">
              <w:rPr>
                <w:rFonts w:ascii="Times New Roman" w:eastAsia="Times New Roman" w:hAnsi="Times New Roman"/>
                <w:b/>
                <w:sz w:val="24"/>
                <w:szCs w:val="24"/>
                <w:lang w:eastAsia="ru-RU"/>
              </w:rPr>
              <w:t>Познавательное развитие</w:t>
            </w:r>
          </w:p>
        </w:tc>
        <w:tc>
          <w:tcPr>
            <w:tcW w:w="5102" w:type="dxa"/>
            <w:gridSpan w:val="2"/>
          </w:tcPr>
          <w:p w:rsidR="008578AA" w:rsidRPr="008578AA" w:rsidRDefault="008578AA" w:rsidP="0032585B">
            <w:pPr>
              <w:autoSpaceDE w:val="0"/>
              <w:autoSpaceDN w:val="0"/>
              <w:adjustRightInd w:val="0"/>
              <w:spacing w:after="0" w:line="240" w:lineRule="auto"/>
              <w:rPr>
                <w:rFonts w:ascii="Times New Roman" w:eastAsia="Times New Roman" w:hAnsi="Times New Roman"/>
                <w:sz w:val="24"/>
                <w:szCs w:val="24"/>
                <w:lang w:eastAsia="ru-RU"/>
              </w:rPr>
            </w:pPr>
            <w:r w:rsidRPr="008578AA">
              <w:rPr>
                <w:rFonts w:ascii="Times New Roman" w:eastAsia="Times New Roman" w:hAnsi="Times New Roman"/>
                <w:sz w:val="24"/>
                <w:szCs w:val="24"/>
                <w:lang w:eastAsia="ru-RU"/>
              </w:rPr>
              <w:t>Познание предметного и социального мира</w:t>
            </w:r>
          </w:p>
        </w:tc>
        <w:tc>
          <w:tcPr>
            <w:tcW w:w="1420" w:type="dxa"/>
            <w:gridSpan w:val="2"/>
          </w:tcPr>
          <w:p w:rsidR="008578AA" w:rsidRPr="008578AA" w:rsidRDefault="008578AA" w:rsidP="0032585B">
            <w:pPr>
              <w:spacing w:after="0" w:line="240" w:lineRule="auto"/>
              <w:jc w:val="center"/>
              <w:rPr>
                <w:rFonts w:ascii="Times New Roman" w:eastAsia="Times New Roman" w:hAnsi="Times New Roman"/>
                <w:sz w:val="24"/>
                <w:szCs w:val="24"/>
                <w:lang w:eastAsia="ru-RU"/>
              </w:rPr>
            </w:pPr>
            <w:r w:rsidRPr="008578AA">
              <w:rPr>
                <w:rFonts w:ascii="Times New Roman" w:eastAsia="Times New Roman" w:hAnsi="Times New Roman"/>
                <w:sz w:val="24"/>
                <w:szCs w:val="24"/>
                <w:lang w:eastAsia="ru-RU"/>
              </w:rPr>
              <w:t>0,25</w:t>
            </w:r>
          </w:p>
        </w:tc>
        <w:tc>
          <w:tcPr>
            <w:tcW w:w="1419" w:type="dxa"/>
          </w:tcPr>
          <w:p w:rsidR="008578AA" w:rsidRPr="008578AA" w:rsidRDefault="008578AA" w:rsidP="0032585B">
            <w:pPr>
              <w:spacing w:after="0" w:line="240" w:lineRule="auto"/>
              <w:jc w:val="center"/>
              <w:rPr>
                <w:rFonts w:ascii="Times New Roman" w:eastAsia="Times New Roman" w:hAnsi="Times New Roman"/>
                <w:sz w:val="24"/>
                <w:szCs w:val="24"/>
                <w:lang w:eastAsia="ru-RU"/>
              </w:rPr>
            </w:pPr>
            <w:r w:rsidRPr="008578AA">
              <w:rPr>
                <w:rFonts w:ascii="Times New Roman" w:eastAsia="Times New Roman" w:hAnsi="Times New Roman"/>
                <w:sz w:val="24"/>
                <w:szCs w:val="24"/>
                <w:lang w:eastAsia="ru-RU"/>
              </w:rPr>
              <w:t>0,25</w:t>
            </w:r>
          </w:p>
        </w:tc>
        <w:tc>
          <w:tcPr>
            <w:tcW w:w="1419" w:type="dxa"/>
          </w:tcPr>
          <w:p w:rsidR="008578AA" w:rsidRPr="008578AA" w:rsidRDefault="008578AA" w:rsidP="0032585B">
            <w:pPr>
              <w:spacing w:after="0" w:line="240" w:lineRule="auto"/>
              <w:jc w:val="center"/>
              <w:rPr>
                <w:rFonts w:ascii="Times New Roman" w:eastAsia="Times New Roman" w:hAnsi="Times New Roman"/>
                <w:sz w:val="24"/>
                <w:szCs w:val="24"/>
                <w:lang w:eastAsia="ru-RU"/>
              </w:rPr>
            </w:pPr>
            <w:r w:rsidRPr="008578AA">
              <w:rPr>
                <w:rFonts w:ascii="Times New Roman" w:eastAsia="Times New Roman" w:hAnsi="Times New Roman"/>
                <w:sz w:val="24"/>
                <w:szCs w:val="24"/>
                <w:lang w:eastAsia="ru-RU"/>
              </w:rPr>
              <w:t>0,5</w:t>
            </w:r>
          </w:p>
        </w:tc>
        <w:tc>
          <w:tcPr>
            <w:tcW w:w="1418" w:type="dxa"/>
          </w:tcPr>
          <w:p w:rsidR="008578AA" w:rsidRPr="008578AA" w:rsidRDefault="008578AA" w:rsidP="0032585B">
            <w:pPr>
              <w:spacing w:after="0" w:line="240" w:lineRule="auto"/>
              <w:jc w:val="center"/>
              <w:rPr>
                <w:rFonts w:ascii="Times New Roman" w:eastAsia="Times New Roman" w:hAnsi="Times New Roman"/>
                <w:sz w:val="24"/>
                <w:szCs w:val="24"/>
                <w:lang w:eastAsia="ru-RU"/>
              </w:rPr>
            </w:pPr>
            <w:r w:rsidRPr="008578AA">
              <w:rPr>
                <w:rFonts w:ascii="Times New Roman" w:eastAsia="Times New Roman" w:hAnsi="Times New Roman"/>
                <w:sz w:val="24"/>
                <w:szCs w:val="24"/>
                <w:lang w:eastAsia="ru-RU"/>
              </w:rPr>
              <w:t>0,5</w:t>
            </w:r>
          </w:p>
        </w:tc>
        <w:tc>
          <w:tcPr>
            <w:tcW w:w="2693" w:type="dxa"/>
            <w:vMerge w:val="restart"/>
          </w:tcPr>
          <w:p w:rsidR="008578AA" w:rsidRPr="008578AA" w:rsidRDefault="008578AA" w:rsidP="0032585B">
            <w:pPr>
              <w:spacing w:after="0" w:line="240" w:lineRule="auto"/>
              <w:ind w:left="2"/>
              <w:rPr>
                <w:rFonts w:ascii="Times New Roman" w:eastAsia="Times New Roman" w:hAnsi="Times New Roman"/>
                <w:color w:val="000000"/>
                <w:sz w:val="24"/>
                <w:szCs w:val="24"/>
                <w:lang w:eastAsia="ru-RU"/>
              </w:rPr>
            </w:pPr>
            <w:r w:rsidRPr="008578AA">
              <w:rPr>
                <w:rFonts w:ascii="Times New Roman" w:eastAsia="Times New Roman" w:hAnsi="Times New Roman"/>
                <w:color w:val="000000"/>
                <w:sz w:val="24"/>
                <w:szCs w:val="24"/>
                <w:lang w:eastAsia="ru-RU"/>
              </w:rPr>
              <w:t xml:space="preserve">Школа мышления.  </w:t>
            </w:r>
          </w:p>
          <w:p w:rsidR="008578AA" w:rsidRPr="008578AA" w:rsidRDefault="008578AA" w:rsidP="0032585B">
            <w:pPr>
              <w:spacing w:after="0" w:line="240" w:lineRule="auto"/>
              <w:ind w:left="2"/>
              <w:rPr>
                <w:rFonts w:ascii="Times New Roman" w:eastAsia="Times New Roman" w:hAnsi="Times New Roman"/>
                <w:color w:val="000000"/>
                <w:sz w:val="24"/>
                <w:szCs w:val="24"/>
                <w:lang w:eastAsia="ru-RU"/>
              </w:rPr>
            </w:pPr>
            <w:r w:rsidRPr="008578AA">
              <w:rPr>
                <w:rFonts w:ascii="Times New Roman" w:eastAsia="Times New Roman" w:hAnsi="Times New Roman"/>
                <w:color w:val="000000"/>
                <w:sz w:val="24"/>
                <w:szCs w:val="24"/>
                <w:lang w:eastAsia="ru-RU"/>
              </w:rPr>
              <w:t xml:space="preserve">Игры </w:t>
            </w:r>
          </w:p>
          <w:p w:rsidR="008578AA" w:rsidRPr="008578AA" w:rsidRDefault="008578AA" w:rsidP="0032585B">
            <w:pPr>
              <w:autoSpaceDE w:val="0"/>
              <w:autoSpaceDN w:val="0"/>
              <w:adjustRightInd w:val="0"/>
              <w:spacing w:after="0" w:line="240" w:lineRule="auto"/>
              <w:rPr>
                <w:rFonts w:ascii="Times New Roman" w:eastAsia="Times New Roman" w:hAnsi="Times New Roman"/>
                <w:color w:val="000000"/>
                <w:sz w:val="24"/>
                <w:szCs w:val="24"/>
                <w:lang w:eastAsia="ru-RU"/>
              </w:rPr>
            </w:pPr>
            <w:r w:rsidRPr="008578AA">
              <w:rPr>
                <w:rFonts w:ascii="Times New Roman" w:eastAsia="Times New Roman" w:hAnsi="Times New Roman"/>
                <w:color w:val="000000"/>
                <w:sz w:val="24"/>
                <w:szCs w:val="24"/>
                <w:lang w:eastAsia="ru-RU"/>
              </w:rPr>
              <w:t>(дидактические, развивающие)</w:t>
            </w:r>
          </w:p>
          <w:p w:rsidR="008578AA" w:rsidRPr="008578AA" w:rsidRDefault="008578AA" w:rsidP="0032585B">
            <w:pPr>
              <w:spacing w:after="0" w:line="240" w:lineRule="auto"/>
              <w:ind w:left="2"/>
              <w:rPr>
                <w:rFonts w:ascii="Times New Roman" w:eastAsia="Times New Roman" w:hAnsi="Times New Roman"/>
                <w:color w:val="000000"/>
                <w:sz w:val="24"/>
                <w:szCs w:val="24"/>
                <w:lang w:eastAsia="ru-RU"/>
              </w:rPr>
            </w:pPr>
            <w:r w:rsidRPr="008578AA">
              <w:rPr>
                <w:rFonts w:ascii="Times New Roman" w:eastAsia="Times New Roman" w:hAnsi="Times New Roman"/>
                <w:color w:val="000000"/>
                <w:sz w:val="24"/>
                <w:szCs w:val="24"/>
                <w:lang w:eastAsia="ru-RU"/>
              </w:rPr>
              <w:t xml:space="preserve">Коллекционирование. </w:t>
            </w:r>
          </w:p>
          <w:p w:rsidR="008578AA" w:rsidRPr="008578AA" w:rsidRDefault="008578AA" w:rsidP="0032585B">
            <w:pPr>
              <w:spacing w:after="0" w:line="240" w:lineRule="auto"/>
              <w:ind w:left="2"/>
              <w:rPr>
                <w:rFonts w:ascii="Times New Roman" w:eastAsia="Times New Roman" w:hAnsi="Times New Roman"/>
                <w:color w:val="000000"/>
                <w:sz w:val="24"/>
                <w:szCs w:val="24"/>
                <w:lang w:eastAsia="ru-RU"/>
              </w:rPr>
            </w:pPr>
            <w:r w:rsidRPr="008578AA">
              <w:rPr>
                <w:rFonts w:ascii="Times New Roman" w:eastAsia="Times New Roman" w:hAnsi="Times New Roman"/>
                <w:color w:val="000000"/>
                <w:sz w:val="24"/>
                <w:szCs w:val="24"/>
                <w:lang w:eastAsia="ru-RU"/>
              </w:rPr>
              <w:t xml:space="preserve">Экспериментирование </w:t>
            </w:r>
          </w:p>
          <w:p w:rsidR="008578AA" w:rsidRPr="008578AA" w:rsidRDefault="008578AA" w:rsidP="0032585B">
            <w:pPr>
              <w:spacing w:after="0" w:line="240" w:lineRule="auto"/>
              <w:ind w:left="2"/>
              <w:rPr>
                <w:rFonts w:ascii="Times New Roman" w:eastAsia="Times New Roman" w:hAnsi="Times New Roman"/>
                <w:color w:val="000000"/>
                <w:sz w:val="24"/>
                <w:szCs w:val="24"/>
                <w:lang w:eastAsia="ru-RU"/>
              </w:rPr>
            </w:pPr>
            <w:r w:rsidRPr="008578AA">
              <w:rPr>
                <w:rFonts w:ascii="Times New Roman" w:eastAsia="Times New Roman" w:hAnsi="Times New Roman"/>
                <w:color w:val="000000"/>
                <w:sz w:val="24"/>
                <w:szCs w:val="24"/>
                <w:lang w:eastAsia="ru-RU"/>
              </w:rPr>
              <w:t xml:space="preserve">Целевые прогулки </w:t>
            </w:r>
          </w:p>
          <w:p w:rsidR="008578AA" w:rsidRPr="008578AA" w:rsidRDefault="008578AA" w:rsidP="0032585B">
            <w:pPr>
              <w:autoSpaceDE w:val="0"/>
              <w:autoSpaceDN w:val="0"/>
              <w:adjustRightInd w:val="0"/>
              <w:spacing w:after="0" w:line="240" w:lineRule="auto"/>
              <w:rPr>
                <w:rFonts w:ascii="Times New Roman" w:eastAsia="Times New Roman" w:hAnsi="Times New Roman"/>
                <w:sz w:val="24"/>
                <w:szCs w:val="24"/>
                <w:lang w:eastAsia="ru-RU"/>
              </w:rPr>
            </w:pPr>
            <w:r w:rsidRPr="008578AA">
              <w:rPr>
                <w:rFonts w:ascii="Times New Roman" w:eastAsia="Times New Roman" w:hAnsi="Times New Roman"/>
                <w:color w:val="000000"/>
                <w:sz w:val="24"/>
                <w:szCs w:val="24"/>
                <w:lang w:eastAsia="ru-RU"/>
              </w:rPr>
              <w:t>Моделирование ситуаций</w:t>
            </w:r>
          </w:p>
        </w:tc>
      </w:tr>
      <w:tr w:rsidR="008578AA" w:rsidRPr="008578AA" w:rsidTr="0032585B">
        <w:tc>
          <w:tcPr>
            <w:tcW w:w="1946" w:type="dxa"/>
            <w:vMerge/>
          </w:tcPr>
          <w:p w:rsidR="008578AA" w:rsidRPr="008578AA" w:rsidRDefault="008578AA" w:rsidP="0032585B">
            <w:pPr>
              <w:spacing w:after="0" w:line="240" w:lineRule="auto"/>
              <w:rPr>
                <w:rFonts w:ascii="Times New Roman" w:eastAsia="Times New Roman" w:hAnsi="Times New Roman"/>
                <w:sz w:val="24"/>
                <w:szCs w:val="24"/>
                <w:lang w:eastAsia="ru-RU"/>
              </w:rPr>
            </w:pPr>
          </w:p>
        </w:tc>
        <w:tc>
          <w:tcPr>
            <w:tcW w:w="5102" w:type="dxa"/>
            <w:gridSpan w:val="2"/>
          </w:tcPr>
          <w:p w:rsidR="008578AA" w:rsidRPr="008578AA" w:rsidRDefault="008578AA" w:rsidP="0032585B">
            <w:pPr>
              <w:spacing w:after="0" w:line="240" w:lineRule="auto"/>
              <w:rPr>
                <w:rFonts w:ascii="Times New Roman" w:eastAsia="Times New Roman" w:hAnsi="Times New Roman"/>
                <w:sz w:val="24"/>
                <w:szCs w:val="24"/>
                <w:lang w:eastAsia="ru-RU"/>
              </w:rPr>
            </w:pPr>
            <w:r w:rsidRPr="008578AA">
              <w:rPr>
                <w:rFonts w:ascii="Times New Roman" w:eastAsia="Times New Roman" w:hAnsi="Times New Roman"/>
                <w:sz w:val="24"/>
                <w:szCs w:val="24"/>
                <w:lang w:eastAsia="ru-RU"/>
              </w:rPr>
              <w:t>Математическое и сенсорное  развитие</w:t>
            </w:r>
          </w:p>
        </w:tc>
        <w:tc>
          <w:tcPr>
            <w:tcW w:w="1420" w:type="dxa"/>
            <w:gridSpan w:val="2"/>
          </w:tcPr>
          <w:p w:rsidR="008578AA" w:rsidRPr="008578AA" w:rsidRDefault="008578AA" w:rsidP="0032585B">
            <w:pPr>
              <w:spacing w:after="0" w:line="240" w:lineRule="auto"/>
              <w:jc w:val="center"/>
              <w:rPr>
                <w:rFonts w:ascii="Times New Roman" w:eastAsia="Times New Roman" w:hAnsi="Times New Roman"/>
                <w:sz w:val="24"/>
                <w:szCs w:val="24"/>
                <w:lang w:eastAsia="ru-RU"/>
              </w:rPr>
            </w:pPr>
            <w:r w:rsidRPr="008578AA">
              <w:rPr>
                <w:rFonts w:ascii="Times New Roman" w:eastAsia="Times New Roman" w:hAnsi="Times New Roman"/>
                <w:sz w:val="24"/>
                <w:szCs w:val="24"/>
                <w:lang w:eastAsia="ru-RU"/>
              </w:rPr>
              <w:t>0,5</w:t>
            </w:r>
          </w:p>
        </w:tc>
        <w:tc>
          <w:tcPr>
            <w:tcW w:w="1419" w:type="dxa"/>
          </w:tcPr>
          <w:p w:rsidR="008578AA" w:rsidRPr="008578AA" w:rsidRDefault="008578AA" w:rsidP="0032585B">
            <w:pPr>
              <w:spacing w:after="0" w:line="240" w:lineRule="auto"/>
              <w:jc w:val="center"/>
              <w:rPr>
                <w:rFonts w:ascii="Times New Roman" w:eastAsia="Times New Roman" w:hAnsi="Times New Roman"/>
                <w:sz w:val="24"/>
                <w:szCs w:val="24"/>
                <w:lang w:eastAsia="ru-RU"/>
              </w:rPr>
            </w:pPr>
            <w:r w:rsidRPr="008578AA">
              <w:rPr>
                <w:rFonts w:ascii="Times New Roman" w:eastAsia="Times New Roman" w:hAnsi="Times New Roman"/>
                <w:sz w:val="24"/>
                <w:szCs w:val="24"/>
                <w:lang w:eastAsia="ru-RU"/>
              </w:rPr>
              <w:t>0,5</w:t>
            </w:r>
          </w:p>
        </w:tc>
        <w:tc>
          <w:tcPr>
            <w:tcW w:w="1419" w:type="dxa"/>
          </w:tcPr>
          <w:p w:rsidR="008578AA" w:rsidRPr="008578AA" w:rsidRDefault="008578AA" w:rsidP="0032585B">
            <w:pPr>
              <w:spacing w:after="0" w:line="240" w:lineRule="auto"/>
              <w:jc w:val="center"/>
              <w:rPr>
                <w:rFonts w:ascii="Times New Roman" w:eastAsia="Times New Roman" w:hAnsi="Times New Roman"/>
                <w:sz w:val="24"/>
                <w:szCs w:val="24"/>
                <w:lang w:eastAsia="ru-RU"/>
              </w:rPr>
            </w:pPr>
            <w:r w:rsidRPr="008578AA">
              <w:rPr>
                <w:rFonts w:ascii="Times New Roman" w:eastAsia="Times New Roman" w:hAnsi="Times New Roman"/>
                <w:sz w:val="24"/>
                <w:szCs w:val="24"/>
                <w:lang w:eastAsia="ru-RU"/>
              </w:rPr>
              <w:t>1</w:t>
            </w:r>
          </w:p>
        </w:tc>
        <w:tc>
          <w:tcPr>
            <w:tcW w:w="1418" w:type="dxa"/>
          </w:tcPr>
          <w:p w:rsidR="008578AA" w:rsidRPr="008578AA" w:rsidRDefault="008578AA" w:rsidP="0032585B">
            <w:pPr>
              <w:spacing w:after="0" w:line="240" w:lineRule="auto"/>
              <w:jc w:val="center"/>
              <w:rPr>
                <w:rFonts w:ascii="Times New Roman" w:eastAsia="Times New Roman" w:hAnsi="Times New Roman"/>
                <w:sz w:val="24"/>
                <w:szCs w:val="24"/>
                <w:lang w:eastAsia="ru-RU"/>
              </w:rPr>
            </w:pPr>
            <w:r w:rsidRPr="008578AA">
              <w:rPr>
                <w:rFonts w:ascii="Times New Roman" w:eastAsia="Times New Roman" w:hAnsi="Times New Roman"/>
                <w:sz w:val="24"/>
                <w:szCs w:val="24"/>
                <w:lang w:eastAsia="ru-RU"/>
              </w:rPr>
              <w:t>-</w:t>
            </w:r>
          </w:p>
        </w:tc>
        <w:tc>
          <w:tcPr>
            <w:tcW w:w="2693" w:type="dxa"/>
            <w:vMerge/>
          </w:tcPr>
          <w:p w:rsidR="008578AA" w:rsidRPr="008578AA" w:rsidRDefault="008578AA" w:rsidP="0032585B">
            <w:pPr>
              <w:spacing w:after="0" w:line="240" w:lineRule="auto"/>
              <w:rPr>
                <w:rFonts w:ascii="Times New Roman" w:eastAsia="Times New Roman" w:hAnsi="Times New Roman"/>
                <w:sz w:val="24"/>
                <w:szCs w:val="24"/>
                <w:lang w:eastAsia="ru-RU"/>
              </w:rPr>
            </w:pPr>
          </w:p>
        </w:tc>
      </w:tr>
      <w:tr w:rsidR="008578AA" w:rsidRPr="008578AA" w:rsidTr="0032585B">
        <w:tc>
          <w:tcPr>
            <w:tcW w:w="1946" w:type="dxa"/>
            <w:vMerge/>
          </w:tcPr>
          <w:p w:rsidR="008578AA" w:rsidRPr="008578AA" w:rsidRDefault="008578AA" w:rsidP="0032585B">
            <w:pPr>
              <w:spacing w:after="0" w:line="240" w:lineRule="auto"/>
              <w:rPr>
                <w:rFonts w:ascii="Times New Roman" w:eastAsia="Times New Roman" w:hAnsi="Times New Roman"/>
                <w:sz w:val="24"/>
                <w:szCs w:val="24"/>
                <w:lang w:eastAsia="ru-RU"/>
              </w:rPr>
            </w:pPr>
          </w:p>
        </w:tc>
        <w:tc>
          <w:tcPr>
            <w:tcW w:w="5102" w:type="dxa"/>
            <w:gridSpan w:val="2"/>
          </w:tcPr>
          <w:p w:rsidR="008578AA" w:rsidRPr="008578AA" w:rsidRDefault="008578AA" w:rsidP="0032585B">
            <w:pPr>
              <w:spacing w:after="0" w:line="240" w:lineRule="auto"/>
              <w:rPr>
                <w:rFonts w:ascii="Times New Roman" w:eastAsia="Times New Roman" w:hAnsi="Times New Roman"/>
                <w:sz w:val="24"/>
                <w:szCs w:val="24"/>
                <w:lang w:eastAsia="ru-RU"/>
              </w:rPr>
            </w:pPr>
            <w:r w:rsidRPr="008578AA">
              <w:rPr>
                <w:rFonts w:ascii="Times New Roman" w:eastAsia="Times New Roman" w:hAnsi="Times New Roman"/>
                <w:sz w:val="24"/>
                <w:szCs w:val="24"/>
                <w:lang w:eastAsia="ru-RU"/>
              </w:rPr>
              <w:t xml:space="preserve">Исследование объектов живой и неживой природы, экспериментирование  </w:t>
            </w:r>
          </w:p>
        </w:tc>
        <w:tc>
          <w:tcPr>
            <w:tcW w:w="1420" w:type="dxa"/>
            <w:gridSpan w:val="2"/>
          </w:tcPr>
          <w:p w:rsidR="008578AA" w:rsidRPr="008578AA" w:rsidRDefault="008578AA" w:rsidP="0032585B">
            <w:pPr>
              <w:spacing w:after="0" w:line="240" w:lineRule="auto"/>
              <w:jc w:val="center"/>
              <w:rPr>
                <w:rFonts w:ascii="Times New Roman" w:eastAsia="Times New Roman" w:hAnsi="Times New Roman"/>
                <w:sz w:val="24"/>
                <w:szCs w:val="24"/>
                <w:lang w:eastAsia="ru-RU"/>
              </w:rPr>
            </w:pPr>
            <w:r w:rsidRPr="008578AA">
              <w:rPr>
                <w:rFonts w:ascii="Times New Roman" w:eastAsia="Times New Roman" w:hAnsi="Times New Roman"/>
                <w:sz w:val="24"/>
                <w:szCs w:val="24"/>
                <w:lang w:eastAsia="ru-RU"/>
              </w:rPr>
              <w:t>0,5</w:t>
            </w:r>
          </w:p>
        </w:tc>
        <w:tc>
          <w:tcPr>
            <w:tcW w:w="1419" w:type="dxa"/>
          </w:tcPr>
          <w:p w:rsidR="008578AA" w:rsidRPr="008578AA" w:rsidRDefault="008578AA" w:rsidP="0032585B">
            <w:pPr>
              <w:spacing w:after="0" w:line="240" w:lineRule="auto"/>
              <w:jc w:val="center"/>
              <w:rPr>
                <w:rFonts w:ascii="Times New Roman" w:eastAsia="Times New Roman" w:hAnsi="Times New Roman"/>
                <w:sz w:val="24"/>
                <w:szCs w:val="24"/>
                <w:lang w:eastAsia="ru-RU"/>
              </w:rPr>
            </w:pPr>
            <w:r w:rsidRPr="008578AA">
              <w:rPr>
                <w:rFonts w:ascii="Times New Roman" w:eastAsia="Times New Roman" w:hAnsi="Times New Roman"/>
                <w:sz w:val="24"/>
                <w:szCs w:val="24"/>
                <w:lang w:eastAsia="ru-RU"/>
              </w:rPr>
              <w:t>0,5</w:t>
            </w:r>
          </w:p>
        </w:tc>
        <w:tc>
          <w:tcPr>
            <w:tcW w:w="1419" w:type="dxa"/>
          </w:tcPr>
          <w:p w:rsidR="008578AA" w:rsidRPr="008578AA" w:rsidRDefault="008578AA" w:rsidP="0032585B">
            <w:pPr>
              <w:spacing w:after="0" w:line="240" w:lineRule="auto"/>
              <w:jc w:val="center"/>
              <w:rPr>
                <w:rFonts w:ascii="Times New Roman" w:eastAsia="Times New Roman" w:hAnsi="Times New Roman"/>
                <w:sz w:val="24"/>
                <w:szCs w:val="24"/>
                <w:lang w:eastAsia="ru-RU"/>
              </w:rPr>
            </w:pPr>
            <w:r w:rsidRPr="008578AA">
              <w:rPr>
                <w:rFonts w:ascii="Times New Roman" w:eastAsia="Times New Roman" w:hAnsi="Times New Roman"/>
                <w:sz w:val="24"/>
                <w:szCs w:val="24"/>
                <w:lang w:eastAsia="ru-RU"/>
              </w:rPr>
              <w:t>0,5</w:t>
            </w:r>
          </w:p>
        </w:tc>
        <w:tc>
          <w:tcPr>
            <w:tcW w:w="1418" w:type="dxa"/>
          </w:tcPr>
          <w:p w:rsidR="008578AA" w:rsidRPr="008578AA" w:rsidRDefault="008578AA" w:rsidP="0032585B">
            <w:pPr>
              <w:spacing w:after="0" w:line="240" w:lineRule="auto"/>
              <w:jc w:val="center"/>
              <w:rPr>
                <w:rFonts w:ascii="Times New Roman" w:eastAsia="Times New Roman" w:hAnsi="Times New Roman"/>
                <w:sz w:val="24"/>
                <w:szCs w:val="24"/>
                <w:lang w:eastAsia="ru-RU"/>
              </w:rPr>
            </w:pPr>
            <w:r w:rsidRPr="008578AA">
              <w:rPr>
                <w:rFonts w:ascii="Times New Roman" w:eastAsia="Times New Roman" w:hAnsi="Times New Roman"/>
                <w:sz w:val="24"/>
                <w:szCs w:val="24"/>
                <w:lang w:eastAsia="ru-RU"/>
              </w:rPr>
              <w:t>0,5</w:t>
            </w:r>
          </w:p>
        </w:tc>
        <w:tc>
          <w:tcPr>
            <w:tcW w:w="2693" w:type="dxa"/>
            <w:vMerge/>
          </w:tcPr>
          <w:p w:rsidR="008578AA" w:rsidRPr="008578AA" w:rsidRDefault="008578AA" w:rsidP="0032585B">
            <w:pPr>
              <w:spacing w:after="0" w:line="240" w:lineRule="auto"/>
              <w:jc w:val="center"/>
              <w:rPr>
                <w:rFonts w:ascii="Times New Roman" w:eastAsia="Times New Roman" w:hAnsi="Times New Roman"/>
                <w:sz w:val="24"/>
                <w:szCs w:val="24"/>
                <w:lang w:eastAsia="ru-RU"/>
              </w:rPr>
            </w:pPr>
          </w:p>
        </w:tc>
      </w:tr>
      <w:tr w:rsidR="008578AA" w:rsidRPr="008578AA" w:rsidTr="0032585B">
        <w:trPr>
          <w:trHeight w:val="221"/>
        </w:trPr>
        <w:tc>
          <w:tcPr>
            <w:tcW w:w="1946" w:type="dxa"/>
            <w:vMerge/>
          </w:tcPr>
          <w:p w:rsidR="008578AA" w:rsidRPr="008578AA" w:rsidRDefault="008578AA" w:rsidP="0032585B">
            <w:pPr>
              <w:spacing w:after="0" w:line="240" w:lineRule="auto"/>
              <w:rPr>
                <w:rFonts w:ascii="Times New Roman" w:eastAsia="Times New Roman" w:hAnsi="Times New Roman"/>
                <w:sz w:val="24"/>
                <w:szCs w:val="24"/>
                <w:lang w:eastAsia="ru-RU"/>
              </w:rPr>
            </w:pPr>
          </w:p>
        </w:tc>
        <w:tc>
          <w:tcPr>
            <w:tcW w:w="5102" w:type="dxa"/>
            <w:gridSpan w:val="2"/>
          </w:tcPr>
          <w:p w:rsidR="008578AA" w:rsidRPr="008578AA" w:rsidRDefault="008578AA" w:rsidP="0032585B">
            <w:pPr>
              <w:autoSpaceDE w:val="0"/>
              <w:autoSpaceDN w:val="0"/>
              <w:adjustRightInd w:val="0"/>
              <w:spacing w:after="0" w:line="240" w:lineRule="auto"/>
              <w:rPr>
                <w:rFonts w:ascii="Times New Roman" w:eastAsia="Times New Roman" w:hAnsi="Times New Roman"/>
                <w:sz w:val="24"/>
                <w:szCs w:val="24"/>
                <w:lang w:eastAsia="ru-RU"/>
              </w:rPr>
            </w:pPr>
            <w:r w:rsidRPr="008578AA">
              <w:rPr>
                <w:rFonts w:ascii="Times New Roman" w:eastAsia="Times New Roman" w:hAnsi="Times New Roman"/>
                <w:sz w:val="24"/>
                <w:szCs w:val="24"/>
                <w:lang w:eastAsia="ru-RU"/>
              </w:rPr>
              <w:t>Конструктивно-модельная*/Конструирование из модулей, конструкторов, природного и др. материала</w:t>
            </w:r>
          </w:p>
        </w:tc>
        <w:tc>
          <w:tcPr>
            <w:tcW w:w="1420" w:type="dxa"/>
            <w:gridSpan w:val="2"/>
            <w:vAlign w:val="center"/>
          </w:tcPr>
          <w:p w:rsidR="008578AA" w:rsidRPr="008578AA" w:rsidRDefault="008578AA" w:rsidP="0032585B">
            <w:pPr>
              <w:spacing w:after="0" w:line="240" w:lineRule="auto"/>
              <w:jc w:val="center"/>
              <w:rPr>
                <w:rFonts w:ascii="Times New Roman" w:eastAsia="Times New Roman" w:hAnsi="Times New Roman"/>
                <w:sz w:val="24"/>
                <w:szCs w:val="24"/>
                <w:lang w:eastAsia="ru-RU"/>
              </w:rPr>
            </w:pPr>
            <w:r w:rsidRPr="008578AA">
              <w:rPr>
                <w:rFonts w:ascii="Times New Roman" w:eastAsia="Times New Roman" w:hAnsi="Times New Roman"/>
                <w:sz w:val="24"/>
                <w:szCs w:val="24"/>
                <w:lang w:eastAsia="ru-RU"/>
              </w:rPr>
              <w:t>*</w:t>
            </w:r>
          </w:p>
        </w:tc>
        <w:tc>
          <w:tcPr>
            <w:tcW w:w="1419" w:type="dxa"/>
            <w:vAlign w:val="center"/>
          </w:tcPr>
          <w:p w:rsidR="008578AA" w:rsidRPr="008578AA" w:rsidRDefault="008578AA" w:rsidP="0032585B">
            <w:pPr>
              <w:spacing w:after="0" w:line="240" w:lineRule="auto"/>
              <w:jc w:val="center"/>
              <w:rPr>
                <w:rFonts w:ascii="Times New Roman" w:eastAsia="Times New Roman" w:hAnsi="Times New Roman"/>
                <w:sz w:val="24"/>
                <w:szCs w:val="24"/>
                <w:lang w:eastAsia="ru-RU"/>
              </w:rPr>
            </w:pPr>
            <w:r w:rsidRPr="008578AA">
              <w:rPr>
                <w:rFonts w:ascii="Times New Roman" w:eastAsia="Times New Roman" w:hAnsi="Times New Roman"/>
                <w:sz w:val="24"/>
                <w:szCs w:val="24"/>
                <w:lang w:eastAsia="ru-RU"/>
              </w:rPr>
              <w:t>*</w:t>
            </w:r>
          </w:p>
        </w:tc>
        <w:tc>
          <w:tcPr>
            <w:tcW w:w="1419" w:type="dxa"/>
            <w:vAlign w:val="center"/>
          </w:tcPr>
          <w:p w:rsidR="008578AA" w:rsidRPr="008578AA" w:rsidRDefault="008578AA" w:rsidP="0032585B">
            <w:pPr>
              <w:spacing w:after="0" w:line="240" w:lineRule="auto"/>
              <w:jc w:val="center"/>
              <w:rPr>
                <w:rFonts w:ascii="Times New Roman" w:eastAsia="Times New Roman" w:hAnsi="Times New Roman"/>
                <w:sz w:val="24"/>
                <w:szCs w:val="24"/>
                <w:lang w:eastAsia="ru-RU"/>
              </w:rPr>
            </w:pPr>
            <w:r w:rsidRPr="008578AA">
              <w:rPr>
                <w:rFonts w:ascii="Times New Roman" w:eastAsia="Times New Roman" w:hAnsi="Times New Roman"/>
                <w:sz w:val="24"/>
                <w:szCs w:val="24"/>
                <w:lang w:eastAsia="ru-RU"/>
              </w:rPr>
              <w:t>*</w:t>
            </w:r>
          </w:p>
        </w:tc>
        <w:tc>
          <w:tcPr>
            <w:tcW w:w="1418" w:type="dxa"/>
            <w:vAlign w:val="center"/>
          </w:tcPr>
          <w:p w:rsidR="008578AA" w:rsidRPr="008578AA" w:rsidRDefault="008578AA" w:rsidP="0032585B">
            <w:pPr>
              <w:spacing w:after="0" w:line="240" w:lineRule="auto"/>
              <w:jc w:val="center"/>
              <w:rPr>
                <w:rFonts w:ascii="Times New Roman" w:eastAsia="Times New Roman" w:hAnsi="Times New Roman"/>
                <w:sz w:val="24"/>
                <w:szCs w:val="24"/>
                <w:lang w:eastAsia="ru-RU"/>
              </w:rPr>
            </w:pPr>
            <w:r w:rsidRPr="008578AA">
              <w:rPr>
                <w:rFonts w:ascii="Times New Roman" w:eastAsia="Times New Roman" w:hAnsi="Times New Roman"/>
                <w:sz w:val="24"/>
                <w:szCs w:val="24"/>
                <w:lang w:eastAsia="ru-RU"/>
              </w:rPr>
              <w:t>*</w:t>
            </w:r>
          </w:p>
        </w:tc>
        <w:tc>
          <w:tcPr>
            <w:tcW w:w="2693" w:type="dxa"/>
            <w:vMerge/>
            <w:vAlign w:val="center"/>
          </w:tcPr>
          <w:p w:rsidR="008578AA" w:rsidRPr="008578AA" w:rsidRDefault="008578AA" w:rsidP="0032585B">
            <w:pPr>
              <w:spacing w:after="0" w:line="240" w:lineRule="auto"/>
              <w:jc w:val="center"/>
              <w:rPr>
                <w:rFonts w:ascii="Times New Roman" w:eastAsia="Times New Roman" w:hAnsi="Times New Roman"/>
                <w:sz w:val="24"/>
                <w:szCs w:val="24"/>
                <w:lang w:eastAsia="ru-RU"/>
              </w:rPr>
            </w:pPr>
          </w:p>
        </w:tc>
      </w:tr>
      <w:tr w:rsidR="008578AA" w:rsidRPr="0016326F" w:rsidTr="008578AA">
        <w:trPr>
          <w:trHeight w:val="221"/>
        </w:trPr>
        <w:tc>
          <w:tcPr>
            <w:tcW w:w="1946" w:type="dxa"/>
            <w:vMerge/>
          </w:tcPr>
          <w:p w:rsidR="008578AA" w:rsidRPr="0016326F" w:rsidRDefault="008578AA" w:rsidP="0032585B">
            <w:pPr>
              <w:spacing w:after="0" w:line="240" w:lineRule="auto"/>
              <w:rPr>
                <w:rFonts w:ascii="Times New Roman" w:hAnsi="Times New Roman"/>
                <w:sz w:val="24"/>
                <w:szCs w:val="24"/>
              </w:rPr>
            </w:pPr>
            <w:r w:rsidRPr="0016326F">
              <w:rPr>
                <w:rFonts w:ascii="Times New Roman" w:hAnsi="Times New Roman"/>
                <w:b/>
                <w:sz w:val="24"/>
                <w:szCs w:val="24"/>
              </w:rPr>
              <w:t>Речевое развитие</w:t>
            </w:r>
          </w:p>
        </w:tc>
        <w:tc>
          <w:tcPr>
            <w:tcW w:w="5102" w:type="dxa"/>
            <w:gridSpan w:val="2"/>
            <w:tcBorders>
              <w:top w:val="single" w:sz="4" w:space="0" w:color="auto"/>
              <w:left w:val="single" w:sz="4" w:space="0" w:color="auto"/>
              <w:bottom w:val="single" w:sz="4" w:space="0" w:color="auto"/>
              <w:right w:val="single" w:sz="4" w:space="0" w:color="auto"/>
            </w:tcBorders>
          </w:tcPr>
          <w:p w:rsidR="008578AA" w:rsidRPr="008578AA" w:rsidRDefault="008578AA" w:rsidP="008578AA">
            <w:pPr>
              <w:spacing w:after="0" w:line="240" w:lineRule="auto"/>
              <w:rPr>
                <w:rFonts w:ascii="Times New Roman" w:eastAsia="Times New Roman" w:hAnsi="Times New Roman"/>
                <w:b/>
                <w:sz w:val="24"/>
                <w:szCs w:val="24"/>
                <w:lang w:eastAsia="ru-RU"/>
              </w:rPr>
            </w:pPr>
            <w:r w:rsidRPr="008578AA">
              <w:rPr>
                <w:rFonts w:ascii="Times New Roman" w:eastAsia="Times New Roman" w:hAnsi="Times New Roman"/>
                <w:b/>
                <w:sz w:val="24"/>
                <w:szCs w:val="24"/>
                <w:lang w:eastAsia="ru-RU"/>
              </w:rPr>
              <w:t xml:space="preserve">Развитие речи.  </w:t>
            </w:r>
          </w:p>
          <w:p w:rsidR="008578AA" w:rsidRPr="008578AA" w:rsidRDefault="008578AA" w:rsidP="008578AA">
            <w:pPr>
              <w:spacing w:after="0" w:line="240" w:lineRule="auto"/>
              <w:rPr>
                <w:rFonts w:ascii="Times New Roman" w:eastAsia="Times New Roman" w:hAnsi="Times New Roman"/>
                <w:b/>
                <w:sz w:val="24"/>
                <w:szCs w:val="24"/>
                <w:lang w:eastAsia="ru-RU"/>
              </w:rPr>
            </w:pPr>
          </w:p>
        </w:tc>
        <w:tc>
          <w:tcPr>
            <w:tcW w:w="1420" w:type="dxa"/>
            <w:gridSpan w:val="2"/>
            <w:tcBorders>
              <w:top w:val="single" w:sz="4" w:space="0" w:color="auto"/>
              <w:left w:val="single" w:sz="4" w:space="0" w:color="auto"/>
              <w:bottom w:val="single" w:sz="4" w:space="0" w:color="auto"/>
              <w:right w:val="single" w:sz="4" w:space="0" w:color="auto"/>
            </w:tcBorders>
            <w:vAlign w:val="center"/>
          </w:tcPr>
          <w:p w:rsidR="008578AA" w:rsidRPr="008578AA" w:rsidRDefault="008578AA" w:rsidP="008578AA">
            <w:pPr>
              <w:autoSpaceDE w:val="0"/>
              <w:autoSpaceDN w:val="0"/>
              <w:adjustRightInd w:val="0"/>
              <w:spacing w:after="0" w:line="240" w:lineRule="auto"/>
              <w:rPr>
                <w:rFonts w:ascii="Times New Roman" w:eastAsia="Times New Roman" w:hAnsi="Times New Roman"/>
                <w:sz w:val="24"/>
                <w:szCs w:val="24"/>
                <w:lang w:eastAsia="ru-RU"/>
              </w:rPr>
            </w:pPr>
            <w:r w:rsidRPr="008578AA">
              <w:rPr>
                <w:rFonts w:ascii="Times New Roman" w:eastAsia="Times New Roman" w:hAnsi="Times New Roman"/>
                <w:sz w:val="24"/>
                <w:szCs w:val="24"/>
                <w:lang w:eastAsia="ru-RU"/>
              </w:rPr>
              <w:t>1</w:t>
            </w:r>
          </w:p>
        </w:tc>
        <w:tc>
          <w:tcPr>
            <w:tcW w:w="1419" w:type="dxa"/>
            <w:tcBorders>
              <w:top w:val="single" w:sz="4" w:space="0" w:color="auto"/>
              <w:left w:val="single" w:sz="4" w:space="0" w:color="auto"/>
              <w:bottom w:val="single" w:sz="4" w:space="0" w:color="auto"/>
              <w:right w:val="single" w:sz="4" w:space="0" w:color="auto"/>
            </w:tcBorders>
            <w:vAlign w:val="center"/>
          </w:tcPr>
          <w:p w:rsidR="008578AA" w:rsidRPr="008578AA" w:rsidRDefault="008578AA" w:rsidP="0032585B">
            <w:pPr>
              <w:spacing w:after="0" w:line="240" w:lineRule="auto"/>
              <w:jc w:val="center"/>
              <w:rPr>
                <w:rFonts w:ascii="Times New Roman" w:eastAsia="Times New Roman" w:hAnsi="Times New Roman"/>
                <w:sz w:val="24"/>
                <w:szCs w:val="24"/>
                <w:lang w:eastAsia="ru-RU"/>
              </w:rPr>
            </w:pPr>
            <w:r w:rsidRPr="008578AA">
              <w:rPr>
                <w:rFonts w:ascii="Times New Roman" w:eastAsia="Times New Roman" w:hAnsi="Times New Roman"/>
                <w:sz w:val="24"/>
                <w:szCs w:val="24"/>
                <w:lang w:eastAsia="ru-RU"/>
              </w:rPr>
              <w:t>1</w:t>
            </w:r>
          </w:p>
        </w:tc>
        <w:tc>
          <w:tcPr>
            <w:tcW w:w="1419" w:type="dxa"/>
            <w:tcBorders>
              <w:top w:val="single" w:sz="4" w:space="0" w:color="auto"/>
              <w:left w:val="single" w:sz="4" w:space="0" w:color="auto"/>
              <w:bottom w:val="single" w:sz="4" w:space="0" w:color="auto"/>
              <w:right w:val="single" w:sz="4" w:space="0" w:color="auto"/>
            </w:tcBorders>
            <w:vAlign w:val="center"/>
          </w:tcPr>
          <w:p w:rsidR="008578AA" w:rsidRPr="008578AA" w:rsidRDefault="008578AA" w:rsidP="0032585B">
            <w:pPr>
              <w:spacing w:after="0" w:line="240" w:lineRule="auto"/>
              <w:jc w:val="center"/>
              <w:rPr>
                <w:rFonts w:ascii="Times New Roman" w:eastAsia="Times New Roman" w:hAnsi="Times New Roman"/>
                <w:sz w:val="24"/>
                <w:szCs w:val="24"/>
                <w:lang w:eastAsia="ru-RU"/>
              </w:rPr>
            </w:pPr>
            <w:r w:rsidRPr="008578AA">
              <w:rPr>
                <w:rFonts w:ascii="Times New Roman" w:eastAsia="Times New Roman" w:hAnsi="Times New Roman"/>
                <w:sz w:val="24"/>
                <w:szCs w:val="24"/>
                <w:lang w:eastAsia="ru-RU"/>
              </w:rPr>
              <w:t>1</w:t>
            </w:r>
          </w:p>
        </w:tc>
        <w:tc>
          <w:tcPr>
            <w:tcW w:w="1418" w:type="dxa"/>
            <w:tcBorders>
              <w:top w:val="single" w:sz="4" w:space="0" w:color="auto"/>
              <w:left w:val="single" w:sz="4" w:space="0" w:color="auto"/>
              <w:bottom w:val="single" w:sz="4" w:space="0" w:color="auto"/>
              <w:right w:val="single" w:sz="4" w:space="0" w:color="auto"/>
            </w:tcBorders>
            <w:vAlign w:val="center"/>
          </w:tcPr>
          <w:p w:rsidR="008578AA" w:rsidRPr="008578AA" w:rsidRDefault="008578AA" w:rsidP="0032585B">
            <w:pPr>
              <w:spacing w:after="0" w:line="240" w:lineRule="auto"/>
              <w:jc w:val="center"/>
              <w:rPr>
                <w:rFonts w:ascii="Times New Roman" w:eastAsia="Times New Roman" w:hAnsi="Times New Roman"/>
                <w:sz w:val="24"/>
                <w:szCs w:val="24"/>
                <w:lang w:eastAsia="ru-RU"/>
              </w:rPr>
            </w:pPr>
            <w:r w:rsidRPr="008578AA">
              <w:rPr>
                <w:rFonts w:ascii="Times New Roman" w:eastAsia="Times New Roman" w:hAnsi="Times New Roman"/>
                <w:sz w:val="24"/>
                <w:szCs w:val="24"/>
                <w:lang w:eastAsia="ru-RU"/>
              </w:rPr>
              <w:t>1</w:t>
            </w:r>
          </w:p>
        </w:tc>
        <w:tc>
          <w:tcPr>
            <w:tcW w:w="2693" w:type="dxa"/>
            <w:vMerge/>
            <w:vAlign w:val="center"/>
          </w:tcPr>
          <w:p w:rsidR="008578AA" w:rsidRPr="0016326F" w:rsidRDefault="008578AA" w:rsidP="0032585B">
            <w:pPr>
              <w:autoSpaceDE w:val="0"/>
              <w:autoSpaceDN w:val="0"/>
              <w:adjustRightInd w:val="0"/>
              <w:spacing w:after="0" w:line="240" w:lineRule="auto"/>
              <w:rPr>
                <w:rFonts w:ascii="Times New Roman" w:hAnsi="Times New Roman"/>
                <w:sz w:val="24"/>
                <w:szCs w:val="24"/>
              </w:rPr>
            </w:pPr>
            <w:r w:rsidRPr="0016326F">
              <w:rPr>
                <w:rFonts w:ascii="Times New Roman" w:hAnsi="Times New Roman"/>
                <w:sz w:val="24"/>
                <w:szCs w:val="24"/>
              </w:rPr>
              <w:t>Образовательная игровая ситуация, проект. Придумывание сказок, рассказов. рассказывание по картине. Чтение художеств. литературы Театрализованная игра</w:t>
            </w:r>
          </w:p>
        </w:tc>
      </w:tr>
      <w:tr w:rsidR="008578AA" w:rsidRPr="0016326F" w:rsidTr="008578AA">
        <w:trPr>
          <w:trHeight w:val="221"/>
        </w:trPr>
        <w:tc>
          <w:tcPr>
            <w:tcW w:w="1946" w:type="dxa"/>
            <w:vMerge/>
          </w:tcPr>
          <w:p w:rsidR="008578AA" w:rsidRPr="0016326F" w:rsidRDefault="008578AA" w:rsidP="0032585B">
            <w:pPr>
              <w:spacing w:after="0" w:line="240" w:lineRule="auto"/>
              <w:rPr>
                <w:rFonts w:ascii="Times New Roman" w:hAnsi="Times New Roman"/>
                <w:sz w:val="24"/>
                <w:szCs w:val="24"/>
              </w:rPr>
            </w:pPr>
            <w:r w:rsidRPr="0016326F">
              <w:rPr>
                <w:rFonts w:ascii="Times New Roman" w:hAnsi="Times New Roman"/>
                <w:b/>
                <w:sz w:val="24"/>
                <w:szCs w:val="24"/>
              </w:rPr>
              <w:t>Художественно – эстетическое развитие</w:t>
            </w:r>
          </w:p>
        </w:tc>
        <w:tc>
          <w:tcPr>
            <w:tcW w:w="5102" w:type="dxa"/>
            <w:gridSpan w:val="2"/>
            <w:tcBorders>
              <w:top w:val="single" w:sz="4" w:space="0" w:color="auto"/>
              <w:left w:val="single" w:sz="4" w:space="0" w:color="auto"/>
              <w:bottom w:val="single" w:sz="4" w:space="0" w:color="auto"/>
              <w:right w:val="single" w:sz="4" w:space="0" w:color="auto"/>
            </w:tcBorders>
          </w:tcPr>
          <w:p w:rsidR="008578AA" w:rsidRPr="008578AA" w:rsidRDefault="008578AA" w:rsidP="0032585B">
            <w:pPr>
              <w:spacing w:after="0" w:line="240" w:lineRule="auto"/>
              <w:rPr>
                <w:rFonts w:ascii="Times New Roman" w:eastAsia="Times New Roman" w:hAnsi="Times New Roman"/>
                <w:b/>
                <w:sz w:val="24"/>
                <w:szCs w:val="24"/>
                <w:lang w:eastAsia="ru-RU"/>
              </w:rPr>
            </w:pPr>
            <w:r w:rsidRPr="008578AA">
              <w:rPr>
                <w:rFonts w:ascii="Times New Roman" w:eastAsia="Times New Roman" w:hAnsi="Times New Roman"/>
                <w:b/>
                <w:sz w:val="24"/>
                <w:szCs w:val="24"/>
                <w:lang w:eastAsia="ru-RU"/>
              </w:rPr>
              <w:t>Музыкальная деятельность/Восприятие смысла музыки</w:t>
            </w:r>
          </w:p>
        </w:tc>
        <w:tc>
          <w:tcPr>
            <w:tcW w:w="1420" w:type="dxa"/>
            <w:gridSpan w:val="2"/>
            <w:tcBorders>
              <w:top w:val="single" w:sz="4" w:space="0" w:color="auto"/>
              <w:left w:val="single" w:sz="4" w:space="0" w:color="auto"/>
              <w:bottom w:val="single" w:sz="4" w:space="0" w:color="auto"/>
              <w:right w:val="single" w:sz="4" w:space="0" w:color="auto"/>
            </w:tcBorders>
            <w:vAlign w:val="center"/>
          </w:tcPr>
          <w:p w:rsidR="008578AA" w:rsidRPr="008578AA" w:rsidRDefault="008578AA" w:rsidP="008578AA">
            <w:pPr>
              <w:autoSpaceDE w:val="0"/>
              <w:autoSpaceDN w:val="0"/>
              <w:adjustRightInd w:val="0"/>
              <w:spacing w:after="0" w:line="240" w:lineRule="auto"/>
              <w:rPr>
                <w:rFonts w:ascii="Times New Roman" w:eastAsia="Times New Roman" w:hAnsi="Times New Roman"/>
                <w:sz w:val="24"/>
                <w:szCs w:val="24"/>
                <w:lang w:eastAsia="ru-RU"/>
              </w:rPr>
            </w:pPr>
            <w:r w:rsidRPr="008578AA">
              <w:rPr>
                <w:rFonts w:ascii="Times New Roman" w:eastAsia="Times New Roman" w:hAnsi="Times New Roman"/>
                <w:sz w:val="24"/>
                <w:szCs w:val="24"/>
                <w:lang w:eastAsia="ru-RU"/>
              </w:rPr>
              <w:t>1</w:t>
            </w:r>
          </w:p>
        </w:tc>
        <w:tc>
          <w:tcPr>
            <w:tcW w:w="1419" w:type="dxa"/>
            <w:tcBorders>
              <w:top w:val="single" w:sz="4" w:space="0" w:color="auto"/>
              <w:left w:val="single" w:sz="4" w:space="0" w:color="auto"/>
              <w:bottom w:val="single" w:sz="4" w:space="0" w:color="auto"/>
              <w:right w:val="single" w:sz="4" w:space="0" w:color="auto"/>
            </w:tcBorders>
            <w:vAlign w:val="center"/>
          </w:tcPr>
          <w:p w:rsidR="008578AA" w:rsidRPr="008578AA" w:rsidRDefault="008578AA" w:rsidP="0032585B">
            <w:pPr>
              <w:spacing w:after="0" w:line="240" w:lineRule="auto"/>
              <w:jc w:val="center"/>
              <w:rPr>
                <w:rFonts w:ascii="Times New Roman" w:eastAsia="Times New Roman" w:hAnsi="Times New Roman"/>
                <w:sz w:val="24"/>
                <w:szCs w:val="24"/>
                <w:lang w:eastAsia="ru-RU"/>
              </w:rPr>
            </w:pPr>
            <w:r w:rsidRPr="008578AA">
              <w:rPr>
                <w:rFonts w:ascii="Times New Roman" w:eastAsia="Times New Roman" w:hAnsi="Times New Roman"/>
                <w:sz w:val="24"/>
                <w:szCs w:val="24"/>
                <w:lang w:eastAsia="ru-RU"/>
              </w:rPr>
              <w:t>1</w:t>
            </w:r>
          </w:p>
        </w:tc>
        <w:tc>
          <w:tcPr>
            <w:tcW w:w="1419" w:type="dxa"/>
            <w:tcBorders>
              <w:top w:val="single" w:sz="4" w:space="0" w:color="auto"/>
              <w:left w:val="single" w:sz="4" w:space="0" w:color="auto"/>
              <w:bottom w:val="single" w:sz="4" w:space="0" w:color="auto"/>
              <w:right w:val="single" w:sz="4" w:space="0" w:color="auto"/>
            </w:tcBorders>
            <w:vAlign w:val="center"/>
          </w:tcPr>
          <w:p w:rsidR="008578AA" w:rsidRPr="008578AA" w:rsidRDefault="008578AA" w:rsidP="0032585B">
            <w:pPr>
              <w:spacing w:after="0" w:line="240" w:lineRule="auto"/>
              <w:jc w:val="center"/>
              <w:rPr>
                <w:rFonts w:ascii="Times New Roman" w:eastAsia="Times New Roman" w:hAnsi="Times New Roman"/>
                <w:sz w:val="24"/>
                <w:szCs w:val="24"/>
                <w:lang w:eastAsia="ru-RU"/>
              </w:rPr>
            </w:pPr>
            <w:r w:rsidRPr="008578AA">
              <w:rPr>
                <w:rFonts w:ascii="Times New Roman" w:eastAsia="Times New Roman" w:hAnsi="Times New Roman"/>
                <w:sz w:val="24"/>
                <w:szCs w:val="24"/>
                <w:lang w:eastAsia="ru-RU"/>
              </w:rPr>
              <w:t>1</w:t>
            </w:r>
          </w:p>
        </w:tc>
        <w:tc>
          <w:tcPr>
            <w:tcW w:w="1418" w:type="dxa"/>
            <w:tcBorders>
              <w:top w:val="single" w:sz="4" w:space="0" w:color="auto"/>
              <w:left w:val="single" w:sz="4" w:space="0" w:color="auto"/>
              <w:bottom w:val="single" w:sz="4" w:space="0" w:color="auto"/>
              <w:right w:val="single" w:sz="4" w:space="0" w:color="auto"/>
            </w:tcBorders>
            <w:vAlign w:val="center"/>
          </w:tcPr>
          <w:p w:rsidR="008578AA" w:rsidRPr="008578AA" w:rsidRDefault="008578AA" w:rsidP="0032585B">
            <w:pPr>
              <w:spacing w:after="0" w:line="240" w:lineRule="auto"/>
              <w:jc w:val="center"/>
              <w:rPr>
                <w:rFonts w:ascii="Times New Roman" w:eastAsia="Times New Roman" w:hAnsi="Times New Roman"/>
                <w:sz w:val="24"/>
                <w:szCs w:val="24"/>
                <w:lang w:eastAsia="ru-RU"/>
              </w:rPr>
            </w:pPr>
            <w:r w:rsidRPr="008578AA">
              <w:rPr>
                <w:rFonts w:ascii="Times New Roman" w:eastAsia="Times New Roman" w:hAnsi="Times New Roman"/>
                <w:sz w:val="24"/>
                <w:szCs w:val="24"/>
                <w:lang w:eastAsia="ru-RU"/>
              </w:rPr>
              <w:t>1</w:t>
            </w:r>
          </w:p>
        </w:tc>
        <w:tc>
          <w:tcPr>
            <w:tcW w:w="2693" w:type="dxa"/>
            <w:vMerge/>
            <w:vAlign w:val="center"/>
          </w:tcPr>
          <w:p w:rsidR="008578AA" w:rsidRPr="0016326F" w:rsidRDefault="008578AA" w:rsidP="0032585B">
            <w:pPr>
              <w:autoSpaceDE w:val="0"/>
              <w:autoSpaceDN w:val="0"/>
              <w:adjustRightInd w:val="0"/>
              <w:spacing w:after="0" w:line="240" w:lineRule="auto"/>
              <w:rPr>
                <w:rFonts w:ascii="Times New Roman" w:hAnsi="Times New Roman"/>
                <w:sz w:val="24"/>
                <w:szCs w:val="24"/>
              </w:rPr>
            </w:pPr>
            <w:r w:rsidRPr="0016326F">
              <w:rPr>
                <w:rFonts w:ascii="Times New Roman" w:hAnsi="Times New Roman"/>
                <w:sz w:val="24"/>
                <w:szCs w:val="24"/>
              </w:rPr>
              <w:t xml:space="preserve">Слушание,  пение, праздники импровизация, исполнение </w:t>
            </w:r>
          </w:p>
          <w:p w:rsidR="008578AA" w:rsidRPr="0016326F" w:rsidRDefault="008578AA" w:rsidP="0032585B">
            <w:pPr>
              <w:autoSpaceDE w:val="0"/>
              <w:autoSpaceDN w:val="0"/>
              <w:adjustRightInd w:val="0"/>
              <w:spacing w:after="0" w:line="240" w:lineRule="auto"/>
              <w:rPr>
                <w:rFonts w:ascii="Times New Roman" w:hAnsi="Times New Roman"/>
                <w:sz w:val="24"/>
                <w:szCs w:val="24"/>
              </w:rPr>
            </w:pPr>
            <w:r w:rsidRPr="0016326F">
              <w:rPr>
                <w:rFonts w:ascii="Times New Roman" w:hAnsi="Times New Roman"/>
                <w:sz w:val="24"/>
                <w:szCs w:val="24"/>
              </w:rPr>
              <w:t>Чтение художеств. литературы Театрализованная игра</w:t>
            </w:r>
          </w:p>
        </w:tc>
      </w:tr>
      <w:tr w:rsidR="008578AA" w:rsidRPr="0016326F" w:rsidTr="008578AA">
        <w:trPr>
          <w:trHeight w:val="221"/>
        </w:trPr>
        <w:tc>
          <w:tcPr>
            <w:tcW w:w="1946" w:type="dxa"/>
            <w:vMerge/>
          </w:tcPr>
          <w:p w:rsidR="008578AA" w:rsidRPr="0016326F" w:rsidRDefault="008578AA" w:rsidP="0032585B">
            <w:pPr>
              <w:spacing w:after="0" w:line="240" w:lineRule="auto"/>
              <w:rPr>
                <w:rFonts w:ascii="Times New Roman" w:hAnsi="Times New Roman"/>
                <w:sz w:val="24"/>
                <w:szCs w:val="24"/>
              </w:rPr>
            </w:pPr>
          </w:p>
        </w:tc>
        <w:tc>
          <w:tcPr>
            <w:tcW w:w="5102" w:type="dxa"/>
            <w:gridSpan w:val="2"/>
            <w:tcBorders>
              <w:top w:val="single" w:sz="4" w:space="0" w:color="auto"/>
              <w:left w:val="single" w:sz="4" w:space="0" w:color="auto"/>
              <w:bottom w:val="single" w:sz="4" w:space="0" w:color="auto"/>
              <w:right w:val="single" w:sz="4" w:space="0" w:color="auto"/>
            </w:tcBorders>
          </w:tcPr>
          <w:p w:rsidR="008578AA" w:rsidRPr="008578AA" w:rsidRDefault="008578AA" w:rsidP="0032585B">
            <w:pPr>
              <w:spacing w:after="0" w:line="240" w:lineRule="auto"/>
              <w:rPr>
                <w:rFonts w:ascii="Times New Roman" w:eastAsia="Times New Roman" w:hAnsi="Times New Roman"/>
                <w:b/>
                <w:sz w:val="24"/>
                <w:szCs w:val="24"/>
                <w:lang w:eastAsia="ru-RU"/>
              </w:rPr>
            </w:pPr>
            <w:r w:rsidRPr="008578AA">
              <w:rPr>
                <w:rFonts w:ascii="Times New Roman" w:eastAsia="Times New Roman" w:hAnsi="Times New Roman"/>
                <w:b/>
                <w:sz w:val="24"/>
                <w:szCs w:val="24"/>
                <w:lang w:eastAsia="ru-RU"/>
              </w:rPr>
              <w:t xml:space="preserve">Изобразительная деятельность/Рисование, лепка, аппликация </w:t>
            </w:r>
          </w:p>
        </w:tc>
        <w:tc>
          <w:tcPr>
            <w:tcW w:w="1420" w:type="dxa"/>
            <w:gridSpan w:val="2"/>
            <w:tcBorders>
              <w:top w:val="single" w:sz="4" w:space="0" w:color="auto"/>
              <w:left w:val="single" w:sz="4" w:space="0" w:color="auto"/>
              <w:bottom w:val="single" w:sz="4" w:space="0" w:color="auto"/>
              <w:right w:val="single" w:sz="4" w:space="0" w:color="auto"/>
            </w:tcBorders>
            <w:vAlign w:val="center"/>
          </w:tcPr>
          <w:p w:rsidR="008578AA" w:rsidRPr="008578AA" w:rsidRDefault="008578AA" w:rsidP="008578AA">
            <w:pPr>
              <w:autoSpaceDE w:val="0"/>
              <w:autoSpaceDN w:val="0"/>
              <w:adjustRightInd w:val="0"/>
              <w:spacing w:after="0" w:line="240" w:lineRule="auto"/>
              <w:rPr>
                <w:rFonts w:ascii="Times New Roman" w:eastAsia="Times New Roman" w:hAnsi="Times New Roman"/>
                <w:sz w:val="24"/>
                <w:szCs w:val="24"/>
                <w:lang w:eastAsia="ru-RU"/>
              </w:rPr>
            </w:pPr>
            <w:r w:rsidRPr="008578AA">
              <w:rPr>
                <w:rFonts w:ascii="Times New Roman" w:eastAsia="Times New Roman" w:hAnsi="Times New Roman"/>
                <w:sz w:val="24"/>
                <w:szCs w:val="24"/>
                <w:lang w:eastAsia="ru-RU"/>
              </w:rPr>
              <w:t>1</w:t>
            </w:r>
          </w:p>
        </w:tc>
        <w:tc>
          <w:tcPr>
            <w:tcW w:w="1419" w:type="dxa"/>
            <w:tcBorders>
              <w:top w:val="single" w:sz="4" w:space="0" w:color="auto"/>
              <w:left w:val="single" w:sz="4" w:space="0" w:color="auto"/>
              <w:bottom w:val="single" w:sz="4" w:space="0" w:color="auto"/>
              <w:right w:val="single" w:sz="4" w:space="0" w:color="auto"/>
            </w:tcBorders>
            <w:vAlign w:val="center"/>
          </w:tcPr>
          <w:p w:rsidR="008578AA" w:rsidRPr="008578AA" w:rsidRDefault="008578AA" w:rsidP="0032585B">
            <w:pPr>
              <w:spacing w:after="0" w:line="240" w:lineRule="auto"/>
              <w:jc w:val="center"/>
              <w:rPr>
                <w:rFonts w:ascii="Times New Roman" w:eastAsia="Times New Roman" w:hAnsi="Times New Roman"/>
                <w:sz w:val="24"/>
                <w:szCs w:val="24"/>
                <w:lang w:eastAsia="ru-RU"/>
              </w:rPr>
            </w:pPr>
            <w:r w:rsidRPr="008578AA">
              <w:rPr>
                <w:rFonts w:ascii="Times New Roman" w:eastAsia="Times New Roman" w:hAnsi="Times New Roman"/>
                <w:sz w:val="24"/>
                <w:szCs w:val="24"/>
                <w:lang w:eastAsia="ru-RU"/>
              </w:rPr>
              <w:t>1</w:t>
            </w:r>
          </w:p>
        </w:tc>
        <w:tc>
          <w:tcPr>
            <w:tcW w:w="1419" w:type="dxa"/>
            <w:tcBorders>
              <w:top w:val="single" w:sz="4" w:space="0" w:color="auto"/>
              <w:left w:val="single" w:sz="4" w:space="0" w:color="auto"/>
              <w:bottom w:val="single" w:sz="4" w:space="0" w:color="auto"/>
              <w:right w:val="single" w:sz="4" w:space="0" w:color="auto"/>
            </w:tcBorders>
            <w:vAlign w:val="center"/>
          </w:tcPr>
          <w:p w:rsidR="008578AA" w:rsidRPr="008578AA" w:rsidRDefault="008578AA" w:rsidP="0032585B">
            <w:pPr>
              <w:spacing w:after="0" w:line="240" w:lineRule="auto"/>
              <w:jc w:val="center"/>
              <w:rPr>
                <w:rFonts w:ascii="Times New Roman" w:eastAsia="Times New Roman" w:hAnsi="Times New Roman"/>
                <w:sz w:val="24"/>
                <w:szCs w:val="24"/>
                <w:lang w:eastAsia="ru-RU"/>
              </w:rPr>
            </w:pPr>
            <w:r w:rsidRPr="008578AA">
              <w:rPr>
                <w:rFonts w:ascii="Times New Roman" w:eastAsia="Times New Roman" w:hAnsi="Times New Roman"/>
                <w:sz w:val="24"/>
                <w:szCs w:val="24"/>
                <w:lang w:eastAsia="ru-RU"/>
              </w:rPr>
              <w:t>3</w:t>
            </w:r>
          </w:p>
        </w:tc>
        <w:tc>
          <w:tcPr>
            <w:tcW w:w="1418" w:type="dxa"/>
            <w:tcBorders>
              <w:top w:val="single" w:sz="4" w:space="0" w:color="auto"/>
              <w:left w:val="single" w:sz="4" w:space="0" w:color="auto"/>
              <w:bottom w:val="single" w:sz="4" w:space="0" w:color="auto"/>
              <w:right w:val="single" w:sz="4" w:space="0" w:color="auto"/>
            </w:tcBorders>
            <w:vAlign w:val="center"/>
          </w:tcPr>
          <w:p w:rsidR="008578AA" w:rsidRPr="008578AA" w:rsidRDefault="008578AA" w:rsidP="0032585B">
            <w:pPr>
              <w:spacing w:after="0" w:line="240" w:lineRule="auto"/>
              <w:jc w:val="center"/>
              <w:rPr>
                <w:rFonts w:ascii="Times New Roman" w:eastAsia="Times New Roman" w:hAnsi="Times New Roman"/>
                <w:sz w:val="24"/>
                <w:szCs w:val="24"/>
                <w:lang w:eastAsia="ru-RU"/>
              </w:rPr>
            </w:pPr>
            <w:r w:rsidRPr="008578AA">
              <w:rPr>
                <w:rFonts w:ascii="Times New Roman" w:eastAsia="Times New Roman" w:hAnsi="Times New Roman"/>
                <w:sz w:val="24"/>
                <w:szCs w:val="24"/>
                <w:lang w:eastAsia="ru-RU"/>
              </w:rPr>
              <w:t>3</w:t>
            </w:r>
          </w:p>
        </w:tc>
        <w:tc>
          <w:tcPr>
            <w:tcW w:w="2693" w:type="dxa"/>
            <w:vMerge/>
            <w:vAlign w:val="center"/>
          </w:tcPr>
          <w:p w:rsidR="008578AA" w:rsidRPr="0016326F" w:rsidRDefault="008578AA" w:rsidP="0032585B">
            <w:pPr>
              <w:spacing w:after="0" w:line="240" w:lineRule="auto"/>
              <w:rPr>
                <w:rFonts w:ascii="Times New Roman" w:hAnsi="Times New Roman"/>
                <w:sz w:val="24"/>
                <w:szCs w:val="24"/>
              </w:rPr>
            </w:pPr>
            <w:r w:rsidRPr="0016326F">
              <w:rPr>
                <w:rFonts w:ascii="Times New Roman" w:hAnsi="Times New Roman"/>
                <w:sz w:val="24"/>
                <w:szCs w:val="24"/>
              </w:rPr>
              <w:t>экспериментирование с веществами и материалами ИЗО, коллаж, проект, выставка, и т.д.</w:t>
            </w:r>
          </w:p>
        </w:tc>
      </w:tr>
      <w:tr w:rsidR="008578AA" w:rsidRPr="0016326F" w:rsidTr="008578AA">
        <w:trPr>
          <w:trHeight w:val="221"/>
        </w:trPr>
        <w:tc>
          <w:tcPr>
            <w:tcW w:w="1946" w:type="dxa"/>
            <w:vMerge/>
          </w:tcPr>
          <w:p w:rsidR="008578AA" w:rsidRPr="0016326F" w:rsidRDefault="008578AA" w:rsidP="0032585B">
            <w:pPr>
              <w:spacing w:after="0" w:line="240" w:lineRule="auto"/>
              <w:rPr>
                <w:rFonts w:ascii="Times New Roman" w:hAnsi="Times New Roman"/>
                <w:sz w:val="24"/>
                <w:szCs w:val="24"/>
              </w:rPr>
            </w:pPr>
            <w:r w:rsidRPr="0016326F">
              <w:rPr>
                <w:rFonts w:ascii="Times New Roman" w:hAnsi="Times New Roman"/>
                <w:b/>
                <w:sz w:val="24"/>
                <w:szCs w:val="24"/>
              </w:rPr>
              <w:lastRenderedPageBreak/>
              <w:t>Физическое развитие</w:t>
            </w:r>
          </w:p>
        </w:tc>
        <w:tc>
          <w:tcPr>
            <w:tcW w:w="5102" w:type="dxa"/>
            <w:gridSpan w:val="2"/>
            <w:tcBorders>
              <w:top w:val="single" w:sz="4" w:space="0" w:color="auto"/>
              <w:left w:val="single" w:sz="4" w:space="0" w:color="auto"/>
              <w:bottom w:val="single" w:sz="4" w:space="0" w:color="auto"/>
              <w:right w:val="single" w:sz="4" w:space="0" w:color="auto"/>
            </w:tcBorders>
          </w:tcPr>
          <w:p w:rsidR="008578AA" w:rsidRPr="008578AA" w:rsidRDefault="008578AA" w:rsidP="008578AA">
            <w:pPr>
              <w:spacing w:after="0" w:line="240" w:lineRule="auto"/>
              <w:rPr>
                <w:rFonts w:ascii="Times New Roman" w:eastAsia="Times New Roman" w:hAnsi="Times New Roman"/>
                <w:b/>
                <w:sz w:val="24"/>
                <w:szCs w:val="24"/>
                <w:lang w:eastAsia="ru-RU"/>
              </w:rPr>
            </w:pPr>
            <w:r w:rsidRPr="008578AA">
              <w:rPr>
                <w:rFonts w:ascii="Times New Roman" w:eastAsia="Times New Roman" w:hAnsi="Times New Roman"/>
                <w:b/>
                <w:sz w:val="24"/>
                <w:szCs w:val="24"/>
                <w:lang w:eastAsia="ru-RU"/>
              </w:rPr>
              <w:t>Физическая/ Физическая культура в помещении</w:t>
            </w:r>
          </w:p>
        </w:tc>
        <w:tc>
          <w:tcPr>
            <w:tcW w:w="1420" w:type="dxa"/>
            <w:gridSpan w:val="2"/>
            <w:tcBorders>
              <w:top w:val="single" w:sz="4" w:space="0" w:color="auto"/>
              <w:left w:val="single" w:sz="4" w:space="0" w:color="auto"/>
              <w:bottom w:val="single" w:sz="4" w:space="0" w:color="auto"/>
              <w:right w:val="single" w:sz="4" w:space="0" w:color="auto"/>
            </w:tcBorders>
            <w:vAlign w:val="center"/>
          </w:tcPr>
          <w:p w:rsidR="008578AA" w:rsidRPr="008578AA" w:rsidRDefault="008578AA" w:rsidP="008578AA">
            <w:pPr>
              <w:autoSpaceDE w:val="0"/>
              <w:autoSpaceDN w:val="0"/>
              <w:adjustRightInd w:val="0"/>
              <w:spacing w:after="0" w:line="240" w:lineRule="auto"/>
              <w:rPr>
                <w:rFonts w:ascii="Times New Roman" w:eastAsia="Times New Roman" w:hAnsi="Times New Roman"/>
                <w:sz w:val="24"/>
                <w:szCs w:val="24"/>
                <w:lang w:eastAsia="ru-RU"/>
              </w:rPr>
            </w:pPr>
            <w:r w:rsidRPr="008578AA">
              <w:rPr>
                <w:rFonts w:ascii="Times New Roman" w:eastAsia="Times New Roman" w:hAnsi="Times New Roman"/>
                <w:sz w:val="24"/>
                <w:szCs w:val="24"/>
                <w:lang w:eastAsia="ru-RU"/>
              </w:rPr>
              <w:t>2</w:t>
            </w:r>
          </w:p>
        </w:tc>
        <w:tc>
          <w:tcPr>
            <w:tcW w:w="1419" w:type="dxa"/>
            <w:tcBorders>
              <w:top w:val="single" w:sz="4" w:space="0" w:color="auto"/>
              <w:left w:val="single" w:sz="4" w:space="0" w:color="auto"/>
              <w:bottom w:val="single" w:sz="4" w:space="0" w:color="auto"/>
              <w:right w:val="single" w:sz="4" w:space="0" w:color="auto"/>
            </w:tcBorders>
            <w:vAlign w:val="center"/>
          </w:tcPr>
          <w:p w:rsidR="008578AA" w:rsidRPr="008578AA" w:rsidRDefault="008578AA" w:rsidP="0032585B">
            <w:pPr>
              <w:spacing w:after="0" w:line="240" w:lineRule="auto"/>
              <w:jc w:val="center"/>
              <w:rPr>
                <w:rFonts w:ascii="Times New Roman" w:eastAsia="Times New Roman" w:hAnsi="Times New Roman"/>
                <w:sz w:val="24"/>
                <w:szCs w:val="24"/>
                <w:lang w:eastAsia="ru-RU"/>
              </w:rPr>
            </w:pPr>
            <w:r w:rsidRPr="008578AA">
              <w:rPr>
                <w:rFonts w:ascii="Times New Roman" w:eastAsia="Times New Roman" w:hAnsi="Times New Roman"/>
                <w:sz w:val="24"/>
                <w:szCs w:val="24"/>
                <w:lang w:eastAsia="ru-RU"/>
              </w:rPr>
              <w:t>2</w:t>
            </w:r>
          </w:p>
        </w:tc>
        <w:tc>
          <w:tcPr>
            <w:tcW w:w="1419" w:type="dxa"/>
            <w:tcBorders>
              <w:top w:val="single" w:sz="4" w:space="0" w:color="auto"/>
              <w:left w:val="single" w:sz="4" w:space="0" w:color="auto"/>
              <w:bottom w:val="single" w:sz="4" w:space="0" w:color="auto"/>
              <w:right w:val="single" w:sz="4" w:space="0" w:color="auto"/>
            </w:tcBorders>
            <w:vAlign w:val="center"/>
          </w:tcPr>
          <w:p w:rsidR="008578AA" w:rsidRPr="008578AA" w:rsidRDefault="008578AA" w:rsidP="0032585B">
            <w:pPr>
              <w:spacing w:after="0" w:line="240" w:lineRule="auto"/>
              <w:jc w:val="center"/>
              <w:rPr>
                <w:rFonts w:ascii="Times New Roman" w:eastAsia="Times New Roman" w:hAnsi="Times New Roman"/>
                <w:sz w:val="24"/>
                <w:szCs w:val="24"/>
                <w:lang w:eastAsia="ru-RU"/>
              </w:rPr>
            </w:pPr>
            <w:r w:rsidRPr="008578AA">
              <w:rPr>
                <w:rFonts w:ascii="Times New Roman" w:eastAsia="Times New Roman" w:hAnsi="Times New Roman"/>
                <w:sz w:val="24"/>
                <w:szCs w:val="24"/>
                <w:lang w:eastAsia="ru-RU"/>
              </w:rPr>
              <w:t>2</w:t>
            </w:r>
          </w:p>
        </w:tc>
        <w:tc>
          <w:tcPr>
            <w:tcW w:w="1418" w:type="dxa"/>
            <w:tcBorders>
              <w:top w:val="single" w:sz="4" w:space="0" w:color="auto"/>
              <w:left w:val="single" w:sz="4" w:space="0" w:color="auto"/>
              <w:bottom w:val="single" w:sz="4" w:space="0" w:color="auto"/>
              <w:right w:val="single" w:sz="4" w:space="0" w:color="auto"/>
            </w:tcBorders>
            <w:vAlign w:val="center"/>
          </w:tcPr>
          <w:p w:rsidR="008578AA" w:rsidRPr="008578AA" w:rsidRDefault="008578AA" w:rsidP="0032585B">
            <w:pPr>
              <w:spacing w:after="0" w:line="240" w:lineRule="auto"/>
              <w:jc w:val="center"/>
              <w:rPr>
                <w:rFonts w:ascii="Times New Roman" w:eastAsia="Times New Roman" w:hAnsi="Times New Roman"/>
                <w:sz w:val="24"/>
                <w:szCs w:val="24"/>
                <w:lang w:eastAsia="ru-RU"/>
              </w:rPr>
            </w:pPr>
            <w:r w:rsidRPr="008578AA">
              <w:rPr>
                <w:rFonts w:ascii="Times New Roman" w:eastAsia="Times New Roman" w:hAnsi="Times New Roman"/>
                <w:sz w:val="24"/>
                <w:szCs w:val="24"/>
                <w:lang w:eastAsia="ru-RU"/>
              </w:rPr>
              <w:t>2</w:t>
            </w:r>
          </w:p>
        </w:tc>
        <w:tc>
          <w:tcPr>
            <w:tcW w:w="2693" w:type="dxa"/>
            <w:vMerge/>
            <w:vAlign w:val="center"/>
          </w:tcPr>
          <w:p w:rsidR="008578AA" w:rsidRPr="0016326F" w:rsidRDefault="008578AA" w:rsidP="0032585B">
            <w:pPr>
              <w:autoSpaceDE w:val="0"/>
              <w:autoSpaceDN w:val="0"/>
              <w:adjustRightInd w:val="0"/>
              <w:spacing w:after="0" w:line="240" w:lineRule="auto"/>
              <w:rPr>
                <w:rFonts w:ascii="Times New Roman" w:hAnsi="Times New Roman"/>
                <w:sz w:val="24"/>
                <w:szCs w:val="24"/>
              </w:rPr>
            </w:pPr>
            <w:r w:rsidRPr="0016326F">
              <w:rPr>
                <w:rFonts w:ascii="Times New Roman" w:hAnsi="Times New Roman"/>
                <w:sz w:val="24"/>
                <w:szCs w:val="24"/>
              </w:rPr>
              <w:t>Подвижная игра, игровое упр.,  физкульт.  занятие. Спортивные игры, Физкультурные праздники. Соревнования, эстафеты</w:t>
            </w:r>
          </w:p>
        </w:tc>
      </w:tr>
      <w:tr w:rsidR="008578AA" w:rsidRPr="0016326F" w:rsidTr="008578AA">
        <w:trPr>
          <w:trHeight w:val="221"/>
        </w:trPr>
        <w:tc>
          <w:tcPr>
            <w:tcW w:w="1946" w:type="dxa"/>
            <w:vMerge/>
          </w:tcPr>
          <w:p w:rsidR="008578AA" w:rsidRPr="0016326F" w:rsidRDefault="008578AA" w:rsidP="0032585B">
            <w:pPr>
              <w:spacing w:after="0" w:line="240" w:lineRule="auto"/>
              <w:rPr>
                <w:rFonts w:ascii="Times New Roman" w:hAnsi="Times New Roman"/>
                <w:sz w:val="24"/>
                <w:szCs w:val="24"/>
              </w:rPr>
            </w:pPr>
          </w:p>
        </w:tc>
        <w:tc>
          <w:tcPr>
            <w:tcW w:w="5102" w:type="dxa"/>
            <w:gridSpan w:val="2"/>
            <w:tcBorders>
              <w:top w:val="single" w:sz="4" w:space="0" w:color="auto"/>
              <w:left w:val="single" w:sz="4" w:space="0" w:color="auto"/>
              <w:bottom w:val="single" w:sz="4" w:space="0" w:color="auto"/>
              <w:right w:val="single" w:sz="4" w:space="0" w:color="auto"/>
            </w:tcBorders>
          </w:tcPr>
          <w:p w:rsidR="008578AA" w:rsidRPr="008578AA" w:rsidRDefault="008578AA" w:rsidP="0032585B">
            <w:pPr>
              <w:spacing w:after="0" w:line="240" w:lineRule="auto"/>
              <w:rPr>
                <w:rFonts w:ascii="Times New Roman" w:eastAsia="Times New Roman" w:hAnsi="Times New Roman"/>
                <w:b/>
                <w:sz w:val="24"/>
                <w:szCs w:val="24"/>
                <w:lang w:eastAsia="ru-RU"/>
              </w:rPr>
            </w:pPr>
            <w:r w:rsidRPr="008578AA">
              <w:rPr>
                <w:rFonts w:ascii="Times New Roman" w:eastAsia="Times New Roman" w:hAnsi="Times New Roman"/>
                <w:b/>
                <w:sz w:val="24"/>
                <w:szCs w:val="24"/>
                <w:lang w:eastAsia="ru-RU"/>
              </w:rPr>
              <w:t>Физическая культура на воздухе</w:t>
            </w:r>
          </w:p>
        </w:tc>
        <w:tc>
          <w:tcPr>
            <w:tcW w:w="1420" w:type="dxa"/>
            <w:gridSpan w:val="2"/>
            <w:tcBorders>
              <w:top w:val="single" w:sz="4" w:space="0" w:color="auto"/>
              <w:left w:val="single" w:sz="4" w:space="0" w:color="auto"/>
              <w:bottom w:val="single" w:sz="4" w:space="0" w:color="auto"/>
              <w:right w:val="single" w:sz="4" w:space="0" w:color="auto"/>
            </w:tcBorders>
            <w:vAlign w:val="center"/>
          </w:tcPr>
          <w:p w:rsidR="008578AA" w:rsidRPr="008578AA" w:rsidRDefault="008578AA" w:rsidP="008578AA">
            <w:pPr>
              <w:autoSpaceDE w:val="0"/>
              <w:autoSpaceDN w:val="0"/>
              <w:adjustRightInd w:val="0"/>
              <w:spacing w:after="0" w:line="240" w:lineRule="auto"/>
              <w:rPr>
                <w:rFonts w:ascii="Times New Roman" w:eastAsia="Times New Roman" w:hAnsi="Times New Roman"/>
                <w:sz w:val="24"/>
                <w:szCs w:val="24"/>
                <w:lang w:eastAsia="ru-RU"/>
              </w:rPr>
            </w:pPr>
            <w:r w:rsidRPr="008578AA">
              <w:rPr>
                <w:rFonts w:ascii="Times New Roman" w:eastAsia="Times New Roman" w:hAnsi="Times New Roman"/>
                <w:sz w:val="24"/>
                <w:szCs w:val="24"/>
                <w:lang w:eastAsia="ru-RU"/>
              </w:rPr>
              <w:t>1</w:t>
            </w:r>
          </w:p>
        </w:tc>
        <w:tc>
          <w:tcPr>
            <w:tcW w:w="1419" w:type="dxa"/>
            <w:tcBorders>
              <w:top w:val="single" w:sz="4" w:space="0" w:color="auto"/>
              <w:left w:val="single" w:sz="4" w:space="0" w:color="auto"/>
              <w:bottom w:val="single" w:sz="4" w:space="0" w:color="auto"/>
              <w:right w:val="single" w:sz="4" w:space="0" w:color="auto"/>
            </w:tcBorders>
            <w:vAlign w:val="center"/>
          </w:tcPr>
          <w:p w:rsidR="008578AA" w:rsidRPr="008578AA" w:rsidRDefault="008578AA" w:rsidP="0032585B">
            <w:pPr>
              <w:spacing w:after="0" w:line="240" w:lineRule="auto"/>
              <w:jc w:val="center"/>
              <w:rPr>
                <w:rFonts w:ascii="Times New Roman" w:eastAsia="Times New Roman" w:hAnsi="Times New Roman"/>
                <w:sz w:val="24"/>
                <w:szCs w:val="24"/>
                <w:lang w:eastAsia="ru-RU"/>
              </w:rPr>
            </w:pPr>
            <w:r w:rsidRPr="008578AA">
              <w:rPr>
                <w:rFonts w:ascii="Times New Roman" w:eastAsia="Times New Roman" w:hAnsi="Times New Roman"/>
                <w:sz w:val="24"/>
                <w:szCs w:val="24"/>
                <w:lang w:eastAsia="ru-RU"/>
              </w:rPr>
              <w:t>1</w:t>
            </w:r>
          </w:p>
        </w:tc>
        <w:tc>
          <w:tcPr>
            <w:tcW w:w="1419" w:type="dxa"/>
            <w:tcBorders>
              <w:top w:val="single" w:sz="4" w:space="0" w:color="auto"/>
              <w:left w:val="single" w:sz="4" w:space="0" w:color="auto"/>
              <w:bottom w:val="single" w:sz="4" w:space="0" w:color="auto"/>
              <w:right w:val="single" w:sz="4" w:space="0" w:color="auto"/>
            </w:tcBorders>
            <w:vAlign w:val="center"/>
          </w:tcPr>
          <w:p w:rsidR="008578AA" w:rsidRPr="008578AA" w:rsidRDefault="008578AA" w:rsidP="0032585B">
            <w:pPr>
              <w:spacing w:after="0" w:line="240" w:lineRule="auto"/>
              <w:jc w:val="center"/>
              <w:rPr>
                <w:rFonts w:ascii="Times New Roman" w:eastAsia="Times New Roman" w:hAnsi="Times New Roman"/>
                <w:sz w:val="24"/>
                <w:szCs w:val="24"/>
                <w:lang w:eastAsia="ru-RU"/>
              </w:rPr>
            </w:pPr>
            <w:r w:rsidRPr="008578AA">
              <w:rPr>
                <w:rFonts w:ascii="Times New Roman" w:eastAsia="Times New Roman" w:hAnsi="Times New Roman"/>
                <w:sz w:val="24"/>
                <w:szCs w:val="24"/>
                <w:lang w:eastAsia="ru-RU"/>
              </w:rPr>
              <w:t>1</w:t>
            </w:r>
          </w:p>
        </w:tc>
        <w:tc>
          <w:tcPr>
            <w:tcW w:w="1418" w:type="dxa"/>
            <w:tcBorders>
              <w:top w:val="single" w:sz="4" w:space="0" w:color="auto"/>
              <w:left w:val="single" w:sz="4" w:space="0" w:color="auto"/>
              <w:bottom w:val="single" w:sz="4" w:space="0" w:color="auto"/>
              <w:right w:val="single" w:sz="4" w:space="0" w:color="auto"/>
            </w:tcBorders>
            <w:vAlign w:val="center"/>
          </w:tcPr>
          <w:p w:rsidR="008578AA" w:rsidRPr="008578AA" w:rsidRDefault="008578AA" w:rsidP="0032585B">
            <w:pPr>
              <w:spacing w:after="0" w:line="240" w:lineRule="auto"/>
              <w:jc w:val="center"/>
              <w:rPr>
                <w:rFonts w:ascii="Times New Roman" w:eastAsia="Times New Roman" w:hAnsi="Times New Roman"/>
                <w:sz w:val="24"/>
                <w:szCs w:val="24"/>
                <w:lang w:eastAsia="ru-RU"/>
              </w:rPr>
            </w:pPr>
            <w:r w:rsidRPr="008578AA">
              <w:rPr>
                <w:rFonts w:ascii="Times New Roman" w:eastAsia="Times New Roman" w:hAnsi="Times New Roman"/>
                <w:sz w:val="24"/>
                <w:szCs w:val="24"/>
                <w:lang w:eastAsia="ru-RU"/>
              </w:rPr>
              <w:t>1</w:t>
            </w:r>
          </w:p>
        </w:tc>
        <w:tc>
          <w:tcPr>
            <w:tcW w:w="2693" w:type="dxa"/>
            <w:vMerge/>
            <w:vAlign w:val="center"/>
          </w:tcPr>
          <w:p w:rsidR="008578AA" w:rsidRPr="0016326F" w:rsidRDefault="008578AA" w:rsidP="0032585B">
            <w:pPr>
              <w:spacing w:after="0" w:line="240" w:lineRule="auto"/>
              <w:jc w:val="center"/>
              <w:rPr>
                <w:rFonts w:ascii="Times New Roman" w:hAnsi="Times New Roman"/>
                <w:sz w:val="24"/>
                <w:szCs w:val="24"/>
              </w:rPr>
            </w:pPr>
          </w:p>
        </w:tc>
      </w:tr>
      <w:tr w:rsidR="008578AA" w:rsidRPr="0016326F" w:rsidTr="0032585B">
        <w:tc>
          <w:tcPr>
            <w:tcW w:w="12724" w:type="dxa"/>
            <w:gridSpan w:val="8"/>
          </w:tcPr>
          <w:p w:rsidR="008578AA" w:rsidRPr="0016326F" w:rsidRDefault="008578AA" w:rsidP="0032585B">
            <w:pPr>
              <w:spacing w:after="0" w:line="240" w:lineRule="auto"/>
              <w:jc w:val="center"/>
              <w:rPr>
                <w:rFonts w:ascii="Times New Roman" w:hAnsi="Times New Roman"/>
                <w:b/>
                <w:spacing w:val="40"/>
                <w:sz w:val="24"/>
                <w:szCs w:val="24"/>
              </w:rPr>
            </w:pPr>
            <w:r w:rsidRPr="0016326F">
              <w:rPr>
                <w:rFonts w:ascii="Times New Roman" w:hAnsi="Times New Roman"/>
                <w:b/>
                <w:spacing w:val="40"/>
                <w:sz w:val="24"/>
                <w:szCs w:val="24"/>
              </w:rPr>
              <w:t>Часть, формируемая участниками образовательных отношений</w:t>
            </w:r>
          </w:p>
        </w:tc>
        <w:tc>
          <w:tcPr>
            <w:tcW w:w="2693" w:type="dxa"/>
          </w:tcPr>
          <w:p w:rsidR="008578AA" w:rsidRPr="0016326F" w:rsidRDefault="008578AA" w:rsidP="0032585B">
            <w:pPr>
              <w:spacing w:after="0" w:line="240" w:lineRule="auto"/>
              <w:jc w:val="center"/>
              <w:rPr>
                <w:rFonts w:ascii="Times New Roman" w:hAnsi="Times New Roman"/>
                <w:b/>
                <w:spacing w:val="40"/>
                <w:sz w:val="24"/>
                <w:szCs w:val="24"/>
              </w:rPr>
            </w:pPr>
          </w:p>
        </w:tc>
      </w:tr>
      <w:tr w:rsidR="008578AA" w:rsidRPr="0016326F" w:rsidTr="0032585B">
        <w:tc>
          <w:tcPr>
            <w:tcW w:w="12724" w:type="dxa"/>
            <w:gridSpan w:val="8"/>
          </w:tcPr>
          <w:p w:rsidR="008578AA" w:rsidRPr="0016326F" w:rsidRDefault="008578AA" w:rsidP="0032585B">
            <w:pPr>
              <w:spacing w:after="0" w:line="240" w:lineRule="auto"/>
              <w:rPr>
                <w:rFonts w:ascii="Times New Roman" w:hAnsi="Times New Roman"/>
                <w:b/>
                <w:sz w:val="24"/>
                <w:szCs w:val="24"/>
              </w:rPr>
            </w:pPr>
            <w:r w:rsidRPr="0016326F">
              <w:rPr>
                <w:rFonts w:ascii="Times New Roman" w:hAnsi="Times New Roman"/>
                <w:b/>
                <w:sz w:val="24"/>
                <w:szCs w:val="24"/>
              </w:rPr>
              <w:t>Программа «Мы живем на Урале»</w:t>
            </w:r>
          </w:p>
        </w:tc>
        <w:tc>
          <w:tcPr>
            <w:tcW w:w="2693" w:type="dxa"/>
          </w:tcPr>
          <w:p w:rsidR="008578AA" w:rsidRPr="0016326F" w:rsidRDefault="008578AA" w:rsidP="0032585B">
            <w:pPr>
              <w:spacing w:after="0" w:line="240" w:lineRule="auto"/>
              <w:rPr>
                <w:rFonts w:ascii="Times New Roman" w:hAnsi="Times New Roman"/>
                <w:b/>
                <w:sz w:val="24"/>
                <w:szCs w:val="24"/>
              </w:rPr>
            </w:pPr>
          </w:p>
        </w:tc>
      </w:tr>
      <w:tr w:rsidR="008578AA" w:rsidRPr="0016326F" w:rsidTr="0032585B">
        <w:trPr>
          <w:trHeight w:val="465"/>
        </w:trPr>
        <w:tc>
          <w:tcPr>
            <w:tcW w:w="2235" w:type="dxa"/>
            <w:gridSpan w:val="2"/>
            <w:vMerge w:val="restart"/>
          </w:tcPr>
          <w:p w:rsidR="008578AA" w:rsidRPr="0016326F" w:rsidRDefault="008578AA" w:rsidP="0032585B">
            <w:pPr>
              <w:spacing w:after="0" w:line="240" w:lineRule="auto"/>
              <w:rPr>
                <w:rFonts w:ascii="Times New Roman" w:hAnsi="Times New Roman"/>
                <w:sz w:val="24"/>
                <w:szCs w:val="24"/>
              </w:rPr>
            </w:pPr>
            <w:r w:rsidRPr="0016326F">
              <w:rPr>
                <w:rFonts w:ascii="Times New Roman" w:hAnsi="Times New Roman"/>
                <w:b/>
                <w:sz w:val="24"/>
                <w:szCs w:val="24"/>
              </w:rPr>
              <w:t>Познавательное развитие</w:t>
            </w:r>
          </w:p>
          <w:p w:rsidR="008578AA" w:rsidRPr="0016326F" w:rsidRDefault="008578AA" w:rsidP="0032585B">
            <w:pPr>
              <w:spacing w:after="0" w:line="240" w:lineRule="auto"/>
              <w:rPr>
                <w:rFonts w:ascii="Times New Roman" w:hAnsi="Times New Roman"/>
                <w:sz w:val="24"/>
                <w:szCs w:val="24"/>
              </w:rPr>
            </w:pPr>
            <w:r w:rsidRPr="0016326F">
              <w:rPr>
                <w:rFonts w:ascii="Times New Roman" w:hAnsi="Times New Roman"/>
                <w:b/>
                <w:sz w:val="24"/>
                <w:szCs w:val="24"/>
              </w:rPr>
              <w:t>Художественно – эстетическое развитие</w:t>
            </w:r>
          </w:p>
        </w:tc>
        <w:tc>
          <w:tcPr>
            <w:tcW w:w="4819" w:type="dxa"/>
            <w:gridSpan w:val="2"/>
          </w:tcPr>
          <w:p w:rsidR="008578AA" w:rsidRPr="0016326F" w:rsidRDefault="008578AA" w:rsidP="0032585B">
            <w:pPr>
              <w:spacing w:after="0" w:line="240" w:lineRule="auto"/>
              <w:rPr>
                <w:rFonts w:ascii="Times New Roman" w:hAnsi="Times New Roman"/>
                <w:sz w:val="24"/>
                <w:szCs w:val="24"/>
              </w:rPr>
            </w:pPr>
            <w:r w:rsidRPr="0016326F">
              <w:rPr>
                <w:rFonts w:ascii="Times New Roman" w:hAnsi="Times New Roman"/>
                <w:sz w:val="24"/>
                <w:szCs w:val="24"/>
              </w:rPr>
              <w:t>познавательно-исследовательская деятельность</w:t>
            </w:r>
          </w:p>
        </w:tc>
        <w:tc>
          <w:tcPr>
            <w:tcW w:w="1418" w:type="dxa"/>
          </w:tcPr>
          <w:p w:rsidR="008578AA" w:rsidRPr="0016326F" w:rsidRDefault="008578AA" w:rsidP="0032585B">
            <w:pPr>
              <w:spacing w:after="0" w:line="240" w:lineRule="auto"/>
              <w:jc w:val="center"/>
              <w:rPr>
                <w:rFonts w:ascii="Times New Roman" w:hAnsi="Times New Roman"/>
                <w:sz w:val="24"/>
                <w:szCs w:val="24"/>
              </w:rPr>
            </w:pPr>
            <w:r w:rsidRPr="0016326F">
              <w:rPr>
                <w:rFonts w:ascii="Times New Roman" w:hAnsi="Times New Roman"/>
                <w:sz w:val="24"/>
                <w:szCs w:val="24"/>
              </w:rPr>
              <w:t>0,25</w:t>
            </w:r>
          </w:p>
        </w:tc>
        <w:tc>
          <w:tcPr>
            <w:tcW w:w="1417" w:type="dxa"/>
          </w:tcPr>
          <w:p w:rsidR="008578AA" w:rsidRPr="0016326F" w:rsidRDefault="008578AA" w:rsidP="0032585B">
            <w:pPr>
              <w:spacing w:after="0" w:line="240" w:lineRule="auto"/>
              <w:jc w:val="center"/>
              <w:rPr>
                <w:rFonts w:ascii="Times New Roman" w:hAnsi="Times New Roman"/>
                <w:sz w:val="24"/>
                <w:szCs w:val="24"/>
              </w:rPr>
            </w:pPr>
            <w:r w:rsidRPr="0016326F">
              <w:rPr>
                <w:rFonts w:ascii="Times New Roman" w:hAnsi="Times New Roman"/>
                <w:sz w:val="24"/>
                <w:szCs w:val="24"/>
              </w:rPr>
              <w:t>0,25</w:t>
            </w:r>
          </w:p>
        </w:tc>
        <w:tc>
          <w:tcPr>
            <w:tcW w:w="1418" w:type="dxa"/>
          </w:tcPr>
          <w:p w:rsidR="008578AA" w:rsidRPr="0016326F" w:rsidRDefault="008578AA" w:rsidP="0032585B">
            <w:pPr>
              <w:spacing w:after="0" w:line="240" w:lineRule="auto"/>
              <w:jc w:val="center"/>
              <w:rPr>
                <w:rFonts w:ascii="Times New Roman" w:hAnsi="Times New Roman"/>
                <w:sz w:val="24"/>
                <w:szCs w:val="24"/>
              </w:rPr>
            </w:pPr>
            <w:r w:rsidRPr="0016326F">
              <w:rPr>
                <w:rFonts w:ascii="Times New Roman" w:hAnsi="Times New Roman"/>
                <w:sz w:val="24"/>
                <w:szCs w:val="24"/>
              </w:rPr>
              <w:t>1</w:t>
            </w:r>
          </w:p>
        </w:tc>
        <w:tc>
          <w:tcPr>
            <w:tcW w:w="1417" w:type="dxa"/>
          </w:tcPr>
          <w:p w:rsidR="008578AA" w:rsidRPr="0016326F" w:rsidRDefault="008578AA" w:rsidP="0032585B">
            <w:pPr>
              <w:spacing w:after="0" w:line="240" w:lineRule="auto"/>
              <w:jc w:val="center"/>
              <w:rPr>
                <w:rFonts w:ascii="Times New Roman" w:hAnsi="Times New Roman"/>
                <w:sz w:val="24"/>
                <w:szCs w:val="24"/>
              </w:rPr>
            </w:pPr>
            <w:r w:rsidRPr="0016326F">
              <w:rPr>
                <w:rFonts w:ascii="Times New Roman" w:hAnsi="Times New Roman"/>
                <w:sz w:val="24"/>
                <w:szCs w:val="24"/>
              </w:rPr>
              <w:t>1</w:t>
            </w:r>
          </w:p>
        </w:tc>
        <w:tc>
          <w:tcPr>
            <w:tcW w:w="2693" w:type="dxa"/>
            <w:vMerge w:val="restart"/>
          </w:tcPr>
          <w:p w:rsidR="008578AA" w:rsidRPr="0016326F" w:rsidRDefault="008578AA" w:rsidP="0032585B">
            <w:pPr>
              <w:spacing w:after="0" w:line="240" w:lineRule="auto"/>
              <w:rPr>
                <w:rFonts w:ascii="Times New Roman" w:hAnsi="Times New Roman"/>
                <w:sz w:val="24"/>
                <w:szCs w:val="24"/>
              </w:rPr>
            </w:pPr>
            <w:r w:rsidRPr="0016326F">
              <w:rPr>
                <w:rFonts w:ascii="Times New Roman" w:hAnsi="Times New Roman"/>
                <w:sz w:val="24"/>
                <w:szCs w:val="24"/>
              </w:rPr>
              <w:t>Экскурсии , фольклорные праздники, народные игры, посещение музея, проекты</w:t>
            </w:r>
          </w:p>
        </w:tc>
      </w:tr>
      <w:tr w:rsidR="008578AA" w:rsidRPr="0016326F" w:rsidTr="0032585B">
        <w:trPr>
          <w:trHeight w:val="288"/>
        </w:trPr>
        <w:tc>
          <w:tcPr>
            <w:tcW w:w="2235" w:type="dxa"/>
            <w:gridSpan w:val="2"/>
            <w:vMerge/>
          </w:tcPr>
          <w:p w:rsidR="008578AA" w:rsidRPr="0016326F" w:rsidRDefault="008578AA" w:rsidP="0032585B">
            <w:pPr>
              <w:spacing w:after="0" w:line="240" w:lineRule="auto"/>
              <w:rPr>
                <w:rFonts w:ascii="Times New Roman" w:hAnsi="Times New Roman"/>
                <w:b/>
                <w:sz w:val="24"/>
                <w:szCs w:val="24"/>
              </w:rPr>
            </w:pPr>
          </w:p>
        </w:tc>
        <w:tc>
          <w:tcPr>
            <w:tcW w:w="4819" w:type="dxa"/>
            <w:gridSpan w:val="2"/>
          </w:tcPr>
          <w:p w:rsidR="008578AA" w:rsidRPr="0016326F" w:rsidRDefault="008578AA" w:rsidP="0032585B">
            <w:pPr>
              <w:spacing w:after="0" w:line="240" w:lineRule="auto"/>
              <w:rPr>
                <w:rFonts w:ascii="Times New Roman" w:hAnsi="Times New Roman"/>
                <w:sz w:val="24"/>
                <w:szCs w:val="24"/>
              </w:rPr>
            </w:pPr>
            <w:r w:rsidRPr="0016326F">
              <w:rPr>
                <w:rFonts w:ascii="Times New Roman" w:hAnsi="Times New Roman"/>
                <w:sz w:val="24"/>
                <w:szCs w:val="24"/>
              </w:rPr>
              <w:t xml:space="preserve"> музыкальная </w:t>
            </w:r>
            <w:r>
              <w:rPr>
                <w:rFonts w:ascii="Times New Roman" w:hAnsi="Times New Roman"/>
                <w:sz w:val="24"/>
                <w:szCs w:val="24"/>
              </w:rPr>
              <w:t>деятельность</w:t>
            </w:r>
          </w:p>
        </w:tc>
        <w:tc>
          <w:tcPr>
            <w:tcW w:w="1418" w:type="dxa"/>
          </w:tcPr>
          <w:p w:rsidR="008578AA" w:rsidRPr="0016326F" w:rsidRDefault="008578AA" w:rsidP="0032585B">
            <w:pPr>
              <w:spacing w:after="0" w:line="240" w:lineRule="auto"/>
              <w:jc w:val="center"/>
              <w:rPr>
                <w:rFonts w:ascii="Times New Roman" w:hAnsi="Times New Roman"/>
                <w:sz w:val="24"/>
                <w:szCs w:val="24"/>
              </w:rPr>
            </w:pPr>
            <w:r w:rsidRPr="0016326F">
              <w:rPr>
                <w:rFonts w:ascii="Times New Roman" w:hAnsi="Times New Roman"/>
                <w:sz w:val="24"/>
                <w:szCs w:val="24"/>
              </w:rPr>
              <w:t>1</w:t>
            </w:r>
          </w:p>
        </w:tc>
        <w:tc>
          <w:tcPr>
            <w:tcW w:w="1417" w:type="dxa"/>
          </w:tcPr>
          <w:p w:rsidR="008578AA" w:rsidRPr="0016326F" w:rsidRDefault="008578AA" w:rsidP="0032585B">
            <w:pPr>
              <w:spacing w:after="0" w:line="240" w:lineRule="auto"/>
              <w:jc w:val="center"/>
              <w:rPr>
                <w:rFonts w:ascii="Times New Roman" w:hAnsi="Times New Roman"/>
                <w:sz w:val="24"/>
                <w:szCs w:val="24"/>
              </w:rPr>
            </w:pPr>
            <w:r w:rsidRPr="0016326F">
              <w:rPr>
                <w:rFonts w:ascii="Times New Roman" w:hAnsi="Times New Roman"/>
                <w:sz w:val="24"/>
                <w:szCs w:val="24"/>
              </w:rPr>
              <w:t>1</w:t>
            </w:r>
          </w:p>
        </w:tc>
        <w:tc>
          <w:tcPr>
            <w:tcW w:w="1418" w:type="dxa"/>
          </w:tcPr>
          <w:p w:rsidR="008578AA" w:rsidRPr="0016326F" w:rsidRDefault="008578AA" w:rsidP="0032585B">
            <w:pPr>
              <w:spacing w:after="0" w:line="240" w:lineRule="auto"/>
              <w:jc w:val="center"/>
              <w:rPr>
                <w:rFonts w:ascii="Times New Roman" w:hAnsi="Times New Roman"/>
                <w:sz w:val="24"/>
                <w:szCs w:val="24"/>
              </w:rPr>
            </w:pPr>
            <w:r w:rsidRPr="0016326F">
              <w:rPr>
                <w:rFonts w:ascii="Times New Roman" w:hAnsi="Times New Roman"/>
                <w:sz w:val="24"/>
                <w:szCs w:val="24"/>
              </w:rPr>
              <w:t>1</w:t>
            </w:r>
          </w:p>
        </w:tc>
        <w:tc>
          <w:tcPr>
            <w:tcW w:w="1417" w:type="dxa"/>
          </w:tcPr>
          <w:p w:rsidR="008578AA" w:rsidRPr="0016326F" w:rsidRDefault="008578AA" w:rsidP="0032585B">
            <w:pPr>
              <w:spacing w:after="0" w:line="240" w:lineRule="auto"/>
              <w:jc w:val="center"/>
              <w:rPr>
                <w:rFonts w:ascii="Times New Roman" w:hAnsi="Times New Roman"/>
                <w:sz w:val="24"/>
                <w:szCs w:val="24"/>
              </w:rPr>
            </w:pPr>
            <w:r w:rsidRPr="0016326F">
              <w:rPr>
                <w:rFonts w:ascii="Times New Roman" w:hAnsi="Times New Roman"/>
                <w:sz w:val="24"/>
                <w:szCs w:val="24"/>
              </w:rPr>
              <w:t>1</w:t>
            </w:r>
          </w:p>
        </w:tc>
        <w:tc>
          <w:tcPr>
            <w:tcW w:w="2693" w:type="dxa"/>
            <w:vMerge/>
          </w:tcPr>
          <w:p w:rsidR="008578AA" w:rsidRPr="0016326F" w:rsidRDefault="008578AA" w:rsidP="0032585B">
            <w:pPr>
              <w:spacing w:after="0" w:line="240" w:lineRule="auto"/>
              <w:jc w:val="center"/>
              <w:rPr>
                <w:rFonts w:ascii="Times New Roman" w:hAnsi="Times New Roman"/>
                <w:sz w:val="24"/>
                <w:szCs w:val="24"/>
              </w:rPr>
            </w:pPr>
          </w:p>
        </w:tc>
      </w:tr>
      <w:tr w:rsidR="008578AA" w:rsidRPr="0016326F" w:rsidTr="0032585B">
        <w:trPr>
          <w:trHeight w:val="525"/>
        </w:trPr>
        <w:tc>
          <w:tcPr>
            <w:tcW w:w="2235" w:type="dxa"/>
            <w:gridSpan w:val="2"/>
            <w:vMerge/>
          </w:tcPr>
          <w:p w:rsidR="008578AA" w:rsidRPr="0016326F" w:rsidRDefault="008578AA" w:rsidP="0032585B">
            <w:pPr>
              <w:spacing w:after="0" w:line="240" w:lineRule="auto"/>
              <w:rPr>
                <w:rFonts w:ascii="Times New Roman" w:hAnsi="Times New Roman"/>
                <w:b/>
                <w:sz w:val="24"/>
                <w:szCs w:val="24"/>
              </w:rPr>
            </w:pPr>
          </w:p>
        </w:tc>
        <w:tc>
          <w:tcPr>
            <w:tcW w:w="4819" w:type="dxa"/>
            <w:gridSpan w:val="2"/>
          </w:tcPr>
          <w:p w:rsidR="008578AA" w:rsidRPr="0016326F" w:rsidRDefault="008578AA" w:rsidP="0032585B">
            <w:pPr>
              <w:spacing w:after="0" w:line="240" w:lineRule="auto"/>
              <w:rPr>
                <w:rFonts w:ascii="Times New Roman" w:hAnsi="Times New Roman"/>
                <w:sz w:val="24"/>
                <w:szCs w:val="24"/>
              </w:rPr>
            </w:pPr>
            <w:r w:rsidRPr="0016326F">
              <w:rPr>
                <w:rFonts w:ascii="Times New Roman" w:hAnsi="Times New Roman"/>
                <w:sz w:val="24"/>
                <w:szCs w:val="24"/>
              </w:rPr>
              <w:t>изобразительная деятельность</w:t>
            </w:r>
          </w:p>
        </w:tc>
        <w:tc>
          <w:tcPr>
            <w:tcW w:w="1418" w:type="dxa"/>
          </w:tcPr>
          <w:p w:rsidR="008578AA" w:rsidRPr="0016326F" w:rsidRDefault="008578AA" w:rsidP="0032585B">
            <w:pPr>
              <w:spacing w:after="0" w:line="240" w:lineRule="auto"/>
              <w:jc w:val="center"/>
              <w:rPr>
                <w:rFonts w:ascii="Times New Roman" w:hAnsi="Times New Roman"/>
                <w:sz w:val="24"/>
                <w:szCs w:val="24"/>
              </w:rPr>
            </w:pPr>
            <w:r w:rsidRPr="0016326F">
              <w:rPr>
                <w:rFonts w:ascii="Times New Roman" w:hAnsi="Times New Roman"/>
                <w:sz w:val="24"/>
                <w:szCs w:val="24"/>
              </w:rPr>
              <w:t>1</w:t>
            </w:r>
          </w:p>
        </w:tc>
        <w:tc>
          <w:tcPr>
            <w:tcW w:w="1417" w:type="dxa"/>
          </w:tcPr>
          <w:p w:rsidR="008578AA" w:rsidRPr="0016326F" w:rsidRDefault="008578AA" w:rsidP="0032585B">
            <w:pPr>
              <w:spacing w:after="0" w:line="240" w:lineRule="auto"/>
              <w:jc w:val="center"/>
              <w:rPr>
                <w:rFonts w:ascii="Times New Roman" w:hAnsi="Times New Roman"/>
                <w:sz w:val="24"/>
                <w:szCs w:val="24"/>
              </w:rPr>
            </w:pPr>
            <w:r w:rsidRPr="0016326F">
              <w:rPr>
                <w:rFonts w:ascii="Times New Roman" w:hAnsi="Times New Roman"/>
                <w:sz w:val="24"/>
                <w:szCs w:val="24"/>
              </w:rPr>
              <w:t>1</w:t>
            </w:r>
          </w:p>
        </w:tc>
        <w:tc>
          <w:tcPr>
            <w:tcW w:w="1418" w:type="dxa"/>
          </w:tcPr>
          <w:p w:rsidR="008578AA" w:rsidRPr="0016326F" w:rsidRDefault="008578AA" w:rsidP="0032585B">
            <w:pPr>
              <w:spacing w:after="0" w:line="240" w:lineRule="auto"/>
              <w:jc w:val="center"/>
              <w:rPr>
                <w:rFonts w:ascii="Times New Roman" w:hAnsi="Times New Roman"/>
                <w:sz w:val="24"/>
                <w:szCs w:val="24"/>
              </w:rPr>
            </w:pPr>
            <w:r w:rsidRPr="0016326F">
              <w:rPr>
                <w:rFonts w:ascii="Times New Roman" w:hAnsi="Times New Roman"/>
                <w:sz w:val="24"/>
                <w:szCs w:val="24"/>
              </w:rPr>
              <w:t>1</w:t>
            </w:r>
          </w:p>
        </w:tc>
        <w:tc>
          <w:tcPr>
            <w:tcW w:w="1417" w:type="dxa"/>
          </w:tcPr>
          <w:p w:rsidR="008578AA" w:rsidRPr="0016326F" w:rsidRDefault="008578AA" w:rsidP="0032585B">
            <w:pPr>
              <w:spacing w:after="0" w:line="240" w:lineRule="auto"/>
              <w:jc w:val="center"/>
              <w:rPr>
                <w:rFonts w:ascii="Times New Roman" w:hAnsi="Times New Roman"/>
                <w:sz w:val="24"/>
                <w:szCs w:val="24"/>
              </w:rPr>
            </w:pPr>
            <w:r w:rsidRPr="0016326F">
              <w:rPr>
                <w:rFonts w:ascii="Times New Roman" w:hAnsi="Times New Roman"/>
                <w:sz w:val="24"/>
                <w:szCs w:val="24"/>
              </w:rPr>
              <w:t>1</w:t>
            </w:r>
          </w:p>
        </w:tc>
        <w:tc>
          <w:tcPr>
            <w:tcW w:w="2693" w:type="dxa"/>
            <w:vMerge/>
          </w:tcPr>
          <w:p w:rsidR="008578AA" w:rsidRPr="0016326F" w:rsidRDefault="008578AA" w:rsidP="0032585B">
            <w:pPr>
              <w:spacing w:after="0" w:line="240" w:lineRule="auto"/>
              <w:jc w:val="center"/>
              <w:rPr>
                <w:rFonts w:ascii="Times New Roman" w:hAnsi="Times New Roman"/>
                <w:sz w:val="24"/>
                <w:szCs w:val="24"/>
              </w:rPr>
            </w:pPr>
          </w:p>
        </w:tc>
      </w:tr>
      <w:tr w:rsidR="008578AA" w:rsidRPr="0016326F" w:rsidTr="0032585B">
        <w:trPr>
          <w:trHeight w:val="107"/>
        </w:trPr>
        <w:tc>
          <w:tcPr>
            <w:tcW w:w="12724" w:type="dxa"/>
            <w:gridSpan w:val="8"/>
          </w:tcPr>
          <w:p w:rsidR="008578AA" w:rsidRPr="0016326F" w:rsidRDefault="008578AA" w:rsidP="0032585B">
            <w:pPr>
              <w:spacing w:after="0" w:line="240" w:lineRule="auto"/>
              <w:rPr>
                <w:rFonts w:ascii="Times New Roman" w:hAnsi="Times New Roman"/>
                <w:b/>
                <w:i/>
                <w:sz w:val="24"/>
                <w:szCs w:val="24"/>
              </w:rPr>
            </w:pPr>
            <w:r w:rsidRPr="0016326F">
              <w:rPr>
                <w:rFonts w:ascii="Times New Roman" w:hAnsi="Times New Roman"/>
                <w:b/>
                <w:i/>
                <w:sz w:val="24"/>
                <w:szCs w:val="24"/>
              </w:rPr>
              <w:t>Программа «Предшкольная пора»</w:t>
            </w:r>
          </w:p>
        </w:tc>
        <w:tc>
          <w:tcPr>
            <w:tcW w:w="2693" w:type="dxa"/>
          </w:tcPr>
          <w:p w:rsidR="008578AA" w:rsidRPr="0016326F" w:rsidRDefault="008578AA" w:rsidP="0032585B">
            <w:pPr>
              <w:spacing w:after="0" w:line="240" w:lineRule="auto"/>
              <w:rPr>
                <w:rFonts w:ascii="Times New Roman" w:hAnsi="Times New Roman"/>
                <w:b/>
                <w:i/>
                <w:sz w:val="24"/>
                <w:szCs w:val="24"/>
              </w:rPr>
            </w:pPr>
          </w:p>
        </w:tc>
      </w:tr>
      <w:tr w:rsidR="008578AA" w:rsidRPr="0016326F" w:rsidTr="0032585B">
        <w:trPr>
          <w:trHeight w:val="517"/>
        </w:trPr>
        <w:tc>
          <w:tcPr>
            <w:tcW w:w="2235" w:type="dxa"/>
            <w:gridSpan w:val="2"/>
            <w:vMerge w:val="restart"/>
          </w:tcPr>
          <w:p w:rsidR="008578AA" w:rsidRPr="0016326F" w:rsidRDefault="008578AA" w:rsidP="0032585B">
            <w:pPr>
              <w:spacing w:after="0" w:line="240" w:lineRule="auto"/>
              <w:rPr>
                <w:rFonts w:ascii="Times New Roman" w:hAnsi="Times New Roman"/>
                <w:sz w:val="24"/>
                <w:szCs w:val="24"/>
              </w:rPr>
            </w:pPr>
            <w:r w:rsidRPr="0016326F">
              <w:rPr>
                <w:rFonts w:ascii="Times New Roman" w:hAnsi="Times New Roman"/>
                <w:b/>
                <w:sz w:val="24"/>
                <w:szCs w:val="24"/>
              </w:rPr>
              <w:t>Познавательное развитие</w:t>
            </w:r>
          </w:p>
          <w:tbl>
            <w:tblPr>
              <w:tblStyle w:val="a4"/>
              <w:tblW w:w="2463" w:type="dxa"/>
              <w:tblLayout w:type="fixed"/>
              <w:tblLook w:val="04A0" w:firstRow="1" w:lastRow="0" w:firstColumn="1" w:lastColumn="0" w:noHBand="0" w:noVBand="1"/>
            </w:tblPr>
            <w:tblGrid>
              <w:gridCol w:w="2463"/>
            </w:tblGrid>
            <w:tr w:rsidR="008578AA" w:rsidRPr="0016326F" w:rsidTr="0032585B">
              <w:tc>
                <w:tcPr>
                  <w:tcW w:w="2463" w:type="dxa"/>
                </w:tcPr>
                <w:p w:rsidR="008578AA" w:rsidRPr="0016326F" w:rsidRDefault="008578AA" w:rsidP="0032585B">
                  <w:pPr>
                    <w:jc w:val="both"/>
                    <w:rPr>
                      <w:b/>
                      <w:sz w:val="24"/>
                      <w:szCs w:val="24"/>
                    </w:rPr>
                  </w:pPr>
                  <w:r w:rsidRPr="0016326F">
                    <w:rPr>
                      <w:b/>
                      <w:sz w:val="24"/>
                      <w:szCs w:val="24"/>
                    </w:rPr>
                    <w:t>Речевое развитие</w:t>
                  </w:r>
                </w:p>
              </w:tc>
            </w:tr>
          </w:tbl>
          <w:p w:rsidR="008578AA" w:rsidRPr="0016326F" w:rsidRDefault="008578AA" w:rsidP="0032585B">
            <w:pPr>
              <w:rPr>
                <w:rFonts w:ascii="Times New Roman" w:hAnsi="Times New Roman"/>
                <w:b/>
                <w:sz w:val="24"/>
                <w:szCs w:val="24"/>
              </w:rPr>
            </w:pPr>
          </w:p>
        </w:tc>
        <w:tc>
          <w:tcPr>
            <w:tcW w:w="4819" w:type="dxa"/>
            <w:gridSpan w:val="2"/>
          </w:tcPr>
          <w:p w:rsidR="008578AA" w:rsidRPr="0016326F" w:rsidRDefault="008578AA" w:rsidP="0032585B">
            <w:pPr>
              <w:spacing w:after="0" w:line="240" w:lineRule="auto"/>
              <w:rPr>
                <w:rFonts w:ascii="Times New Roman" w:hAnsi="Times New Roman"/>
                <w:sz w:val="24"/>
                <w:szCs w:val="24"/>
              </w:rPr>
            </w:pPr>
            <w:r>
              <w:rPr>
                <w:rFonts w:ascii="Times New Roman" w:hAnsi="Times New Roman"/>
                <w:sz w:val="24"/>
                <w:szCs w:val="24"/>
              </w:rPr>
              <w:t>математическое развитие (финансовая грамотность)</w:t>
            </w:r>
          </w:p>
        </w:tc>
        <w:tc>
          <w:tcPr>
            <w:tcW w:w="1418" w:type="dxa"/>
          </w:tcPr>
          <w:p w:rsidR="008578AA" w:rsidRPr="0016326F" w:rsidRDefault="008578AA" w:rsidP="0032585B">
            <w:pPr>
              <w:spacing w:after="0" w:line="240" w:lineRule="auto"/>
              <w:jc w:val="center"/>
              <w:rPr>
                <w:rFonts w:ascii="Times New Roman" w:hAnsi="Times New Roman"/>
                <w:sz w:val="24"/>
                <w:szCs w:val="24"/>
              </w:rPr>
            </w:pPr>
          </w:p>
        </w:tc>
        <w:tc>
          <w:tcPr>
            <w:tcW w:w="1417" w:type="dxa"/>
          </w:tcPr>
          <w:p w:rsidR="008578AA" w:rsidRPr="0016326F" w:rsidRDefault="008578AA" w:rsidP="0032585B">
            <w:pPr>
              <w:spacing w:after="0" w:line="240" w:lineRule="auto"/>
              <w:jc w:val="center"/>
              <w:rPr>
                <w:rFonts w:ascii="Times New Roman" w:hAnsi="Times New Roman"/>
                <w:sz w:val="24"/>
                <w:szCs w:val="24"/>
              </w:rPr>
            </w:pPr>
          </w:p>
        </w:tc>
        <w:tc>
          <w:tcPr>
            <w:tcW w:w="1418" w:type="dxa"/>
          </w:tcPr>
          <w:p w:rsidR="008578AA" w:rsidRPr="0016326F" w:rsidRDefault="008578AA" w:rsidP="0032585B">
            <w:pPr>
              <w:spacing w:after="0" w:line="240" w:lineRule="auto"/>
              <w:jc w:val="center"/>
              <w:rPr>
                <w:rFonts w:ascii="Times New Roman" w:hAnsi="Times New Roman"/>
                <w:sz w:val="24"/>
                <w:szCs w:val="24"/>
              </w:rPr>
            </w:pPr>
          </w:p>
        </w:tc>
        <w:tc>
          <w:tcPr>
            <w:tcW w:w="1417" w:type="dxa"/>
          </w:tcPr>
          <w:p w:rsidR="008578AA" w:rsidRPr="0016326F" w:rsidRDefault="008578AA" w:rsidP="0032585B">
            <w:pPr>
              <w:spacing w:after="0" w:line="240" w:lineRule="auto"/>
              <w:jc w:val="center"/>
              <w:rPr>
                <w:rFonts w:ascii="Times New Roman" w:hAnsi="Times New Roman"/>
                <w:sz w:val="24"/>
                <w:szCs w:val="24"/>
              </w:rPr>
            </w:pPr>
            <w:r>
              <w:rPr>
                <w:rFonts w:ascii="Times New Roman" w:hAnsi="Times New Roman"/>
                <w:sz w:val="24"/>
                <w:szCs w:val="24"/>
              </w:rPr>
              <w:t>1</w:t>
            </w:r>
          </w:p>
        </w:tc>
        <w:tc>
          <w:tcPr>
            <w:tcW w:w="2693" w:type="dxa"/>
            <w:vMerge w:val="restart"/>
          </w:tcPr>
          <w:p w:rsidR="008578AA" w:rsidRPr="0016326F" w:rsidRDefault="008578AA" w:rsidP="0032585B">
            <w:pPr>
              <w:spacing w:after="0" w:line="240" w:lineRule="auto"/>
              <w:rPr>
                <w:rFonts w:ascii="Times New Roman" w:hAnsi="Times New Roman"/>
                <w:sz w:val="24"/>
                <w:szCs w:val="24"/>
              </w:rPr>
            </w:pPr>
            <w:r w:rsidRPr="006976C2">
              <w:rPr>
                <w:rFonts w:ascii="Times New Roman" w:hAnsi="Times New Roman"/>
                <w:sz w:val="24"/>
                <w:szCs w:val="24"/>
              </w:rPr>
              <w:t>Беседы, с/р игры, д/игры,  моделирование, чтение литературы, решение задач</w:t>
            </w:r>
          </w:p>
        </w:tc>
      </w:tr>
      <w:tr w:rsidR="008578AA" w:rsidRPr="0016326F" w:rsidTr="0032585B">
        <w:trPr>
          <w:trHeight w:val="128"/>
        </w:trPr>
        <w:tc>
          <w:tcPr>
            <w:tcW w:w="2235" w:type="dxa"/>
            <w:gridSpan w:val="2"/>
            <w:vMerge/>
          </w:tcPr>
          <w:p w:rsidR="008578AA" w:rsidRPr="0016326F" w:rsidRDefault="008578AA" w:rsidP="0032585B">
            <w:pPr>
              <w:spacing w:after="0" w:line="240" w:lineRule="auto"/>
              <w:rPr>
                <w:rFonts w:ascii="Times New Roman" w:hAnsi="Times New Roman"/>
                <w:sz w:val="24"/>
                <w:szCs w:val="24"/>
              </w:rPr>
            </w:pPr>
          </w:p>
        </w:tc>
        <w:tc>
          <w:tcPr>
            <w:tcW w:w="4819" w:type="dxa"/>
            <w:gridSpan w:val="2"/>
          </w:tcPr>
          <w:p w:rsidR="008578AA" w:rsidRPr="0016326F" w:rsidRDefault="008578AA" w:rsidP="0032585B">
            <w:pPr>
              <w:spacing w:after="0" w:line="240" w:lineRule="auto"/>
              <w:rPr>
                <w:rFonts w:ascii="Times New Roman" w:hAnsi="Times New Roman"/>
                <w:sz w:val="24"/>
                <w:szCs w:val="24"/>
              </w:rPr>
            </w:pPr>
            <w:r w:rsidRPr="0016326F">
              <w:rPr>
                <w:rFonts w:ascii="Times New Roman" w:hAnsi="Times New Roman"/>
                <w:sz w:val="24"/>
                <w:szCs w:val="24"/>
              </w:rPr>
              <w:t>подготовка к обучению грамоте</w:t>
            </w:r>
          </w:p>
        </w:tc>
        <w:tc>
          <w:tcPr>
            <w:tcW w:w="1418" w:type="dxa"/>
          </w:tcPr>
          <w:p w:rsidR="008578AA" w:rsidRPr="0016326F" w:rsidRDefault="008578AA" w:rsidP="0032585B">
            <w:pPr>
              <w:spacing w:after="0" w:line="240" w:lineRule="auto"/>
              <w:jc w:val="center"/>
              <w:rPr>
                <w:rFonts w:ascii="Times New Roman" w:hAnsi="Times New Roman"/>
                <w:sz w:val="24"/>
                <w:szCs w:val="24"/>
              </w:rPr>
            </w:pPr>
          </w:p>
        </w:tc>
        <w:tc>
          <w:tcPr>
            <w:tcW w:w="1417" w:type="dxa"/>
          </w:tcPr>
          <w:p w:rsidR="008578AA" w:rsidRPr="0016326F" w:rsidRDefault="008578AA" w:rsidP="0032585B">
            <w:pPr>
              <w:spacing w:after="0" w:line="240" w:lineRule="auto"/>
              <w:jc w:val="center"/>
              <w:rPr>
                <w:rFonts w:ascii="Times New Roman" w:hAnsi="Times New Roman"/>
                <w:sz w:val="24"/>
                <w:szCs w:val="24"/>
              </w:rPr>
            </w:pPr>
          </w:p>
        </w:tc>
        <w:tc>
          <w:tcPr>
            <w:tcW w:w="1418" w:type="dxa"/>
          </w:tcPr>
          <w:p w:rsidR="008578AA" w:rsidRPr="0016326F" w:rsidRDefault="008578AA" w:rsidP="0032585B">
            <w:pPr>
              <w:spacing w:after="0" w:line="240" w:lineRule="auto"/>
              <w:jc w:val="center"/>
              <w:rPr>
                <w:rFonts w:ascii="Times New Roman" w:hAnsi="Times New Roman"/>
                <w:sz w:val="24"/>
                <w:szCs w:val="24"/>
              </w:rPr>
            </w:pPr>
          </w:p>
        </w:tc>
        <w:tc>
          <w:tcPr>
            <w:tcW w:w="1417" w:type="dxa"/>
          </w:tcPr>
          <w:p w:rsidR="008578AA" w:rsidRPr="0016326F" w:rsidRDefault="008578AA" w:rsidP="0032585B">
            <w:pPr>
              <w:spacing w:after="0" w:line="240" w:lineRule="auto"/>
              <w:jc w:val="center"/>
              <w:rPr>
                <w:rFonts w:ascii="Times New Roman" w:hAnsi="Times New Roman"/>
                <w:sz w:val="24"/>
                <w:szCs w:val="24"/>
              </w:rPr>
            </w:pPr>
            <w:r w:rsidRPr="0016326F">
              <w:rPr>
                <w:rFonts w:ascii="Times New Roman" w:hAnsi="Times New Roman"/>
                <w:sz w:val="24"/>
                <w:szCs w:val="24"/>
              </w:rPr>
              <w:t>1</w:t>
            </w:r>
          </w:p>
        </w:tc>
        <w:tc>
          <w:tcPr>
            <w:tcW w:w="2693" w:type="dxa"/>
            <w:vMerge/>
          </w:tcPr>
          <w:p w:rsidR="008578AA" w:rsidRPr="0016326F" w:rsidRDefault="008578AA" w:rsidP="0032585B">
            <w:pPr>
              <w:spacing w:after="0" w:line="240" w:lineRule="auto"/>
              <w:rPr>
                <w:rFonts w:ascii="Times New Roman" w:hAnsi="Times New Roman"/>
                <w:sz w:val="24"/>
                <w:szCs w:val="24"/>
              </w:rPr>
            </w:pPr>
          </w:p>
        </w:tc>
      </w:tr>
      <w:tr w:rsidR="008578AA" w:rsidRPr="0016326F" w:rsidTr="0032585B">
        <w:trPr>
          <w:trHeight w:val="184"/>
        </w:trPr>
        <w:tc>
          <w:tcPr>
            <w:tcW w:w="12724" w:type="dxa"/>
            <w:gridSpan w:val="8"/>
          </w:tcPr>
          <w:p w:rsidR="008578AA" w:rsidRPr="0016326F" w:rsidRDefault="008578AA" w:rsidP="0032585B">
            <w:pPr>
              <w:spacing w:after="0" w:line="240" w:lineRule="auto"/>
              <w:rPr>
                <w:rFonts w:ascii="Times New Roman" w:hAnsi="Times New Roman"/>
                <w:b/>
                <w:sz w:val="24"/>
                <w:szCs w:val="24"/>
              </w:rPr>
            </w:pPr>
            <w:r w:rsidRPr="0016326F">
              <w:rPr>
                <w:rFonts w:ascii="Times New Roman" w:hAnsi="Times New Roman"/>
                <w:b/>
                <w:sz w:val="24"/>
                <w:szCs w:val="24"/>
              </w:rPr>
              <w:t>Программа «Азбука безопасности на дороге»</w:t>
            </w:r>
          </w:p>
        </w:tc>
        <w:tc>
          <w:tcPr>
            <w:tcW w:w="2693" w:type="dxa"/>
          </w:tcPr>
          <w:p w:rsidR="008578AA" w:rsidRPr="0016326F" w:rsidRDefault="008578AA" w:rsidP="0032585B">
            <w:pPr>
              <w:spacing w:after="0" w:line="240" w:lineRule="auto"/>
              <w:rPr>
                <w:rFonts w:ascii="Times New Roman" w:hAnsi="Times New Roman"/>
                <w:b/>
                <w:sz w:val="24"/>
                <w:szCs w:val="24"/>
              </w:rPr>
            </w:pPr>
          </w:p>
        </w:tc>
      </w:tr>
      <w:tr w:rsidR="008578AA" w:rsidRPr="0016326F" w:rsidTr="0032585B">
        <w:tc>
          <w:tcPr>
            <w:tcW w:w="2235" w:type="dxa"/>
            <w:gridSpan w:val="2"/>
          </w:tcPr>
          <w:p w:rsidR="008578AA" w:rsidRPr="0016326F" w:rsidRDefault="008578AA" w:rsidP="0032585B">
            <w:pPr>
              <w:spacing w:after="0" w:line="240" w:lineRule="auto"/>
              <w:rPr>
                <w:rFonts w:ascii="Times New Roman" w:hAnsi="Times New Roman"/>
                <w:sz w:val="24"/>
                <w:szCs w:val="24"/>
              </w:rPr>
            </w:pPr>
            <w:r w:rsidRPr="0016326F">
              <w:rPr>
                <w:rFonts w:ascii="Times New Roman" w:hAnsi="Times New Roman"/>
                <w:b/>
                <w:sz w:val="24"/>
                <w:szCs w:val="24"/>
              </w:rPr>
              <w:t>Познавательное развитие</w:t>
            </w:r>
          </w:p>
        </w:tc>
        <w:tc>
          <w:tcPr>
            <w:tcW w:w="4819" w:type="dxa"/>
            <w:gridSpan w:val="2"/>
          </w:tcPr>
          <w:p w:rsidR="008578AA" w:rsidRPr="0016326F" w:rsidRDefault="008578AA" w:rsidP="0032585B">
            <w:pPr>
              <w:spacing w:after="0" w:line="240" w:lineRule="auto"/>
              <w:rPr>
                <w:rFonts w:ascii="Times New Roman" w:hAnsi="Times New Roman"/>
                <w:sz w:val="24"/>
                <w:szCs w:val="24"/>
              </w:rPr>
            </w:pPr>
            <w:r w:rsidRPr="0016326F">
              <w:rPr>
                <w:rFonts w:ascii="Times New Roman" w:hAnsi="Times New Roman"/>
                <w:sz w:val="24"/>
                <w:szCs w:val="24"/>
              </w:rPr>
              <w:t>познавательно-исследовательская деятельность</w:t>
            </w:r>
          </w:p>
        </w:tc>
        <w:tc>
          <w:tcPr>
            <w:tcW w:w="1418" w:type="dxa"/>
          </w:tcPr>
          <w:p w:rsidR="008578AA" w:rsidRPr="0016326F" w:rsidRDefault="008578AA" w:rsidP="0032585B">
            <w:pPr>
              <w:spacing w:after="0" w:line="240" w:lineRule="auto"/>
              <w:jc w:val="center"/>
              <w:rPr>
                <w:rFonts w:ascii="Times New Roman" w:hAnsi="Times New Roman"/>
                <w:sz w:val="24"/>
                <w:szCs w:val="24"/>
              </w:rPr>
            </w:pPr>
            <w:r w:rsidRPr="0016326F">
              <w:rPr>
                <w:rFonts w:ascii="Times New Roman" w:hAnsi="Times New Roman"/>
                <w:sz w:val="24"/>
                <w:szCs w:val="24"/>
              </w:rPr>
              <w:t>0,5</w:t>
            </w:r>
          </w:p>
        </w:tc>
        <w:tc>
          <w:tcPr>
            <w:tcW w:w="1417" w:type="dxa"/>
          </w:tcPr>
          <w:p w:rsidR="008578AA" w:rsidRPr="0016326F" w:rsidRDefault="008578AA" w:rsidP="0032585B">
            <w:pPr>
              <w:spacing w:after="0" w:line="240" w:lineRule="auto"/>
              <w:jc w:val="center"/>
              <w:rPr>
                <w:rFonts w:ascii="Times New Roman" w:hAnsi="Times New Roman"/>
                <w:sz w:val="24"/>
                <w:szCs w:val="24"/>
              </w:rPr>
            </w:pPr>
            <w:r w:rsidRPr="0016326F">
              <w:rPr>
                <w:rFonts w:ascii="Times New Roman" w:hAnsi="Times New Roman"/>
                <w:sz w:val="24"/>
                <w:szCs w:val="24"/>
              </w:rPr>
              <w:t>0,5</w:t>
            </w:r>
          </w:p>
        </w:tc>
        <w:tc>
          <w:tcPr>
            <w:tcW w:w="1418" w:type="dxa"/>
          </w:tcPr>
          <w:p w:rsidR="008578AA" w:rsidRPr="0016326F" w:rsidRDefault="008578AA" w:rsidP="0032585B">
            <w:pPr>
              <w:spacing w:after="0" w:line="240" w:lineRule="auto"/>
              <w:jc w:val="center"/>
              <w:rPr>
                <w:rFonts w:ascii="Times New Roman" w:hAnsi="Times New Roman"/>
                <w:sz w:val="24"/>
                <w:szCs w:val="24"/>
              </w:rPr>
            </w:pPr>
            <w:r w:rsidRPr="0016326F">
              <w:rPr>
                <w:rFonts w:ascii="Times New Roman" w:hAnsi="Times New Roman"/>
                <w:sz w:val="24"/>
                <w:szCs w:val="24"/>
              </w:rPr>
              <w:t>1</w:t>
            </w:r>
          </w:p>
        </w:tc>
        <w:tc>
          <w:tcPr>
            <w:tcW w:w="1417" w:type="dxa"/>
          </w:tcPr>
          <w:p w:rsidR="008578AA" w:rsidRPr="0016326F" w:rsidRDefault="008578AA" w:rsidP="0032585B">
            <w:pPr>
              <w:spacing w:after="0" w:line="240" w:lineRule="auto"/>
              <w:jc w:val="center"/>
              <w:rPr>
                <w:rFonts w:ascii="Times New Roman" w:hAnsi="Times New Roman"/>
                <w:sz w:val="24"/>
                <w:szCs w:val="24"/>
              </w:rPr>
            </w:pPr>
            <w:r w:rsidRPr="0016326F">
              <w:rPr>
                <w:rFonts w:ascii="Times New Roman" w:hAnsi="Times New Roman"/>
                <w:sz w:val="24"/>
                <w:szCs w:val="24"/>
              </w:rPr>
              <w:t>1</w:t>
            </w:r>
          </w:p>
        </w:tc>
        <w:tc>
          <w:tcPr>
            <w:tcW w:w="2693" w:type="dxa"/>
          </w:tcPr>
          <w:p w:rsidR="008578AA" w:rsidRPr="0016326F" w:rsidRDefault="008578AA" w:rsidP="0032585B">
            <w:pPr>
              <w:spacing w:after="0" w:line="240" w:lineRule="auto"/>
              <w:jc w:val="center"/>
              <w:rPr>
                <w:rFonts w:ascii="Times New Roman" w:hAnsi="Times New Roman"/>
                <w:sz w:val="24"/>
                <w:szCs w:val="24"/>
              </w:rPr>
            </w:pPr>
            <w:r w:rsidRPr="0016326F">
              <w:rPr>
                <w:rFonts w:ascii="Times New Roman" w:hAnsi="Times New Roman"/>
                <w:sz w:val="24"/>
                <w:szCs w:val="24"/>
              </w:rPr>
              <w:t>Игры, беседы, экскурсии</w:t>
            </w:r>
          </w:p>
        </w:tc>
      </w:tr>
      <w:tr w:rsidR="008578AA" w:rsidRPr="0016326F" w:rsidTr="0032585B">
        <w:tc>
          <w:tcPr>
            <w:tcW w:w="7054" w:type="dxa"/>
            <w:gridSpan w:val="4"/>
          </w:tcPr>
          <w:p w:rsidR="008578AA" w:rsidRPr="0016326F" w:rsidRDefault="008578AA" w:rsidP="0032585B">
            <w:pPr>
              <w:spacing w:after="0" w:line="240" w:lineRule="auto"/>
              <w:rPr>
                <w:rFonts w:ascii="Times New Roman" w:hAnsi="Times New Roman"/>
                <w:sz w:val="24"/>
                <w:szCs w:val="24"/>
              </w:rPr>
            </w:pPr>
            <w:r w:rsidRPr="0016326F">
              <w:rPr>
                <w:rFonts w:ascii="Times New Roman" w:hAnsi="Times New Roman"/>
                <w:b/>
                <w:sz w:val="24"/>
                <w:szCs w:val="24"/>
              </w:rPr>
              <w:t>Количество видов образовательной деятельности</w:t>
            </w:r>
          </w:p>
        </w:tc>
        <w:tc>
          <w:tcPr>
            <w:tcW w:w="1418" w:type="dxa"/>
          </w:tcPr>
          <w:p w:rsidR="008578AA" w:rsidRPr="0016326F" w:rsidRDefault="008578AA" w:rsidP="0032585B">
            <w:pPr>
              <w:spacing w:after="0" w:line="240" w:lineRule="auto"/>
              <w:jc w:val="center"/>
              <w:rPr>
                <w:rFonts w:ascii="Times New Roman" w:hAnsi="Times New Roman"/>
                <w:sz w:val="24"/>
                <w:szCs w:val="24"/>
              </w:rPr>
            </w:pPr>
            <w:r w:rsidRPr="0016326F">
              <w:rPr>
                <w:rFonts w:ascii="Times New Roman" w:hAnsi="Times New Roman"/>
                <w:sz w:val="24"/>
                <w:szCs w:val="24"/>
              </w:rPr>
              <w:t>10,5</w:t>
            </w:r>
          </w:p>
        </w:tc>
        <w:tc>
          <w:tcPr>
            <w:tcW w:w="1417" w:type="dxa"/>
          </w:tcPr>
          <w:p w:rsidR="008578AA" w:rsidRPr="0016326F" w:rsidRDefault="008578AA" w:rsidP="0032585B">
            <w:pPr>
              <w:spacing w:after="0" w:line="240" w:lineRule="auto"/>
              <w:jc w:val="center"/>
              <w:rPr>
                <w:rFonts w:ascii="Times New Roman" w:hAnsi="Times New Roman"/>
                <w:sz w:val="24"/>
                <w:szCs w:val="24"/>
              </w:rPr>
            </w:pPr>
            <w:r w:rsidRPr="0016326F">
              <w:rPr>
                <w:rFonts w:ascii="Times New Roman" w:hAnsi="Times New Roman"/>
                <w:sz w:val="24"/>
                <w:szCs w:val="24"/>
              </w:rPr>
              <w:t>10,5</w:t>
            </w:r>
          </w:p>
        </w:tc>
        <w:tc>
          <w:tcPr>
            <w:tcW w:w="1418" w:type="dxa"/>
          </w:tcPr>
          <w:p w:rsidR="008578AA" w:rsidRPr="0016326F" w:rsidRDefault="008578AA" w:rsidP="0032585B">
            <w:pPr>
              <w:spacing w:after="0" w:line="240" w:lineRule="auto"/>
              <w:jc w:val="center"/>
              <w:rPr>
                <w:rFonts w:ascii="Times New Roman" w:hAnsi="Times New Roman"/>
                <w:sz w:val="24"/>
                <w:szCs w:val="24"/>
              </w:rPr>
            </w:pPr>
            <w:r w:rsidRPr="0016326F">
              <w:rPr>
                <w:rFonts w:ascii="Times New Roman" w:hAnsi="Times New Roman"/>
                <w:sz w:val="24"/>
                <w:szCs w:val="24"/>
              </w:rPr>
              <w:t>15</w:t>
            </w:r>
          </w:p>
        </w:tc>
        <w:tc>
          <w:tcPr>
            <w:tcW w:w="1417" w:type="dxa"/>
          </w:tcPr>
          <w:p w:rsidR="008578AA" w:rsidRPr="0016326F" w:rsidRDefault="008578AA" w:rsidP="0032585B">
            <w:pPr>
              <w:spacing w:after="0" w:line="240" w:lineRule="auto"/>
              <w:jc w:val="center"/>
              <w:rPr>
                <w:rFonts w:ascii="Times New Roman" w:hAnsi="Times New Roman"/>
                <w:sz w:val="24"/>
                <w:szCs w:val="24"/>
              </w:rPr>
            </w:pPr>
            <w:r w:rsidRPr="0016326F">
              <w:rPr>
                <w:rFonts w:ascii="Times New Roman" w:hAnsi="Times New Roman"/>
                <w:sz w:val="24"/>
                <w:szCs w:val="24"/>
              </w:rPr>
              <w:t>1</w:t>
            </w:r>
            <w:r>
              <w:rPr>
                <w:rFonts w:ascii="Times New Roman" w:hAnsi="Times New Roman"/>
                <w:sz w:val="24"/>
                <w:szCs w:val="24"/>
              </w:rPr>
              <w:t>6</w:t>
            </w:r>
          </w:p>
        </w:tc>
        <w:tc>
          <w:tcPr>
            <w:tcW w:w="2693" w:type="dxa"/>
          </w:tcPr>
          <w:p w:rsidR="008578AA" w:rsidRPr="0016326F" w:rsidRDefault="008578AA" w:rsidP="0032585B">
            <w:pPr>
              <w:spacing w:after="0" w:line="240" w:lineRule="auto"/>
              <w:jc w:val="center"/>
              <w:rPr>
                <w:rFonts w:ascii="Times New Roman" w:hAnsi="Times New Roman"/>
                <w:sz w:val="24"/>
                <w:szCs w:val="24"/>
              </w:rPr>
            </w:pPr>
          </w:p>
        </w:tc>
      </w:tr>
      <w:tr w:rsidR="008578AA" w:rsidRPr="0016326F" w:rsidTr="0032585B">
        <w:tc>
          <w:tcPr>
            <w:tcW w:w="7054" w:type="dxa"/>
            <w:gridSpan w:val="4"/>
          </w:tcPr>
          <w:p w:rsidR="008578AA" w:rsidRPr="0016326F" w:rsidRDefault="008578AA" w:rsidP="0032585B">
            <w:pPr>
              <w:spacing w:after="0" w:line="240" w:lineRule="auto"/>
              <w:rPr>
                <w:rFonts w:ascii="Times New Roman" w:hAnsi="Times New Roman"/>
                <w:sz w:val="24"/>
                <w:szCs w:val="24"/>
              </w:rPr>
            </w:pPr>
            <w:r w:rsidRPr="0016326F">
              <w:rPr>
                <w:rFonts w:ascii="Times New Roman" w:hAnsi="Times New Roman"/>
                <w:sz w:val="24"/>
                <w:szCs w:val="24"/>
              </w:rPr>
              <w:t>Количество видов образовательной деятельности по СанПиН</w:t>
            </w:r>
          </w:p>
        </w:tc>
        <w:tc>
          <w:tcPr>
            <w:tcW w:w="1418" w:type="dxa"/>
          </w:tcPr>
          <w:p w:rsidR="008578AA" w:rsidRPr="0016326F" w:rsidRDefault="008578AA" w:rsidP="0032585B">
            <w:pPr>
              <w:spacing w:after="0" w:line="240" w:lineRule="auto"/>
              <w:jc w:val="center"/>
              <w:rPr>
                <w:rFonts w:ascii="Times New Roman" w:hAnsi="Times New Roman"/>
                <w:sz w:val="24"/>
                <w:szCs w:val="24"/>
              </w:rPr>
            </w:pPr>
            <w:r w:rsidRPr="0016326F">
              <w:rPr>
                <w:rFonts w:ascii="Times New Roman" w:hAnsi="Times New Roman"/>
                <w:sz w:val="24"/>
                <w:szCs w:val="24"/>
              </w:rPr>
              <w:t>10</w:t>
            </w:r>
          </w:p>
        </w:tc>
        <w:tc>
          <w:tcPr>
            <w:tcW w:w="1417" w:type="dxa"/>
          </w:tcPr>
          <w:p w:rsidR="008578AA" w:rsidRPr="0016326F" w:rsidRDefault="008578AA" w:rsidP="0032585B">
            <w:pPr>
              <w:spacing w:after="0" w:line="240" w:lineRule="auto"/>
              <w:jc w:val="center"/>
              <w:rPr>
                <w:rFonts w:ascii="Times New Roman" w:hAnsi="Times New Roman"/>
                <w:sz w:val="24"/>
                <w:szCs w:val="24"/>
              </w:rPr>
            </w:pPr>
            <w:r w:rsidRPr="0016326F">
              <w:rPr>
                <w:rFonts w:ascii="Times New Roman" w:hAnsi="Times New Roman"/>
                <w:sz w:val="24"/>
                <w:szCs w:val="24"/>
              </w:rPr>
              <w:t>10</w:t>
            </w:r>
          </w:p>
        </w:tc>
        <w:tc>
          <w:tcPr>
            <w:tcW w:w="1418" w:type="dxa"/>
          </w:tcPr>
          <w:p w:rsidR="008578AA" w:rsidRPr="0016326F" w:rsidRDefault="008578AA" w:rsidP="0032585B">
            <w:pPr>
              <w:spacing w:after="0" w:line="240" w:lineRule="auto"/>
              <w:jc w:val="center"/>
              <w:rPr>
                <w:rFonts w:ascii="Times New Roman" w:hAnsi="Times New Roman"/>
                <w:sz w:val="24"/>
                <w:szCs w:val="24"/>
              </w:rPr>
            </w:pPr>
            <w:r w:rsidRPr="0016326F">
              <w:rPr>
                <w:rFonts w:ascii="Times New Roman" w:hAnsi="Times New Roman"/>
                <w:sz w:val="24"/>
                <w:szCs w:val="24"/>
              </w:rPr>
              <w:t>15</w:t>
            </w:r>
          </w:p>
        </w:tc>
        <w:tc>
          <w:tcPr>
            <w:tcW w:w="1417" w:type="dxa"/>
          </w:tcPr>
          <w:p w:rsidR="008578AA" w:rsidRPr="0016326F" w:rsidRDefault="008578AA" w:rsidP="0032585B">
            <w:pPr>
              <w:spacing w:after="0" w:line="240" w:lineRule="auto"/>
              <w:jc w:val="center"/>
              <w:rPr>
                <w:rFonts w:ascii="Times New Roman" w:hAnsi="Times New Roman"/>
                <w:sz w:val="24"/>
                <w:szCs w:val="24"/>
              </w:rPr>
            </w:pPr>
            <w:r w:rsidRPr="0016326F">
              <w:rPr>
                <w:rFonts w:ascii="Times New Roman" w:hAnsi="Times New Roman"/>
                <w:sz w:val="24"/>
                <w:szCs w:val="24"/>
              </w:rPr>
              <w:t>20</w:t>
            </w:r>
          </w:p>
        </w:tc>
        <w:tc>
          <w:tcPr>
            <w:tcW w:w="2693" w:type="dxa"/>
          </w:tcPr>
          <w:p w:rsidR="008578AA" w:rsidRPr="0016326F" w:rsidRDefault="008578AA" w:rsidP="0032585B">
            <w:pPr>
              <w:spacing w:after="0" w:line="240" w:lineRule="auto"/>
              <w:jc w:val="center"/>
              <w:rPr>
                <w:rFonts w:ascii="Times New Roman" w:hAnsi="Times New Roman"/>
                <w:sz w:val="24"/>
                <w:szCs w:val="24"/>
              </w:rPr>
            </w:pPr>
          </w:p>
        </w:tc>
      </w:tr>
      <w:tr w:rsidR="008578AA" w:rsidRPr="0016326F" w:rsidTr="0032585B">
        <w:tc>
          <w:tcPr>
            <w:tcW w:w="7054" w:type="dxa"/>
            <w:gridSpan w:val="4"/>
          </w:tcPr>
          <w:p w:rsidR="008578AA" w:rsidRPr="0016326F" w:rsidRDefault="008578AA" w:rsidP="0032585B">
            <w:pPr>
              <w:spacing w:after="0"/>
              <w:rPr>
                <w:rFonts w:ascii="Times New Roman" w:hAnsi="Times New Roman"/>
                <w:sz w:val="24"/>
                <w:szCs w:val="24"/>
              </w:rPr>
            </w:pPr>
            <w:r w:rsidRPr="0016326F">
              <w:rPr>
                <w:rFonts w:ascii="Times New Roman" w:hAnsi="Times New Roman"/>
                <w:sz w:val="24"/>
                <w:szCs w:val="24"/>
              </w:rPr>
              <w:t>Продолжительность непрерывной непосредственно образовательной деятельности СанПиН 2.4.1.3049-13 п.11.10</w:t>
            </w:r>
          </w:p>
        </w:tc>
        <w:tc>
          <w:tcPr>
            <w:tcW w:w="1418" w:type="dxa"/>
          </w:tcPr>
          <w:p w:rsidR="008578AA" w:rsidRPr="0016326F" w:rsidRDefault="008578AA" w:rsidP="0032585B">
            <w:pPr>
              <w:spacing w:after="0"/>
              <w:jc w:val="center"/>
              <w:rPr>
                <w:rFonts w:ascii="Times New Roman" w:hAnsi="Times New Roman"/>
                <w:sz w:val="24"/>
                <w:szCs w:val="24"/>
              </w:rPr>
            </w:pPr>
            <w:r w:rsidRPr="0016326F">
              <w:rPr>
                <w:rFonts w:ascii="Times New Roman" w:hAnsi="Times New Roman"/>
                <w:sz w:val="24"/>
                <w:szCs w:val="24"/>
              </w:rPr>
              <w:t>не более 15мин</w:t>
            </w:r>
          </w:p>
        </w:tc>
        <w:tc>
          <w:tcPr>
            <w:tcW w:w="1417" w:type="dxa"/>
          </w:tcPr>
          <w:p w:rsidR="008578AA" w:rsidRPr="0016326F" w:rsidRDefault="008578AA" w:rsidP="0032585B">
            <w:pPr>
              <w:spacing w:after="0"/>
              <w:jc w:val="center"/>
              <w:rPr>
                <w:rFonts w:ascii="Times New Roman" w:hAnsi="Times New Roman"/>
                <w:sz w:val="24"/>
                <w:szCs w:val="24"/>
              </w:rPr>
            </w:pPr>
            <w:r w:rsidRPr="0016326F">
              <w:rPr>
                <w:rFonts w:ascii="Times New Roman" w:hAnsi="Times New Roman"/>
                <w:sz w:val="24"/>
                <w:szCs w:val="24"/>
              </w:rPr>
              <w:t>не более 20мин</w:t>
            </w:r>
          </w:p>
        </w:tc>
        <w:tc>
          <w:tcPr>
            <w:tcW w:w="1418" w:type="dxa"/>
          </w:tcPr>
          <w:p w:rsidR="008578AA" w:rsidRPr="0016326F" w:rsidRDefault="008578AA" w:rsidP="0032585B">
            <w:pPr>
              <w:spacing w:after="0"/>
              <w:jc w:val="center"/>
              <w:rPr>
                <w:rFonts w:ascii="Times New Roman" w:hAnsi="Times New Roman"/>
                <w:sz w:val="24"/>
                <w:szCs w:val="24"/>
              </w:rPr>
            </w:pPr>
            <w:r w:rsidRPr="0016326F">
              <w:rPr>
                <w:rFonts w:ascii="Times New Roman" w:hAnsi="Times New Roman"/>
                <w:sz w:val="24"/>
                <w:szCs w:val="24"/>
              </w:rPr>
              <w:t>не более 20/25мин</w:t>
            </w:r>
          </w:p>
        </w:tc>
        <w:tc>
          <w:tcPr>
            <w:tcW w:w="1417" w:type="dxa"/>
          </w:tcPr>
          <w:p w:rsidR="008578AA" w:rsidRPr="0016326F" w:rsidRDefault="008578AA" w:rsidP="0032585B">
            <w:pPr>
              <w:jc w:val="center"/>
              <w:rPr>
                <w:rFonts w:ascii="Times New Roman" w:hAnsi="Times New Roman"/>
                <w:sz w:val="24"/>
                <w:szCs w:val="24"/>
              </w:rPr>
            </w:pPr>
            <w:r w:rsidRPr="0016326F">
              <w:rPr>
                <w:rFonts w:ascii="Times New Roman" w:hAnsi="Times New Roman"/>
                <w:sz w:val="24"/>
                <w:szCs w:val="24"/>
              </w:rPr>
              <w:t>не более 30мин</w:t>
            </w:r>
          </w:p>
        </w:tc>
        <w:tc>
          <w:tcPr>
            <w:tcW w:w="2693" w:type="dxa"/>
          </w:tcPr>
          <w:p w:rsidR="008578AA" w:rsidRPr="0016326F" w:rsidRDefault="008578AA" w:rsidP="0032585B">
            <w:pPr>
              <w:jc w:val="center"/>
              <w:rPr>
                <w:rFonts w:ascii="Times New Roman" w:hAnsi="Times New Roman"/>
                <w:sz w:val="24"/>
                <w:szCs w:val="24"/>
              </w:rPr>
            </w:pPr>
          </w:p>
        </w:tc>
      </w:tr>
      <w:tr w:rsidR="008578AA" w:rsidRPr="0016326F" w:rsidTr="0032585B">
        <w:trPr>
          <w:trHeight w:val="84"/>
        </w:trPr>
        <w:tc>
          <w:tcPr>
            <w:tcW w:w="7054" w:type="dxa"/>
            <w:gridSpan w:val="4"/>
          </w:tcPr>
          <w:p w:rsidR="008578AA" w:rsidRPr="0016326F" w:rsidRDefault="008578AA" w:rsidP="0032585B">
            <w:pPr>
              <w:spacing w:after="0"/>
              <w:rPr>
                <w:rFonts w:ascii="Times New Roman" w:hAnsi="Times New Roman"/>
                <w:sz w:val="24"/>
                <w:szCs w:val="24"/>
              </w:rPr>
            </w:pPr>
            <w:r>
              <w:rPr>
                <w:rFonts w:ascii="Times New Roman" w:hAnsi="Times New Roman"/>
                <w:sz w:val="24"/>
                <w:szCs w:val="24"/>
              </w:rPr>
              <w:t>Фактический</w:t>
            </w:r>
            <w:r w:rsidRPr="0016326F">
              <w:rPr>
                <w:rFonts w:ascii="Times New Roman" w:hAnsi="Times New Roman"/>
                <w:sz w:val="24"/>
                <w:szCs w:val="24"/>
              </w:rPr>
              <w:t xml:space="preserve"> объем образовательной нагрузки в неделю</w:t>
            </w:r>
          </w:p>
        </w:tc>
        <w:tc>
          <w:tcPr>
            <w:tcW w:w="1418" w:type="dxa"/>
          </w:tcPr>
          <w:p w:rsidR="008578AA" w:rsidRPr="0016326F" w:rsidRDefault="008578AA" w:rsidP="0032585B">
            <w:pPr>
              <w:spacing w:after="0"/>
              <w:jc w:val="center"/>
              <w:rPr>
                <w:rFonts w:ascii="Times New Roman" w:hAnsi="Times New Roman"/>
                <w:sz w:val="24"/>
                <w:szCs w:val="24"/>
              </w:rPr>
            </w:pPr>
            <w:r w:rsidRPr="0016326F">
              <w:rPr>
                <w:rFonts w:ascii="Times New Roman" w:hAnsi="Times New Roman"/>
                <w:sz w:val="24"/>
                <w:szCs w:val="24"/>
              </w:rPr>
              <w:t>157 мин</w:t>
            </w:r>
          </w:p>
        </w:tc>
        <w:tc>
          <w:tcPr>
            <w:tcW w:w="1417" w:type="dxa"/>
          </w:tcPr>
          <w:p w:rsidR="008578AA" w:rsidRPr="0016326F" w:rsidRDefault="008578AA" w:rsidP="0032585B">
            <w:pPr>
              <w:spacing w:after="0"/>
              <w:jc w:val="center"/>
              <w:rPr>
                <w:rFonts w:ascii="Times New Roman" w:hAnsi="Times New Roman"/>
                <w:sz w:val="24"/>
                <w:szCs w:val="24"/>
              </w:rPr>
            </w:pPr>
            <w:r w:rsidRPr="0016326F">
              <w:rPr>
                <w:rFonts w:ascii="Times New Roman" w:hAnsi="Times New Roman"/>
                <w:sz w:val="24"/>
                <w:szCs w:val="24"/>
              </w:rPr>
              <w:t>210 мин</w:t>
            </w:r>
          </w:p>
        </w:tc>
        <w:tc>
          <w:tcPr>
            <w:tcW w:w="1418" w:type="dxa"/>
          </w:tcPr>
          <w:p w:rsidR="008578AA" w:rsidRPr="0016326F" w:rsidRDefault="008578AA" w:rsidP="0032585B">
            <w:pPr>
              <w:spacing w:after="0"/>
              <w:jc w:val="center"/>
              <w:rPr>
                <w:rFonts w:ascii="Times New Roman" w:hAnsi="Times New Roman"/>
                <w:sz w:val="24"/>
                <w:szCs w:val="24"/>
              </w:rPr>
            </w:pPr>
            <w:r w:rsidRPr="0016326F">
              <w:rPr>
                <w:rFonts w:ascii="Times New Roman" w:hAnsi="Times New Roman"/>
                <w:sz w:val="24"/>
                <w:szCs w:val="24"/>
              </w:rPr>
              <w:t>375 мин</w:t>
            </w:r>
          </w:p>
        </w:tc>
        <w:tc>
          <w:tcPr>
            <w:tcW w:w="1417" w:type="dxa"/>
          </w:tcPr>
          <w:p w:rsidR="008578AA" w:rsidRPr="0016326F" w:rsidRDefault="008578AA" w:rsidP="0032585B">
            <w:pPr>
              <w:spacing w:after="0"/>
              <w:jc w:val="center"/>
              <w:rPr>
                <w:rFonts w:ascii="Times New Roman" w:hAnsi="Times New Roman"/>
                <w:sz w:val="24"/>
                <w:szCs w:val="24"/>
              </w:rPr>
            </w:pPr>
            <w:r>
              <w:rPr>
                <w:rFonts w:ascii="Times New Roman" w:hAnsi="Times New Roman"/>
                <w:sz w:val="24"/>
                <w:szCs w:val="24"/>
              </w:rPr>
              <w:t>480</w:t>
            </w:r>
            <w:r w:rsidRPr="0016326F">
              <w:rPr>
                <w:rFonts w:ascii="Times New Roman" w:hAnsi="Times New Roman"/>
                <w:sz w:val="24"/>
                <w:szCs w:val="24"/>
              </w:rPr>
              <w:t xml:space="preserve"> мин</w:t>
            </w:r>
          </w:p>
        </w:tc>
        <w:tc>
          <w:tcPr>
            <w:tcW w:w="2693" w:type="dxa"/>
          </w:tcPr>
          <w:p w:rsidR="008578AA" w:rsidRPr="0016326F" w:rsidRDefault="008578AA" w:rsidP="0032585B">
            <w:pPr>
              <w:spacing w:after="0"/>
              <w:jc w:val="center"/>
              <w:rPr>
                <w:rFonts w:ascii="Times New Roman" w:hAnsi="Times New Roman"/>
                <w:sz w:val="24"/>
                <w:szCs w:val="24"/>
              </w:rPr>
            </w:pPr>
          </w:p>
        </w:tc>
      </w:tr>
      <w:tr w:rsidR="008578AA" w:rsidRPr="0016326F" w:rsidTr="0032585B">
        <w:trPr>
          <w:trHeight w:val="84"/>
        </w:trPr>
        <w:tc>
          <w:tcPr>
            <w:tcW w:w="15417" w:type="dxa"/>
            <w:gridSpan w:val="9"/>
          </w:tcPr>
          <w:p w:rsidR="008578AA" w:rsidRPr="0016326F" w:rsidRDefault="008578AA" w:rsidP="0032585B">
            <w:pPr>
              <w:spacing w:after="0"/>
              <w:jc w:val="center"/>
              <w:rPr>
                <w:rFonts w:ascii="Times New Roman" w:hAnsi="Times New Roman"/>
                <w:sz w:val="24"/>
                <w:szCs w:val="24"/>
              </w:rPr>
            </w:pPr>
            <w:r>
              <w:rPr>
                <w:rFonts w:ascii="Times New Roman" w:hAnsi="Times New Roman"/>
                <w:sz w:val="24"/>
                <w:szCs w:val="24"/>
              </w:rPr>
              <w:t>Культурные практики</w:t>
            </w:r>
          </w:p>
        </w:tc>
      </w:tr>
    </w:tbl>
    <w:tbl>
      <w:tblPr>
        <w:tblStyle w:val="TableGrid1"/>
        <w:tblW w:w="15416" w:type="dxa"/>
        <w:tblInd w:w="0" w:type="dxa"/>
        <w:tblCellMar>
          <w:top w:w="6" w:type="dxa"/>
          <w:left w:w="107" w:type="dxa"/>
          <w:right w:w="58" w:type="dxa"/>
        </w:tblCellMar>
        <w:tblLook w:val="04A0" w:firstRow="1" w:lastRow="0" w:firstColumn="1" w:lastColumn="0" w:noHBand="0" w:noVBand="1"/>
      </w:tblPr>
      <w:tblGrid>
        <w:gridCol w:w="7053"/>
        <w:gridCol w:w="1418"/>
        <w:gridCol w:w="1417"/>
        <w:gridCol w:w="1418"/>
        <w:gridCol w:w="1417"/>
        <w:gridCol w:w="2693"/>
      </w:tblGrid>
      <w:tr w:rsidR="0055321D" w:rsidRPr="0055321D" w:rsidTr="0032585B">
        <w:trPr>
          <w:trHeight w:val="517"/>
        </w:trPr>
        <w:tc>
          <w:tcPr>
            <w:tcW w:w="7053" w:type="dxa"/>
            <w:tcBorders>
              <w:top w:val="single" w:sz="4" w:space="0" w:color="000000"/>
              <w:left w:val="single" w:sz="4" w:space="0" w:color="000000"/>
              <w:bottom w:val="single" w:sz="4" w:space="0" w:color="000000"/>
              <w:right w:val="single" w:sz="4" w:space="0" w:color="000000"/>
            </w:tcBorders>
          </w:tcPr>
          <w:p w:rsidR="0055321D" w:rsidRPr="0055321D" w:rsidRDefault="0055321D" w:rsidP="0055321D">
            <w:pPr>
              <w:spacing w:line="259" w:lineRule="auto"/>
              <w:rPr>
                <w:rFonts w:ascii="Times New Roman" w:eastAsia="Times New Roman" w:hAnsi="Times New Roman"/>
                <w:color w:val="000000"/>
              </w:rPr>
            </w:pPr>
            <w:r w:rsidRPr="0055321D">
              <w:rPr>
                <w:rFonts w:ascii="Times New Roman" w:eastAsia="Times New Roman" w:hAnsi="Times New Roman"/>
                <w:color w:val="000000"/>
              </w:rPr>
              <w:t>«Чтение художественной литературы»</w:t>
            </w:r>
          </w:p>
          <w:p w:rsidR="0055321D" w:rsidRPr="0055321D" w:rsidRDefault="0055321D" w:rsidP="0055321D">
            <w:pPr>
              <w:spacing w:line="259" w:lineRule="auto"/>
              <w:rPr>
                <w:rFonts w:ascii="Times New Roman" w:eastAsia="Times New Roman" w:hAnsi="Times New Roman"/>
                <w:color w:val="000000"/>
              </w:rPr>
            </w:pPr>
            <w:r w:rsidRPr="0055321D">
              <w:rPr>
                <w:rFonts w:ascii="Times New Roman" w:eastAsia="Times New Roman" w:hAnsi="Times New Roman"/>
                <w:color w:val="000000"/>
              </w:rPr>
              <w:t xml:space="preserve"> </w:t>
            </w:r>
            <w:r w:rsidRPr="0055321D">
              <w:rPr>
                <w:rFonts w:ascii="Times New Roman" w:eastAsia="Times New Roman" w:hAnsi="Times New Roman"/>
              </w:rPr>
              <w:t>Освоение  культуры  общения  и этикета</w:t>
            </w:r>
          </w:p>
        </w:tc>
        <w:tc>
          <w:tcPr>
            <w:tcW w:w="1418" w:type="dxa"/>
            <w:tcBorders>
              <w:top w:val="single" w:sz="4" w:space="0" w:color="000000"/>
              <w:left w:val="single" w:sz="4" w:space="0" w:color="000000"/>
              <w:bottom w:val="single" w:sz="4" w:space="0" w:color="000000"/>
              <w:right w:val="single" w:sz="4" w:space="0" w:color="000000"/>
            </w:tcBorders>
            <w:vAlign w:val="center"/>
          </w:tcPr>
          <w:p w:rsidR="0055321D" w:rsidRPr="0055321D" w:rsidRDefault="0055321D" w:rsidP="0055321D">
            <w:pPr>
              <w:spacing w:line="259" w:lineRule="auto"/>
              <w:ind w:right="49"/>
              <w:jc w:val="center"/>
              <w:rPr>
                <w:rFonts w:ascii="Times New Roman" w:eastAsia="Times New Roman" w:hAnsi="Times New Roman"/>
                <w:color w:val="000000"/>
              </w:rPr>
            </w:pPr>
            <w:r w:rsidRPr="0055321D">
              <w:rPr>
                <w:rFonts w:ascii="Times New Roman" w:eastAsia="Times New Roman" w:hAnsi="Times New Roman"/>
                <w:color w:val="000000"/>
              </w:rPr>
              <w:t xml:space="preserve">1 </w:t>
            </w:r>
          </w:p>
        </w:tc>
        <w:tc>
          <w:tcPr>
            <w:tcW w:w="1417" w:type="dxa"/>
            <w:tcBorders>
              <w:top w:val="single" w:sz="4" w:space="0" w:color="000000"/>
              <w:left w:val="single" w:sz="4" w:space="0" w:color="000000"/>
              <w:bottom w:val="single" w:sz="4" w:space="0" w:color="000000"/>
              <w:right w:val="single" w:sz="4" w:space="0" w:color="000000"/>
            </w:tcBorders>
            <w:vAlign w:val="center"/>
          </w:tcPr>
          <w:p w:rsidR="0055321D" w:rsidRPr="0055321D" w:rsidRDefault="0055321D" w:rsidP="0055321D">
            <w:pPr>
              <w:spacing w:line="259" w:lineRule="auto"/>
              <w:ind w:right="55"/>
              <w:jc w:val="center"/>
              <w:rPr>
                <w:rFonts w:ascii="Times New Roman" w:eastAsia="Times New Roman" w:hAnsi="Times New Roman"/>
                <w:color w:val="000000"/>
              </w:rPr>
            </w:pPr>
            <w:r w:rsidRPr="0055321D">
              <w:rPr>
                <w:rFonts w:ascii="Times New Roman" w:eastAsia="Times New Roman" w:hAnsi="Times New Roman"/>
                <w:color w:val="000000"/>
              </w:rPr>
              <w:t xml:space="preserve">1 </w:t>
            </w:r>
          </w:p>
        </w:tc>
        <w:tc>
          <w:tcPr>
            <w:tcW w:w="1418" w:type="dxa"/>
            <w:tcBorders>
              <w:top w:val="single" w:sz="4" w:space="0" w:color="000000"/>
              <w:left w:val="single" w:sz="4" w:space="0" w:color="000000"/>
              <w:bottom w:val="single" w:sz="4" w:space="0" w:color="000000"/>
              <w:right w:val="single" w:sz="4" w:space="0" w:color="000000"/>
            </w:tcBorders>
            <w:vAlign w:val="center"/>
          </w:tcPr>
          <w:p w:rsidR="0055321D" w:rsidRPr="0055321D" w:rsidRDefault="0055321D" w:rsidP="0055321D">
            <w:pPr>
              <w:spacing w:line="259" w:lineRule="auto"/>
              <w:ind w:right="49"/>
              <w:jc w:val="center"/>
              <w:rPr>
                <w:rFonts w:ascii="Times New Roman" w:eastAsia="Times New Roman" w:hAnsi="Times New Roman"/>
                <w:color w:val="000000"/>
              </w:rPr>
            </w:pPr>
            <w:r w:rsidRPr="0055321D">
              <w:rPr>
                <w:rFonts w:ascii="Times New Roman" w:eastAsia="Times New Roman" w:hAnsi="Times New Roman"/>
                <w:color w:val="000000"/>
              </w:rPr>
              <w:t xml:space="preserve">1 </w:t>
            </w:r>
          </w:p>
        </w:tc>
        <w:tc>
          <w:tcPr>
            <w:tcW w:w="1417" w:type="dxa"/>
            <w:tcBorders>
              <w:top w:val="single" w:sz="4" w:space="0" w:color="000000"/>
              <w:left w:val="single" w:sz="4" w:space="0" w:color="000000"/>
              <w:bottom w:val="single" w:sz="4" w:space="0" w:color="000000"/>
              <w:right w:val="single" w:sz="4" w:space="0" w:color="000000"/>
            </w:tcBorders>
            <w:vAlign w:val="center"/>
          </w:tcPr>
          <w:p w:rsidR="0055321D" w:rsidRPr="0055321D" w:rsidRDefault="0055321D" w:rsidP="0055321D">
            <w:pPr>
              <w:spacing w:line="259" w:lineRule="auto"/>
              <w:ind w:right="45"/>
              <w:jc w:val="center"/>
              <w:rPr>
                <w:rFonts w:ascii="Times New Roman" w:eastAsia="Times New Roman" w:hAnsi="Times New Roman"/>
                <w:color w:val="000000"/>
              </w:rPr>
            </w:pPr>
            <w:r w:rsidRPr="0055321D">
              <w:rPr>
                <w:rFonts w:ascii="Times New Roman" w:eastAsia="Times New Roman" w:hAnsi="Times New Roman"/>
                <w:color w:val="000000"/>
              </w:rPr>
              <w:t xml:space="preserve">1 </w:t>
            </w:r>
          </w:p>
        </w:tc>
        <w:tc>
          <w:tcPr>
            <w:tcW w:w="2693" w:type="dxa"/>
            <w:tcBorders>
              <w:top w:val="single" w:sz="4" w:space="0" w:color="000000"/>
              <w:left w:val="single" w:sz="4" w:space="0" w:color="000000"/>
              <w:bottom w:val="single" w:sz="4" w:space="0" w:color="000000"/>
              <w:right w:val="single" w:sz="4" w:space="0" w:color="000000"/>
            </w:tcBorders>
          </w:tcPr>
          <w:p w:rsidR="0055321D" w:rsidRPr="0055321D" w:rsidRDefault="0055321D" w:rsidP="0055321D">
            <w:pPr>
              <w:spacing w:line="259" w:lineRule="auto"/>
              <w:rPr>
                <w:rFonts w:ascii="Times New Roman" w:eastAsia="Times New Roman" w:hAnsi="Times New Roman"/>
                <w:color w:val="000000"/>
              </w:rPr>
            </w:pPr>
            <w:r w:rsidRPr="0055321D">
              <w:rPr>
                <w:rFonts w:ascii="Times New Roman" w:eastAsia="Times New Roman" w:hAnsi="Times New Roman"/>
                <w:color w:val="000000"/>
              </w:rPr>
              <w:t xml:space="preserve">Чтение художественной литературы, просмотр иллюстраций, театрализация и пр. </w:t>
            </w:r>
          </w:p>
        </w:tc>
      </w:tr>
      <w:tr w:rsidR="0055321D" w:rsidRPr="0055321D" w:rsidTr="0032585B">
        <w:trPr>
          <w:trHeight w:val="516"/>
        </w:trPr>
        <w:tc>
          <w:tcPr>
            <w:tcW w:w="7053" w:type="dxa"/>
            <w:tcBorders>
              <w:top w:val="single" w:sz="4" w:space="0" w:color="000000"/>
              <w:left w:val="single" w:sz="4" w:space="0" w:color="000000"/>
              <w:bottom w:val="single" w:sz="4" w:space="0" w:color="000000"/>
              <w:right w:val="single" w:sz="4" w:space="0" w:color="000000"/>
            </w:tcBorders>
          </w:tcPr>
          <w:p w:rsidR="0055321D" w:rsidRPr="0055321D" w:rsidRDefault="0055321D" w:rsidP="0055321D">
            <w:pPr>
              <w:spacing w:line="259" w:lineRule="auto"/>
              <w:rPr>
                <w:rFonts w:ascii="Times New Roman" w:eastAsia="Times New Roman" w:hAnsi="Times New Roman"/>
                <w:color w:val="000000"/>
              </w:rPr>
            </w:pPr>
            <w:r w:rsidRPr="0055321D">
              <w:rPr>
                <w:rFonts w:ascii="Times New Roman" w:eastAsia="Times New Roman" w:hAnsi="Times New Roman"/>
                <w:color w:val="000000"/>
              </w:rPr>
              <w:lastRenderedPageBreak/>
              <w:t xml:space="preserve">«Юные инженеры- конструкторы» </w:t>
            </w:r>
          </w:p>
        </w:tc>
        <w:tc>
          <w:tcPr>
            <w:tcW w:w="1418" w:type="dxa"/>
            <w:tcBorders>
              <w:top w:val="single" w:sz="4" w:space="0" w:color="000000"/>
              <w:left w:val="single" w:sz="4" w:space="0" w:color="000000"/>
              <w:bottom w:val="single" w:sz="4" w:space="0" w:color="000000"/>
              <w:right w:val="single" w:sz="4" w:space="0" w:color="000000"/>
            </w:tcBorders>
            <w:vAlign w:val="center"/>
          </w:tcPr>
          <w:p w:rsidR="0055321D" w:rsidRPr="0055321D" w:rsidRDefault="0055321D" w:rsidP="0055321D">
            <w:pPr>
              <w:spacing w:line="259" w:lineRule="auto"/>
              <w:ind w:right="49"/>
              <w:jc w:val="center"/>
              <w:rPr>
                <w:rFonts w:ascii="Times New Roman" w:eastAsia="Times New Roman" w:hAnsi="Times New Roman"/>
                <w:color w:val="000000"/>
              </w:rPr>
            </w:pPr>
            <w:r w:rsidRPr="0055321D">
              <w:rPr>
                <w:rFonts w:ascii="Times New Roman" w:eastAsia="Times New Roman" w:hAnsi="Times New Roman"/>
                <w:color w:val="000000"/>
              </w:rPr>
              <w:t xml:space="preserve">1 </w:t>
            </w:r>
          </w:p>
        </w:tc>
        <w:tc>
          <w:tcPr>
            <w:tcW w:w="1417" w:type="dxa"/>
            <w:tcBorders>
              <w:top w:val="single" w:sz="4" w:space="0" w:color="000000"/>
              <w:left w:val="single" w:sz="4" w:space="0" w:color="000000"/>
              <w:bottom w:val="single" w:sz="4" w:space="0" w:color="000000"/>
              <w:right w:val="single" w:sz="4" w:space="0" w:color="000000"/>
            </w:tcBorders>
            <w:vAlign w:val="center"/>
          </w:tcPr>
          <w:p w:rsidR="0055321D" w:rsidRPr="0055321D" w:rsidRDefault="0055321D" w:rsidP="0055321D">
            <w:pPr>
              <w:spacing w:line="259" w:lineRule="auto"/>
              <w:ind w:right="55"/>
              <w:jc w:val="center"/>
              <w:rPr>
                <w:rFonts w:ascii="Times New Roman" w:eastAsia="Times New Roman" w:hAnsi="Times New Roman"/>
                <w:color w:val="000000"/>
              </w:rPr>
            </w:pPr>
            <w:r w:rsidRPr="0055321D">
              <w:rPr>
                <w:rFonts w:ascii="Times New Roman" w:eastAsia="Times New Roman" w:hAnsi="Times New Roman"/>
                <w:color w:val="000000"/>
              </w:rPr>
              <w:t xml:space="preserve">1 </w:t>
            </w:r>
          </w:p>
        </w:tc>
        <w:tc>
          <w:tcPr>
            <w:tcW w:w="1418" w:type="dxa"/>
            <w:tcBorders>
              <w:top w:val="single" w:sz="4" w:space="0" w:color="000000"/>
              <w:left w:val="single" w:sz="4" w:space="0" w:color="000000"/>
              <w:bottom w:val="single" w:sz="4" w:space="0" w:color="000000"/>
              <w:right w:val="single" w:sz="4" w:space="0" w:color="000000"/>
            </w:tcBorders>
            <w:vAlign w:val="center"/>
          </w:tcPr>
          <w:p w:rsidR="0055321D" w:rsidRPr="0055321D" w:rsidRDefault="0055321D" w:rsidP="0055321D">
            <w:pPr>
              <w:spacing w:line="259" w:lineRule="auto"/>
              <w:ind w:right="49"/>
              <w:jc w:val="center"/>
              <w:rPr>
                <w:rFonts w:ascii="Times New Roman" w:eastAsia="Times New Roman" w:hAnsi="Times New Roman"/>
                <w:color w:val="000000"/>
              </w:rPr>
            </w:pPr>
            <w:r w:rsidRPr="0055321D">
              <w:rPr>
                <w:rFonts w:ascii="Times New Roman" w:eastAsia="Times New Roman" w:hAnsi="Times New Roman"/>
                <w:color w:val="000000"/>
              </w:rPr>
              <w:t xml:space="preserve">1 </w:t>
            </w:r>
          </w:p>
        </w:tc>
        <w:tc>
          <w:tcPr>
            <w:tcW w:w="1417" w:type="dxa"/>
            <w:tcBorders>
              <w:top w:val="single" w:sz="4" w:space="0" w:color="000000"/>
              <w:left w:val="single" w:sz="4" w:space="0" w:color="000000"/>
              <w:bottom w:val="single" w:sz="4" w:space="0" w:color="000000"/>
              <w:right w:val="single" w:sz="4" w:space="0" w:color="000000"/>
            </w:tcBorders>
            <w:vAlign w:val="center"/>
          </w:tcPr>
          <w:p w:rsidR="0055321D" w:rsidRPr="0055321D" w:rsidRDefault="0055321D" w:rsidP="0055321D">
            <w:pPr>
              <w:spacing w:line="259" w:lineRule="auto"/>
              <w:ind w:right="45"/>
              <w:jc w:val="center"/>
              <w:rPr>
                <w:rFonts w:ascii="Times New Roman" w:eastAsia="Times New Roman" w:hAnsi="Times New Roman"/>
                <w:color w:val="000000"/>
              </w:rPr>
            </w:pPr>
            <w:r w:rsidRPr="0055321D">
              <w:rPr>
                <w:rFonts w:ascii="Times New Roman" w:eastAsia="Times New Roman" w:hAnsi="Times New Roman"/>
                <w:color w:val="000000"/>
              </w:rPr>
              <w:t xml:space="preserve">1 </w:t>
            </w:r>
          </w:p>
        </w:tc>
        <w:tc>
          <w:tcPr>
            <w:tcW w:w="2693" w:type="dxa"/>
            <w:tcBorders>
              <w:top w:val="single" w:sz="4" w:space="0" w:color="000000"/>
              <w:left w:val="single" w:sz="4" w:space="0" w:color="000000"/>
              <w:bottom w:val="single" w:sz="4" w:space="0" w:color="000000"/>
              <w:right w:val="single" w:sz="4" w:space="0" w:color="000000"/>
            </w:tcBorders>
            <w:vAlign w:val="center"/>
          </w:tcPr>
          <w:p w:rsidR="0055321D" w:rsidRPr="0055321D" w:rsidRDefault="0055321D" w:rsidP="0055321D">
            <w:pPr>
              <w:spacing w:line="259" w:lineRule="auto"/>
              <w:rPr>
                <w:rFonts w:ascii="Times New Roman" w:eastAsia="Times New Roman" w:hAnsi="Times New Roman"/>
                <w:color w:val="000000"/>
              </w:rPr>
            </w:pPr>
            <w:r w:rsidRPr="0055321D">
              <w:rPr>
                <w:rFonts w:ascii="Times New Roman" w:eastAsia="Times New Roman" w:hAnsi="Times New Roman"/>
                <w:color w:val="000000"/>
              </w:rPr>
              <w:t xml:space="preserve">ТИКО, ЛЕГО конструирование </w:t>
            </w:r>
          </w:p>
        </w:tc>
      </w:tr>
      <w:tr w:rsidR="0055321D" w:rsidRPr="0055321D" w:rsidTr="0032585B">
        <w:trPr>
          <w:trHeight w:val="768"/>
        </w:trPr>
        <w:tc>
          <w:tcPr>
            <w:tcW w:w="7053" w:type="dxa"/>
            <w:tcBorders>
              <w:top w:val="single" w:sz="4" w:space="0" w:color="000000"/>
              <w:left w:val="single" w:sz="4" w:space="0" w:color="000000"/>
              <w:bottom w:val="single" w:sz="4" w:space="0" w:color="000000"/>
              <w:right w:val="single" w:sz="4" w:space="0" w:color="000000"/>
            </w:tcBorders>
            <w:vAlign w:val="center"/>
          </w:tcPr>
          <w:p w:rsidR="0055321D" w:rsidRPr="0055321D" w:rsidRDefault="0055321D" w:rsidP="0055321D">
            <w:pPr>
              <w:spacing w:line="259" w:lineRule="auto"/>
              <w:rPr>
                <w:rFonts w:ascii="Times New Roman" w:eastAsia="Times New Roman" w:hAnsi="Times New Roman"/>
                <w:color w:val="000000"/>
              </w:rPr>
            </w:pPr>
            <w:r w:rsidRPr="0055321D">
              <w:rPr>
                <w:rFonts w:ascii="Times New Roman" w:eastAsia="Times New Roman" w:hAnsi="Times New Roman"/>
                <w:color w:val="000000"/>
              </w:rPr>
              <w:t xml:space="preserve">«Приобщение к труду» </w:t>
            </w:r>
          </w:p>
        </w:tc>
        <w:tc>
          <w:tcPr>
            <w:tcW w:w="1418" w:type="dxa"/>
            <w:tcBorders>
              <w:top w:val="single" w:sz="4" w:space="0" w:color="000000"/>
              <w:left w:val="single" w:sz="4" w:space="0" w:color="000000"/>
              <w:bottom w:val="single" w:sz="4" w:space="0" w:color="000000"/>
              <w:right w:val="single" w:sz="4" w:space="0" w:color="000000"/>
            </w:tcBorders>
            <w:vAlign w:val="center"/>
          </w:tcPr>
          <w:p w:rsidR="0055321D" w:rsidRPr="0055321D" w:rsidRDefault="0055321D" w:rsidP="0055321D">
            <w:pPr>
              <w:spacing w:line="259" w:lineRule="auto"/>
              <w:ind w:right="49"/>
              <w:jc w:val="center"/>
              <w:rPr>
                <w:rFonts w:ascii="Times New Roman" w:eastAsia="Times New Roman" w:hAnsi="Times New Roman"/>
                <w:color w:val="000000"/>
              </w:rPr>
            </w:pPr>
            <w:r w:rsidRPr="0055321D">
              <w:rPr>
                <w:rFonts w:ascii="Times New Roman" w:eastAsia="Times New Roman" w:hAnsi="Times New Roman"/>
                <w:color w:val="000000"/>
              </w:rPr>
              <w:t xml:space="preserve">1 </w:t>
            </w:r>
          </w:p>
        </w:tc>
        <w:tc>
          <w:tcPr>
            <w:tcW w:w="1417" w:type="dxa"/>
            <w:tcBorders>
              <w:top w:val="single" w:sz="4" w:space="0" w:color="000000"/>
              <w:left w:val="single" w:sz="4" w:space="0" w:color="000000"/>
              <w:bottom w:val="single" w:sz="4" w:space="0" w:color="000000"/>
              <w:right w:val="single" w:sz="4" w:space="0" w:color="000000"/>
            </w:tcBorders>
            <w:vAlign w:val="center"/>
          </w:tcPr>
          <w:p w:rsidR="0055321D" w:rsidRPr="0055321D" w:rsidRDefault="0055321D" w:rsidP="0055321D">
            <w:pPr>
              <w:spacing w:line="259" w:lineRule="auto"/>
              <w:ind w:right="55"/>
              <w:jc w:val="center"/>
              <w:rPr>
                <w:rFonts w:ascii="Times New Roman" w:eastAsia="Times New Roman" w:hAnsi="Times New Roman"/>
                <w:color w:val="000000"/>
              </w:rPr>
            </w:pPr>
            <w:r w:rsidRPr="0055321D">
              <w:rPr>
                <w:rFonts w:ascii="Times New Roman" w:eastAsia="Times New Roman" w:hAnsi="Times New Roman"/>
                <w:color w:val="000000"/>
              </w:rPr>
              <w:t xml:space="preserve">1 </w:t>
            </w:r>
          </w:p>
        </w:tc>
        <w:tc>
          <w:tcPr>
            <w:tcW w:w="1418" w:type="dxa"/>
            <w:tcBorders>
              <w:top w:val="single" w:sz="4" w:space="0" w:color="000000"/>
              <w:left w:val="single" w:sz="4" w:space="0" w:color="000000"/>
              <w:bottom w:val="single" w:sz="4" w:space="0" w:color="000000"/>
              <w:right w:val="single" w:sz="4" w:space="0" w:color="000000"/>
            </w:tcBorders>
            <w:vAlign w:val="center"/>
          </w:tcPr>
          <w:p w:rsidR="0055321D" w:rsidRPr="0055321D" w:rsidRDefault="0055321D" w:rsidP="0055321D">
            <w:pPr>
              <w:spacing w:line="259" w:lineRule="auto"/>
              <w:ind w:right="49"/>
              <w:jc w:val="center"/>
              <w:rPr>
                <w:rFonts w:ascii="Times New Roman" w:eastAsia="Times New Roman" w:hAnsi="Times New Roman"/>
                <w:color w:val="000000"/>
              </w:rPr>
            </w:pPr>
            <w:r w:rsidRPr="0055321D">
              <w:rPr>
                <w:rFonts w:ascii="Times New Roman" w:eastAsia="Times New Roman" w:hAnsi="Times New Roman"/>
                <w:color w:val="000000"/>
              </w:rPr>
              <w:t xml:space="preserve">1 </w:t>
            </w:r>
          </w:p>
        </w:tc>
        <w:tc>
          <w:tcPr>
            <w:tcW w:w="1417" w:type="dxa"/>
            <w:tcBorders>
              <w:top w:val="single" w:sz="4" w:space="0" w:color="000000"/>
              <w:left w:val="single" w:sz="4" w:space="0" w:color="000000"/>
              <w:bottom w:val="single" w:sz="4" w:space="0" w:color="000000"/>
              <w:right w:val="single" w:sz="4" w:space="0" w:color="000000"/>
            </w:tcBorders>
            <w:vAlign w:val="center"/>
          </w:tcPr>
          <w:p w:rsidR="0055321D" w:rsidRPr="0055321D" w:rsidRDefault="0055321D" w:rsidP="0055321D">
            <w:pPr>
              <w:spacing w:line="259" w:lineRule="auto"/>
              <w:ind w:right="45"/>
              <w:jc w:val="center"/>
              <w:rPr>
                <w:rFonts w:ascii="Times New Roman" w:eastAsia="Times New Roman" w:hAnsi="Times New Roman"/>
                <w:color w:val="000000"/>
              </w:rPr>
            </w:pPr>
            <w:r w:rsidRPr="0055321D">
              <w:rPr>
                <w:rFonts w:ascii="Times New Roman" w:eastAsia="Times New Roman" w:hAnsi="Times New Roman"/>
                <w:color w:val="000000"/>
              </w:rPr>
              <w:t>1</w:t>
            </w:r>
          </w:p>
        </w:tc>
        <w:tc>
          <w:tcPr>
            <w:tcW w:w="2693" w:type="dxa"/>
            <w:tcBorders>
              <w:top w:val="single" w:sz="4" w:space="0" w:color="000000"/>
              <w:left w:val="single" w:sz="4" w:space="0" w:color="000000"/>
              <w:bottom w:val="single" w:sz="4" w:space="0" w:color="000000"/>
              <w:right w:val="single" w:sz="4" w:space="0" w:color="000000"/>
            </w:tcBorders>
          </w:tcPr>
          <w:p w:rsidR="0055321D" w:rsidRPr="0055321D" w:rsidRDefault="0055321D" w:rsidP="0055321D">
            <w:pPr>
              <w:spacing w:line="259" w:lineRule="auto"/>
              <w:rPr>
                <w:rFonts w:ascii="Times New Roman" w:eastAsia="Times New Roman" w:hAnsi="Times New Roman"/>
                <w:color w:val="000000"/>
              </w:rPr>
            </w:pPr>
            <w:r w:rsidRPr="0055321D">
              <w:rPr>
                <w:rFonts w:ascii="Times New Roman" w:eastAsia="Times New Roman" w:hAnsi="Times New Roman"/>
                <w:color w:val="000000"/>
              </w:rPr>
              <w:t xml:space="preserve">Формирование основ безопасного поведения, дежурство, трудовые поручения, труд в природе, ХБТ </w:t>
            </w:r>
          </w:p>
        </w:tc>
      </w:tr>
      <w:tr w:rsidR="0055321D" w:rsidRPr="0055321D" w:rsidTr="0032585B">
        <w:trPr>
          <w:trHeight w:val="770"/>
        </w:trPr>
        <w:tc>
          <w:tcPr>
            <w:tcW w:w="7053" w:type="dxa"/>
            <w:tcBorders>
              <w:top w:val="single" w:sz="4" w:space="0" w:color="000000"/>
              <w:left w:val="single" w:sz="4" w:space="0" w:color="000000"/>
              <w:bottom w:val="single" w:sz="4" w:space="0" w:color="000000"/>
              <w:right w:val="single" w:sz="4" w:space="0" w:color="000000"/>
            </w:tcBorders>
          </w:tcPr>
          <w:p w:rsidR="0055321D" w:rsidRPr="0055321D" w:rsidRDefault="0055321D" w:rsidP="0055321D">
            <w:pPr>
              <w:spacing w:line="259" w:lineRule="auto"/>
              <w:rPr>
                <w:rFonts w:ascii="Times New Roman" w:eastAsia="Times New Roman" w:hAnsi="Times New Roman"/>
                <w:color w:val="000000"/>
              </w:rPr>
            </w:pPr>
            <w:r w:rsidRPr="0055321D">
              <w:rPr>
                <w:rFonts w:ascii="Times New Roman" w:eastAsia="Times New Roman" w:hAnsi="Times New Roman"/>
                <w:color w:val="000000"/>
              </w:rPr>
              <w:t xml:space="preserve">«Ознакомление с окружающим (основы науки)» </w:t>
            </w:r>
          </w:p>
        </w:tc>
        <w:tc>
          <w:tcPr>
            <w:tcW w:w="1418" w:type="dxa"/>
            <w:tcBorders>
              <w:top w:val="single" w:sz="4" w:space="0" w:color="000000"/>
              <w:left w:val="single" w:sz="4" w:space="0" w:color="000000"/>
              <w:bottom w:val="single" w:sz="4" w:space="0" w:color="000000"/>
              <w:right w:val="single" w:sz="4" w:space="0" w:color="000000"/>
            </w:tcBorders>
            <w:vAlign w:val="center"/>
          </w:tcPr>
          <w:p w:rsidR="0055321D" w:rsidRPr="0055321D" w:rsidRDefault="0055321D" w:rsidP="0055321D">
            <w:pPr>
              <w:spacing w:line="259" w:lineRule="auto"/>
              <w:ind w:right="52"/>
              <w:jc w:val="center"/>
              <w:rPr>
                <w:rFonts w:ascii="Times New Roman" w:eastAsia="Times New Roman" w:hAnsi="Times New Roman"/>
                <w:color w:val="000000"/>
              </w:rPr>
            </w:pPr>
            <w:r w:rsidRPr="0055321D">
              <w:rPr>
                <w:rFonts w:ascii="Times New Roman" w:eastAsia="Times New Roman" w:hAnsi="Times New Roman"/>
                <w:color w:val="000000"/>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55321D" w:rsidRPr="0055321D" w:rsidRDefault="0055321D" w:rsidP="0055321D">
            <w:pPr>
              <w:spacing w:line="259" w:lineRule="auto"/>
              <w:ind w:right="55"/>
              <w:jc w:val="center"/>
              <w:rPr>
                <w:rFonts w:ascii="Times New Roman" w:eastAsia="Times New Roman" w:hAnsi="Times New Roman"/>
                <w:color w:val="000000"/>
              </w:rPr>
            </w:pPr>
            <w:r w:rsidRPr="0055321D">
              <w:rPr>
                <w:rFonts w:ascii="Times New Roman" w:eastAsia="Times New Roman" w:hAnsi="Times New Roman"/>
                <w:color w:val="000000"/>
              </w:rPr>
              <w:t xml:space="preserve">1 </w:t>
            </w:r>
          </w:p>
        </w:tc>
        <w:tc>
          <w:tcPr>
            <w:tcW w:w="1418" w:type="dxa"/>
            <w:tcBorders>
              <w:top w:val="single" w:sz="4" w:space="0" w:color="000000"/>
              <w:left w:val="single" w:sz="4" w:space="0" w:color="000000"/>
              <w:bottom w:val="single" w:sz="4" w:space="0" w:color="000000"/>
              <w:right w:val="single" w:sz="4" w:space="0" w:color="000000"/>
            </w:tcBorders>
            <w:vAlign w:val="center"/>
          </w:tcPr>
          <w:p w:rsidR="0055321D" w:rsidRPr="0055321D" w:rsidRDefault="0055321D" w:rsidP="0055321D">
            <w:pPr>
              <w:spacing w:line="259" w:lineRule="auto"/>
              <w:ind w:right="49"/>
              <w:jc w:val="center"/>
              <w:rPr>
                <w:rFonts w:ascii="Times New Roman" w:eastAsia="Times New Roman" w:hAnsi="Times New Roman"/>
                <w:color w:val="000000"/>
              </w:rPr>
            </w:pPr>
            <w:r w:rsidRPr="0055321D">
              <w:rPr>
                <w:rFonts w:ascii="Times New Roman" w:eastAsia="Times New Roman" w:hAnsi="Times New Roman"/>
                <w:color w:val="000000"/>
              </w:rPr>
              <w:t xml:space="preserve">1 </w:t>
            </w:r>
          </w:p>
        </w:tc>
        <w:tc>
          <w:tcPr>
            <w:tcW w:w="1417" w:type="dxa"/>
            <w:tcBorders>
              <w:top w:val="single" w:sz="4" w:space="0" w:color="000000"/>
              <w:left w:val="single" w:sz="4" w:space="0" w:color="000000"/>
              <w:bottom w:val="single" w:sz="4" w:space="0" w:color="000000"/>
              <w:right w:val="single" w:sz="4" w:space="0" w:color="000000"/>
            </w:tcBorders>
            <w:vAlign w:val="center"/>
          </w:tcPr>
          <w:p w:rsidR="0055321D" w:rsidRPr="0055321D" w:rsidRDefault="0055321D" w:rsidP="0055321D">
            <w:pPr>
              <w:spacing w:line="259" w:lineRule="auto"/>
              <w:ind w:right="45"/>
              <w:jc w:val="center"/>
              <w:rPr>
                <w:rFonts w:ascii="Times New Roman" w:eastAsia="Times New Roman" w:hAnsi="Times New Roman"/>
                <w:color w:val="000000"/>
              </w:rPr>
            </w:pPr>
            <w:r w:rsidRPr="0055321D">
              <w:rPr>
                <w:rFonts w:ascii="Times New Roman" w:eastAsia="Times New Roman" w:hAnsi="Times New Roman"/>
                <w:color w:val="000000"/>
              </w:rPr>
              <w:t xml:space="preserve">1 </w:t>
            </w:r>
          </w:p>
        </w:tc>
        <w:tc>
          <w:tcPr>
            <w:tcW w:w="2693" w:type="dxa"/>
            <w:tcBorders>
              <w:top w:val="single" w:sz="4" w:space="0" w:color="000000"/>
              <w:left w:val="single" w:sz="4" w:space="0" w:color="000000"/>
              <w:bottom w:val="single" w:sz="4" w:space="0" w:color="000000"/>
              <w:right w:val="single" w:sz="4" w:space="0" w:color="000000"/>
            </w:tcBorders>
            <w:vAlign w:val="center"/>
          </w:tcPr>
          <w:p w:rsidR="0055321D" w:rsidRPr="0055321D" w:rsidRDefault="0055321D" w:rsidP="0055321D">
            <w:pPr>
              <w:spacing w:line="259" w:lineRule="auto"/>
              <w:rPr>
                <w:rFonts w:ascii="Times New Roman" w:eastAsia="Times New Roman" w:hAnsi="Times New Roman"/>
                <w:color w:val="000000"/>
              </w:rPr>
            </w:pPr>
            <w:r w:rsidRPr="0055321D">
              <w:rPr>
                <w:rFonts w:ascii="Times New Roman" w:eastAsia="Times New Roman" w:hAnsi="Times New Roman"/>
                <w:color w:val="000000"/>
              </w:rPr>
              <w:t xml:space="preserve">ФЦКМ, целевая прогулка, наблюдения, опыты, эксперименты </w:t>
            </w:r>
          </w:p>
        </w:tc>
      </w:tr>
    </w:tbl>
    <w:p w:rsidR="0036160D" w:rsidRPr="000C06D5" w:rsidRDefault="0036160D" w:rsidP="0036160D">
      <w:pPr>
        <w:rPr>
          <w:rFonts w:ascii="Times New Roman" w:hAnsi="Times New Roman"/>
          <w:sz w:val="24"/>
          <w:szCs w:val="24"/>
        </w:rPr>
      </w:pPr>
    </w:p>
    <w:p w:rsidR="0036160D" w:rsidRPr="000C06D5" w:rsidRDefault="0036160D" w:rsidP="0036160D">
      <w:pPr>
        <w:shd w:val="clear" w:color="auto" w:fill="FFFFFF"/>
        <w:autoSpaceDE w:val="0"/>
        <w:autoSpaceDN w:val="0"/>
        <w:adjustRightInd w:val="0"/>
        <w:spacing w:after="0" w:line="240" w:lineRule="auto"/>
        <w:ind w:left="284" w:right="-426"/>
        <w:jc w:val="both"/>
        <w:rPr>
          <w:rFonts w:ascii="Times New Roman" w:hAnsi="Times New Roman"/>
          <w:b/>
          <w:sz w:val="24"/>
          <w:szCs w:val="24"/>
        </w:rPr>
      </w:pPr>
      <w:r w:rsidRPr="000C06D5">
        <w:rPr>
          <w:rFonts w:ascii="Times New Roman" w:hAnsi="Times New Roman"/>
          <w:b/>
          <w:sz w:val="24"/>
          <w:szCs w:val="24"/>
        </w:rPr>
        <w:t xml:space="preserve">Примечание. </w:t>
      </w:r>
      <w:r w:rsidRPr="000C06D5">
        <w:rPr>
          <w:rFonts w:ascii="Times New Roman" w:hAnsi="Times New Roman"/>
          <w:sz w:val="24"/>
          <w:szCs w:val="24"/>
        </w:rPr>
        <w:t>Чтение художественной литературы и конструирование</w:t>
      </w:r>
      <w:r w:rsidRPr="000C06D5">
        <w:rPr>
          <w:rFonts w:ascii="Times New Roman" w:hAnsi="Times New Roman"/>
          <w:b/>
          <w:sz w:val="24"/>
          <w:szCs w:val="24"/>
        </w:rPr>
        <w:t xml:space="preserve"> </w:t>
      </w:r>
      <w:r w:rsidRPr="000C06D5">
        <w:rPr>
          <w:rFonts w:ascii="Times New Roman" w:hAnsi="Times New Roman"/>
          <w:sz w:val="24"/>
          <w:szCs w:val="24"/>
        </w:rPr>
        <w:t>осуществляется в ходе образовательной деятельности с детьми в режимных моментах и самостоятельной деятельности детей.</w:t>
      </w:r>
    </w:p>
    <w:p w:rsidR="0036160D" w:rsidRPr="000C06D5" w:rsidRDefault="0036160D" w:rsidP="0036160D">
      <w:pPr>
        <w:rPr>
          <w:rFonts w:ascii="Times New Roman" w:hAnsi="Times New Roman"/>
          <w:sz w:val="24"/>
          <w:szCs w:val="24"/>
        </w:rPr>
      </w:pPr>
    </w:p>
    <w:p w:rsidR="0036160D" w:rsidRPr="000C06D5" w:rsidRDefault="0036160D" w:rsidP="0036160D">
      <w:pPr>
        <w:spacing w:after="0" w:line="240" w:lineRule="auto"/>
        <w:rPr>
          <w:rFonts w:ascii="Times New Roman" w:hAnsi="Times New Roman"/>
          <w:sz w:val="24"/>
          <w:szCs w:val="24"/>
        </w:rPr>
      </w:pPr>
    </w:p>
    <w:p w:rsidR="0036160D" w:rsidRPr="000C06D5" w:rsidRDefault="0036160D" w:rsidP="0036160D">
      <w:pPr>
        <w:spacing w:after="0" w:line="240" w:lineRule="auto"/>
        <w:rPr>
          <w:rFonts w:ascii="Times New Roman" w:hAnsi="Times New Roman"/>
          <w:b/>
          <w:sz w:val="24"/>
          <w:szCs w:val="24"/>
        </w:rPr>
      </w:pPr>
    </w:p>
    <w:p w:rsidR="0036160D" w:rsidRPr="000C06D5" w:rsidRDefault="0036160D" w:rsidP="0036160D">
      <w:pPr>
        <w:shd w:val="clear" w:color="auto" w:fill="FFFFFF"/>
        <w:autoSpaceDE w:val="0"/>
        <w:autoSpaceDN w:val="0"/>
        <w:adjustRightInd w:val="0"/>
        <w:rPr>
          <w:rFonts w:ascii="Times New Roman" w:hAnsi="Times New Roman"/>
          <w:b/>
          <w:sz w:val="24"/>
          <w:szCs w:val="24"/>
        </w:rPr>
      </w:pPr>
      <w:r w:rsidRPr="000C06D5">
        <w:rPr>
          <w:rFonts w:ascii="Times New Roman" w:hAnsi="Times New Roman"/>
          <w:b/>
          <w:sz w:val="24"/>
          <w:szCs w:val="24"/>
        </w:rPr>
        <w:t>Расписание непосредственно образовательной деятельности</w:t>
      </w:r>
    </w:p>
    <w:p w:rsidR="0036160D" w:rsidRPr="000C06D5" w:rsidRDefault="0036160D" w:rsidP="0036160D">
      <w:pPr>
        <w:shd w:val="clear" w:color="auto" w:fill="FFFFFF"/>
        <w:autoSpaceDE w:val="0"/>
        <w:autoSpaceDN w:val="0"/>
        <w:adjustRightInd w:val="0"/>
        <w:jc w:val="center"/>
        <w:rPr>
          <w:rFonts w:ascii="Times New Roman" w:hAnsi="Times New Roman"/>
          <w:b/>
          <w:i/>
          <w:sz w:val="24"/>
          <w:szCs w:val="24"/>
        </w:rPr>
      </w:pPr>
      <w:r w:rsidRPr="000C06D5">
        <w:rPr>
          <w:rFonts w:ascii="Times New Roman" w:hAnsi="Times New Roman"/>
          <w:b/>
          <w:i/>
          <w:sz w:val="24"/>
          <w:szCs w:val="24"/>
        </w:rPr>
        <w:t xml:space="preserve">Планирование  (расписание) непосредственно образовательной деятельности с детьми </w:t>
      </w:r>
    </w:p>
    <w:p w:rsidR="0036160D" w:rsidRPr="00D01BD3" w:rsidRDefault="0036160D" w:rsidP="00D01BD3">
      <w:pPr>
        <w:shd w:val="clear" w:color="auto" w:fill="FFFFFF"/>
        <w:autoSpaceDE w:val="0"/>
        <w:autoSpaceDN w:val="0"/>
        <w:adjustRightInd w:val="0"/>
        <w:jc w:val="center"/>
        <w:rPr>
          <w:rFonts w:ascii="Times New Roman" w:hAnsi="Times New Roman"/>
          <w:b/>
          <w:i/>
          <w:sz w:val="24"/>
          <w:szCs w:val="24"/>
        </w:rPr>
      </w:pPr>
      <w:r w:rsidRPr="000C06D5">
        <w:rPr>
          <w:rFonts w:ascii="Times New Roman" w:hAnsi="Times New Roman"/>
          <w:b/>
          <w:i/>
          <w:sz w:val="24"/>
          <w:szCs w:val="24"/>
        </w:rPr>
        <w:t>(по дням недели) на 20</w:t>
      </w:r>
      <w:r w:rsidR="00D01BD3">
        <w:rPr>
          <w:rFonts w:ascii="Times New Roman" w:hAnsi="Times New Roman"/>
          <w:b/>
          <w:i/>
          <w:sz w:val="24"/>
          <w:szCs w:val="24"/>
        </w:rPr>
        <w:t>20</w:t>
      </w:r>
      <w:r w:rsidRPr="000C06D5">
        <w:rPr>
          <w:rFonts w:ascii="Times New Roman" w:hAnsi="Times New Roman"/>
          <w:b/>
          <w:i/>
          <w:sz w:val="24"/>
          <w:szCs w:val="24"/>
        </w:rPr>
        <w:t>-</w:t>
      </w:r>
      <w:r w:rsidR="00880CE5">
        <w:rPr>
          <w:rFonts w:ascii="Times New Roman" w:hAnsi="Times New Roman"/>
          <w:b/>
          <w:i/>
          <w:sz w:val="24"/>
          <w:szCs w:val="24"/>
        </w:rPr>
        <w:t>2</w:t>
      </w:r>
      <w:r w:rsidR="00D01BD3">
        <w:rPr>
          <w:rFonts w:ascii="Times New Roman" w:hAnsi="Times New Roman"/>
          <w:b/>
          <w:i/>
          <w:sz w:val="24"/>
          <w:szCs w:val="24"/>
        </w:rPr>
        <w:t>1 уч.г</w:t>
      </w:r>
    </w:p>
    <w:tbl>
      <w:tblPr>
        <w:tblW w:w="14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55"/>
        <w:gridCol w:w="2788"/>
        <w:gridCol w:w="2604"/>
        <w:gridCol w:w="2605"/>
        <w:gridCol w:w="2604"/>
        <w:gridCol w:w="2605"/>
      </w:tblGrid>
      <w:tr w:rsidR="0036160D" w:rsidRPr="000C06D5" w:rsidTr="0061450D">
        <w:trPr>
          <w:trHeight w:val="302"/>
        </w:trPr>
        <w:tc>
          <w:tcPr>
            <w:tcW w:w="1455" w:type="dxa"/>
            <w:tcBorders>
              <w:top w:val="single" w:sz="4" w:space="0" w:color="auto"/>
              <w:left w:val="single" w:sz="4" w:space="0" w:color="auto"/>
              <w:bottom w:val="single" w:sz="4" w:space="0" w:color="auto"/>
              <w:right w:val="single" w:sz="4" w:space="0" w:color="auto"/>
            </w:tcBorders>
          </w:tcPr>
          <w:p w:rsidR="0036160D" w:rsidRPr="000C06D5" w:rsidRDefault="0036160D" w:rsidP="0061450D">
            <w:pPr>
              <w:spacing w:after="0"/>
              <w:jc w:val="center"/>
              <w:rPr>
                <w:rFonts w:ascii="Times New Roman" w:hAnsi="Times New Roman"/>
                <w:b/>
                <w:i/>
                <w:sz w:val="24"/>
                <w:szCs w:val="24"/>
              </w:rPr>
            </w:pPr>
          </w:p>
        </w:tc>
        <w:tc>
          <w:tcPr>
            <w:tcW w:w="2788" w:type="dxa"/>
            <w:tcBorders>
              <w:top w:val="single" w:sz="4" w:space="0" w:color="auto"/>
              <w:left w:val="single" w:sz="4" w:space="0" w:color="auto"/>
              <w:bottom w:val="single" w:sz="4" w:space="0" w:color="auto"/>
              <w:right w:val="single" w:sz="4" w:space="0" w:color="auto"/>
            </w:tcBorders>
          </w:tcPr>
          <w:p w:rsidR="0036160D" w:rsidRPr="000C06D5" w:rsidRDefault="0036160D" w:rsidP="0061450D">
            <w:pPr>
              <w:spacing w:after="0"/>
              <w:jc w:val="center"/>
              <w:rPr>
                <w:rFonts w:ascii="Times New Roman" w:hAnsi="Times New Roman"/>
                <w:b/>
                <w:i/>
                <w:sz w:val="24"/>
                <w:szCs w:val="24"/>
              </w:rPr>
            </w:pPr>
            <w:r w:rsidRPr="000C06D5">
              <w:rPr>
                <w:rFonts w:ascii="Times New Roman" w:hAnsi="Times New Roman"/>
                <w:b/>
                <w:i/>
                <w:sz w:val="24"/>
                <w:szCs w:val="24"/>
              </w:rPr>
              <w:t>понедельник</w:t>
            </w:r>
          </w:p>
        </w:tc>
        <w:tc>
          <w:tcPr>
            <w:tcW w:w="2604" w:type="dxa"/>
            <w:tcBorders>
              <w:top w:val="single" w:sz="4" w:space="0" w:color="auto"/>
              <w:left w:val="single" w:sz="4" w:space="0" w:color="auto"/>
              <w:bottom w:val="single" w:sz="4" w:space="0" w:color="auto"/>
              <w:right w:val="single" w:sz="4" w:space="0" w:color="auto"/>
            </w:tcBorders>
          </w:tcPr>
          <w:p w:rsidR="0036160D" w:rsidRPr="000C06D5" w:rsidRDefault="0036160D" w:rsidP="0061450D">
            <w:pPr>
              <w:spacing w:after="0"/>
              <w:jc w:val="center"/>
              <w:rPr>
                <w:rFonts w:ascii="Times New Roman" w:hAnsi="Times New Roman"/>
                <w:b/>
                <w:i/>
                <w:sz w:val="24"/>
                <w:szCs w:val="24"/>
              </w:rPr>
            </w:pPr>
            <w:r w:rsidRPr="000C06D5">
              <w:rPr>
                <w:rFonts w:ascii="Times New Roman" w:hAnsi="Times New Roman"/>
                <w:b/>
                <w:i/>
                <w:sz w:val="24"/>
                <w:szCs w:val="24"/>
              </w:rPr>
              <w:t>вторник</w:t>
            </w:r>
          </w:p>
        </w:tc>
        <w:tc>
          <w:tcPr>
            <w:tcW w:w="2605" w:type="dxa"/>
            <w:tcBorders>
              <w:top w:val="single" w:sz="4" w:space="0" w:color="auto"/>
              <w:left w:val="single" w:sz="4" w:space="0" w:color="auto"/>
              <w:bottom w:val="single" w:sz="4" w:space="0" w:color="auto"/>
              <w:right w:val="single" w:sz="4" w:space="0" w:color="auto"/>
            </w:tcBorders>
          </w:tcPr>
          <w:p w:rsidR="0036160D" w:rsidRPr="000C06D5" w:rsidRDefault="0036160D" w:rsidP="0061450D">
            <w:pPr>
              <w:spacing w:after="0"/>
              <w:jc w:val="center"/>
              <w:rPr>
                <w:rFonts w:ascii="Times New Roman" w:hAnsi="Times New Roman"/>
                <w:b/>
                <w:i/>
                <w:sz w:val="24"/>
                <w:szCs w:val="24"/>
              </w:rPr>
            </w:pPr>
            <w:r w:rsidRPr="000C06D5">
              <w:rPr>
                <w:rFonts w:ascii="Times New Roman" w:hAnsi="Times New Roman"/>
                <w:b/>
                <w:i/>
                <w:sz w:val="24"/>
                <w:szCs w:val="24"/>
              </w:rPr>
              <w:t>среда</w:t>
            </w:r>
          </w:p>
        </w:tc>
        <w:tc>
          <w:tcPr>
            <w:tcW w:w="2604" w:type="dxa"/>
            <w:tcBorders>
              <w:top w:val="single" w:sz="4" w:space="0" w:color="auto"/>
              <w:left w:val="single" w:sz="4" w:space="0" w:color="auto"/>
              <w:bottom w:val="single" w:sz="4" w:space="0" w:color="auto"/>
              <w:right w:val="single" w:sz="4" w:space="0" w:color="auto"/>
            </w:tcBorders>
          </w:tcPr>
          <w:p w:rsidR="0036160D" w:rsidRPr="000C06D5" w:rsidRDefault="0036160D" w:rsidP="0061450D">
            <w:pPr>
              <w:spacing w:after="0"/>
              <w:jc w:val="center"/>
              <w:rPr>
                <w:rFonts w:ascii="Times New Roman" w:hAnsi="Times New Roman"/>
                <w:b/>
                <w:i/>
                <w:sz w:val="24"/>
                <w:szCs w:val="24"/>
              </w:rPr>
            </w:pPr>
            <w:r w:rsidRPr="000C06D5">
              <w:rPr>
                <w:rFonts w:ascii="Times New Roman" w:hAnsi="Times New Roman"/>
                <w:b/>
                <w:i/>
                <w:sz w:val="24"/>
                <w:szCs w:val="24"/>
              </w:rPr>
              <w:t>четверг</w:t>
            </w:r>
          </w:p>
        </w:tc>
        <w:tc>
          <w:tcPr>
            <w:tcW w:w="2605" w:type="dxa"/>
            <w:tcBorders>
              <w:top w:val="single" w:sz="4" w:space="0" w:color="auto"/>
              <w:left w:val="single" w:sz="4" w:space="0" w:color="auto"/>
              <w:bottom w:val="single" w:sz="4" w:space="0" w:color="auto"/>
              <w:right w:val="single" w:sz="4" w:space="0" w:color="auto"/>
            </w:tcBorders>
          </w:tcPr>
          <w:p w:rsidR="0036160D" w:rsidRPr="000C06D5" w:rsidRDefault="0036160D" w:rsidP="0061450D">
            <w:pPr>
              <w:spacing w:after="0"/>
              <w:jc w:val="center"/>
              <w:rPr>
                <w:rFonts w:ascii="Times New Roman" w:hAnsi="Times New Roman"/>
                <w:b/>
                <w:i/>
                <w:sz w:val="24"/>
                <w:szCs w:val="24"/>
              </w:rPr>
            </w:pPr>
            <w:r w:rsidRPr="000C06D5">
              <w:rPr>
                <w:rFonts w:ascii="Times New Roman" w:hAnsi="Times New Roman"/>
                <w:b/>
                <w:i/>
                <w:sz w:val="24"/>
                <w:szCs w:val="24"/>
              </w:rPr>
              <w:t>пятница</w:t>
            </w:r>
          </w:p>
        </w:tc>
      </w:tr>
      <w:tr w:rsidR="0036160D" w:rsidRPr="000C06D5" w:rsidTr="0061450D">
        <w:trPr>
          <w:trHeight w:val="136"/>
        </w:trPr>
        <w:tc>
          <w:tcPr>
            <w:tcW w:w="1455" w:type="dxa"/>
            <w:tcBorders>
              <w:top w:val="single" w:sz="4" w:space="0" w:color="auto"/>
              <w:left w:val="single" w:sz="4" w:space="0" w:color="auto"/>
              <w:bottom w:val="single" w:sz="4" w:space="0" w:color="auto"/>
              <w:right w:val="single" w:sz="4" w:space="0" w:color="auto"/>
            </w:tcBorders>
          </w:tcPr>
          <w:p w:rsidR="0036160D" w:rsidRPr="000C06D5" w:rsidRDefault="0036160D" w:rsidP="0061450D">
            <w:pPr>
              <w:rPr>
                <w:rFonts w:ascii="Times New Roman" w:hAnsi="Times New Roman"/>
                <w:b/>
                <w:i/>
                <w:sz w:val="24"/>
                <w:szCs w:val="24"/>
              </w:rPr>
            </w:pPr>
            <w:r w:rsidRPr="000C06D5">
              <w:rPr>
                <w:rFonts w:ascii="Times New Roman" w:hAnsi="Times New Roman"/>
                <w:b/>
                <w:i/>
                <w:sz w:val="24"/>
                <w:szCs w:val="24"/>
              </w:rPr>
              <w:t>4-5 лет</w:t>
            </w:r>
          </w:p>
          <w:p w:rsidR="0036160D" w:rsidRPr="000C06D5" w:rsidRDefault="0036160D" w:rsidP="0061450D">
            <w:pPr>
              <w:jc w:val="center"/>
              <w:rPr>
                <w:rFonts w:ascii="Times New Roman" w:hAnsi="Times New Roman"/>
                <w:b/>
                <w:i/>
                <w:sz w:val="24"/>
                <w:szCs w:val="24"/>
              </w:rPr>
            </w:pPr>
            <w:r w:rsidRPr="000C06D5">
              <w:rPr>
                <w:rFonts w:ascii="Times New Roman" w:hAnsi="Times New Roman"/>
                <w:b/>
                <w:i/>
                <w:sz w:val="24"/>
                <w:szCs w:val="24"/>
              </w:rPr>
              <w:t>Средняя подгруппа</w:t>
            </w:r>
          </w:p>
        </w:tc>
        <w:tc>
          <w:tcPr>
            <w:tcW w:w="2788" w:type="dxa"/>
            <w:tcBorders>
              <w:top w:val="single" w:sz="4" w:space="0" w:color="auto"/>
              <w:left w:val="single" w:sz="4" w:space="0" w:color="auto"/>
              <w:bottom w:val="single" w:sz="4" w:space="0" w:color="auto"/>
              <w:right w:val="single" w:sz="4" w:space="0" w:color="auto"/>
            </w:tcBorders>
          </w:tcPr>
          <w:p w:rsidR="0036160D" w:rsidRPr="000C06D5" w:rsidRDefault="0036160D" w:rsidP="0061450D">
            <w:pPr>
              <w:spacing w:after="0" w:line="240" w:lineRule="auto"/>
              <w:rPr>
                <w:rFonts w:ascii="Times New Roman" w:hAnsi="Times New Roman"/>
                <w:b/>
                <w:sz w:val="24"/>
                <w:szCs w:val="24"/>
              </w:rPr>
            </w:pPr>
            <w:r w:rsidRPr="000C06D5">
              <w:rPr>
                <w:rFonts w:ascii="Times New Roman" w:hAnsi="Times New Roman"/>
                <w:b/>
                <w:sz w:val="24"/>
                <w:szCs w:val="24"/>
              </w:rPr>
              <w:t>9</w:t>
            </w:r>
            <w:r w:rsidRPr="000C06D5">
              <w:rPr>
                <w:rFonts w:ascii="Times New Roman" w:hAnsi="Times New Roman"/>
                <w:b/>
                <w:sz w:val="24"/>
                <w:szCs w:val="24"/>
                <w:vertAlign w:val="superscript"/>
              </w:rPr>
              <w:t>00</w:t>
            </w:r>
            <w:r w:rsidRPr="000C06D5">
              <w:rPr>
                <w:rFonts w:ascii="Times New Roman" w:hAnsi="Times New Roman"/>
                <w:b/>
                <w:sz w:val="24"/>
                <w:szCs w:val="24"/>
              </w:rPr>
              <w:t>-  9</w:t>
            </w:r>
            <w:r w:rsidRPr="000C06D5">
              <w:rPr>
                <w:rFonts w:ascii="Times New Roman" w:hAnsi="Times New Roman"/>
                <w:b/>
                <w:sz w:val="24"/>
                <w:szCs w:val="24"/>
                <w:vertAlign w:val="superscript"/>
              </w:rPr>
              <w:t>20</w:t>
            </w:r>
          </w:p>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 xml:space="preserve">Продуктивная деятельность (лепка/аппликация) </w:t>
            </w:r>
          </w:p>
          <w:p w:rsidR="0036160D" w:rsidRPr="000C06D5" w:rsidRDefault="0036160D" w:rsidP="0061450D">
            <w:pPr>
              <w:spacing w:after="0" w:line="240" w:lineRule="auto"/>
              <w:rPr>
                <w:rFonts w:ascii="Times New Roman" w:hAnsi="Times New Roman"/>
                <w:b/>
                <w:sz w:val="24"/>
                <w:szCs w:val="24"/>
              </w:rPr>
            </w:pPr>
            <w:r w:rsidRPr="000C06D5">
              <w:rPr>
                <w:rFonts w:ascii="Times New Roman" w:hAnsi="Times New Roman"/>
                <w:b/>
                <w:sz w:val="24"/>
                <w:szCs w:val="24"/>
              </w:rPr>
              <w:t>9</w:t>
            </w:r>
            <w:r w:rsidRPr="000C06D5">
              <w:rPr>
                <w:rFonts w:ascii="Times New Roman" w:hAnsi="Times New Roman"/>
                <w:b/>
                <w:sz w:val="24"/>
                <w:szCs w:val="24"/>
                <w:vertAlign w:val="superscript"/>
              </w:rPr>
              <w:t>45</w:t>
            </w:r>
            <w:r w:rsidRPr="000C06D5">
              <w:rPr>
                <w:rFonts w:ascii="Times New Roman" w:hAnsi="Times New Roman"/>
                <w:b/>
                <w:sz w:val="24"/>
                <w:szCs w:val="24"/>
              </w:rPr>
              <w:t>-  10</w:t>
            </w:r>
            <w:r w:rsidRPr="000C06D5">
              <w:rPr>
                <w:rFonts w:ascii="Times New Roman" w:hAnsi="Times New Roman"/>
                <w:b/>
                <w:sz w:val="24"/>
                <w:szCs w:val="24"/>
                <w:vertAlign w:val="superscript"/>
              </w:rPr>
              <w:t>05</w:t>
            </w:r>
          </w:p>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Познавательно-исследовательская деятельность (ФЦКР)/ По</w:t>
            </w:r>
            <w:r w:rsidRPr="000C06D5">
              <w:rPr>
                <w:rFonts w:ascii="Times New Roman" w:hAnsi="Times New Roman"/>
                <w:sz w:val="24"/>
                <w:szCs w:val="24"/>
              </w:rPr>
              <w:lastRenderedPageBreak/>
              <w:t>знавательно-исследовательская деятельность (ОБЖ)</w:t>
            </w:r>
          </w:p>
        </w:tc>
        <w:tc>
          <w:tcPr>
            <w:tcW w:w="2604" w:type="dxa"/>
            <w:tcBorders>
              <w:top w:val="single" w:sz="4" w:space="0" w:color="auto"/>
              <w:left w:val="single" w:sz="4" w:space="0" w:color="auto"/>
              <w:bottom w:val="single" w:sz="4" w:space="0" w:color="auto"/>
              <w:right w:val="single" w:sz="4" w:space="0" w:color="auto"/>
            </w:tcBorders>
          </w:tcPr>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b/>
                <w:sz w:val="24"/>
                <w:szCs w:val="24"/>
              </w:rPr>
              <w:lastRenderedPageBreak/>
              <w:t>9</w:t>
            </w:r>
            <w:r w:rsidRPr="000C06D5">
              <w:rPr>
                <w:rFonts w:ascii="Times New Roman" w:hAnsi="Times New Roman"/>
                <w:b/>
                <w:sz w:val="24"/>
                <w:szCs w:val="24"/>
                <w:vertAlign w:val="superscript"/>
              </w:rPr>
              <w:t>00</w:t>
            </w:r>
            <w:r w:rsidRPr="000C06D5">
              <w:rPr>
                <w:rFonts w:ascii="Times New Roman" w:hAnsi="Times New Roman"/>
                <w:b/>
                <w:sz w:val="24"/>
                <w:szCs w:val="24"/>
              </w:rPr>
              <w:t>-  9</w:t>
            </w:r>
            <w:r w:rsidRPr="000C06D5">
              <w:rPr>
                <w:rFonts w:ascii="Times New Roman" w:hAnsi="Times New Roman"/>
                <w:b/>
                <w:sz w:val="24"/>
                <w:szCs w:val="24"/>
                <w:vertAlign w:val="superscript"/>
              </w:rPr>
              <w:t>20</w:t>
            </w:r>
            <w:r w:rsidRPr="000C06D5">
              <w:rPr>
                <w:rFonts w:ascii="Times New Roman" w:hAnsi="Times New Roman"/>
                <w:sz w:val="24"/>
                <w:szCs w:val="24"/>
              </w:rPr>
              <w:t xml:space="preserve"> </w:t>
            </w:r>
          </w:p>
          <w:p w:rsidR="0036160D" w:rsidRPr="000C06D5" w:rsidRDefault="0036160D" w:rsidP="0061450D">
            <w:pPr>
              <w:spacing w:after="0" w:line="240" w:lineRule="auto"/>
              <w:rPr>
                <w:rFonts w:ascii="Times New Roman" w:hAnsi="Times New Roman"/>
                <w:b/>
                <w:sz w:val="24"/>
                <w:szCs w:val="24"/>
              </w:rPr>
            </w:pPr>
            <w:r w:rsidRPr="000C06D5">
              <w:rPr>
                <w:rFonts w:ascii="Times New Roman" w:hAnsi="Times New Roman"/>
                <w:sz w:val="24"/>
                <w:szCs w:val="24"/>
              </w:rPr>
              <w:t>Музыкальная деятельность</w:t>
            </w:r>
          </w:p>
          <w:p w:rsidR="0036160D" w:rsidRPr="000C06D5" w:rsidRDefault="0036160D" w:rsidP="0061450D">
            <w:pPr>
              <w:spacing w:after="0" w:line="240" w:lineRule="auto"/>
              <w:rPr>
                <w:rFonts w:ascii="Times New Roman" w:hAnsi="Times New Roman"/>
                <w:b/>
                <w:sz w:val="24"/>
                <w:szCs w:val="24"/>
              </w:rPr>
            </w:pPr>
            <w:r w:rsidRPr="000C06D5">
              <w:rPr>
                <w:rFonts w:ascii="Times New Roman" w:hAnsi="Times New Roman"/>
                <w:b/>
                <w:sz w:val="24"/>
                <w:szCs w:val="24"/>
              </w:rPr>
              <w:t>9</w:t>
            </w:r>
            <w:r w:rsidRPr="000C06D5">
              <w:rPr>
                <w:rFonts w:ascii="Times New Roman" w:hAnsi="Times New Roman"/>
                <w:b/>
                <w:sz w:val="24"/>
                <w:szCs w:val="24"/>
                <w:vertAlign w:val="superscript"/>
              </w:rPr>
              <w:t>45</w:t>
            </w:r>
            <w:r w:rsidRPr="000C06D5">
              <w:rPr>
                <w:rFonts w:ascii="Times New Roman" w:hAnsi="Times New Roman"/>
                <w:b/>
                <w:sz w:val="24"/>
                <w:szCs w:val="24"/>
              </w:rPr>
              <w:t>-  10</w:t>
            </w:r>
            <w:r w:rsidRPr="000C06D5">
              <w:rPr>
                <w:rFonts w:ascii="Times New Roman" w:hAnsi="Times New Roman"/>
                <w:b/>
                <w:sz w:val="24"/>
                <w:szCs w:val="24"/>
                <w:vertAlign w:val="superscript"/>
              </w:rPr>
              <w:t>05</w:t>
            </w:r>
          </w:p>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Игровая деятельность/Познавательно-исследовательская деятельность (ФЭМП)</w:t>
            </w:r>
          </w:p>
          <w:p w:rsidR="0036160D" w:rsidRPr="000C06D5" w:rsidRDefault="0036160D" w:rsidP="0061450D">
            <w:pPr>
              <w:spacing w:after="0" w:line="240" w:lineRule="auto"/>
              <w:rPr>
                <w:rFonts w:ascii="Times New Roman" w:hAnsi="Times New Roman"/>
                <w:sz w:val="24"/>
                <w:szCs w:val="24"/>
              </w:rPr>
            </w:pPr>
          </w:p>
        </w:tc>
        <w:tc>
          <w:tcPr>
            <w:tcW w:w="2605" w:type="dxa"/>
            <w:tcBorders>
              <w:top w:val="single" w:sz="4" w:space="0" w:color="auto"/>
              <w:left w:val="single" w:sz="4" w:space="0" w:color="auto"/>
              <w:bottom w:val="single" w:sz="4" w:space="0" w:color="auto"/>
              <w:right w:val="single" w:sz="4" w:space="0" w:color="auto"/>
            </w:tcBorders>
          </w:tcPr>
          <w:p w:rsidR="0036160D" w:rsidRPr="000C06D5" w:rsidRDefault="0036160D" w:rsidP="0061450D">
            <w:pPr>
              <w:spacing w:after="0" w:line="240" w:lineRule="auto"/>
              <w:rPr>
                <w:rFonts w:ascii="Times New Roman" w:hAnsi="Times New Roman"/>
                <w:b/>
                <w:sz w:val="24"/>
                <w:szCs w:val="24"/>
              </w:rPr>
            </w:pPr>
            <w:r w:rsidRPr="000C06D5">
              <w:rPr>
                <w:rFonts w:ascii="Times New Roman" w:hAnsi="Times New Roman"/>
                <w:b/>
                <w:sz w:val="24"/>
                <w:szCs w:val="24"/>
              </w:rPr>
              <w:lastRenderedPageBreak/>
              <w:t>9</w:t>
            </w:r>
            <w:r w:rsidRPr="000C06D5">
              <w:rPr>
                <w:rFonts w:ascii="Times New Roman" w:hAnsi="Times New Roman"/>
                <w:b/>
                <w:sz w:val="24"/>
                <w:szCs w:val="24"/>
                <w:vertAlign w:val="superscript"/>
              </w:rPr>
              <w:t>00</w:t>
            </w:r>
            <w:r w:rsidRPr="000C06D5">
              <w:rPr>
                <w:rFonts w:ascii="Times New Roman" w:hAnsi="Times New Roman"/>
                <w:b/>
                <w:sz w:val="24"/>
                <w:szCs w:val="24"/>
              </w:rPr>
              <w:t>-  9</w:t>
            </w:r>
            <w:r w:rsidRPr="000C06D5">
              <w:rPr>
                <w:rFonts w:ascii="Times New Roman" w:hAnsi="Times New Roman"/>
                <w:b/>
                <w:sz w:val="24"/>
                <w:szCs w:val="24"/>
                <w:vertAlign w:val="superscript"/>
              </w:rPr>
              <w:t>20</w:t>
            </w:r>
          </w:p>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Коммуникативная деятельность</w:t>
            </w:r>
          </w:p>
          <w:p w:rsidR="0036160D" w:rsidRPr="000C06D5" w:rsidRDefault="0036160D" w:rsidP="0061450D">
            <w:pPr>
              <w:spacing w:after="0" w:line="240" w:lineRule="auto"/>
              <w:rPr>
                <w:rFonts w:ascii="Times New Roman" w:hAnsi="Times New Roman"/>
                <w:b/>
                <w:sz w:val="24"/>
                <w:szCs w:val="24"/>
              </w:rPr>
            </w:pPr>
            <w:r w:rsidRPr="000C06D5">
              <w:rPr>
                <w:rFonts w:ascii="Times New Roman" w:hAnsi="Times New Roman"/>
                <w:b/>
                <w:sz w:val="24"/>
                <w:szCs w:val="24"/>
              </w:rPr>
              <w:t>9</w:t>
            </w:r>
            <w:r w:rsidRPr="000C06D5">
              <w:rPr>
                <w:rFonts w:ascii="Times New Roman" w:hAnsi="Times New Roman"/>
                <w:b/>
                <w:sz w:val="24"/>
                <w:szCs w:val="24"/>
                <w:vertAlign w:val="superscript"/>
              </w:rPr>
              <w:t>45</w:t>
            </w:r>
            <w:r w:rsidRPr="000C06D5">
              <w:rPr>
                <w:rFonts w:ascii="Times New Roman" w:hAnsi="Times New Roman"/>
                <w:b/>
                <w:sz w:val="24"/>
                <w:szCs w:val="24"/>
              </w:rPr>
              <w:t>-  10</w:t>
            </w:r>
            <w:r w:rsidRPr="000C06D5">
              <w:rPr>
                <w:rFonts w:ascii="Times New Roman" w:hAnsi="Times New Roman"/>
                <w:b/>
                <w:sz w:val="24"/>
                <w:szCs w:val="24"/>
                <w:vertAlign w:val="superscript"/>
              </w:rPr>
              <w:t>05</w:t>
            </w:r>
          </w:p>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Двигательная деятельность</w:t>
            </w:r>
          </w:p>
        </w:tc>
        <w:tc>
          <w:tcPr>
            <w:tcW w:w="2604" w:type="dxa"/>
            <w:tcBorders>
              <w:top w:val="single" w:sz="4" w:space="0" w:color="auto"/>
              <w:left w:val="single" w:sz="4" w:space="0" w:color="auto"/>
              <w:bottom w:val="single" w:sz="4" w:space="0" w:color="auto"/>
              <w:right w:val="single" w:sz="4" w:space="0" w:color="auto"/>
            </w:tcBorders>
          </w:tcPr>
          <w:p w:rsidR="0036160D" w:rsidRPr="000C06D5" w:rsidRDefault="0036160D" w:rsidP="0061450D">
            <w:pPr>
              <w:spacing w:after="0" w:line="240" w:lineRule="auto"/>
              <w:rPr>
                <w:rFonts w:ascii="Times New Roman" w:hAnsi="Times New Roman"/>
                <w:b/>
                <w:sz w:val="24"/>
                <w:szCs w:val="24"/>
              </w:rPr>
            </w:pPr>
            <w:r w:rsidRPr="000C06D5">
              <w:rPr>
                <w:rFonts w:ascii="Times New Roman" w:hAnsi="Times New Roman"/>
                <w:b/>
                <w:sz w:val="24"/>
                <w:szCs w:val="24"/>
              </w:rPr>
              <w:t>9</w:t>
            </w:r>
            <w:r w:rsidRPr="000C06D5">
              <w:rPr>
                <w:rFonts w:ascii="Times New Roman" w:hAnsi="Times New Roman"/>
                <w:b/>
                <w:sz w:val="24"/>
                <w:szCs w:val="24"/>
                <w:vertAlign w:val="superscript"/>
              </w:rPr>
              <w:t>00</w:t>
            </w:r>
            <w:r w:rsidRPr="000C06D5">
              <w:rPr>
                <w:rFonts w:ascii="Times New Roman" w:hAnsi="Times New Roman"/>
                <w:b/>
                <w:sz w:val="24"/>
                <w:szCs w:val="24"/>
              </w:rPr>
              <w:t>-  9</w:t>
            </w:r>
            <w:r w:rsidRPr="000C06D5">
              <w:rPr>
                <w:rFonts w:ascii="Times New Roman" w:hAnsi="Times New Roman"/>
                <w:b/>
                <w:sz w:val="24"/>
                <w:szCs w:val="24"/>
                <w:vertAlign w:val="superscript"/>
              </w:rPr>
              <w:t>20</w:t>
            </w:r>
          </w:p>
          <w:p w:rsidR="0036160D" w:rsidRPr="000C06D5" w:rsidRDefault="0036160D" w:rsidP="0061450D">
            <w:pPr>
              <w:spacing w:after="0" w:line="240" w:lineRule="auto"/>
              <w:rPr>
                <w:rFonts w:ascii="Times New Roman" w:hAnsi="Times New Roman"/>
                <w:b/>
                <w:sz w:val="24"/>
                <w:szCs w:val="24"/>
              </w:rPr>
            </w:pPr>
            <w:r w:rsidRPr="000C06D5">
              <w:rPr>
                <w:rFonts w:ascii="Times New Roman" w:hAnsi="Times New Roman"/>
                <w:sz w:val="24"/>
                <w:szCs w:val="24"/>
              </w:rPr>
              <w:t>Музыкальная деятельность</w:t>
            </w:r>
          </w:p>
          <w:p w:rsidR="0036160D" w:rsidRPr="000C06D5" w:rsidRDefault="0036160D" w:rsidP="0061450D">
            <w:pPr>
              <w:spacing w:after="0" w:line="240" w:lineRule="auto"/>
              <w:rPr>
                <w:rFonts w:ascii="Times New Roman" w:hAnsi="Times New Roman"/>
                <w:b/>
                <w:sz w:val="24"/>
                <w:szCs w:val="24"/>
              </w:rPr>
            </w:pPr>
            <w:r w:rsidRPr="000C06D5">
              <w:rPr>
                <w:rFonts w:ascii="Times New Roman" w:hAnsi="Times New Roman"/>
                <w:b/>
                <w:sz w:val="24"/>
                <w:szCs w:val="24"/>
              </w:rPr>
              <w:t>9</w:t>
            </w:r>
            <w:r w:rsidRPr="000C06D5">
              <w:rPr>
                <w:rFonts w:ascii="Times New Roman" w:hAnsi="Times New Roman"/>
                <w:b/>
                <w:sz w:val="24"/>
                <w:szCs w:val="24"/>
                <w:vertAlign w:val="superscript"/>
              </w:rPr>
              <w:t>30</w:t>
            </w:r>
            <w:r w:rsidRPr="000C06D5">
              <w:rPr>
                <w:rFonts w:ascii="Times New Roman" w:hAnsi="Times New Roman"/>
                <w:b/>
                <w:sz w:val="24"/>
                <w:szCs w:val="24"/>
              </w:rPr>
              <w:t>-  9</w:t>
            </w:r>
            <w:r w:rsidRPr="000C06D5">
              <w:rPr>
                <w:rFonts w:ascii="Times New Roman" w:hAnsi="Times New Roman"/>
                <w:b/>
                <w:sz w:val="24"/>
                <w:szCs w:val="24"/>
                <w:vertAlign w:val="superscript"/>
              </w:rPr>
              <w:t>50</w:t>
            </w:r>
          </w:p>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Двигательная деятельность</w:t>
            </w:r>
          </w:p>
          <w:p w:rsidR="0036160D" w:rsidRPr="000C06D5" w:rsidRDefault="0036160D" w:rsidP="0061450D">
            <w:pPr>
              <w:spacing w:after="0" w:line="240" w:lineRule="auto"/>
              <w:rPr>
                <w:rFonts w:ascii="Times New Roman" w:hAnsi="Times New Roman"/>
                <w:sz w:val="24"/>
                <w:szCs w:val="24"/>
              </w:rPr>
            </w:pPr>
          </w:p>
        </w:tc>
        <w:tc>
          <w:tcPr>
            <w:tcW w:w="2605" w:type="dxa"/>
            <w:tcBorders>
              <w:top w:val="single" w:sz="4" w:space="0" w:color="auto"/>
              <w:left w:val="single" w:sz="4" w:space="0" w:color="auto"/>
              <w:bottom w:val="single" w:sz="4" w:space="0" w:color="auto"/>
              <w:right w:val="single" w:sz="4" w:space="0" w:color="auto"/>
            </w:tcBorders>
          </w:tcPr>
          <w:p w:rsidR="0036160D" w:rsidRPr="000C06D5" w:rsidRDefault="0036160D" w:rsidP="0061450D">
            <w:pPr>
              <w:spacing w:after="0" w:line="240" w:lineRule="auto"/>
              <w:rPr>
                <w:rFonts w:ascii="Times New Roman" w:hAnsi="Times New Roman"/>
                <w:b/>
                <w:sz w:val="24"/>
                <w:szCs w:val="24"/>
                <w:vertAlign w:val="superscript"/>
              </w:rPr>
            </w:pPr>
            <w:r w:rsidRPr="000C06D5">
              <w:rPr>
                <w:rFonts w:ascii="Times New Roman" w:hAnsi="Times New Roman"/>
                <w:b/>
                <w:sz w:val="24"/>
                <w:szCs w:val="24"/>
              </w:rPr>
              <w:t>9</w:t>
            </w:r>
            <w:r w:rsidRPr="000C06D5">
              <w:rPr>
                <w:rFonts w:ascii="Times New Roman" w:hAnsi="Times New Roman"/>
                <w:b/>
                <w:sz w:val="24"/>
                <w:szCs w:val="24"/>
                <w:vertAlign w:val="superscript"/>
              </w:rPr>
              <w:t>00</w:t>
            </w:r>
            <w:r w:rsidRPr="000C06D5">
              <w:rPr>
                <w:rFonts w:ascii="Times New Roman" w:hAnsi="Times New Roman"/>
                <w:b/>
                <w:sz w:val="24"/>
                <w:szCs w:val="24"/>
              </w:rPr>
              <w:t>-  9</w:t>
            </w:r>
            <w:r w:rsidRPr="000C06D5">
              <w:rPr>
                <w:rFonts w:ascii="Times New Roman" w:hAnsi="Times New Roman"/>
                <w:b/>
                <w:sz w:val="24"/>
                <w:szCs w:val="24"/>
                <w:vertAlign w:val="superscript"/>
              </w:rPr>
              <w:t>20</w:t>
            </w:r>
          </w:p>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Продуктивная деятельность</w:t>
            </w:r>
          </w:p>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(рисование)</w:t>
            </w:r>
          </w:p>
          <w:p w:rsidR="0036160D" w:rsidRPr="000C06D5" w:rsidRDefault="0036160D" w:rsidP="0061450D">
            <w:pPr>
              <w:spacing w:after="0" w:line="240" w:lineRule="auto"/>
              <w:rPr>
                <w:rFonts w:ascii="Times New Roman" w:hAnsi="Times New Roman"/>
                <w:b/>
                <w:sz w:val="24"/>
                <w:szCs w:val="24"/>
              </w:rPr>
            </w:pPr>
            <w:r w:rsidRPr="000C06D5">
              <w:rPr>
                <w:rFonts w:ascii="Times New Roman" w:hAnsi="Times New Roman"/>
                <w:b/>
                <w:sz w:val="24"/>
                <w:szCs w:val="24"/>
              </w:rPr>
              <w:t>9</w:t>
            </w:r>
            <w:r w:rsidRPr="000C06D5">
              <w:rPr>
                <w:rFonts w:ascii="Times New Roman" w:hAnsi="Times New Roman"/>
                <w:b/>
                <w:sz w:val="24"/>
                <w:szCs w:val="24"/>
                <w:vertAlign w:val="superscript"/>
              </w:rPr>
              <w:t>40</w:t>
            </w:r>
            <w:r w:rsidRPr="000C06D5">
              <w:rPr>
                <w:rFonts w:ascii="Times New Roman" w:hAnsi="Times New Roman"/>
                <w:b/>
                <w:sz w:val="24"/>
                <w:szCs w:val="24"/>
              </w:rPr>
              <w:t>-  10</w:t>
            </w:r>
            <w:r w:rsidRPr="000C06D5">
              <w:rPr>
                <w:rFonts w:ascii="Times New Roman" w:hAnsi="Times New Roman"/>
                <w:b/>
                <w:sz w:val="24"/>
                <w:szCs w:val="24"/>
                <w:vertAlign w:val="superscript"/>
              </w:rPr>
              <w:t>00</w:t>
            </w:r>
          </w:p>
          <w:p w:rsidR="0036160D" w:rsidRPr="000C06D5" w:rsidRDefault="0036160D" w:rsidP="0061450D">
            <w:pPr>
              <w:spacing w:after="0" w:line="240" w:lineRule="auto"/>
              <w:rPr>
                <w:rFonts w:ascii="Times New Roman" w:hAnsi="Times New Roman"/>
                <w:b/>
                <w:sz w:val="24"/>
                <w:szCs w:val="24"/>
              </w:rPr>
            </w:pPr>
            <w:r w:rsidRPr="000C06D5">
              <w:rPr>
                <w:rFonts w:ascii="Times New Roman" w:hAnsi="Times New Roman"/>
                <w:sz w:val="24"/>
                <w:szCs w:val="24"/>
              </w:rPr>
              <w:t>Познавательно-исследова</w:t>
            </w:r>
            <w:r w:rsidRPr="000C06D5">
              <w:rPr>
                <w:rFonts w:ascii="Times New Roman" w:hAnsi="Times New Roman"/>
                <w:sz w:val="24"/>
                <w:szCs w:val="24"/>
              </w:rPr>
              <w:softHyphen/>
              <w:t>тельская деятельность (при</w:t>
            </w:r>
            <w:r w:rsidRPr="000C06D5">
              <w:rPr>
                <w:rFonts w:ascii="Times New Roman" w:hAnsi="Times New Roman"/>
                <w:sz w:val="24"/>
                <w:szCs w:val="24"/>
              </w:rPr>
              <w:softHyphen/>
              <w:t xml:space="preserve">рода) 1 </w:t>
            </w:r>
            <w:r w:rsidRPr="000C06D5">
              <w:rPr>
                <w:rFonts w:ascii="Times New Roman" w:hAnsi="Times New Roman"/>
                <w:sz w:val="24"/>
                <w:szCs w:val="24"/>
              </w:rPr>
              <w:lastRenderedPageBreak/>
              <w:t>раз в 2 недели</w:t>
            </w:r>
          </w:p>
          <w:p w:rsidR="0036160D" w:rsidRPr="000C06D5" w:rsidRDefault="0036160D" w:rsidP="0061450D">
            <w:pPr>
              <w:spacing w:after="0" w:line="240" w:lineRule="auto"/>
              <w:rPr>
                <w:rFonts w:ascii="Times New Roman" w:hAnsi="Times New Roman"/>
                <w:b/>
                <w:sz w:val="24"/>
                <w:szCs w:val="24"/>
                <w:vertAlign w:val="superscript"/>
              </w:rPr>
            </w:pPr>
            <w:r w:rsidRPr="000C06D5">
              <w:rPr>
                <w:rFonts w:ascii="Times New Roman" w:hAnsi="Times New Roman"/>
                <w:b/>
                <w:sz w:val="24"/>
                <w:szCs w:val="24"/>
              </w:rPr>
              <w:t>11</w:t>
            </w:r>
            <w:r w:rsidRPr="000C06D5">
              <w:rPr>
                <w:rFonts w:ascii="Times New Roman" w:hAnsi="Times New Roman"/>
                <w:b/>
                <w:sz w:val="24"/>
                <w:szCs w:val="24"/>
                <w:vertAlign w:val="superscript"/>
              </w:rPr>
              <w:t>00</w:t>
            </w:r>
            <w:r w:rsidRPr="000C06D5">
              <w:rPr>
                <w:rFonts w:ascii="Times New Roman" w:hAnsi="Times New Roman"/>
                <w:b/>
                <w:sz w:val="24"/>
                <w:szCs w:val="24"/>
              </w:rPr>
              <w:t>- 11</w:t>
            </w:r>
            <w:r w:rsidRPr="000C06D5">
              <w:rPr>
                <w:rFonts w:ascii="Times New Roman" w:hAnsi="Times New Roman"/>
                <w:b/>
                <w:sz w:val="24"/>
                <w:szCs w:val="24"/>
                <w:vertAlign w:val="superscript"/>
              </w:rPr>
              <w:t>25</w:t>
            </w:r>
          </w:p>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Двигательная деятельность (улица)</w:t>
            </w:r>
          </w:p>
        </w:tc>
      </w:tr>
      <w:tr w:rsidR="0036160D" w:rsidRPr="000C06D5" w:rsidTr="00D01BD3">
        <w:trPr>
          <w:trHeight w:val="678"/>
        </w:trPr>
        <w:tc>
          <w:tcPr>
            <w:tcW w:w="1455" w:type="dxa"/>
            <w:tcBorders>
              <w:top w:val="single" w:sz="4" w:space="0" w:color="auto"/>
              <w:left w:val="single" w:sz="4" w:space="0" w:color="auto"/>
              <w:bottom w:val="single" w:sz="4" w:space="0" w:color="auto"/>
              <w:right w:val="single" w:sz="4" w:space="0" w:color="auto"/>
            </w:tcBorders>
          </w:tcPr>
          <w:p w:rsidR="0036160D" w:rsidRPr="000C06D5" w:rsidRDefault="0036160D" w:rsidP="0061450D">
            <w:pPr>
              <w:jc w:val="center"/>
              <w:rPr>
                <w:rFonts w:ascii="Times New Roman" w:hAnsi="Times New Roman"/>
                <w:b/>
                <w:i/>
                <w:sz w:val="24"/>
                <w:szCs w:val="24"/>
              </w:rPr>
            </w:pPr>
          </w:p>
          <w:p w:rsidR="0036160D" w:rsidRPr="000C06D5" w:rsidRDefault="0036160D" w:rsidP="0061450D">
            <w:pPr>
              <w:jc w:val="center"/>
              <w:rPr>
                <w:rFonts w:ascii="Times New Roman" w:hAnsi="Times New Roman"/>
                <w:b/>
                <w:i/>
                <w:sz w:val="24"/>
                <w:szCs w:val="24"/>
              </w:rPr>
            </w:pPr>
            <w:r w:rsidRPr="000C06D5">
              <w:rPr>
                <w:rFonts w:ascii="Times New Roman" w:hAnsi="Times New Roman"/>
                <w:b/>
                <w:i/>
                <w:sz w:val="24"/>
                <w:szCs w:val="24"/>
              </w:rPr>
              <w:t>5-6 лет</w:t>
            </w:r>
          </w:p>
          <w:p w:rsidR="0036160D" w:rsidRPr="000C06D5" w:rsidRDefault="0036160D" w:rsidP="0061450D">
            <w:pPr>
              <w:jc w:val="center"/>
              <w:rPr>
                <w:rFonts w:ascii="Times New Roman" w:hAnsi="Times New Roman"/>
                <w:b/>
                <w:i/>
                <w:sz w:val="24"/>
                <w:szCs w:val="24"/>
              </w:rPr>
            </w:pPr>
            <w:r w:rsidRPr="000C06D5">
              <w:rPr>
                <w:rFonts w:ascii="Times New Roman" w:hAnsi="Times New Roman"/>
                <w:b/>
                <w:i/>
                <w:sz w:val="24"/>
                <w:szCs w:val="24"/>
              </w:rPr>
              <w:t>Старшая подгруппа</w:t>
            </w:r>
          </w:p>
        </w:tc>
        <w:tc>
          <w:tcPr>
            <w:tcW w:w="2788" w:type="dxa"/>
            <w:tcBorders>
              <w:top w:val="single" w:sz="4" w:space="0" w:color="auto"/>
              <w:left w:val="single" w:sz="4" w:space="0" w:color="auto"/>
              <w:bottom w:val="single" w:sz="4" w:space="0" w:color="auto"/>
              <w:right w:val="single" w:sz="4" w:space="0" w:color="auto"/>
            </w:tcBorders>
          </w:tcPr>
          <w:p w:rsidR="0036160D" w:rsidRPr="000C06D5" w:rsidRDefault="0036160D" w:rsidP="0061450D">
            <w:pPr>
              <w:spacing w:after="0" w:line="240" w:lineRule="auto"/>
              <w:rPr>
                <w:rFonts w:ascii="Times New Roman" w:hAnsi="Times New Roman"/>
                <w:b/>
                <w:sz w:val="24"/>
                <w:szCs w:val="24"/>
                <w:vertAlign w:val="superscript"/>
              </w:rPr>
            </w:pPr>
            <w:r w:rsidRPr="000C06D5">
              <w:rPr>
                <w:rFonts w:ascii="Times New Roman" w:hAnsi="Times New Roman"/>
                <w:b/>
                <w:sz w:val="24"/>
                <w:szCs w:val="24"/>
              </w:rPr>
              <w:t>9</w:t>
            </w:r>
            <w:r w:rsidRPr="000C06D5">
              <w:rPr>
                <w:rFonts w:ascii="Times New Roman" w:hAnsi="Times New Roman"/>
                <w:b/>
                <w:sz w:val="24"/>
                <w:szCs w:val="24"/>
                <w:vertAlign w:val="superscript"/>
              </w:rPr>
              <w:t>10</w:t>
            </w:r>
            <w:r w:rsidRPr="000C06D5">
              <w:rPr>
                <w:rFonts w:ascii="Times New Roman" w:hAnsi="Times New Roman"/>
                <w:b/>
                <w:sz w:val="24"/>
                <w:szCs w:val="24"/>
              </w:rPr>
              <w:t>-  9</w:t>
            </w:r>
            <w:r w:rsidRPr="000C06D5">
              <w:rPr>
                <w:rFonts w:ascii="Times New Roman" w:hAnsi="Times New Roman"/>
                <w:b/>
                <w:sz w:val="24"/>
                <w:szCs w:val="24"/>
                <w:vertAlign w:val="superscript"/>
              </w:rPr>
              <w:t>35</w:t>
            </w:r>
          </w:p>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Продуктивная деятельность</w:t>
            </w:r>
          </w:p>
          <w:p w:rsidR="0036160D" w:rsidRPr="000C06D5" w:rsidRDefault="0036160D" w:rsidP="0061450D">
            <w:pPr>
              <w:spacing w:after="0" w:line="240" w:lineRule="auto"/>
              <w:rPr>
                <w:rFonts w:ascii="Times New Roman" w:hAnsi="Times New Roman"/>
                <w:b/>
                <w:sz w:val="24"/>
                <w:szCs w:val="24"/>
              </w:rPr>
            </w:pPr>
            <w:r w:rsidRPr="000C06D5">
              <w:rPr>
                <w:rFonts w:ascii="Times New Roman" w:hAnsi="Times New Roman"/>
                <w:sz w:val="24"/>
                <w:szCs w:val="24"/>
              </w:rPr>
              <w:t>(рисование)</w:t>
            </w:r>
          </w:p>
          <w:p w:rsidR="0036160D" w:rsidRPr="000C06D5" w:rsidRDefault="0036160D" w:rsidP="0061450D">
            <w:pPr>
              <w:spacing w:after="0" w:line="240" w:lineRule="auto"/>
              <w:rPr>
                <w:rFonts w:ascii="Times New Roman" w:hAnsi="Times New Roman"/>
                <w:b/>
                <w:sz w:val="24"/>
                <w:szCs w:val="24"/>
              </w:rPr>
            </w:pPr>
          </w:p>
          <w:p w:rsidR="0036160D" w:rsidRPr="000C06D5" w:rsidRDefault="0036160D" w:rsidP="0061450D">
            <w:pPr>
              <w:spacing w:after="0" w:line="240" w:lineRule="auto"/>
              <w:rPr>
                <w:rFonts w:ascii="Times New Roman" w:hAnsi="Times New Roman"/>
                <w:b/>
                <w:sz w:val="24"/>
                <w:szCs w:val="24"/>
              </w:rPr>
            </w:pPr>
            <w:r w:rsidRPr="000C06D5">
              <w:rPr>
                <w:rFonts w:ascii="Times New Roman" w:hAnsi="Times New Roman"/>
                <w:b/>
                <w:sz w:val="24"/>
                <w:szCs w:val="24"/>
              </w:rPr>
              <w:t>9</w:t>
            </w:r>
            <w:r w:rsidRPr="000C06D5">
              <w:rPr>
                <w:rFonts w:ascii="Times New Roman" w:hAnsi="Times New Roman"/>
                <w:b/>
                <w:sz w:val="24"/>
                <w:szCs w:val="24"/>
                <w:vertAlign w:val="superscript"/>
              </w:rPr>
              <w:t>45</w:t>
            </w:r>
            <w:r w:rsidRPr="000C06D5">
              <w:rPr>
                <w:rFonts w:ascii="Times New Roman" w:hAnsi="Times New Roman"/>
                <w:b/>
                <w:sz w:val="24"/>
                <w:szCs w:val="24"/>
              </w:rPr>
              <w:t>-  10</w:t>
            </w:r>
            <w:r w:rsidRPr="000C06D5">
              <w:rPr>
                <w:rFonts w:ascii="Times New Roman" w:hAnsi="Times New Roman"/>
                <w:b/>
                <w:sz w:val="24"/>
                <w:szCs w:val="24"/>
                <w:vertAlign w:val="superscript"/>
              </w:rPr>
              <w:t>10</w:t>
            </w:r>
          </w:p>
          <w:p w:rsidR="0036160D" w:rsidRPr="000C06D5" w:rsidRDefault="0036160D" w:rsidP="0061450D">
            <w:pPr>
              <w:spacing w:after="0" w:line="240" w:lineRule="auto"/>
              <w:rPr>
                <w:rFonts w:ascii="Times New Roman" w:hAnsi="Times New Roman"/>
                <w:b/>
                <w:sz w:val="24"/>
                <w:szCs w:val="24"/>
              </w:rPr>
            </w:pPr>
            <w:r w:rsidRPr="000C06D5">
              <w:rPr>
                <w:rFonts w:ascii="Times New Roman" w:hAnsi="Times New Roman"/>
                <w:sz w:val="24"/>
                <w:szCs w:val="24"/>
              </w:rPr>
              <w:t>Двигательная деятельность</w:t>
            </w:r>
          </w:p>
          <w:p w:rsidR="0036160D" w:rsidRPr="000C06D5" w:rsidRDefault="0036160D" w:rsidP="0061450D">
            <w:pPr>
              <w:spacing w:after="0" w:line="240" w:lineRule="auto"/>
              <w:rPr>
                <w:rFonts w:ascii="Times New Roman" w:hAnsi="Times New Roman"/>
                <w:b/>
                <w:sz w:val="24"/>
                <w:szCs w:val="24"/>
              </w:rPr>
            </w:pPr>
          </w:p>
          <w:p w:rsidR="0036160D" w:rsidRPr="000C06D5" w:rsidRDefault="0036160D" w:rsidP="0061450D">
            <w:pPr>
              <w:spacing w:after="0" w:line="240" w:lineRule="auto"/>
              <w:rPr>
                <w:rFonts w:ascii="Times New Roman" w:hAnsi="Times New Roman"/>
                <w:sz w:val="24"/>
                <w:szCs w:val="24"/>
              </w:rPr>
            </w:pPr>
          </w:p>
        </w:tc>
        <w:tc>
          <w:tcPr>
            <w:tcW w:w="2604" w:type="dxa"/>
            <w:tcBorders>
              <w:top w:val="single" w:sz="4" w:space="0" w:color="auto"/>
              <w:left w:val="single" w:sz="4" w:space="0" w:color="auto"/>
              <w:bottom w:val="single" w:sz="4" w:space="0" w:color="auto"/>
              <w:right w:val="single" w:sz="4" w:space="0" w:color="auto"/>
            </w:tcBorders>
          </w:tcPr>
          <w:p w:rsidR="0036160D" w:rsidRPr="000C06D5" w:rsidRDefault="0036160D" w:rsidP="0061450D">
            <w:pPr>
              <w:spacing w:after="0" w:line="240" w:lineRule="auto"/>
              <w:rPr>
                <w:rFonts w:ascii="Times New Roman" w:hAnsi="Times New Roman"/>
                <w:b/>
                <w:sz w:val="24"/>
                <w:szCs w:val="24"/>
                <w:vertAlign w:val="superscript"/>
              </w:rPr>
            </w:pPr>
            <w:r w:rsidRPr="000C06D5">
              <w:rPr>
                <w:rFonts w:ascii="Times New Roman" w:hAnsi="Times New Roman"/>
                <w:b/>
                <w:sz w:val="24"/>
                <w:szCs w:val="24"/>
              </w:rPr>
              <w:t>9</w:t>
            </w:r>
            <w:r w:rsidRPr="000C06D5">
              <w:rPr>
                <w:rFonts w:ascii="Times New Roman" w:hAnsi="Times New Roman"/>
                <w:b/>
                <w:sz w:val="24"/>
                <w:szCs w:val="24"/>
                <w:vertAlign w:val="superscript"/>
              </w:rPr>
              <w:t>10</w:t>
            </w:r>
            <w:r w:rsidRPr="000C06D5">
              <w:rPr>
                <w:rFonts w:ascii="Times New Roman" w:hAnsi="Times New Roman"/>
                <w:b/>
                <w:sz w:val="24"/>
                <w:szCs w:val="24"/>
              </w:rPr>
              <w:t>-  9</w:t>
            </w:r>
            <w:r w:rsidRPr="000C06D5">
              <w:rPr>
                <w:rFonts w:ascii="Times New Roman" w:hAnsi="Times New Roman"/>
                <w:b/>
                <w:sz w:val="24"/>
                <w:szCs w:val="24"/>
                <w:vertAlign w:val="superscript"/>
              </w:rPr>
              <w:t>35</w:t>
            </w:r>
          </w:p>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Познавательно-исследовательская деятельность (ФЭМП)</w:t>
            </w:r>
          </w:p>
          <w:p w:rsidR="0036160D" w:rsidRPr="000C06D5" w:rsidRDefault="0036160D" w:rsidP="0061450D">
            <w:pPr>
              <w:spacing w:after="0" w:line="240" w:lineRule="auto"/>
              <w:rPr>
                <w:rFonts w:ascii="Times New Roman" w:hAnsi="Times New Roman"/>
                <w:b/>
                <w:sz w:val="24"/>
                <w:szCs w:val="24"/>
                <w:vertAlign w:val="superscript"/>
              </w:rPr>
            </w:pPr>
            <w:r w:rsidRPr="000C06D5">
              <w:rPr>
                <w:rFonts w:ascii="Times New Roman" w:hAnsi="Times New Roman"/>
                <w:b/>
                <w:sz w:val="24"/>
                <w:szCs w:val="24"/>
              </w:rPr>
              <w:t>9</w:t>
            </w:r>
            <w:r w:rsidRPr="000C06D5">
              <w:rPr>
                <w:rFonts w:ascii="Times New Roman" w:hAnsi="Times New Roman"/>
                <w:b/>
                <w:sz w:val="24"/>
                <w:szCs w:val="24"/>
                <w:vertAlign w:val="superscript"/>
              </w:rPr>
              <w:t>45</w:t>
            </w:r>
            <w:r w:rsidRPr="000C06D5">
              <w:rPr>
                <w:rFonts w:ascii="Times New Roman" w:hAnsi="Times New Roman"/>
                <w:b/>
                <w:sz w:val="24"/>
                <w:szCs w:val="24"/>
              </w:rPr>
              <w:t>-  10</w:t>
            </w:r>
            <w:r w:rsidRPr="000C06D5">
              <w:rPr>
                <w:rFonts w:ascii="Times New Roman" w:hAnsi="Times New Roman"/>
                <w:b/>
                <w:sz w:val="24"/>
                <w:szCs w:val="24"/>
                <w:vertAlign w:val="superscript"/>
              </w:rPr>
              <w:t>10</w:t>
            </w:r>
          </w:p>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Продуктивная деятельность (аппликация)</w:t>
            </w:r>
          </w:p>
          <w:p w:rsidR="0036160D" w:rsidRPr="000C06D5" w:rsidRDefault="0036160D" w:rsidP="0061450D">
            <w:pPr>
              <w:spacing w:after="0" w:line="240" w:lineRule="auto"/>
              <w:rPr>
                <w:rFonts w:ascii="Times New Roman" w:hAnsi="Times New Roman"/>
                <w:b/>
                <w:sz w:val="24"/>
                <w:szCs w:val="24"/>
              </w:rPr>
            </w:pPr>
            <w:r w:rsidRPr="000C06D5">
              <w:rPr>
                <w:rFonts w:ascii="Times New Roman" w:hAnsi="Times New Roman"/>
                <w:b/>
                <w:sz w:val="24"/>
                <w:szCs w:val="24"/>
              </w:rPr>
              <w:t>10</w:t>
            </w:r>
            <w:r w:rsidRPr="000C06D5">
              <w:rPr>
                <w:rFonts w:ascii="Times New Roman" w:hAnsi="Times New Roman"/>
                <w:b/>
                <w:sz w:val="24"/>
                <w:szCs w:val="24"/>
                <w:vertAlign w:val="superscript"/>
              </w:rPr>
              <w:t>25</w:t>
            </w:r>
            <w:r w:rsidRPr="000C06D5">
              <w:rPr>
                <w:rFonts w:ascii="Times New Roman" w:hAnsi="Times New Roman"/>
                <w:b/>
                <w:sz w:val="24"/>
                <w:szCs w:val="24"/>
              </w:rPr>
              <w:t xml:space="preserve"> – 10</w:t>
            </w:r>
            <w:r w:rsidRPr="000C06D5">
              <w:rPr>
                <w:rFonts w:ascii="Times New Roman" w:hAnsi="Times New Roman"/>
                <w:b/>
                <w:sz w:val="24"/>
                <w:szCs w:val="24"/>
                <w:vertAlign w:val="superscript"/>
              </w:rPr>
              <w:t>50</w:t>
            </w:r>
            <w:r w:rsidRPr="000C06D5">
              <w:rPr>
                <w:rFonts w:ascii="Times New Roman" w:hAnsi="Times New Roman"/>
                <w:b/>
                <w:sz w:val="24"/>
                <w:szCs w:val="24"/>
              </w:rPr>
              <w:t xml:space="preserve"> </w:t>
            </w:r>
          </w:p>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Музыкальна я деятельность</w:t>
            </w:r>
          </w:p>
        </w:tc>
        <w:tc>
          <w:tcPr>
            <w:tcW w:w="2605" w:type="dxa"/>
            <w:tcBorders>
              <w:top w:val="single" w:sz="4" w:space="0" w:color="auto"/>
              <w:left w:val="single" w:sz="4" w:space="0" w:color="auto"/>
              <w:bottom w:val="single" w:sz="4" w:space="0" w:color="auto"/>
              <w:right w:val="single" w:sz="4" w:space="0" w:color="auto"/>
            </w:tcBorders>
          </w:tcPr>
          <w:p w:rsidR="0036160D" w:rsidRPr="000C06D5" w:rsidRDefault="0036160D" w:rsidP="0061450D">
            <w:pPr>
              <w:spacing w:after="0" w:line="240" w:lineRule="auto"/>
              <w:rPr>
                <w:rFonts w:ascii="Times New Roman" w:hAnsi="Times New Roman"/>
                <w:b/>
                <w:sz w:val="24"/>
                <w:szCs w:val="24"/>
                <w:vertAlign w:val="superscript"/>
              </w:rPr>
            </w:pPr>
            <w:r w:rsidRPr="000C06D5">
              <w:rPr>
                <w:rFonts w:ascii="Times New Roman" w:hAnsi="Times New Roman"/>
                <w:b/>
                <w:sz w:val="24"/>
                <w:szCs w:val="24"/>
              </w:rPr>
              <w:t>9</w:t>
            </w:r>
            <w:r w:rsidRPr="000C06D5">
              <w:rPr>
                <w:rFonts w:ascii="Times New Roman" w:hAnsi="Times New Roman"/>
                <w:b/>
                <w:sz w:val="24"/>
                <w:szCs w:val="24"/>
                <w:vertAlign w:val="superscript"/>
              </w:rPr>
              <w:t>10</w:t>
            </w:r>
            <w:r w:rsidRPr="000C06D5">
              <w:rPr>
                <w:rFonts w:ascii="Times New Roman" w:hAnsi="Times New Roman"/>
                <w:b/>
                <w:sz w:val="24"/>
                <w:szCs w:val="24"/>
              </w:rPr>
              <w:t>-  9</w:t>
            </w:r>
            <w:r w:rsidRPr="000C06D5">
              <w:rPr>
                <w:rFonts w:ascii="Times New Roman" w:hAnsi="Times New Roman"/>
                <w:b/>
                <w:sz w:val="24"/>
                <w:szCs w:val="24"/>
                <w:vertAlign w:val="superscript"/>
              </w:rPr>
              <w:t>35</w:t>
            </w:r>
          </w:p>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Коммуникативная деятельность</w:t>
            </w:r>
          </w:p>
          <w:p w:rsidR="0036160D" w:rsidRPr="000C06D5" w:rsidRDefault="0036160D" w:rsidP="0061450D">
            <w:pPr>
              <w:spacing w:after="0" w:line="240" w:lineRule="auto"/>
              <w:rPr>
                <w:rFonts w:ascii="Times New Roman" w:hAnsi="Times New Roman"/>
                <w:b/>
                <w:sz w:val="24"/>
                <w:szCs w:val="24"/>
                <w:vertAlign w:val="superscript"/>
              </w:rPr>
            </w:pPr>
            <w:r w:rsidRPr="000C06D5">
              <w:rPr>
                <w:rFonts w:ascii="Times New Roman" w:hAnsi="Times New Roman"/>
                <w:b/>
                <w:sz w:val="24"/>
                <w:szCs w:val="24"/>
              </w:rPr>
              <w:t>9</w:t>
            </w:r>
            <w:r w:rsidRPr="000C06D5">
              <w:rPr>
                <w:rFonts w:ascii="Times New Roman" w:hAnsi="Times New Roman"/>
                <w:b/>
                <w:sz w:val="24"/>
                <w:szCs w:val="24"/>
                <w:vertAlign w:val="superscript"/>
              </w:rPr>
              <w:t>45</w:t>
            </w:r>
            <w:r w:rsidRPr="000C06D5">
              <w:rPr>
                <w:rFonts w:ascii="Times New Roman" w:hAnsi="Times New Roman"/>
                <w:b/>
                <w:sz w:val="24"/>
                <w:szCs w:val="24"/>
              </w:rPr>
              <w:t>-  10</w:t>
            </w:r>
            <w:r w:rsidRPr="000C06D5">
              <w:rPr>
                <w:rFonts w:ascii="Times New Roman" w:hAnsi="Times New Roman"/>
                <w:b/>
                <w:sz w:val="24"/>
                <w:szCs w:val="24"/>
                <w:vertAlign w:val="superscript"/>
              </w:rPr>
              <w:t>10</w:t>
            </w:r>
          </w:p>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Продуктивная деятельность (лепка)</w:t>
            </w:r>
          </w:p>
          <w:p w:rsidR="0036160D" w:rsidRPr="000C06D5" w:rsidRDefault="0036160D" w:rsidP="0061450D">
            <w:pPr>
              <w:spacing w:after="0" w:line="240" w:lineRule="auto"/>
              <w:rPr>
                <w:rFonts w:ascii="Times New Roman" w:hAnsi="Times New Roman"/>
                <w:b/>
                <w:sz w:val="24"/>
                <w:szCs w:val="24"/>
              </w:rPr>
            </w:pPr>
            <w:r w:rsidRPr="000C06D5">
              <w:rPr>
                <w:rFonts w:ascii="Times New Roman" w:hAnsi="Times New Roman"/>
                <w:b/>
                <w:sz w:val="24"/>
                <w:szCs w:val="24"/>
              </w:rPr>
              <w:t>10</w:t>
            </w:r>
            <w:r w:rsidRPr="000C06D5">
              <w:rPr>
                <w:rFonts w:ascii="Times New Roman" w:hAnsi="Times New Roman"/>
                <w:b/>
                <w:sz w:val="24"/>
                <w:szCs w:val="24"/>
                <w:vertAlign w:val="superscript"/>
              </w:rPr>
              <w:t>25</w:t>
            </w:r>
            <w:r w:rsidRPr="000C06D5">
              <w:rPr>
                <w:rFonts w:ascii="Times New Roman" w:hAnsi="Times New Roman"/>
                <w:b/>
                <w:sz w:val="24"/>
                <w:szCs w:val="24"/>
              </w:rPr>
              <w:t xml:space="preserve"> – 10</w:t>
            </w:r>
            <w:r w:rsidRPr="000C06D5">
              <w:rPr>
                <w:rFonts w:ascii="Times New Roman" w:hAnsi="Times New Roman"/>
                <w:b/>
                <w:sz w:val="24"/>
                <w:szCs w:val="24"/>
                <w:vertAlign w:val="superscript"/>
              </w:rPr>
              <w:t>50</w:t>
            </w:r>
            <w:r w:rsidRPr="000C06D5">
              <w:rPr>
                <w:rFonts w:ascii="Times New Roman" w:hAnsi="Times New Roman"/>
                <w:b/>
                <w:sz w:val="24"/>
                <w:szCs w:val="24"/>
              </w:rPr>
              <w:t xml:space="preserve"> </w:t>
            </w:r>
          </w:p>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 xml:space="preserve">Двигательная деятельность </w:t>
            </w:r>
          </w:p>
          <w:p w:rsidR="0036160D" w:rsidRPr="000C06D5" w:rsidRDefault="0036160D" w:rsidP="0061450D">
            <w:pPr>
              <w:spacing w:after="0" w:line="240" w:lineRule="auto"/>
              <w:rPr>
                <w:rFonts w:ascii="Times New Roman" w:hAnsi="Times New Roman"/>
                <w:b/>
                <w:sz w:val="24"/>
                <w:szCs w:val="24"/>
                <w:vertAlign w:val="superscript"/>
              </w:rPr>
            </w:pPr>
            <w:r w:rsidRPr="000C06D5">
              <w:rPr>
                <w:rFonts w:ascii="Times New Roman" w:hAnsi="Times New Roman"/>
                <w:b/>
                <w:sz w:val="24"/>
                <w:szCs w:val="24"/>
              </w:rPr>
              <w:t>16</w:t>
            </w:r>
            <w:r w:rsidRPr="000C06D5">
              <w:rPr>
                <w:rFonts w:ascii="Times New Roman" w:hAnsi="Times New Roman"/>
                <w:b/>
                <w:sz w:val="24"/>
                <w:szCs w:val="24"/>
                <w:vertAlign w:val="superscript"/>
              </w:rPr>
              <w:t>00</w:t>
            </w:r>
            <w:r w:rsidRPr="000C06D5">
              <w:rPr>
                <w:rFonts w:ascii="Times New Roman" w:hAnsi="Times New Roman"/>
                <w:b/>
                <w:sz w:val="24"/>
                <w:szCs w:val="24"/>
              </w:rPr>
              <w:t>-  16</w:t>
            </w:r>
            <w:r w:rsidRPr="000C06D5">
              <w:rPr>
                <w:rFonts w:ascii="Times New Roman" w:hAnsi="Times New Roman"/>
                <w:b/>
                <w:sz w:val="24"/>
                <w:szCs w:val="24"/>
                <w:vertAlign w:val="superscript"/>
              </w:rPr>
              <w:t>25</w:t>
            </w:r>
          </w:p>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Познавательная деятельность «Мы живем на Урале»</w:t>
            </w:r>
          </w:p>
        </w:tc>
        <w:tc>
          <w:tcPr>
            <w:tcW w:w="2604" w:type="dxa"/>
            <w:tcBorders>
              <w:top w:val="single" w:sz="4" w:space="0" w:color="auto"/>
              <w:left w:val="single" w:sz="4" w:space="0" w:color="auto"/>
              <w:bottom w:val="single" w:sz="4" w:space="0" w:color="auto"/>
              <w:right w:val="single" w:sz="4" w:space="0" w:color="auto"/>
            </w:tcBorders>
          </w:tcPr>
          <w:p w:rsidR="0036160D" w:rsidRPr="000C06D5" w:rsidRDefault="0036160D" w:rsidP="0061450D">
            <w:pPr>
              <w:spacing w:after="0" w:line="240" w:lineRule="auto"/>
              <w:rPr>
                <w:rFonts w:ascii="Times New Roman" w:hAnsi="Times New Roman"/>
                <w:b/>
                <w:sz w:val="24"/>
                <w:szCs w:val="24"/>
                <w:vertAlign w:val="superscript"/>
              </w:rPr>
            </w:pPr>
            <w:r w:rsidRPr="000C06D5">
              <w:rPr>
                <w:rFonts w:ascii="Times New Roman" w:hAnsi="Times New Roman"/>
                <w:b/>
                <w:sz w:val="24"/>
                <w:szCs w:val="24"/>
              </w:rPr>
              <w:t>9</w:t>
            </w:r>
            <w:r w:rsidRPr="000C06D5">
              <w:rPr>
                <w:rFonts w:ascii="Times New Roman" w:hAnsi="Times New Roman"/>
                <w:b/>
                <w:sz w:val="24"/>
                <w:szCs w:val="24"/>
                <w:vertAlign w:val="superscript"/>
              </w:rPr>
              <w:t>10</w:t>
            </w:r>
            <w:r w:rsidRPr="000C06D5">
              <w:rPr>
                <w:rFonts w:ascii="Times New Roman" w:hAnsi="Times New Roman"/>
                <w:b/>
                <w:sz w:val="24"/>
                <w:szCs w:val="24"/>
              </w:rPr>
              <w:t>-  9</w:t>
            </w:r>
            <w:r w:rsidRPr="000C06D5">
              <w:rPr>
                <w:rFonts w:ascii="Times New Roman" w:hAnsi="Times New Roman"/>
                <w:b/>
                <w:sz w:val="24"/>
                <w:szCs w:val="24"/>
                <w:vertAlign w:val="superscript"/>
              </w:rPr>
              <w:t>35</w:t>
            </w:r>
          </w:p>
          <w:p w:rsidR="0036160D" w:rsidRPr="000C06D5" w:rsidRDefault="0036160D" w:rsidP="0061450D">
            <w:pPr>
              <w:spacing w:after="0" w:line="240" w:lineRule="auto"/>
              <w:rPr>
                <w:rFonts w:ascii="Times New Roman" w:hAnsi="Times New Roman"/>
                <w:b/>
                <w:sz w:val="24"/>
                <w:szCs w:val="24"/>
              </w:rPr>
            </w:pPr>
            <w:r w:rsidRPr="000C06D5">
              <w:rPr>
                <w:rFonts w:ascii="Times New Roman" w:hAnsi="Times New Roman"/>
                <w:sz w:val="24"/>
                <w:szCs w:val="24"/>
              </w:rPr>
              <w:t>Познавательно-исследовательская деятельность (ФЦКР)</w:t>
            </w:r>
          </w:p>
          <w:p w:rsidR="0036160D" w:rsidRPr="000C06D5" w:rsidRDefault="0036160D" w:rsidP="0061450D">
            <w:pPr>
              <w:spacing w:after="0" w:line="240" w:lineRule="auto"/>
              <w:rPr>
                <w:rFonts w:ascii="Times New Roman" w:hAnsi="Times New Roman"/>
                <w:b/>
                <w:sz w:val="24"/>
                <w:szCs w:val="24"/>
                <w:vertAlign w:val="superscript"/>
              </w:rPr>
            </w:pPr>
            <w:r w:rsidRPr="000C06D5">
              <w:rPr>
                <w:rFonts w:ascii="Times New Roman" w:hAnsi="Times New Roman"/>
                <w:b/>
                <w:sz w:val="24"/>
                <w:szCs w:val="24"/>
              </w:rPr>
              <w:t>9</w:t>
            </w:r>
            <w:r w:rsidRPr="000C06D5">
              <w:rPr>
                <w:rFonts w:ascii="Times New Roman" w:hAnsi="Times New Roman"/>
                <w:b/>
                <w:sz w:val="24"/>
                <w:szCs w:val="24"/>
                <w:vertAlign w:val="superscript"/>
              </w:rPr>
              <w:t>45</w:t>
            </w:r>
            <w:r w:rsidRPr="000C06D5">
              <w:rPr>
                <w:rFonts w:ascii="Times New Roman" w:hAnsi="Times New Roman"/>
                <w:b/>
                <w:sz w:val="24"/>
                <w:szCs w:val="24"/>
              </w:rPr>
              <w:t>-  10</w:t>
            </w:r>
            <w:r w:rsidRPr="000C06D5">
              <w:rPr>
                <w:rFonts w:ascii="Times New Roman" w:hAnsi="Times New Roman"/>
                <w:b/>
                <w:sz w:val="24"/>
                <w:szCs w:val="24"/>
                <w:vertAlign w:val="superscript"/>
              </w:rPr>
              <w:t>10</w:t>
            </w:r>
          </w:p>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Продуктивная деятельность</w:t>
            </w:r>
          </w:p>
          <w:p w:rsidR="0036160D" w:rsidRPr="000C06D5" w:rsidRDefault="0036160D" w:rsidP="0061450D">
            <w:pPr>
              <w:spacing w:after="0" w:line="240" w:lineRule="auto"/>
              <w:rPr>
                <w:rFonts w:ascii="Times New Roman" w:hAnsi="Times New Roman"/>
                <w:b/>
                <w:sz w:val="24"/>
                <w:szCs w:val="24"/>
              </w:rPr>
            </w:pPr>
            <w:r w:rsidRPr="000C06D5">
              <w:rPr>
                <w:rFonts w:ascii="Times New Roman" w:hAnsi="Times New Roman"/>
                <w:sz w:val="24"/>
                <w:szCs w:val="24"/>
              </w:rPr>
              <w:t>(рисование)</w:t>
            </w:r>
          </w:p>
          <w:p w:rsidR="0036160D" w:rsidRPr="000C06D5" w:rsidRDefault="0036160D" w:rsidP="0061450D">
            <w:pPr>
              <w:spacing w:after="0" w:line="240" w:lineRule="auto"/>
              <w:rPr>
                <w:rFonts w:ascii="Times New Roman" w:hAnsi="Times New Roman"/>
                <w:b/>
                <w:sz w:val="24"/>
                <w:szCs w:val="24"/>
              </w:rPr>
            </w:pPr>
            <w:r w:rsidRPr="000C06D5">
              <w:rPr>
                <w:rFonts w:ascii="Times New Roman" w:hAnsi="Times New Roman"/>
                <w:b/>
                <w:sz w:val="24"/>
                <w:szCs w:val="24"/>
              </w:rPr>
              <w:t>10</w:t>
            </w:r>
            <w:r w:rsidRPr="000C06D5">
              <w:rPr>
                <w:rFonts w:ascii="Times New Roman" w:hAnsi="Times New Roman"/>
                <w:b/>
                <w:sz w:val="24"/>
                <w:szCs w:val="24"/>
                <w:vertAlign w:val="superscript"/>
              </w:rPr>
              <w:t>25</w:t>
            </w:r>
            <w:r w:rsidRPr="000C06D5">
              <w:rPr>
                <w:rFonts w:ascii="Times New Roman" w:hAnsi="Times New Roman"/>
                <w:b/>
                <w:sz w:val="24"/>
                <w:szCs w:val="24"/>
              </w:rPr>
              <w:t xml:space="preserve"> – 10</w:t>
            </w:r>
            <w:r w:rsidRPr="000C06D5">
              <w:rPr>
                <w:rFonts w:ascii="Times New Roman" w:hAnsi="Times New Roman"/>
                <w:b/>
                <w:sz w:val="24"/>
                <w:szCs w:val="24"/>
                <w:vertAlign w:val="superscript"/>
              </w:rPr>
              <w:t>50</w:t>
            </w:r>
            <w:r w:rsidRPr="000C06D5">
              <w:rPr>
                <w:rFonts w:ascii="Times New Roman" w:hAnsi="Times New Roman"/>
                <w:b/>
                <w:sz w:val="24"/>
                <w:szCs w:val="24"/>
              </w:rPr>
              <w:t xml:space="preserve"> </w:t>
            </w:r>
          </w:p>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Музыкальная деятельность</w:t>
            </w:r>
          </w:p>
        </w:tc>
        <w:tc>
          <w:tcPr>
            <w:tcW w:w="2605" w:type="dxa"/>
            <w:tcBorders>
              <w:top w:val="single" w:sz="4" w:space="0" w:color="auto"/>
              <w:left w:val="single" w:sz="4" w:space="0" w:color="auto"/>
              <w:bottom w:val="single" w:sz="4" w:space="0" w:color="auto"/>
              <w:right w:val="single" w:sz="4" w:space="0" w:color="auto"/>
            </w:tcBorders>
          </w:tcPr>
          <w:p w:rsidR="0036160D" w:rsidRPr="000C06D5" w:rsidRDefault="0036160D" w:rsidP="0061450D">
            <w:pPr>
              <w:spacing w:after="0" w:line="240" w:lineRule="auto"/>
              <w:rPr>
                <w:rFonts w:ascii="Times New Roman" w:hAnsi="Times New Roman"/>
                <w:b/>
                <w:sz w:val="24"/>
                <w:szCs w:val="24"/>
                <w:vertAlign w:val="superscript"/>
              </w:rPr>
            </w:pPr>
            <w:r w:rsidRPr="000C06D5">
              <w:rPr>
                <w:rFonts w:ascii="Times New Roman" w:hAnsi="Times New Roman"/>
                <w:b/>
                <w:sz w:val="24"/>
                <w:szCs w:val="24"/>
              </w:rPr>
              <w:t>9</w:t>
            </w:r>
            <w:r w:rsidRPr="000C06D5">
              <w:rPr>
                <w:rFonts w:ascii="Times New Roman" w:hAnsi="Times New Roman"/>
                <w:b/>
                <w:sz w:val="24"/>
                <w:szCs w:val="24"/>
                <w:vertAlign w:val="superscript"/>
              </w:rPr>
              <w:t>10</w:t>
            </w:r>
            <w:r w:rsidRPr="000C06D5">
              <w:rPr>
                <w:rFonts w:ascii="Times New Roman" w:hAnsi="Times New Roman"/>
                <w:b/>
                <w:sz w:val="24"/>
                <w:szCs w:val="24"/>
              </w:rPr>
              <w:t>-  9</w:t>
            </w:r>
            <w:r w:rsidRPr="000C06D5">
              <w:rPr>
                <w:rFonts w:ascii="Times New Roman" w:hAnsi="Times New Roman"/>
                <w:b/>
                <w:sz w:val="24"/>
                <w:szCs w:val="24"/>
                <w:vertAlign w:val="superscript"/>
              </w:rPr>
              <w:t>35</w:t>
            </w:r>
            <w:r w:rsidRPr="000C06D5">
              <w:rPr>
                <w:rFonts w:ascii="Times New Roman" w:hAnsi="Times New Roman"/>
                <w:sz w:val="24"/>
                <w:szCs w:val="24"/>
              </w:rPr>
              <w:t xml:space="preserve"> Познавательно-исследовательская деятельность (ОБЖ)</w:t>
            </w:r>
          </w:p>
          <w:p w:rsidR="0036160D" w:rsidRPr="000C06D5" w:rsidRDefault="0036160D" w:rsidP="0061450D">
            <w:pPr>
              <w:spacing w:after="0" w:line="240" w:lineRule="auto"/>
              <w:rPr>
                <w:rFonts w:ascii="Times New Roman" w:hAnsi="Times New Roman"/>
                <w:b/>
                <w:sz w:val="24"/>
                <w:szCs w:val="24"/>
                <w:vertAlign w:val="superscript"/>
              </w:rPr>
            </w:pPr>
            <w:r w:rsidRPr="000C06D5">
              <w:rPr>
                <w:rFonts w:ascii="Times New Roman" w:hAnsi="Times New Roman"/>
                <w:b/>
                <w:sz w:val="24"/>
                <w:szCs w:val="24"/>
              </w:rPr>
              <w:t>9</w:t>
            </w:r>
            <w:r w:rsidRPr="000C06D5">
              <w:rPr>
                <w:rFonts w:ascii="Times New Roman" w:hAnsi="Times New Roman"/>
                <w:b/>
                <w:sz w:val="24"/>
                <w:szCs w:val="24"/>
                <w:vertAlign w:val="superscript"/>
              </w:rPr>
              <w:t>45</w:t>
            </w:r>
            <w:r w:rsidRPr="000C06D5">
              <w:rPr>
                <w:rFonts w:ascii="Times New Roman" w:hAnsi="Times New Roman"/>
                <w:b/>
                <w:sz w:val="24"/>
                <w:szCs w:val="24"/>
              </w:rPr>
              <w:t>-  10</w:t>
            </w:r>
            <w:r w:rsidRPr="000C06D5">
              <w:rPr>
                <w:rFonts w:ascii="Times New Roman" w:hAnsi="Times New Roman"/>
                <w:b/>
                <w:sz w:val="24"/>
                <w:szCs w:val="24"/>
                <w:vertAlign w:val="superscript"/>
              </w:rPr>
              <w:t>10</w:t>
            </w:r>
          </w:p>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Игровая деятельность</w:t>
            </w:r>
          </w:p>
          <w:p w:rsidR="0036160D" w:rsidRPr="000C06D5" w:rsidRDefault="0036160D" w:rsidP="0061450D">
            <w:pPr>
              <w:spacing w:after="0" w:line="240" w:lineRule="auto"/>
              <w:rPr>
                <w:rFonts w:ascii="Times New Roman" w:hAnsi="Times New Roman"/>
                <w:b/>
                <w:sz w:val="24"/>
                <w:szCs w:val="24"/>
                <w:vertAlign w:val="superscript"/>
              </w:rPr>
            </w:pPr>
            <w:r w:rsidRPr="000C06D5">
              <w:rPr>
                <w:rFonts w:ascii="Times New Roman" w:hAnsi="Times New Roman"/>
                <w:b/>
                <w:sz w:val="24"/>
                <w:szCs w:val="24"/>
              </w:rPr>
              <w:t>11</w:t>
            </w:r>
            <w:r w:rsidRPr="000C06D5">
              <w:rPr>
                <w:rFonts w:ascii="Times New Roman" w:hAnsi="Times New Roman"/>
                <w:b/>
                <w:sz w:val="24"/>
                <w:szCs w:val="24"/>
                <w:vertAlign w:val="superscript"/>
              </w:rPr>
              <w:t>00</w:t>
            </w:r>
            <w:r w:rsidRPr="000C06D5">
              <w:rPr>
                <w:rFonts w:ascii="Times New Roman" w:hAnsi="Times New Roman"/>
                <w:b/>
                <w:sz w:val="24"/>
                <w:szCs w:val="24"/>
              </w:rPr>
              <w:t>- 11</w:t>
            </w:r>
            <w:r w:rsidRPr="000C06D5">
              <w:rPr>
                <w:rFonts w:ascii="Times New Roman" w:hAnsi="Times New Roman"/>
                <w:b/>
                <w:sz w:val="24"/>
                <w:szCs w:val="24"/>
                <w:vertAlign w:val="superscript"/>
              </w:rPr>
              <w:t>20</w:t>
            </w:r>
          </w:p>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Двигательная деятельность (улица)</w:t>
            </w:r>
          </w:p>
        </w:tc>
      </w:tr>
      <w:tr w:rsidR="0036160D" w:rsidRPr="000C06D5" w:rsidTr="00D01BD3">
        <w:trPr>
          <w:trHeight w:val="3536"/>
        </w:trPr>
        <w:tc>
          <w:tcPr>
            <w:tcW w:w="1455" w:type="dxa"/>
            <w:tcBorders>
              <w:top w:val="single" w:sz="4" w:space="0" w:color="auto"/>
              <w:left w:val="single" w:sz="4" w:space="0" w:color="auto"/>
              <w:bottom w:val="single" w:sz="4" w:space="0" w:color="auto"/>
              <w:right w:val="single" w:sz="4" w:space="0" w:color="auto"/>
            </w:tcBorders>
          </w:tcPr>
          <w:p w:rsidR="0036160D" w:rsidRPr="000C06D5" w:rsidRDefault="0036160D" w:rsidP="0061450D">
            <w:pPr>
              <w:jc w:val="center"/>
              <w:rPr>
                <w:rFonts w:ascii="Times New Roman" w:hAnsi="Times New Roman"/>
                <w:b/>
                <w:i/>
                <w:sz w:val="24"/>
                <w:szCs w:val="24"/>
              </w:rPr>
            </w:pPr>
          </w:p>
          <w:p w:rsidR="0036160D" w:rsidRPr="000C06D5" w:rsidRDefault="0036160D" w:rsidP="0061450D">
            <w:pPr>
              <w:jc w:val="center"/>
              <w:rPr>
                <w:rFonts w:ascii="Times New Roman" w:hAnsi="Times New Roman"/>
                <w:b/>
                <w:i/>
                <w:sz w:val="24"/>
                <w:szCs w:val="24"/>
              </w:rPr>
            </w:pPr>
            <w:r w:rsidRPr="000C06D5">
              <w:rPr>
                <w:rFonts w:ascii="Times New Roman" w:hAnsi="Times New Roman"/>
                <w:b/>
                <w:i/>
                <w:sz w:val="24"/>
                <w:szCs w:val="24"/>
              </w:rPr>
              <w:t>6-7 лет</w:t>
            </w:r>
          </w:p>
          <w:p w:rsidR="0036160D" w:rsidRPr="000C06D5" w:rsidRDefault="0036160D" w:rsidP="0061450D">
            <w:pPr>
              <w:jc w:val="center"/>
              <w:rPr>
                <w:rFonts w:ascii="Times New Roman" w:hAnsi="Times New Roman"/>
                <w:b/>
                <w:i/>
                <w:sz w:val="24"/>
                <w:szCs w:val="24"/>
              </w:rPr>
            </w:pPr>
            <w:r w:rsidRPr="000C06D5">
              <w:rPr>
                <w:rFonts w:ascii="Times New Roman" w:hAnsi="Times New Roman"/>
                <w:b/>
                <w:i/>
                <w:sz w:val="24"/>
                <w:szCs w:val="24"/>
              </w:rPr>
              <w:t>Подготовительная подгруппа</w:t>
            </w:r>
          </w:p>
        </w:tc>
        <w:tc>
          <w:tcPr>
            <w:tcW w:w="2788" w:type="dxa"/>
            <w:tcBorders>
              <w:top w:val="single" w:sz="4" w:space="0" w:color="auto"/>
              <w:left w:val="single" w:sz="4" w:space="0" w:color="auto"/>
              <w:bottom w:val="single" w:sz="4" w:space="0" w:color="auto"/>
              <w:right w:val="single" w:sz="4" w:space="0" w:color="auto"/>
            </w:tcBorders>
          </w:tcPr>
          <w:p w:rsidR="0036160D" w:rsidRPr="000C06D5" w:rsidRDefault="0036160D" w:rsidP="0061450D">
            <w:pPr>
              <w:spacing w:after="0" w:line="240" w:lineRule="auto"/>
              <w:rPr>
                <w:rFonts w:ascii="Times New Roman" w:hAnsi="Times New Roman"/>
                <w:b/>
                <w:sz w:val="24"/>
                <w:szCs w:val="24"/>
              </w:rPr>
            </w:pPr>
            <w:r w:rsidRPr="000C06D5">
              <w:rPr>
                <w:rFonts w:ascii="Times New Roman" w:hAnsi="Times New Roman"/>
                <w:b/>
                <w:sz w:val="24"/>
                <w:szCs w:val="24"/>
              </w:rPr>
              <w:t>9</w:t>
            </w:r>
            <w:r w:rsidRPr="000C06D5">
              <w:rPr>
                <w:rFonts w:ascii="Times New Roman" w:hAnsi="Times New Roman"/>
                <w:b/>
                <w:sz w:val="24"/>
                <w:szCs w:val="24"/>
                <w:vertAlign w:val="superscript"/>
              </w:rPr>
              <w:t>00</w:t>
            </w:r>
            <w:r w:rsidRPr="000C06D5">
              <w:rPr>
                <w:rFonts w:ascii="Times New Roman" w:hAnsi="Times New Roman"/>
                <w:b/>
                <w:sz w:val="24"/>
                <w:szCs w:val="24"/>
              </w:rPr>
              <w:t>-  9</w:t>
            </w:r>
            <w:r w:rsidRPr="000C06D5">
              <w:rPr>
                <w:rFonts w:ascii="Times New Roman" w:hAnsi="Times New Roman"/>
                <w:b/>
                <w:sz w:val="24"/>
                <w:szCs w:val="24"/>
                <w:vertAlign w:val="superscript"/>
              </w:rPr>
              <w:t>30</w:t>
            </w:r>
          </w:p>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Продуктивная деятельность</w:t>
            </w:r>
          </w:p>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(рисование)</w:t>
            </w:r>
          </w:p>
          <w:p w:rsidR="0036160D" w:rsidRPr="000C06D5" w:rsidRDefault="0036160D" w:rsidP="0061450D">
            <w:pPr>
              <w:spacing w:after="0" w:line="240" w:lineRule="auto"/>
              <w:rPr>
                <w:rFonts w:ascii="Times New Roman" w:hAnsi="Times New Roman"/>
                <w:b/>
                <w:sz w:val="24"/>
                <w:szCs w:val="24"/>
              </w:rPr>
            </w:pPr>
            <w:r w:rsidRPr="000C06D5">
              <w:rPr>
                <w:rFonts w:ascii="Times New Roman" w:hAnsi="Times New Roman"/>
                <w:b/>
                <w:sz w:val="24"/>
                <w:szCs w:val="24"/>
              </w:rPr>
              <w:t>9</w:t>
            </w:r>
            <w:r w:rsidRPr="000C06D5">
              <w:rPr>
                <w:rFonts w:ascii="Times New Roman" w:hAnsi="Times New Roman"/>
                <w:b/>
                <w:sz w:val="24"/>
                <w:szCs w:val="24"/>
                <w:vertAlign w:val="superscript"/>
              </w:rPr>
              <w:t>45</w:t>
            </w:r>
            <w:r w:rsidRPr="000C06D5">
              <w:rPr>
                <w:rFonts w:ascii="Times New Roman" w:hAnsi="Times New Roman"/>
                <w:b/>
                <w:sz w:val="24"/>
                <w:szCs w:val="24"/>
              </w:rPr>
              <w:t>-  10</w:t>
            </w:r>
            <w:r w:rsidRPr="000C06D5">
              <w:rPr>
                <w:rFonts w:ascii="Times New Roman" w:hAnsi="Times New Roman"/>
                <w:b/>
                <w:sz w:val="24"/>
                <w:szCs w:val="24"/>
                <w:vertAlign w:val="superscript"/>
              </w:rPr>
              <w:t>15</w:t>
            </w:r>
          </w:p>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Двигательная деятельность</w:t>
            </w:r>
          </w:p>
          <w:p w:rsidR="0036160D" w:rsidRPr="000C06D5" w:rsidRDefault="0036160D" w:rsidP="0061450D">
            <w:pPr>
              <w:spacing w:after="0" w:line="240" w:lineRule="auto"/>
              <w:rPr>
                <w:rFonts w:ascii="Times New Roman" w:hAnsi="Times New Roman"/>
                <w:b/>
                <w:sz w:val="24"/>
                <w:szCs w:val="24"/>
              </w:rPr>
            </w:pPr>
            <w:r w:rsidRPr="000C06D5">
              <w:rPr>
                <w:rFonts w:ascii="Times New Roman" w:hAnsi="Times New Roman"/>
                <w:b/>
                <w:sz w:val="24"/>
                <w:szCs w:val="24"/>
              </w:rPr>
              <w:t>10</w:t>
            </w:r>
            <w:r w:rsidRPr="000C06D5">
              <w:rPr>
                <w:rFonts w:ascii="Times New Roman" w:hAnsi="Times New Roman"/>
                <w:b/>
                <w:sz w:val="24"/>
                <w:szCs w:val="24"/>
                <w:vertAlign w:val="superscript"/>
              </w:rPr>
              <w:t>25</w:t>
            </w:r>
            <w:r w:rsidRPr="000C06D5">
              <w:rPr>
                <w:rFonts w:ascii="Times New Roman" w:hAnsi="Times New Roman"/>
                <w:b/>
                <w:sz w:val="24"/>
                <w:szCs w:val="24"/>
              </w:rPr>
              <w:t>-  10</w:t>
            </w:r>
            <w:r w:rsidRPr="000C06D5">
              <w:rPr>
                <w:rFonts w:ascii="Times New Roman" w:hAnsi="Times New Roman"/>
                <w:b/>
                <w:sz w:val="24"/>
                <w:szCs w:val="24"/>
                <w:vertAlign w:val="superscript"/>
              </w:rPr>
              <w:t>55</w:t>
            </w:r>
          </w:p>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Познавательно-исследовательская деятельность (ФЭМП)</w:t>
            </w:r>
          </w:p>
          <w:p w:rsidR="0036160D" w:rsidRPr="000C06D5" w:rsidRDefault="0036160D" w:rsidP="0061450D">
            <w:pPr>
              <w:spacing w:after="0" w:line="240" w:lineRule="auto"/>
              <w:rPr>
                <w:rFonts w:ascii="Times New Roman" w:hAnsi="Times New Roman"/>
                <w:sz w:val="24"/>
                <w:szCs w:val="24"/>
              </w:rPr>
            </w:pPr>
          </w:p>
        </w:tc>
        <w:tc>
          <w:tcPr>
            <w:tcW w:w="2604" w:type="dxa"/>
            <w:tcBorders>
              <w:top w:val="single" w:sz="4" w:space="0" w:color="auto"/>
              <w:left w:val="single" w:sz="4" w:space="0" w:color="auto"/>
              <w:bottom w:val="single" w:sz="4" w:space="0" w:color="auto"/>
              <w:right w:val="single" w:sz="4" w:space="0" w:color="auto"/>
            </w:tcBorders>
          </w:tcPr>
          <w:p w:rsidR="0036160D" w:rsidRPr="000C06D5" w:rsidRDefault="0036160D" w:rsidP="0061450D">
            <w:pPr>
              <w:spacing w:after="0" w:line="240" w:lineRule="auto"/>
              <w:rPr>
                <w:rFonts w:ascii="Times New Roman" w:hAnsi="Times New Roman"/>
                <w:b/>
                <w:sz w:val="24"/>
                <w:szCs w:val="24"/>
              </w:rPr>
            </w:pPr>
            <w:r w:rsidRPr="000C06D5">
              <w:rPr>
                <w:rFonts w:ascii="Times New Roman" w:hAnsi="Times New Roman"/>
                <w:b/>
                <w:sz w:val="24"/>
                <w:szCs w:val="24"/>
              </w:rPr>
              <w:t>9</w:t>
            </w:r>
            <w:r w:rsidRPr="000C06D5">
              <w:rPr>
                <w:rFonts w:ascii="Times New Roman" w:hAnsi="Times New Roman"/>
                <w:b/>
                <w:sz w:val="24"/>
                <w:szCs w:val="24"/>
                <w:vertAlign w:val="superscript"/>
              </w:rPr>
              <w:t>00</w:t>
            </w:r>
            <w:r w:rsidRPr="000C06D5">
              <w:rPr>
                <w:rFonts w:ascii="Times New Roman" w:hAnsi="Times New Roman"/>
                <w:b/>
                <w:sz w:val="24"/>
                <w:szCs w:val="24"/>
              </w:rPr>
              <w:t>-  9</w:t>
            </w:r>
            <w:r w:rsidRPr="000C06D5">
              <w:rPr>
                <w:rFonts w:ascii="Times New Roman" w:hAnsi="Times New Roman"/>
                <w:b/>
                <w:sz w:val="24"/>
                <w:szCs w:val="24"/>
                <w:vertAlign w:val="superscript"/>
              </w:rPr>
              <w:t>30</w:t>
            </w:r>
          </w:p>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Познавательно-исследовательская деятельность (ФЭМП)</w:t>
            </w:r>
          </w:p>
          <w:p w:rsidR="0036160D" w:rsidRPr="000C06D5" w:rsidRDefault="0036160D" w:rsidP="0061450D">
            <w:pPr>
              <w:spacing w:after="0" w:line="240" w:lineRule="auto"/>
              <w:rPr>
                <w:rFonts w:ascii="Times New Roman" w:hAnsi="Times New Roman"/>
                <w:b/>
                <w:sz w:val="24"/>
                <w:szCs w:val="24"/>
              </w:rPr>
            </w:pPr>
            <w:r w:rsidRPr="000C06D5">
              <w:rPr>
                <w:rFonts w:ascii="Times New Roman" w:hAnsi="Times New Roman"/>
                <w:b/>
                <w:sz w:val="24"/>
                <w:szCs w:val="24"/>
              </w:rPr>
              <w:t>9</w:t>
            </w:r>
            <w:r w:rsidRPr="000C06D5">
              <w:rPr>
                <w:rFonts w:ascii="Times New Roman" w:hAnsi="Times New Roman"/>
                <w:b/>
                <w:sz w:val="24"/>
                <w:szCs w:val="24"/>
                <w:vertAlign w:val="superscript"/>
              </w:rPr>
              <w:t>45</w:t>
            </w:r>
            <w:r w:rsidRPr="000C06D5">
              <w:rPr>
                <w:rFonts w:ascii="Times New Roman" w:hAnsi="Times New Roman"/>
                <w:b/>
                <w:sz w:val="24"/>
                <w:szCs w:val="24"/>
              </w:rPr>
              <w:t>-  10</w:t>
            </w:r>
            <w:r w:rsidRPr="000C06D5">
              <w:rPr>
                <w:rFonts w:ascii="Times New Roman" w:hAnsi="Times New Roman"/>
                <w:b/>
                <w:sz w:val="24"/>
                <w:szCs w:val="24"/>
                <w:vertAlign w:val="superscript"/>
              </w:rPr>
              <w:t>15</w:t>
            </w:r>
          </w:p>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Продуктивная деятельность (аппликация)</w:t>
            </w:r>
          </w:p>
          <w:p w:rsidR="0036160D" w:rsidRPr="000C06D5" w:rsidRDefault="0036160D" w:rsidP="0061450D">
            <w:pPr>
              <w:spacing w:after="0" w:line="240" w:lineRule="auto"/>
              <w:rPr>
                <w:rFonts w:ascii="Times New Roman" w:hAnsi="Times New Roman"/>
                <w:b/>
                <w:sz w:val="24"/>
                <w:szCs w:val="24"/>
                <w:vertAlign w:val="superscript"/>
              </w:rPr>
            </w:pPr>
            <w:r w:rsidRPr="000C06D5">
              <w:rPr>
                <w:rFonts w:ascii="Times New Roman" w:hAnsi="Times New Roman"/>
                <w:b/>
                <w:sz w:val="24"/>
                <w:szCs w:val="24"/>
              </w:rPr>
              <w:t>10</w:t>
            </w:r>
            <w:r w:rsidRPr="000C06D5">
              <w:rPr>
                <w:rFonts w:ascii="Times New Roman" w:hAnsi="Times New Roman"/>
                <w:b/>
                <w:sz w:val="24"/>
                <w:szCs w:val="24"/>
                <w:vertAlign w:val="superscript"/>
              </w:rPr>
              <w:t>25</w:t>
            </w:r>
            <w:r w:rsidRPr="000C06D5">
              <w:rPr>
                <w:rFonts w:ascii="Times New Roman" w:hAnsi="Times New Roman"/>
                <w:b/>
                <w:sz w:val="24"/>
                <w:szCs w:val="24"/>
              </w:rPr>
              <w:t>-  10</w:t>
            </w:r>
            <w:r w:rsidRPr="000C06D5">
              <w:rPr>
                <w:rFonts w:ascii="Times New Roman" w:hAnsi="Times New Roman"/>
                <w:b/>
                <w:sz w:val="24"/>
                <w:szCs w:val="24"/>
                <w:vertAlign w:val="superscript"/>
              </w:rPr>
              <w:t>55</w:t>
            </w:r>
          </w:p>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Музыкальная деятельность</w:t>
            </w:r>
          </w:p>
          <w:p w:rsidR="0036160D" w:rsidRPr="000C06D5" w:rsidRDefault="0036160D" w:rsidP="0061450D">
            <w:pPr>
              <w:spacing w:after="0" w:line="240" w:lineRule="auto"/>
              <w:rPr>
                <w:rFonts w:ascii="Times New Roman" w:hAnsi="Times New Roman"/>
                <w:sz w:val="24"/>
                <w:szCs w:val="24"/>
              </w:rPr>
            </w:pPr>
          </w:p>
        </w:tc>
        <w:tc>
          <w:tcPr>
            <w:tcW w:w="2605" w:type="dxa"/>
            <w:tcBorders>
              <w:top w:val="single" w:sz="4" w:space="0" w:color="auto"/>
              <w:left w:val="single" w:sz="4" w:space="0" w:color="auto"/>
              <w:bottom w:val="single" w:sz="4" w:space="0" w:color="auto"/>
              <w:right w:val="single" w:sz="4" w:space="0" w:color="auto"/>
            </w:tcBorders>
          </w:tcPr>
          <w:p w:rsidR="0036160D" w:rsidRPr="000C06D5" w:rsidRDefault="0036160D" w:rsidP="0061450D">
            <w:pPr>
              <w:spacing w:after="0" w:line="240" w:lineRule="auto"/>
              <w:rPr>
                <w:rFonts w:ascii="Times New Roman" w:hAnsi="Times New Roman"/>
                <w:b/>
                <w:sz w:val="24"/>
                <w:szCs w:val="24"/>
              </w:rPr>
            </w:pPr>
            <w:r w:rsidRPr="000C06D5">
              <w:rPr>
                <w:rFonts w:ascii="Times New Roman" w:hAnsi="Times New Roman"/>
                <w:b/>
                <w:sz w:val="24"/>
                <w:szCs w:val="24"/>
              </w:rPr>
              <w:t>9</w:t>
            </w:r>
            <w:r w:rsidRPr="000C06D5">
              <w:rPr>
                <w:rFonts w:ascii="Times New Roman" w:hAnsi="Times New Roman"/>
                <w:b/>
                <w:sz w:val="24"/>
                <w:szCs w:val="24"/>
                <w:vertAlign w:val="superscript"/>
              </w:rPr>
              <w:t>00</w:t>
            </w:r>
            <w:r w:rsidRPr="000C06D5">
              <w:rPr>
                <w:rFonts w:ascii="Times New Roman" w:hAnsi="Times New Roman"/>
                <w:b/>
                <w:sz w:val="24"/>
                <w:szCs w:val="24"/>
              </w:rPr>
              <w:t>-  9</w:t>
            </w:r>
            <w:r w:rsidRPr="000C06D5">
              <w:rPr>
                <w:rFonts w:ascii="Times New Roman" w:hAnsi="Times New Roman"/>
                <w:b/>
                <w:sz w:val="24"/>
                <w:szCs w:val="24"/>
                <w:vertAlign w:val="superscript"/>
              </w:rPr>
              <w:t>30</w:t>
            </w:r>
          </w:p>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Коммуникативная деятельность</w:t>
            </w:r>
          </w:p>
          <w:p w:rsidR="0036160D" w:rsidRPr="000C06D5" w:rsidRDefault="0036160D" w:rsidP="0061450D">
            <w:pPr>
              <w:spacing w:after="0" w:line="240" w:lineRule="auto"/>
              <w:rPr>
                <w:rFonts w:ascii="Times New Roman" w:hAnsi="Times New Roman"/>
                <w:b/>
                <w:sz w:val="24"/>
                <w:szCs w:val="24"/>
              </w:rPr>
            </w:pPr>
            <w:r w:rsidRPr="000C06D5">
              <w:rPr>
                <w:rFonts w:ascii="Times New Roman" w:hAnsi="Times New Roman"/>
                <w:b/>
                <w:sz w:val="24"/>
                <w:szCs w:val="24"/>
              </w:rPr>
              <w:t>9</w:t>
            </w:r>
            <w:r w:rsidRPr="000C06D5">
              <w:rPr>
                <w:rFonts w:ascii="Times New Roman" w:hAnsi="Times New Roman"/>
                <w:b/>
                <w:sz w:val="24"/>
                <w:szCs w:val="24"/>
                <w:vertAlign w:val="superscript"/>
              </w:rPr>
              <w:t>45</w:t>
            </w:r>
            <w:r w:rsidRPr="000C06D5">
              <w:rPr>
                <w:rFonts w:ascii="Times New Roman" w:hAnsi="Times New Roman"/>
                <w:b/>
                <w:sz w:val="24"/>
                <w:szCs w:val="24"/>
              </w:rPr>
              <w:t>-  10</w:t>
            </w:r>
            <w:r w:rsidRPr="000C06D5">
              <w:rPr>
                <w:rFonts w:ascii="Times New Roman" w:hAnsi="Times New Roman"/>
                <w:b/>
                <w:sz w:val="24"/>
                <w:szCs w:val="24"/>
                <w:vertAlign w:val="superscript"/>
              </w:rPr>
              <w:t>15</w:t>
            </w:r>
          </w:p>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Продуктивная деятельность (лепка)</w:t>
            </w:r>
          </w:p>
          <w:p w:rsidR="0036160D" w:rsidRPr="000C06D5" w:rsidRDefault="0036160D" w:rsidP="0061450D">
            <w:pPr>
              <w:spacing w:after="0" w:line="240" w:lineRule="auto"/>
              <w:rPr>
                <w:rFonts w:ascii="Times New Roman" w:hAnsi="Times New Roman"/>
                <w:b/>
                <w:sz w:val="24"/>
                <w:szCs w:val="24"/>
                <w:vertAlign w:val="superscript"/>
              </w:rPr>
            </w:pPr>
            <w:r w:rsidRPr="000C06D5">
              <w:rPr>
                <w:rFonts w:ascii="Times New Roman" w:hAnsi="Times New Roman"/>
                <w:b/>
                <w:sz w:val="24"/>
                <w:szCs w:val="24"/>
              </w:rPr>
              <w:t>10</w:t>
            </w:r>
            <w:r w:rsidRPr="000C06D5">
              <w:rPr>
                <w:rFonts w:ascii="Times New Roman" w:hAnsi="Times New Roman"/>
                <w:b/>
                <w:sz w:val="24"/>
                <w:szCs w:val="24"/>
                <w:vertAlign w:val="superscript"/>
              </w:rPr>
              <w:t>25</w:t>
            </w:r>
            <w:r w:rsidRPr="000C06D5">
              <w:rPr>
                <w:rFonts w:ascii="Times New Roman" w:hAnsi="Times New Roman"/>
                <w:b/>
                <w:sz w:val="24"/>
                <w:szCs w:val="24"/>
              </w:rPr>
              <w:t>-  10</w:t>
            </w:r>
            <w:r w:rsidRPr="000C06D5">
              <w:rPr>
                <w:rFonts w:ascii="Times New Roman" w:hAnsi="Times New Roman"/>
                <w:b/>
                <w:sz w:val="24"/>
                <w:szCs w:val="24"/>
                <w:vertAlign w:val="superscript"/>
              </w:rPr>
              <w:t>55</w:t>
            </w:r>
          </w:p>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Двигательная деятельность</w:t>
            </w:r>
          </w:p>
          <w:p w:rsidR="0036160D" w:rsidRPr="000C06D5" w:rsidRDefault="0036160D" w:rsidP="0061450D">
            <w:pPr>
              <w:spacing w:after="0" w:line="240" w:lineRule="auto"/>
              <w:rPr>
                <w:rFonts w:ascii="Times New Roman" w:hAnsi="Times New Roman"/>
                <w:b/>
                <w:sz w:val="24"/>
                <w:szCs w:val="24"/>
                <w:vertAlign w:val="superscript"/>
              </w:rPr>
            </w:pPr>
            <w:r w:rsidRPr="000C06D5">
              <w:rPr>
                <w:rFonts w:ascii="Times New Roman" w:hAnsi="Times New Roman"/>
                <w:b/>
                <w:sz w:val="24"/>
                <w:szCs w:val="24"/>
              </w:rPr>
              <w:t>16</w:t>
            </w:r>
            <w:r w:rsidRPr="000C06D5">
              <w:rPr>
                <w:rFonts w:ascii="Times New Roman" w:hAnsi="Times New Roman"/>
                <w:b/>
                <w:sz w:val="24"/>
                <w:szCs w:val="24"/>
                <w:vertAlign w:val="superscript"/>
              </w:rPr>
              <w:t>00</w:t>
            </w:r>
            <w:r w:rsidRPr="000C06D5">
              <w:rPr>
                <w:rFonts w:ascii="Times New Roman" w:hAnsi="Times New Roman"/>
                <w:b/>
                <w:sz w:val="24"/>
                <w:szCs w:val="24"/>
              </w:rPr>
              <w:t>-  16</w:t>
            </w:r>
            <w:r w:rsidRPr="000C06D5">
              <w:rPr>
                <w:rFonts w:ascii="Times New Roman" w:hAnsi="Times New Roman"/>
                <w:b/>
                <w:sz w:val="24"/>
                <w:szCs w:val="24"/>
                <w:vertAlign w:val="superscript"/>
              </w:rPr>
              <w:t>25</w:t>
            </w:r>
          </w:p>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Познавательная деятельность «Мы живем на Урале»</w:t>
            </w:r>
          </w:p>
        </w:tc>
        <w:tc>
          <w:tcPr>
            <w:tcW w:w="2604" w:type="dxa"/>
            <w:tcBorders>
              <w:top w:val="single" w:sz="4" w:space="0" w:color="auto"/>
              <w:left w:val="single" w:sz="4" w:space="0" w:color="auto"/>
              <w:bottom w:val="single" w:sz="4" w:space="0" w:color="auto"/>
              <w:right w:val="single" w:sz="4" w:space="0" w:color="auto"/>
            </w:tcBorders>
          </w:tcPr>
          <w:p w:rsidR="0036160D" w:rsidRPr="000C06D5" w:rsidRDefault="0036160D" w:rsidP="0061450D">
            <w:pPr>
              <w:spacing w:after="0" w:line="240" w:lineRule="auto"/>
              <w:rPr>
                <w:rFonts w:ascii="Times New Roman" w:hAnsi="Times New Roman"/>
                <w:b/>
                <w:sz w:val="24"/>
                <w:szCs w:val="24"/>
              </w:rPr>
            </w:pPr>
            <w:r w:rsidRPr="000C06D5">
              <w:rPr>
                <w:rFonts w:ascii="Times New Roman" w:hAnsi="Times New Roman"/>
                <w:sz w:val="24"/>
                <w:szCs w:val="24"/>
              </w:rPr>
              <w:t xml:space="preserve"> </w:t>
            </w:r>
            <w:r w:rsidRPr="000C06D5">
              <w:rPr>
                <w:rFonts w:ascii="Times New Roman" w:hAnsi="Times New Roman"/>
                <w:b/>
                <w:sz w:val="24"/>
                <w:szCs w:val="24"/>
              </w:rPr>
              <w:t>9</w:t>
            </w:r>
            <w:r w:rsidRPr="000C06D5">
              <w:rPr>
                <w:rFonts w:ascii="Times New Roman" w:hAnsi="Times New Roman"/>
                <w:b/>
                <w:sz w:val="24"/>
                <w:szCs w:val="24"/>
                <w:vertAlign w:val="superscript"/>
              </w:rPr>
              <w:t>00</w:t>
            </w:r>
            <w:r w:rsidRPr="000C06D5">
              <w:rPr>
                <w:rFonts w:ascii="Times New Roman" w:hAnsi="Times New Roman"/>
                <w:b/>
                <w:sz w:val="24"/>
                <w:szCs w:val="24"/>
              </w:rPr>
              <w:t>-  9</w:t>
            </w:r>
            <w:r w:rsidRPr="000C06D5">
              <w:rPr>
                <w:rFonts w:ascii="Times New Roman" w:hAnsi="Times New Roman"/>
                <w:b/>
                <w:sz w:val="24"/>
                <w:szCs w:val="24"/>
                <w:vertAlign w:val="superscript"/>
              </w:rPr>
              <w:t>30</w:t>
            </w:r>
          </w:p>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Познавательно-исследовательская деятельность (ФЦКР)</w:t>
            </w:r>
          </w:p>
          <w:p w:rsidR="0036160D" w:rsidRPr="000C06D5" w:rsidRDefault="0036160D" w:rsidP="0061450D">
            <w:pPr>
              <w:spacing w:after="0" w:line="240" w:lineRule="auto"/>
              <w:rPr>
                <w:rFonts w:ascii="Times New Roman" w:hAnsi="Times New Roman"/>
                <w:b/>
                <w:sz w:val="24"/>
                <w:szCs w:val="24"/>
              </w:rPr>
            </w:pPr>
            <w:r w:rsidRPr="000C06D5">
              <w:rPr>
                <w:rFonts w:ascii="Times New Roman" w:hAnsi="Times New Roman"/>
                <w:b/>
                <w:sz w:val="24"/>
                <w:szCs w:val="24"/>
              </w:rPr>
              <w:t>9</w:t>
            </w:r>
            <w:r w:rsidRPr="000C06D5">
              <w:rPr>
                <w:rFonts w:ascii="Times New Roman" w:hAnsi="Times New Roman"/>
                <w:b/>
                <w:sz w:val="24"/>
                <w:szCs w:val="24"/>
                <w:vertAlign w:val="superscript"/>
              </w:rPr>
              <w:t>45</w:t>
            </w:r>
            <w:r w:rsidRPr="000C06D5">
              <w:rPr>
                <w:rFonts w:ascii="Times New Roman" w:hAnsi="Times New Roman"/>
                <w:b/>
                <w:sz w:val="24"/>
                <w:szCs w:val="24"/>
              </w:rPr>
              <w:t>-  10</w:t>
            </w:r>
            <w:r w:rsidRPr="000C06D5">
              <w:rPr>
                <w:rFonts w:ascii="Times New Roman" w:hAnsi="Times New Roman"/>
                <w:b/>
                <w:sz w:val="24"/>
                <w:szCs w:val="24"/>
                <w:vertAlign w:val="superscript"/>
              </w:rPr>
              <w:t>15</w:t>
            </w:r>
          </w:p>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Продуктивная деятельность</w:t>
            </w:r>
          </w:p>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(рисование)</w:t>
            </w:r>
          </w:p>
          <w:p w:rsidR="0036160D" w:rsidRPr="000C06D5" w:rsidRDefault="0036160D" w:rsidP="0061450D">
            <w:pPr>
              <w:spacing w:after="0" w:line="240" w:lineRule="auto"/>
              <w:rPr>
                <w:rFonts w:ascii="Times New Roman" w:hAnsi="Times New Roman"/>
                <w:b/>
                <w:sz w:val="24"/>
                <w:szCs w:val="24"/>
                <w:vertAlign w:val="superscript"/>
              </w:rPr>
            </w:pPr>
            <w:r w:rsidRPr="000C06D5">
              <w:rPr>
                <w:rFonts w:ascii="Times New Roman" w:hAnsi="Times New Roman"/>
                <w:b/>
                <w:sz w:val="24"/>
                <w:szCs w:val="24"/>
              </w:rPr>
              <w:t>10</w:t>
            </w:r>
            <w:r w:rsidRPr="000C06D5">
              <w:rPr>
                <w:rFonts w:ascii="Times New Roman" w:hAnsi="Times New Roman"/>
                <w:b/>
                <w:sz w:val="24"/>
                <w:szCs w:val="24"/>
                <w:vertAlign w:val="superscript"/>
              </w:rPr>
              <w:t>25</w:t>
            </w:r>
            <w:r w:rsidRPr="000C06D5">
              <w:rPr>
                <w:rFonts w:ascii="Times New Roman" w:hAnsi="Times New Roman"/>
                <w:b/>
                <w:sz w:val="24"/>
                <w:szCs w:val="24"/>
              </w:rPr>
              <w:t>-  10</w:t>
            </w:r>
            <w:r w:rsidRPr="000C06D5">
              <w:rPr>
                <w:rFonts w:ascii="Times New Roman" w:hAnsi="Times New Roman"/>
                <w:b/>
                <w:sz w:val="24"/>
                <w:szCs w:val="24"/>
                <w:vertAlign w:val="superscript"/>
              </w:rPr>
              <w:t>55</w:t>
            </w:r>
          </w:p>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Музыкальная деятельность</w:t>
            </w:r>
          </w:p>
          <w:p w:rsidR="0036160D" w:rsidRPr="000C06D5" w:rsidRDefault="0036160D" w:rsidP="0061450D">
            <w:pPr>
              <w:spacing w:after="0" w:line="240" w:lineRule="auto"/>
              <w:rPr>
                <w:rFonts w:ascii="Times New Roman" w:hAnsi="Times New Roman"/>
                <w:b/>
                <w:sz w:val="24"/>
                <w:szCs w:val="24"/>
                <w:vertAlign w:val="superscript"/>
              </w:rPr>
            </w:pPr>
            <w:r w:rsidRPr="000C06D5">
              <w:rPr>
                <w:rFonts w:ascii="Times New Roman" w:hAnsi="Times New Roman"/>
                <w:b/>
                <w:sz w:val="24"/>
                <w:szCs w:val="24"/>
              </w:rPr>
              <w:t>16</w:t>
            </w:r>
            <w:r w:rsidRPr="000C06D5">
              <w:rPr>
                <w:rFonts w:ascii="Times New Roman" w:hAnsi="Times New Roman"/>
                <w:b/>
                <w:sz w:val="24"/>
                <w:szCs w:val="24"/>
                <w:vertAlign w:val="superscript"/>
              </w:rPr>
              <w:t>00</w:t>
            </w:r>
            <w:r w:rsidRPr="000C06D5">
              <w:rPr>
                <w:rFonts w:ascii="Times New Roman" w:hAnsi="Times New Roman"/>
                <w:b/>
                <w:sz w:val="24"/>
                <w:szCs w:val="24"/>
              </w:rPr>
              <w:t>-  16</w:t>
            </w:r>
            <w:r w:rsidRPr="000C06D5">
              <w:rPr>
                <w:rFonts w:ascii="Times New Roman" w:hAnsi="Times New Roman"/>
                <w:b/>
                <w:sz w:val="24"/>
                <w:szCs w:val="24"/>
                <w:vertAlign w:val="superscript"/>
              </w:rPr>
              <w:t>25</w:t>
            </w:r>
          </w:p>
          <w:p w:rsidR="0036160D" w:rsidRPr="00D01BD3" w:rsidRDefault="0036160D" w:rsidP="0061450D">
            <w:pPr>
              <w:spacing w:after="0" w:line="240" w:lineRule="auto"/>
              <w:rPr>
                <w:rFonts w:ascii="Times New Roman" w:hAnsi="Times New Roman"/>
                <w:b/>
                <w:sz w:val="24"/>
                <w:szCs w:val="24"/>
                <w:vertAlign w:val="superscript"/>
              </w:rPr>
            </w:pPr>
            <w:r w:rsidRPr="000C06D5">
              <w:rPr>
                <w:rFonts w:ascii="Times New Roman" w:hAnsi="Times New Roman"/>
                <w:sz w:val="24"/>
                <w:szCs w:val="24"/>
              </w:rPr>
              <w:t>Игровая деятельность</w:t>
            </w:r>
          </w:p>
        </w:tc>
        <w:tc>
          <w:tcPr>
            <w:tcW w:w="2605" w:type="dxa"/>
            <w:tcBorders>
              <w:top w:val="single" w:sz="4" w:space="0" w:color="auto"/>
              <w:left w:val="single" w:sz="4" w:space="0" w:color="auto"/>
              <w:bottom w:val="single" w:sz="4" w:space="0" w:color="auto"/>
              <w:right w:val="single" w:sz="4" w:space="0" w:color="auto"/>
            </w:tcBorders>
          </w:tcPr>
          <w:p w:rsidR="0036160D" w:rsidRPr="000C06D5" w:rsidRDefault="0036160D" w:rsidP="0061450D">
            <w:pPr>
              <w:spacing w:after="0" w:line="240" w:lineRule="auto"/>
              <w:rPr>
                <w:rFonts w:ascii="Times New Roman" w:hAnsi="Times New Roman"/>
                <w:b/>
                <w:sz w:val="24"/>
                <w:szCs w:val="24"/>
              </w:rPr>
            </w:pPr>
            <w:r w:rsidRPr="000C06D5">
              <w:rPr>
                <w:rFonts w:ascii="Times New Roman" w:hAnsi="Times New Roman"/>
                <w:b/>
                <w:sz w:val="24"/>
                <w:szCs w:val="24"/>
              </w:rPr>
              <w:t>9</w:t>
            </w:r>
            <w:r w:rsidRPr="000C06D5">
              <w:rPr>
                <w:rFonts w:ascii="Times New Roman" w:hAnsi="Times New Roman"/>
                <w:b/>
                <w:sz w:val="24"/>
                <w:szCs w:val="24"/>
                <w:vertAlign w:val="superscript"/>
              </w:rPr>
              <w:t>00</w:t>
            </w:r>
            <w:r w:rsidRPr="000C06D5">
              <w:rPr>
                <w:rFonts w:ascii="Times New Roman" w:hAnsi="Times New Roman"/>
                <w:b/>
                <w:sz w:val="24"/>
                <w:szCs w:val="24"/>
              </w:rPr>
              <w:t>-  9</w:t>
            </w:r>
            <w:r w:rsidRPr="000C06D5">
              <w:rPr>
                <w:rFonts w:ascii="Times New Roman" w:hAnsi="Times New Roman"/>
                <w:b/>
                <w:sz w:val="24"/>
                <w:szCs w:val="24"/>
                <w:vertAlign w:val="superscript"/>
              </w:rPr>
              <w:t>30</w:t>
            </w:r>
          </w:p>
          <w:p w:rsidR="0036160D" w:rsidRPr="000C06D5" w:rsidRDefault="0036160D" w:rsidP="0061450D">
            <w:pPr>
              <w:spacing w:after="0" w:line="240" w:lineRule="auto"/>
              <w:rPr>
                <w:rFonts w:ascii="Times New Roman" w:hAnsi="Times New Roman"/>
                <w:b/>
                <w:sz w:val="24"/>
                <w:szCs w:val="24"/>
                <w:vertAlign w:val="superscript"/>
              </w:rPr>
            </w:pPr>
            <w:r w:rsidRPr="000C06D5">
              <w:rPr>
                <w:rFonts w:ascii="Times New Roman" w:hAnsi="Times New Roman"/>
                <w:sz w:val="24"/>
                <w:szCs w:val="24"/>
              </w:rPr>
              <w:t>Познавательно-исследовательская деятельность (ОБЖ)</w:t>
            </w:r>
          </w:p>
          <w:p w:rsidR="0036160D" w:rsidRPr="000C06D5" w:rsidRDefault="0036160D" w:rsidP="0061450D">
            <w:pPr>
              <w:spacing w:after="0" w:line="240" w:lineRule="auto"/>
              <w:rPr>
                <w:rFonts w:ascii="Times New Roman" w:hAnsi="Times New Roman"/>
                <w:b/>
                <w:sz w:val="24"/>
                <w:szCs w:val="24"/>
              </w:rPr>
            </w:pPr>
            <w:r w:rsidRPr="000C06D5">
              <w:rPr>
                <w:rFonts w:ascii="Times New Roman" w:hAnsi="Times New Roman"/>
                <w:b/>
                <w:sz w:val="24"/>
                <w:szCs w:val="24"/>
              </w:rPr>
              <w:t>9</w:t>
            </w:r>
            <w:r w:rsidRPr="000C06D5">
              <w:rPr>
                <w:rFonts w:ascii="Times New Roman" w:hAnsi="Times New Roman"/>
                <w:b/>
                <w:sz w:val="24"/>
                <w:szCs w:val="24"/>
                <w:vertAlign w:val="superscript"/>
              </w:rPr>
              <w:t>45</w:t>
            </w:r>
            <w:r w:rsidRPr="000C06D5">
              <w:rPr>
                <w:rFonts w:ascii="Times New Roman" w:hAnsi="Times New Roman"/>
                <w:b/>
                <w:sz w:val="24"/>
                <w:szCs w:val="24"/>
              </w:rPr>
              <w:t>-  10</w:t>
            </w:r>
            <w:r w:rsidRPr="000C06D5">
              <w:rPr>
                <w:rFonts w:ascii="Times New Roman" w:hAnsi="Times New Roman"/>
                <w:b/>
                <w:sz w:val="24"/>
                <w:szCs w:val="24"/>
                <w:vertAlign w:val="superscript"/>
              </w:rPr>
              <w:t>15</w:t>
            </w:r>
          </w:p>
          <w:p w:rsidR="0036160D" w:rsidRPr="000C06D5" w:rsidRDefault="0036160D" w:rsidP="0061450D">
            <w:pPr>
              <w:spacing w:after="0" w:line="240" w:lineRule="auto"/>
              <w:rPr>
                <w:rFonts w:ascii="Times New Roman" w:hAnsi="Times New Roman"/>
                <w:b/>
                <w:sz w:val="24"/>
                <w:szCs w:val="24"/>
              </w:rPr>
            </w:pPr>
            <w:r w:rsidRPr="000C06D5">
              <w:rPr>
                <w:rFonts w:ascii="Times New Roman" w:hAnsi="Times New Roman"/>
                <w:sz w:val="24"/>
                <w:szCs w:val="24"/>
              </w:rPr>
              <w:t>Коммуникативная деятельность (обучение грамоте)</w:t>
            </w:r>
          </w:p>
          <w:p w:rsidR="0036160D" w:rsidRPr="000C06D5" w:rsidRDefault="0036160D" w:rsidP="0061450D">
            <w:pPr>
              <w:spacing w:after="0" w:line="240" w:lineRule="auto"/>
              <w:rPr>
                <w:rFonts w:ascii="Times New Roman" w:hAnsi="Times New Roman"/>
                <w:b/>
                <w:sz w:val="24"/>
                <w:szCs w:val="24"/>
                <w:vertAlign w:val="superscript"/>
              </w:rPr>
            </w:pPr>
            <w:r w:rsidRPr="000C06D5">
              <w:rPr>
                <w:rFonts w:ascii="Times New Roman" w:hAnsi="Times New Roman"/>
                <w:b/>
                <w:sz w:val="24"/>
                <w:szCs w:val="24"/>
              </w:rPr>
              <w:t>11</w:t>
            </w:r>
            <w:r w:rsidRPr="000C06D5">
              <w:rPr>
                <w:rFonts w:ascii="Times New Roman" w:hAnsi="Times New Roman"/>
                <w:b/>
                <w:sz w:val="24"/>
                <w:szCs w:val="24"/>
                <w:vertAlign w:val="superscript"/>
              </w:rPr>
              <w:t>00</w:t>
            </w:r>
            <w:r w:rsidRPr="000C06D5">
              <w:rPr>
                <w:rFonts w:ascii="Times New Roman" w:hAnsi="Times New Roman"/>
                <w:b/>
                <w:sz w:val="24"/>
                <w:szCs w:val="24"/>
              </w:rPr>
              <w:t>- 11</w:t>
            </w:r>
            <w:r w:rsidRPr="000C06D5">
              <w:rPr>
                <w:rFonts w:ascii="Times New Roman" w:hAnsi="Times New Roman"/>
                <w:b/>
                <w:sz w:val="24"/>
                <w:szCs w:val="24"/>
                <w:vertAlign w:val="superscript"/>
              </w:rPr>
              <w:t>20</w:t>
            </w:r>
          </w:p>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Двигательная деятельность</w:t>
            </w:r>
          </w:p>
          <w:p w:rsidR="0036160D" w:rsidRPr="000C06D5" w:rsidRDefault="0036160D" w:rsidP="0061450D">
            <w:pPr>
              <w:spacing w:after="0" w:line="240" w:lineRule="auto"/>
              <w:rPr>
                <w:rFonts w:ascii="Times New Roman" w:hAnsi="Times New Roman"/>
                <w:sz w:val="24"/>
                <w:szCs w:val="24"/>
              </w:rPr>
            </w:pPr>
            <w:r w:rsidRPr="000C06D5">
              <w:rPr>
                <w:rFonts w:ascii="Times New Roman" w:hAnsi="Times New Roman"/>
                <w:sz w:val="24"/>
                <w:szCs w:val="24"/>
              </w:rPr>
              <w:t xml:space="preserve"> (улица)</w:t>
            </w:r>
          </w:p>
          <w:p w:rsidR="0036160D" w:rsidRPr="000C06D5" w:rsidRDefault="0036160D" w:rsidP="0061450D">
            <w:pPr>
              <w:spacing w:after="0" w:line="240" w:lineRule="auto"/>
              <w:rPr>
                <w:rFonts w:ascii="Times New Roman" w:hAnsi="Times New Roman"/>
                <w:sz w:val="24"/>
                <w:szCs w:val="24"/>
              </w:rPr>
            </w:pPr>
          </w:p>
        </w:tc>
      </w:tr>
    </w:tbl>
    <w:p w:rsidR="00600299" w:rsidRPr="00D01BD3" w:rsidRDefault="00600299" w:rsidP="00D01BD3">
      <w:pPr>
        <w:rPr>
          <w:rFonts w:ascii="Times New Roman" w:hAnsi="Times New Roman"/>
          <w:sz w:val="24"/>
          <w:szCs w:val="24"/>
        </w:rPr>
        <w:sectPr w:rsidR="00600299" w:rsidRPr="00D01BD3" w:rsidSect="00744F1E">
          <w:pgSz w:w="16838" w:h="11906" w:orient="landscape"/>
          <w:pgMar w:top="851" w:right="820" w:bottom="1701" w:left="425" w:header="709" w:footer="709" w:gutter="0"/>
          <w:cols w:space="708"/>
          <w:docGrid w:linePitch="360"/>
        </w:sectPr>
      </w:pPr>
    </w:p>
    <w:p w:rsidR="0036160D" w:rsidRPr="000C06D5" w:rsidRDefault="0036160D" w:rsidP="00E74543">
      <w:pPr>
        <w:spacing w:after="5" w:line="271" w:lineRule="auto"/>
        <w:ind w:right="2"/>
        <w:rPr>
          <w:rFonts w:ascii="Times New Roman" w:hAnsi="Times New Roman"/>
          <w:sz w:val="24"/>
          <w:szCs w:val="24"/>
        </w:rPr>
      </w:pPr>
      <w:r w:rsidRPr="000C06D5">
        <w:rPr>
          <w:rFonts w:ascii="Times New Roman" w:hAnsi="Times New Roman"/>
          <w:b/>
          <w:sz w:val="24"/>
          <w:szCs w:val="24"/>
        </w:rPr>
        <w:lastRenderedPageBreak/>
        <w:t>3.</w:t>
      </w:r>
      <w:r w:rsidR="00D01BD3">
        <w:rPr>
          <w:rFonts w:ascii="Times New Roman" w:hAnsi="Times New Roman"/>
          <w:b/>
          <w:sz w:val="24"/>
          <w:szCs w:val="24"/>
        </w:rPr>
        <w:t>5</w:t>
      </w:r>
      <w:r w:rsidRPr="000C06D5">
        <w:rPr>
          <w:rFonts w:ascii="Times New Roman" w:hAnsi="Times New Roman"/>
          <w:b/>
          <w:sz w:val="24"/>
          <w:szCs w:val="24"/>
        </w:rPr>
        <w:t xml:space="preserve"> Особенности традиционных событий,  праздников, мероприятий </w:t>
      </w:r>
    </w:p>
    <w:p w:rsidR="0036160D" w:rsidRPr="000C06D5" w:rsidRDefault="0036160D" w:rsidP="0036160D">
      <w:pPr>
        <w:pStyle w:val="3"/>
        <w:ind w:left="-5"/>
        <w:rPr>
          <w:rFonts w:ascii="Times New Roman" w:hAnsi="Times New Roman" w:cs="Times New Roman"/>
          <w:color w:val="auto"/>
          <w:sz w:val="24"/>
          <w:szCs w:val="24"/>
        </w:rPr>
      </w:pPr>
      <w:r w:rsidRPr="000C06D5">
        <w:rPr>
          <w:rFonts w:ascii="Times New Roman" w:hAnsi="Times New Roman" w:cs="Times New Roman"/>
          <w:color w:val="auto"/>
          <w:sz w:val="24"/>
          <w:szCs w:val="24"/>
        </w:rPr>
        <w:t xml:space="preserve">Традиция «Утро радостных встреч» </w:t>
      </w:r>
    </w:p>
    <w:p w:rsidR="0036160D" w:rsidRPr="000C06D5" w:rsidRDefault="0036160D" w:rsidP="0036160D">
      <w:pPr>
        <w:spacing w:after="22" w:line="259" w:lineRule="auto"/>
        <w:ind w:right="7"/>
        <w:rPr>
          <w:rFonts w:ascii="Times New Roman" w:hAnsi="Times New Roman"/>
          <w:sz w:val="24"/>
          <w:szCs w:val="24"/>
        </w:rPr>
      </w:pPr>
      <w:r w:rsidRPr="000C06D5">
        <w:rPr>
          <w:rFonts w:ascii="Times New Roman" w:hAnsi="Times New Roman"/>
          <w:sz w:val="24"/>
          <w:szCs w:val="24"/>
        </w:rPr>
        <w:t xml:space="preserve">Это традиция встречи в понедельник после выходных дней, проведѐнных дома, в семье. После завтрака воспитатель и дети рассказывают  друг другу о том, как они провели эти дни, делятся своими переживаниями и впечатлениями. </w:t>
      </w:r>
    </w:p>
    <w:p w:rsidR="0036160D" w:rsidRPr="000C06D5" w:rsidRDefault="0036160D" w:rsidP="0036160D">
      <w:pPr>
        <w:tabs>
          <w:tab w:val="left" w:pos="14003"/>
        </w:tabs>
        <w:spacing w:after="0"/>
        <w:ind w:right="-31"/>
        <w:rPr>
          <w:rFonts w:ascii="Times New Roman" w:hAnsi="Times New Roman"/>
          <w:b/>
          <w:sz w:val="24"/>
          <w:szCs w:val="24"/>
        </w:rPr>
      </w:pPr>
      <w:r w:rsidRPr="000C06D5">
        <w:rPr>
          <w:rFonts w:ascii="Times New Roman" w:hAnsi="Times New Roman"/>
          <w:b/>
          <w:sz w:val="24"/>
          <w:szCs w:val="24"/>
        </w:rPr>
        <w:t xml:space="preserve">Праздники </w:t>
      </w:r>
    </w:p>
    <w:p w:rsidR="0036160D" w:rsidRPr="000C06D5" w:rsidRDefault="0036160D" w:rsidP="0036160D">
      <w:pPr>
        <w:tabs>
          <w:tab w:val="left" w:pos="14003"/>
        </w:tabs>
        <w:spacing w:after="0"/>
        <w:ind w:right="-31"/>
        <w:rPr>
          <w:rFonts w:ascii="Times New Roman" w:hAnsi="Times New Roman"/>
          <w:sz w:val="24"/>
          <w:szCs w:val="24"/>
        </w:rPr>
      </w:pPr>
      <w:r w:rsidRPr="000C06D5">
        <w:rPr>
          <w:rFonts w:ascii="Times New Roman" w:hAnsi="Times New Roman"/>
          <w:sz w:val="24"/>
          <w:szCs w:val="24"/>
        </w:rPr>
        <w:t xml:space="preserve">Традиционными общими праздниками являются: </w:t>
      </w:r>
    </w:p>
    <w:p w:rsidR="0036160D" w:rsidRPr="000C06D5" w:rsidRDefault="0036160D" w:rsidP="000A7498">
      <w:pPr>
        <w:numPr>
          <w:ilvl w:val="0"/>
          <w:numId w:val="166"/>
        </w:numPr>
        <w:spacing w:after="13" w:line="269" w:lineRule="auto"/>
        <w:ind w:left="294" w:right="3" w:hanging="360"/>
        <w:jc w:val="both"/>
        <w:rPr>
          <w:rFonts w:ascii="Times New Roman" w:hAnsi="Times New Roman"/>
          <w:sz w:val="24"/>
          <w:szCs w:val="24"/>
        </w:rPr>
      </w:pPr>
      <w:r w:rsidRPr="000C06D5">
        <w:rPr>
          <w:rFonts w:ascii="Times New Roman" w:hAnsi="Times New Roman"/>
          <w:sz w:val="24"/>
          <w:szCs w:val="24"/>
        </w:rPr>
        <w:t xml:space="preserve">три сезонных праздника на основе народных традиций и фольклорного материала: осенний праздник урожая, праздник встречи или проводов зимы, праздник встречи весны; </w:t>
      </w:r>
    </w:p>
    <w:p w:rsidR="0036160D" w:rsidRPr="000C06D5" w:rsidRDefault="0036160D" w:rsidP="000A7498">
      <w:pPr>
        <w:numPr>
          <w:ilvl w:val="0"/>
          <w:numId w:val="166"/>
        </w:numPr>
        <w:spacing w:after="13" w:line="269" w:lineRule="auto"/>
        <w:ind w:left="294" w:right="3" w:hanging="360"/>
        <w:jc w:val="both"/>
        <w:rPr>
          <w:rFonts w:ascii="Times New Roman" w:hAnsi="Times New Roman"/>
          <w:sz w:val="24"/>
          <w:szCs w:val="24"/>
        </w:rPr>
      </w:pPr>
      <w:r w:rsidRPr="000C06D5">
        <w:rPr>
          <w:rFonts w:ascii="Times New Roman" w:hAnsi="Times New Roman"/>
          <w:sz w:val="24"/>
          <w:szCs w:val="24"/>
        </w:rPr>
        <w:t xml:space="preserve">общегражданские праздники — День матери, Новый год, День защитника Отечества, Международный женский день. </w:t>
      </w:r>
    </w:p>
    <w:p w:rsidR="0036160D" w:rsidRPr="000C06D5" w:rsidRDefault="0036160D" w:rsidP="0036160D">
      <w:pPr>
        <w:spacing w:after="0"/>
        <w:ind w:left="11" w:right="3" w:firstLine="360"/>
        <w:rPr>
          <w:rFonts w:ascii="Times New Roman" w:hAnsi="Times New Roman"/>
          <w:sz w:val="24"/>
          <w:szCs w:val="24"/>
        </w:rPr>
      </w:pPr>
      <w:r w:rsidRPr="000C06D5">
        <w:rPr>
          <w:rFonts w:ascii="Times New Roman" w:hAnsi="Times New Roman"/>
          <w:sz w:val="24"/>
          <w:szCs w:val="24"/>
        </w:rPr>
        <w:t xml:space="preserve">Для детей старшего дошкольного возраста также предлагаются различные профессиональные праздники, международные праздники экологической направленности (Всемирный день Земли, Всемирный день воды, Международный день птиц, Всемирный день моря), международные праздники социальной направленности (Всемирный день улыбки, Всемирный день «спасибо» и т. п.) — по выбору педагогов. Планируются также совместные досуговые события с родителями: концерты, выставки семейных коллекций, фестивали семейного творчества, «Встречи с интересными людьми», спортивные праздники. </w:t>
      </w:r>
    </w:p>
    <w:p w:rsidR="0036160D" w:rsidRPr="000C06D5" w:rsidRDefault="0036160D" w:rsidP="0036160D">
      <w:pPr>
        <w:spacing w:after="33" w:line="271" w:lineRule="auto"/>
        <w:ind w:left="370" w:right="2"/>
        <w:rPr>
          <w:rFonts w:ascii="Times New Roman" w:hAnsi="Times New Roman"/>
          <w:sz w:val="24"/>
          <w:szCs w:val="24"/>
        </w:rPr>
      </w:pPr>
      <w:r w:rsidRPr="000C06D5">
        <w:rPr>
          <w:rFonts w:ascii="Times New Roman" w:hAnsi="Times New Roman"/>
          <w:b/>
          <w:sz w:val="24"/>
          <w:szCs w:val="24"/>
        </w:rPr>
        <w:t xml:space="preserve">Общекультурными традициями </w:t>
      </w:r>
      <w:r w:rsidRPr="000C06D5">
        <w:rPr>
          <w:rFonts w:ascii="Times New Roman" w:hAnsi="Times New Roman"/>
          <w:sz w:val="24"/>
          <w:szCs w:val="24"/>
        </w:rPr>
        <w:t>жизни детского сада:</w:t>
      </w:r>
    </w:p>
    <w:p w:rsidR="0036160D" w:rsidRPr="000C06D5" w:rsidRDefault="0036160D" w:rsidP="000A7498">
      <w:pPr>
        <w:numPr>
          <w:ilvl w:val="0"/>
          <w:numId w:val="166"/>
        </w:numPr>
        <w:spacing w:after="13" w:line="269" w:lineRule="auto"/>
        <w:ind w:left="294" w:right="3" w:hanging="360"/>
        <w:jc w:val="both"/>
        <w:rPr>
          <w:rFonts w:ascii="Times New Roman" w:hAnsi="Times New Roman"/>
          <w:sz w:val="24"/>
          <w:szCs w:val="24"/>
        </w:rPr>
      </w:pPr>
      <w:r w:rsidRPr="000C06D5">
        <w:rPr>
          <w:rFonts w:ascii="Times New Roman" w:hAnsi="Times New Roman"/>
          <w:sz w:val="24"/>
          <w:szCs w:val="24"/>
        </w:rPr>
        <w:t xml:space="preserve">выводить детей старшего дошкольного возраста за пределы детского сада на прогулки и экскурсии; </w:t>
      </w:r>
    </w:p>
    <w:p w:rsidR="0036160D" w:rsidRPr="000C06D5" w:rsidRDefault="0036160D" w:rsidP="000A7498">
      <w:pPr>
        <w:numPr>
          <w:ilvl w:val="0"/>
          <w:numId w:val="166"/>
        </w:numPr>
        <w:spacing w:after="13" w:line="269" w:lineRule="auto"/>
        <w:ind w:left="294" w:right="3" w:hanging="360"/>
        <w:jc w:val="both"/>
        <w:rPr>
          <w:rFonts w:ascii="Times New Roman" w:hAnsi="Times New Roman"/>
          <w:sz w:val="24"/>
          <w:szCs w:val="24"/>
        </w:rPr>
      </w:pPr>
      <w:r w:rsidRPr="000C06D5">
        <w:rPr>
          <w:rFonts w:ascii="Times New Roman" w:hAnsi="Times New Roman"/>
          <w:sz w:val="24"/>
          <w:szCs w:val="24"/>
        </w:rPr>
        <w:t xml:space="preserve">создавать условия для интересного и приятного общения со старшими и младшими детьми в детском саду </w:t>
      </w:r>
    </w:p>
    <w:p w:rsidR="0036160D" w:rsidRPr="000C06D5" w:rsidRDefault="0036160D" w:rsidP="0036160D">
      <w:pPr>
        <w:spacing w:after="77" w:line="259" w:lineRule="auto"/>
        <w:rPr>
          <w:rFonts w:ascii="Times New Roman" w:hAnsi="Times New Roman"/>
          <w:b/>
          <w:sz w:val="24"/>
          <w:szCs w:val="24"/>
        </w:rPr>
      </w:pPr>
      <w:r w:rsidRPr="000C06D5">
        <w:rPr>
          <w:rFonts w:ascii="Times New Roman" w:hAnsi="Times New Roman"/>
          <w:b/>
          <w:sz w:val="24"/>
          <w:szCs w:val="24"/>
        </w:rPr>
        <w:t>Фольклорные праздники и развлечения традиционно проводятся в ДК с.Мраморское</w:t>
      </w:r>
    </w:p>
    <w:p w:rsidR="0036160D" w:rsidRPr="000C06D5" w:rsidRDefault="0036160D" w:rsidP="000A7498">
      <w:pPr>
        <w:pStyle w:val="a9"/>
        <w:numPr>
          <w:ilvl w:val="0"/>
          <w:numId w:val="135"/>
        </w:numPr>
        <w:spacing w:after="77" w:line="259" w:lineRule="auto"/>
        <w:rPr>
          <w:rFonts w:ascii="Times New Roman" w:hAnsi="Times New Roman"/>
          <w:sz w:val="24"/>
          <w:szCs w:val="24"/>
        </w:rPr>
      </w:pPr>
      <w:r w:rsidRPr="000C06D5">
        <w:rPr>
          <w:rFonts w:ascii="Times New Roman" w:hAnsi="Times New Roman"/>
          <w:sz w:val="24"/>
          <w:szCs w:val="24"/>
        </w:rPr>
        <w:t>календарные народные праздники</w:t>
      </w:r>
    </w:p>
    <w:p w:rsidR="0036160D" w:rsidRPr="000C06D5" w:rsidRDefault="0036160D" w:rsidP="000A7498">
      <w:pPr>
        <w:pStyle w:val="a9"/>
        <w:numPr>
          <w:ilvl w:val="0"/>
          <w:numId w:val="135"/>
        </w:numPr>
        <w:spacing w:after="77" w:line="259" w:lineRule="auto"/>
        <w:rPr>
          <w:rFonts w:ascii="Times New Roman" w:hAnsi="Times New Roman"/>
          <w:sz w:val="24"/>
          <w:szCs w:val="24"/>
        </w:rPr>
      </w:pPr>
      <w:r w:rsidRPr="000C06D5">
        <w:rPr>
          <w:rFonts w:ascii="Times New Roman" w:hAnsi="Times New Roman"/>
          <w:sz w:val="24"/>
          <w:szCs w:val="24"/>
        </w:rPr>
        <w:t>праздник выходного дня (совместно с родителями)</w:t>
      </w:r>
    </w:p>
    <w:p w:rsidR="0036160D" w:rsidRPr="000C06D5" w:rsidRDefault="0036160D" w:rsidP="000A7498">
      <w:pPr>
        <w:pStyle w:val="a9"/>
        <w:numPr>
          <w:ilvl w:val="0"/>
          <w:numId w:val="135"/>
        </w:numPr>
        <w:spacing w:after="77" w:line="259" w:lineRule="auto"/>
        <w:rPr>
          <w:rFonts w:ascii="Times New Roman" w:hAnsi="Times New Roman"/>
          <w:sz w:val="24"/>
          <w:szCs w:val="24"/>
        </w:rPr>
      </w:pPr>
      <w:r w:rsidRPr="000C06D5">
        <w:rPr>
          <w:rFonts w:ascii="Times New Roman" w:hAnsi="Times New Roman"/>
          <w:sz w:val="24"/>
          <w:szCs w:val="24"/>
        </w:rPr>
        <w:t>праздники совместно с начальной школой</w:t>
      </w:r>
    </w:p>
    <w:p w:rsidR="0036160D" w:rsidRPr="000C06D5" w:rsidRDefault="0036160D" w:rsidP="0036160D">
      <w:pPr>
        <w:spacing w:after="3" w:line="259" w:lineRule="auto"/>
        <w:ind w:left="-5"/>
        <w:rPr>
          <w:rFonts w:ascii="Times New Roman" w:hAnsi="Times New Roman"/>
          <w:sz w:val="24"/>
          <w:szCs w:val="24"/>
        </w:rPr>
      </w:pPr>
      <w:r w:rsidRPr="000C06D5">
        <w:rPr>
          <w:rFonts w:ascii="Times New Roman" w:hAnsi="Times New Roman"/>
          <w:b/>
          <w:i/>
          <w:sz w:val="24"/>
          <w:szCs w:val="24"/>
        </w:rPr>
        <w:t xml:space="preserve">Традиции-ритуалы </w:t>
      </w:r>
    </w:p>
    <w:p w:rsidR="0036160D" w:rsidRPr="000C06D5" w:rsidRDefault="0036160D" w:rsidP="0036160D">
      <w:pPr>
        <w:pStyle w:val="3"/>
        <w:ind w:left="-5"/>
        <w:rPr>
          <w:rFonts w:ascii="Times New Roman" w:hAnsi="Times New Roman" w:cs="Times New Roman"/>
          <w:color w:val="auto"/>
          <w:sz w:val="24"/>
          <w:szCs w:val="24"/>
        </w:rPr>
      </w:pPr>
      <w:r w:rsidRPr="000C06D5">
        <w:rPr>
          <w:rFonts w:ascii="Times New Roman" w:hAnsi="Times New Roman" w:cs="Times New Roman"/>
          <w:color w:val="auto"/>
          <w:sz w:val="24"/>
          <w:szCs w:val="24"/>
        </w:rPr>
        <w:t xml:space="preserve">Общегрупповой ритуал утреннего приветствия </w:t>
      </w:r>
    </w:p>
    <w:p w:rsidR="0036160D" w:rsidRPr="000C06D5" w:rsidRDefault="0036160D" w:rsidP="0036160D">
      <w:pPr>
        <w:ind w:left="11" w:right="3" w:firstLine="708"/>
        <w:rPr>
          <w:rFonts w:ascii="Times New Roman" w:hAnsi="Times New Roman"/>
          <w:sz w:val="24"/>
          <w:szCs w:val="24"/>
        </w:rPr>
      </w:pPr>
      <w:r w:rsidRPr="000C06D5">
        <w:rPr>
          <w:rFonts w:ascii="Times New Roman" w:hAnsi="Times New Roman"/>
          <w:sz w:val="24"/>
          <w:szCs w:val="24"/>
        </w:rPr>
        <w:t>Желательно, чтобы перед началом дня общей жизни группы воспитатель собирал детей вместе в круг и проводил утренний ритуал приветствия (можно с опорой на игру, стишок), выражая радость от встречи с детьми и надежду провести вместе приятный и интересный день. Для детей старшего дошкольного возраста в ритуал включается обсуждение планов на предстоящий день. Педагог внимательно выслушивает пожелания детей, делится с ними своими планами, и принимается согласованное решение на основе обсуждения всех предложений.</w:t>
      </w:r>
    </w:p>
    <w:p w:rsidR="0036160D" w:rsidRPr="000C06D5" w:rsidRDefault="0036160D" w:rsidP="0036160D">
      <w:pPr>
        <w:pStyle w:val="3"/>
        <w:ind w:left="-5"/>
        <w:rPr>
          <w:rFonts w:ascii="Times New Roman" w:hAnsi="Times New Roman" w:cs="Times New Roman"/>
          <w:sz w:val="24"/>
          <w:szCs w:val="24"/>
        </w:rPr>
      </w:pPr>
      <w:r w:rsidRPr="000C06D5">
        <w:rPr>
          <w:rFonts w:ascii="Times New Roman" w:hAnsi="Times New Roman" w:cs="Times New Roman"/>
          <w:sz w:val="24"/>
          <w:szCs w:val="24"/>
        </w:rPr>
        <w:lastRenderedPageBreak/>
        <w:t>«</w:t>
      </w:r>
      <w:r w:rsidRPr="000C06D5">
        <w:rPr>
          <w:rFonts w:ascii="Times New Roman" w:hAnsi="Times New Roman" w:cs="Times New Roman"/>
          <w:color w:val="auto"/>
          <w:sz w:val="24"/>
          <w:szCs w:val="24"/>
        </w:rPr>
        <w:t xml:space="preserve">Круг хороших воспоминаний» </w:t>
      </w:r>
    </w:p>
    <w:p w:rsidR="0036160D" w:rsidRPr="000C06D5" w:rsidRDefault="0036160D" w:rsidP="0036160D">
      <w:pPr>
        <w:ind w:left="11" w:right="3" w:firstLine="708"/>
        <w:rPr>
          <w:rFonts w:ascii="Times New Roman" w:hAnsi="Times New Roman"/>
          <w:sz w:val="24"/>
          <w:szCs w:val="24"/>
        </w:rPr>
      </w:pPr>
      <w:r w:rsidRPr="000C06D5">
        <w:rPr>
          <w:rFonts w:ascii="Times New Roman" w:hAnsi="Times New Roman"/>
          <w:sz w:val="24"/>
          <w:szCs w:val="24"/>
        </w:rPr>
        <w:t xml:space="preserve">Это мысленное возвращение к прошедшему дню с целью отметить, как положительно отличился каждый ребѐнок. Во второй половине дня, например, перед прогулкой воспитатель предлагает всем детям сесть вокруг него, чтобы поговорить о хорошем. Затем педагог предлагает всем вспомнить, что приятного, весѐлого, радостного произошло сегодня (не стоит переживать, если вначале дети будут не очень разговорчивы). После этого он коротко говорит что-нибудь хорошее о каждом ребѐнке. Самым главным является то, что </w:t>
      </w:r>
      <w:r w:rsidRPr="000C06D5">
        <w:rPr>
          <w:rFonts w:ascii="Times New Roman" w:hAnsi="Times New Roman"/>
          <w:b/>
          <w:sz w:val="24"/>
          <w:szCs w:val="24"/>
        </w:rPr>
        <w:t>каждый ребѐнок услышит про себя что-то положительное</w:t>
      </w:r>
      <w:r w:rsidRPr="000C06D5">
        <w:rPr>
          <w:rFonts w:ascii="Times New Roman" w:hAnsi="Times New Roman"/>
          <w:sz w:val="24"/>
          <w:szCs w:val="24"/>
        </w:rPr>
        <w:t xml:space="preserve">, и остальные дети тоже услышат, что у всех есть какие-то достоинства. Постепенно это создаѐт в подгруппе атмосферу взаимного уважения и чувство самоуважения у отдельных детей. </w:t>
      </w:r>
    </w:p>
    <w:p w:rsidR="0036160D" w:rsidRPr="000C06D5" w:rsidRDefault="0036160D" w:rsidP="0036160D">
      <w:pPr>
        <w:pStyle w:val="3"/>
        <w:ind w:left="-5"/>
        <w:rPr>
          <w:rFonts w:ascii="Times New Roman" w:hAnsi="Times New Roman" w:cs="Times New Roman"/>
          <w:color w:val="auto"/>
          <w:sz w:val="24"/>
          <w:szCs w:val="24"/>
        </w:rPr>
      </w:pPr>
      <w:r w:rsidRPr="000C06D5">
        <w:rPr>
          <w:rFonts w:ascii="Times New Roman" w:hAnsi="Times New Roman" w:cs="Times New Roman"/>
          <w:color w:val="auto"/>
          <w:sz w:val="24"/>
          <w:szCs w:val="24"/>
        </w:rPr>
        <w:t xml:space="preserve">«Для всех, для каждого» </w:t>
      </w:r>
    </w:p>
    <w:p w:rsidR="0036160D" w:rsidRPr="000C06D5" w:rsidRDefault="0036160D" w:rsidP="0036160D">
      <w:pPr>
        <w:ind w:left="11" w:right="3" w:firstLine="708"/>
        <w:rPr>
          <w:rFonts w:ascii="Times New Roman" w:hAnsi="Times New Roman"/>
          <w:sz w:val="24"/>
          <w:szCs w:val="24"/>
        </w:rPr>
      </w:pPr>
      <w:r w:rsidRPr="000C06D5">
        <w:rPr>
          <w:rFonts w:ascii="Times New Roman" w:hAnsi="Times New Roman"/>
          <w:sz w:val="24"/>
          <w:szCs w:val="24"/>
        </w:rPr>
        <w:t xml:space="preserve">Мы не можем требовать, чтобы все дети одинаково хорошо относились друг к другу. Но воспитатель именно тот человек, который может показать детям пример равно доброжелательного отношения ко всем. Мы предлагаем создавать ситуации, в которых вы сами </w:t>
      </w:r>
      <w:r w:rsidRPr="000C06D5">
        <w:rPr>
          <w:rFonts w:ascii="Times New Roman" w:hAnsi="Times New Roman"/>
          <w:b/>
          <w:sz w:val="24"/>
          <w:szCs w:val="24"/>
        </w:rPr>
        <w:t>распределяете поровну между всеми детьми</w:t>
      </w:r>
      <w:r w:rsidRPr="000C06D5">
        <w:rPr>
          <w:rFonts w:ascii="Times New Roman" w:hAnsi="Times New Roman"/>
          <w:sz w:val="24"/>
          <w:szCs w:val="24"/>
        </w:rPr>
        <w:t xml:space="preserve"> группы какие-то привлекательные для них маленькие подарки: красивые фантики, ленточки, камешки или ракушки и т. п. Такие «сеансы» преследуют цель на доступном для данного возраста уровне создать атмосферу равных прав. Подобные «сеансы» следует проводить не реже одного раза в неделю. </w:t>
      </w:r>
    </w:p>
    <w:p w:rsidR="0036160D" w:rsidRPr="000C06D5" w:rsidRDefault="0036160D" w:rsidP="0036160D">
      <w:pPr>
        <w:pStyle w:val="3"/>
        <w:ind w:left="-5"/>
        <w:rPr>
          <w:rFonts w:ascii="Times New Roman" w:hAnsi="Times New Roman" w:cs="Times New Roman"/>
          <w:color w:val="auto"/>
          <w:sz w:val="24"/>
          <w:szCs w:val="24"/>
        </w:rPr>
      </w:pPr>
      <w:r w:rsidRPr="000C06D5">
        <w:rPr>
          <w:rFonts w:ascii="Times New Roman" w:hAnsi="Times New Roman" w:cs="Times New Roman"/>
          <w:color w:val="auto"/>
          <w:sz w:val="24"/>
          <w:szCs w:val="24"/>
        </w:rPr>
        <w:t xml:space="preserve">День рождения </w:t>
      </w:r>
    </w:p>
    <w:p w:rsidR="0036160D" w:rsidRPr="000C06D5" w:rsidRDefault="0036160D" w:rsidP="0036160D">
      <w:pPr>
        <w:ind w:left="11" w:right="3" w:firstLine="708"/>
        <w:rPr>
          <w:rFonts w:ascii="Times New Roman" w:hAnsi="Times New Roman"/>
          <w:sz w:val="24"/>
          <w:szCs w:val="24"/>
        </w:rPr>
      </w:pPr>
      <w:r w:rsidRPr="000C06D5">
        <w:rPr>
          <w:rFonts w:ascii="Times New Roman" w:hAnsi="Times New Roman"/>
          <w:sz w:val="24"/>
          <w:szCs w:val="24"/>
        </w:rPr>
        <w:t>Применяется единый сценарий, который реализуется при чествовании каждого именинника. Выберите какую-нибудь традиционную хороводную игру, например «Каравай»; разучите с детьми величальные песенки для мальчика и для девочки. Если вы решите, что в подгруппе будете преподносить подарки, они тоже должны быть одинаковыми или сделанными руками детей. Дети дарят имениннику рисунки и объединяют в одну книжечку.</w:t>
      </w:r>
    </w:p>
    <w:p w:rsidR="0036160D" w:rsidRPr="000C06D5" w:rsidRDefault="0036160D" w:rsidP="0036160D">
      <w:pPr>
        <w:pStyle w:val="2"/>
        <w:ind w:left="21"/>
        <w:rPr>
          <w:rFonts w:ascii="Times New Roman" w:hAnsi="Times New Roman"/>
          <w:sz w:val="24"/>
          <w:szCs w:val="24"/>
        </w:rPr>
      </w:pPr>
      <w:r w:rsidRPr="000C06D5">
        <w:rPr>
          <w:rFonts w:ascii="Times New Roman" w:hAnsi="Times New Roman"/>
          <w:sz w:val="24"/>
          <w:szCs w:val="24"/>
        </w:rPr>
        <w:t>Стиль жизни группы</w:t>
      </w:r>
    </w:p>
    <w:p w:rsidR="0036160D" w:rsidRPr="000C06D5" w:rsidRDefault="0036160D" w:rsidP="0036160D">
      <w:pPr>
        <w:ind w:left="11" w:right="3" w:firstLine="283"/>
        <w:rPr>
          <w:rFonts w:ascii="Times New Roman" w:hAnsi="Times New Roman"/>
          <w:sz w:val="24"/>
          <w:szCs w:val="24"/>
        </w:rPr>
      </w:pPr>
      <w:r w:rsidRPr="000C06D5">
        <w:rPr>
          <w:rFonts w:ascii="Times New Roman" w:hAnsi="Times New Roman"/>
          <w:b/>
          <w:sz w:val="24"/>
          <w:szCs w:val="24"/>
        </w:rPr>
        <w:t xml:space="preserve">Индивидуальный подход </w:t>
      </w:r>
      <w:r w:rsidRPr="000C06D5">
        <w:rPr>
          <w:rFonts w:ascii="Times New Roman" w:hAnsi="Times New Roman"/>
          <w:sz w:val="24"/>
          <w:szCs w:val="24"/>
        </w:rPr>
        <w:t>понимается как целенаправленное, осознанное выстраивание педагогами пространства свободы и выбора, предоставленного ребѐнку:</w:t>
      </w:r>
    </w:p>
    <w:p w:rsidR="0036160D" w:rsidRPr="000C06D5" w:rsidRDefault="0036160D" w:rsidP="000A7498">
      <w:pPr>
        <w:numPr>
          <w:ilvl w:val="0"/>
          <w:numId w:val="167"/>
        </w:numPr>
        <w:spacing w:after="13" w:line="269" w:lineRule="auto"/>
        <w:ind w:left="294" w:right="3" w:hanging="360"/>
        <w:jc w:val="both"/>
        <w:rPr>
          <w:rFonts w:ascii="Times New Roman" w:hAnsi="Times New Roman"/>
          <w:sz w:val="24"/>
          <w:szCs w:val="24"/>
        </w:rPr>
      </w:pPr>
      <w:r w:rsidRPr="000C06D5">
        <w:rPr>
          <w:rFonts w:ascii="Times New Roman" w:hAnsi="Times New Roman"/>
          <w:sz w:val="24"/>
          <w:szCs w:val="24"/>
        </w:rPr>
        <w:t xml:space="preserve">необходимо считаться с тем, что дети делают всѐ в разном темпе и для некоторых естественным является медленный темп выполнения всех действий, в том числе, например, приѐма пищи;  </w:t>
      </w:r>
    </w:p>
    <w:p w:rsidR="0036160D" w:rsidRPr="000C06D5" w:rsidRDefault="0036160D" w:rsidP="000A7498">
      <w:pPr>
        <w:numPr>
          <w:ilvl w:val="0"/>
          <w:numId w:val="167"/>
        </w:numPr>
        <w:spacing w:after="13" w:line="269" w:lineRule="auto"/>
        <w:ind w:left="294" w:right="3" w:hanging="360"/>
        <w:jc w:val="both"/>
        <w:rPr>
          <w:rFonts w:ascii="Times New Roman" w:hAnsi="Times New Roman"/>
          <w:sz w:val="24"/>
          <w:szCs w:val="24"/>
        </w:rPr>
      </w:pPr>
      <w:r w:rsidRPr="000C06D5">
        <w:rPr>
          <w:rFonts w:ascii="Times New Roman" w:hAnsi="Times New Roman"/>
          <w:sz w:val="24"/>
          <w:szCs w:val="24"/>
        </w:rPr>
        <w:t xml:space="preserve">необходимо уважать предпочтения и привычки ребѐнка в той мере, в какой это возможно без вреда для здоровья: всегда кто-то из детей не любит какие-то блюда, кто-то хочет в данный момент заняться каким-то своим делом и т. п.;  </w:t>
      </w:r>
      <w:r w:rsidRPr="000C06D5">
        <w:rPr>
          <w:rFonts w:ascii="Times New Roman" w:eastAsia="Segoe UI Symbol" w:hAnsi="Times New Roman"/>
          <w:sz w:val="24"/>
          <w:szCs w:val="24"/>
        </w:rPr>
        <w:t></w:t>
      </w:r>
      <w:r w:rsidRPr="000C06D5">
        <w:rPr>
          <w:rFonts w:ascii="Times New Roman" w:hAnsi="Times New Roman"/>
          <w:sz w:val="24"/>
          <w:szCs w:val="24"/>
        </w:rPr>
        <w:t xml:space="preserve">в детском саду для всех взрослых должен действовать запрет на то, чтобы обижать или оскорблять ребѐнка. </w:t>
      </w:r>
    </w:p>
    <w:p w:rsidR="0036160D" w:rsidRPr="000C06D5" w:rsidRDefault="0036160D" w:rsidP="0036160D">
      <w:pPr>
        <w:ind w:left="293" w:right="3"/>
        <w:rPr>
          <w:rFonts w:ascii="Times New Roman" w:hAnsi="Times New Roman"/>
          <w:sz w:val="24"/>
          <w:szCs w:val="24"/>
        </w:rPr>
      </w:pPr>
      <w:r w:rsidRPr="000C06D5">
        <w:rPr>
          <w:rFonts w:ascii="Times New Roman" w:hAnsi="Times New Roman"/>
          <w:b/>
          <w:sz w:val="24"/>
          <w:szCs w:val="24"/>
        </w:rPr>
        <w:t xml:space="preserve">Культура поведения взрослых </w:t>
      </w:r>
      <w:r w:rsidRPr="000C06D5">
        <w:rPr>
          <w:rFonts w:ascii="Times New Roman" w:hAnsi="Times New Roman"/>
          <w:sz w:val="24"/>
          <w:szCs w:val="24"/>
        </w:rPr>
        <w:t>направлена на создание условий для реализации собственных планов, замыслов, стремлений детей.</w:t>
      </w:r>
    </w:p>
    <w:p w:rsidR="0036160D" w:rsidRPr="000C06D5" w:rsidRDefault="0036160D" w:rsidP="0036160D">
      <w:pPr>
        <w:ind w:left="11" w:right="3" w:firstLine="283"/>
        <w:rPr>
          <w:rFonts w:ascii="Times New Roman" w:hAnsi="Times New Roman"/>
          <w:sz w:val="24"/>
          <w:szCs w:val="24"/>
        </w:rPr>
      </w:pPr>
      <w:r w:rsidRPr="000C06D5">
        <w:rPr>
          <w:rFonts w:ascii="Times New Roman" w:hAnsi="Times New Roman"/>
          <w:sz w:val="24"/>
          <w:szCs w:val="24"/>
        </w:rPr>
        <w:lastRenderedPageBreak/>
        <w:t xml:space="preserve">Общая психологическая атмосфера, эмоциональный настрой группы определяются взрослыми. Спокойная обстановка, отсутствие спешки, разумная сбалансированность планов — необходимые условия нормальной жизни и развития детей. В течение дня ни педагог, ни дети не должны чувствовать напряжения от того, что они что-то не успевают, куда-то спешат. </w:t>
      </w:r>
    </w:p>
    <w:p w:rsidR="0036160D" w:rsidRPr="000C06D5" w:rsidRDefault="0036160D" w:rsidP="0036160D">
      <w:pPr>
        <w:ind w:left="11" w:right="3" w:firstLine="283"/>
        <w:rPr>
          <w:rFonts w:ascii="Times New Roman" w:hAnsi="Times New Roman"/>
          <w:sz w:val="24"/>
          <w:szCs w:val="24"/>
        </w:rPr>
      </w:pPr>
      <w:r w:rsidRPr="000C06D5">
        <w:rPr>
          <w:rFonts w:ascii="Times New Roman" w:hAnsi="Times New Roman"/>
          <w:sz w:val="24"/>
          <w:szCs w:val="24"/>
        </w:rPr>
        <w:t xml:space="preserve">Детский сад — это не школа. В детском саду не звучат звонки и нет обязательных уроков. В детском саду проходит детство ребѐнка дошкольника. Жизнь детей должна быть интересной, насыщенной событиями, но не должна быть напряжѐнной. </w:t>
      </w:r>
    </w:p>
    <w:p w:rsidR="0036160D" w:rsidRPr="000C06D5" w:rsidRDefault="0036160D" w:rsidP="0036160D">
      <w:pPr>
        <w:ind w:left="11" w:right="3" w:firstLine="283"/>
        <w:rPr>
          <w:rFonts w:ascii="Times New Roman" w:hAnsi="Times New Roman"/>
          <w:sz w:val="24"/>
          <w:szCs w:val="24"/>
        </w:rPr>
      </w:pPr>
      <w:r w:rsidRPr="000C06D5">
        <w:rPr>
          <w:rFonts w:ascii="Times New Roman" w:hAnsi="Times New Roman"/>
          <w:sz w:val="24"/>
          <w:szCs w:val="24"/>
        </w:rPr>
        <w:t xml:space="preserve">Чтобы обеспечить такую атмосферу в подгруппе, воспитатель сам должен быть в доброжелательном, хорошем настроении. Манера поведения с детьми должна быть ровной. </w:t>
      </w:r>
    </w:p>
    <w:p w:rsidR="0036160D" w:rsidRPr="000C06D5" w:rsidRDefault="0036160D" w:rsidP="0036160D">
      <w:pPr>
        <w:spacing w:after="36"/>
        <w:ind w:left="293" w:right="3"/>
        <w:rPr>
          <w:rFonts w:ascii="Times New Roman" w:hAnsi="Times New Roman"/>
          <w:sz w:val="24"/>
          <w:szCs w:val="24"/>
        </w:rPr>
      </w:pPr>
      <w:r w:rsidRPr="000C06D5">
        <w:rPr>
          <w:rFonts w:ascii="Times New Roman" w:hAnsi="Times New Roman"/>
          <w:sz w:val="24"/>
          <w:szCs w:val="24"/>
        </w:rPr>
        <w:t>Требования к манере поведения педагога в подгруппе:</w:t>
      </w:r>
    </w:p>
    <w:p w:rsidR="0036160D" w:rsidRPr="000C06D5" w:rsidRDefault="0036160D" w:rsidP="000A7498">
      <w:pPr>
        <w:numPr>
          <w:ilvl w:val="0"/>
          <w:numId w:val="167"/>
        </w:numPr>
        <w:spacing w:after="13" w:line="269" w:lineRule="auto"/>
        <w:ind w:left="294" w:right="3" w:hanging="360"/>
        <w:jc w:val="both"/>
        <w:rPr>
          <w:rFonts w:ascii="Times New Roman" w:hAnsi="Times New Roman"/>
          <w:sz w:val="24"/>
          <w:szCs w:val="24"/>
        </w:rPr>
      </w:pPr>
      <w:r w:rsidRPr="000C06D5">
        <w:rPr>
          <w:rFonts w:ascii="Times New Roman" w:hAnsi="Times New Roman"/>
          <w:sz w:val="24"/>
          <w:szCs w:val="24"/>
        </w:rPr>
        <w:t xml:space="preserve">стараться говорить негромко и не слишком быстро. Жестикулировать мягко и не слишком импульсивно. Не торопиться давать оценку чему бы то ни было: поступкам, работам, высказываниям детей; держать паузу; </w:t>
      </w:r>
    </w:p>
    <w:p w:rsidR="0036160D" w:rsidRPr="000C06D5" w:rsidRDefault="0036160D" w:rsidP="000A7498">
      <w:pPr>
        <w:numPr>
          <w:ilvl w:val="0"/>
          <w:numId w:val="167"/>
        </w:numPr>
        <w:spacing w:after="13" w:line="269" w:lineRule="auto"/>
        <w:ind w:left="294" w:right="3" w:hanging="360"/>
        <w:jc w:val="both"/>
        <w:rPr>
          <w:rFonts w:ascii="Times New Roman" w:hAnsi="Times New Roman"/>
          <w:sz w:val="24"/>
          <w:szCs w:val="24"/>
        </w:rPr>
      </w:pPr>
      <w:r w:rsidRPr="000C06D5">
        <w:rPr>
          <w:rFonts w:ascii="Times New Roman" w:hAnsi="Times New Roman"/>
          <w:sz w:val="24"/>
          <w:szCs w:val="24"/>
        </w:rPr>
        <w:t xml:space="preserve">следить за уровнем шума в подгруппе: слишком громкие голоса детей, резкие интонации создают постоянный дискомфорт для любой деятельности. Мягкая, тихая, спокойная музыка, напротив, успокаивает; </w:t>
      </w:r>
    </w:p>
    <w:p w:rsidR="0036160D" w:rsidRPr="000C06D5" w:rsidRDefault="0036160D" w:rsidP="000A7498">
      <w:pPr>
        <w:numPr>
          <w:ilvl w:val="0"/>
          <w:numId w:val="167"/>
        </w:numPr>
        <w:spacing w:after="35" w:line="269" w:lineRule="auto"/>
        <w:ind w:left="294" w:right="3" w:hanging="360"/>
        <w:jc w:val="both"/>
        <w:rPr>
          <w:rFonts w:ascii="Times New Roman" w:hAnsi="Times New Roman"/>
          <w:sz w:val="24"/>
          <w:szCs w:val="24"/>
        </w:rPr>
      </w:pPr>
      <w:r w:rsidRPr="000C06D5">
        <w:rPr>
          <w:rFonts w:ascii="Times New Roman" w:hAnsi="Times New Roman"/>
          <w:sz w:val="24"/>
          <w:szCs w:val="24"/>
        </w:rPr>
        <w:t xml:space="preserve">всегда помогать детям, когда они об этом просят, даже если воспитатель считает, что ребѐнок уже может и должен делать что-то сам. Детская просьба всегда имеет причину физиологического или психологического свойства, хотя мы, взрослые, не всегда эту причину сразу можем понять; </w:t>
      </w:r>
    </w:p>
    <w:p w:rsidR="0036160D" w:rsidRPr="000C06D5" w:rsidRDefault="0036160D" w:rsidP="000A7498">
      <w:pPr>
        <w:numPr>
          <w:ilvl w:val="0"/>
          <w:numId w:val="167"/>
        </w:numPr>
        <w:spacing w:after="13" w:line="269" w:lineRule="auto"/>
        <w:ind w:left="294" w:right="3" w:hanging="360"/>
        <w:jc w:val="both"/>
        <w:rPr>
          <w:rFonts w:ascii="Times New Roman" w:hAnsi="Times New Roman"/>
          <w:sz w:val="24"/>
          <w:szCs w:val="24"/>
        </w:rPr>
      </w:pPr>
      <w:r w:rsidRPr="000C06D5">
        <w:rPr>
          <w:rFonts w:ascii="Times New Roman" w:hAnsi="Times New Roman"/>
          <w:sz w:val="24"/>
          <w:szCs w:val="24"/>
        </w:rPr>
        <w:t xml:space="preserve">чаще использовать в речи ласкательные формы, обороты; </w:t>
      </w:r>
    </w:p>
    <w:p w:rsidR="0036160D" w:rsidRPr="000C06D5" w:rsidRDefault="0036160D" w:rsidP="000A7498">
      <w:pPr>
        <w:numPr>
          <w:ilvl w:val="0"/>
          <w:numId w:val="167"/>
        </w:numPr>
        <w:spacing w:after="13" w:line="269" w:lineRule="auto"/>
        <w:ind w:left="294" w:right="3" w:hanging="360"/>
        <w:jc w:val="both"/>
        <w:rPr>
          <w:rFonts w:ascii="Times New Roman" w:hAnsi="Times New Roman"/>
          <w:sz w:val="24"/>
          <w:szCs w:val="24"/>
        </w:rPr>
      </w:pPr>
      <w:r w:rsidRPr="000C06D5">
        <w:rPr>
          <w:rFonts w:ascii="Times New Roman" w:hAnsi="Times New Roman"/>
          <w:sz w:val="24"/>
          <w:szCs w:val="24"/>
        </w:rPr>
        <w:t xml:space="preserve">сохранять внутреннюю убеждѐнность, что каждый ребѐнок умѐн и хорош по-своему, вселять в детей веру в свои силы, способности и лучшие душевные качества; </w:t>
      </w:r>
    </w:p>
    <w:p w:rsidR="0036160D" w:rsidRPr="000C06D5" w:rsidRDefault="0036160D" w:rsidP="000A7498">
      <w:pPr>
        <w:numPr>
          <w:ilvl w:val="0"/>
          <w:numId w:val="167"/>
        </w:numPr>
        <w:spacing w:after="13" w:line="269" w:lineRule="auto"/>
        <w:ind w:left="294" w:right="3" w:hanging="360"/>
        <w:jc w:val="both"/>
        <w:rPr>
          <w:rFonts w:ascii="Times New Roman" w:hAnsi="Times New Roman"/>
          <w:sz w:val="24"/>
          <w:szCs w:val="24"/>
        </w:rPr>
      </w:pPr>
      <w:r w:rsidRPr="000C06D5">
        <w:rPr>
          <w:rFonts w:ascii="Times New Roman" w:hAnsi="Times New Roman"/>
          <w:sz w:val="24"/>
          <w:szCs w:val="24"/>
        </w:rPr>
        <w:t xml:space="preserve">не стремиться к тому, чтобы все дети учились и развивались в одном темпе; </w:t>
      </w:r>
    </w:p>
    <w:p w:rsidR="0036160D" w:rsidRPr="000C06D5" w:rsidRDefault="0036160D" w:rsidP="000A7498">
      <w:pPr>
        <w:numPr>
          <w:ilvl w:val="0"/>
          <w:numId w:val="167"/>
        </w:numPr>
        <w:spacing w:after="13" w:line="269" w:lineRule="auto"/>
        <w:ind w:left="294" w:right="3" w:hanging="283"/>
        <w:jc w:val="both"/>
        <w:rPr>
          <w:rFonts w:ascii="Times New Roman" w:hAnsi="Times New Roman"/>
          <w:sz w:val="24"/>
          <w:szCs w:val="24"/>
        </w:rPr>
      </w:pPr>
      <w:r w:rsidRPr="000C06D5">
        <w:rPr>
          <w:rFonts w:ascii="Times New Roman" w:hAnsi="Times New Roman"/>
          <w:sz w:val="24"/>
          <w:szCs w:val="24"/>
        </w:rPr>
        <w:t xml:space="preserve">находить с каждым ребѐнком индивидуальный личный контакт, индивидуальный стиль общения. Ребѐнок должен чувствовать, что воспитатель выделяет его из общей массы. </w:t>
      </w:r>
    </w:p>
    <w:p w:rsidR="0036160D" w:rsidRPr="000C06D5" w:rsidRDefault="0036160D" w:rsidP="00E35680">
      <w:pPr>
        <w:spacing w:after="0" w:line="259" w:lineRule="auto"/>
        <w:rPr>
          <w:rFonts w:ascii="Times New Roman" w:hAnsi="Times New Roman"/>
          <w:sz w:val="24"/>
          <w:szCs w:val="24"/>
        </w:rPr>
      </w:pPr>
    </w:p>
    <w:p w:rsidR="0036160D" w:rsidRPr="000C06D5" w:rsidRDefault="0036160D" w:rsidP="0036160D">
      <w:pPr>
        <w:spacing w:after="59" w:line="271" w:lineRule="auto"/>
        <w:ind w:left="21" w:right="2"/>
        <w:rPr>
          <w:rFonts w:ascii="Times New Roman" w:hAnsi="Times New Roman"/>
          <w:sz w:val="24"/>
          <w:szCs w:val="24"/>
        </w:rPr>
      </w:pPr>
      <w:r w:rsidRPr="000C06D5">
        <w:rPr>
          <w:rFonts w:ascii="Times New Roman" w:hAnsi="Times New Roman"/>
          <w:b/>
          <w:sz w:val="24"/>
          <w:szCs w:val="24"/>
        </w:rPr>
        <w:t>3.</w:t>
      </w:r>
      <w:r w:rsidR="00D01BD3">
        <w:rPr>
          <w:rFonts w:ascii="Times New Roman" w:hAnsi="Times New Roman"/>
          <w:b/>
          <w:sz w:val="24"/>
          <w:szCs w:val="24"/>
        </w:rPr>
        <w:t xml:space="preserve">6 </w:t>
      </w:r>
      <w:r w:rsidRPr="000C06D5">
        <w:rPr>
          <w:rFonts w:ascii="Times New Roman" w:hAnsi="Times New Roman"/>
          <w:b/>
          <w:sz w:val="24"/>
          <w:szCs w:val="24"/>
        </w:rPr>
        <w:t xml:space="preserve">Комплексно-тематическое планирование организации образовательного процесса с учетом возрастных и индивидуальных особенностей детей </w:t>
      </w:r>
    </w:p>
    <w:p w:rsidR="0036160D" w:rsidRPr="000C06D5" w:rsidRDefault="0036160D" w:rsidP="0036160D">
      <w:pPr>
        <w:spacing w:after="0"/>
        <w:ind w:left="21" w:right="3" w:firstLine="688"/>
        <w:rPr>
          <w:rFonts w:ascii="Times New Roman" w:hAnsi="Times New Roman"/>
          <w:sz w:val="24"/>
          <w:szCs w:val="24"/>
        </w:rPr>
      </w:pPr>
      <w:r w:rsidRPr="000C06D5">
        <w:rPr>
          <w:rFonts w:ascii="Times New Roman" w:hAnsi="Times New Roman"/>
          <w:sz w:val="24"/>
          <w:szCs w:val="24"/>
        </w:rPr>
        <w:t xml:space="preserve">В основу реализации комплексно-тематического принципа построения ООПДО положен примерный календарь праздников, который обеспечивает: </w:t>
      </w:r>
    </w:p>
    <w:p w:rsidR="0036160D" w:rsidRPr="000C06D5" w:rsidRDefault="0036160D" w:rsidP="0036160D">
      <w:pPr>
        <w:spacing w:after="0"/>
        <w:ind w:left="21" w:right="3" w:firstLine="688"/>
        <w:rPr>
          <w:rFonts w:ascii="Times New Roman" w:hAnsi="Times New Roman"/>
          <w:sz w:val="24"/>
          <w:szCs w:val="24"/>
        </w:rPr>
      </w:pPr>
      <w:r w:rsidRPr="000C06D5">
        <w:rPr>
          <w:rFonts w:ascii="Times New Roman" w:hAnsi="Times New Roman"/>
          <w:sz w:val="24"/>
          <w:szCs w:val="24"/>
        </w:rPr>
        <w:t xml:space="preserve">•социально-личностную ориентированность и мотивацию всех видов детской деятельности в ходе подготовки и проведения праздников; </w:t>
      </w:r>
    </w:p>
    <w:p w:rsidR="0036160D" w:rsidRPr="000C06D5" w:rsidRDefault="0036160D" w:rsidP="0036160D">
      <w:pPr>
        <w:spacing w:after="0"/>
        <w:ind w:left="21" w:right="3" w:firstLine="688"/>
        <w:rPr>
          <w:rFonts w:ascii="Times New Roman" w:hAnsi="Times New Roman"/>
          <w:sz w:val="24"/>
          <w:szCs w:val="24"/>
        </w:rPr>
      </w:pPr>
      <w:r w:rsidRPr="000C06D5">
        <w:rPr>
          <w:rFonts w:ascii="Times New Roman" w:hAnsi="Times New Roman"/>
          <w:sz w:val="24"/>
          <w:szCs w:val="24"/>
        </w:rPr>
        <w:t xml:space="preserve">•«проживание» ребѐнком содержания дошкольного образования во всех видах детской деятельности; </w:t>
      </w:r>
    </w:p>
    <w:p w:rsidR="0036160D" w:rsidRPr="000C06D5" w:rsidRDefault="0036160D" w:rsidP="0036160D">
      <w:pPr>
        <w:spacing w:after="0"/>
        <w:ind w:left="21" w:right="3" w:firstLine="688"/>
        <w:rPr>
          <w:rFonts w:ascii="Times New Roman" w:hAnsi="Times New Roman"/>
          <w:sz w:val="24"/>
          <w:szCs w:val="24"/>
        </w:rPr>
      </w:pPr>
      <w:r w:rsidRPr="000C06D5">
        <w:rPr>
          <w:rFonts w:ascii="Times New Roman" w:hAnsi="Times New Roman"/>
          <w:sz w:val="24"/>
          <w:szCs w:val="24"/>
        </w:rPr>
        <w:t xml:space="preserve">•поддержание эмоционально-положительного настроя ребѐнка в течение всего периода освоения ООПДО; </w:t>
      </w:r>
    </w:p>
    <w:p w:rsidR="0036160D" w:rsidRPr="000C06D5" w:rsidRDefault="0036160D" w:rsidP="0036160D">
      <w:pPr>
        <w:spacing w:after="0"/>
        <w:ind w:left="21" w:right="3" w:firstLine="688"/>
        <w:rPr>
          <w:rFonts w:ascii="Times New Roman" w:hAnsi="Times New Roman"/>
          <w:sz w:val="24"/>
          <w:szCs w:val="24"/>
        </w:rPr>
      </w:pPr>
      <w:r w:rsidRPr="000C06D5">
        <w:rPr>
          <w:rFonts w:ascii="Times New Roman" w:hAnsi="Times New Roman"/>
          <w:sz w:val="24"/>
          <w:szCs w:val="24"/>
        </w:rPr>
        <w:t xml:space="preserve">•«технологичность работы педагогов по реализации ООПДО (годовой ритм: подготовка к празднику - проведение праздника, подготовка к следующему празднику - проведение следующего праздника и т.д.); </w:t>
      </w:r>
    </w:p>
    <w:p w:rsidR="0036160D" w:rsidRPr="000C06D5" w:rsidRDefault="0036160D" w:rsidP="0036160D">
      <w:pPr>
        <w:spacing w:after="0"/>
        <w:ind w:left="21" w:right="3" w:firstLine="688"/>
        <w:rPr>
          <w:rFonts w:ascii="Times New Roman" w:hAnsi="Times New Roman"/>
          <w:sz w:val="24"/>
          <w:szCs w:val="24"/>
        </w:rPr>
      </w:pPr>
      <w:r w:rsidRPr="000C06D5">
        <w:rPr>
          <w:rFonts w:ascii="Times New Roman" w:hAnsi="Times New Roman"/>
          <w:sz w:val="24"/>
          <w:szCs w:val="24"/>
        </w:rPr>
        <w:lastRenderedPageBreak/>
        <w:t xml:space="preserve">•многообразие форм подготовки и проведения праздников; </w:t>
      </w:r>
    </w:p>
    <w:p w:rsidR="0036160D" w:rsidRPr="000C06D5" w:rsidRDefault="0036160D" w:rsidP="0036160D">
      <w:pPr>
        <w:spacing w:after="11" w:line="270" w:lineRule="auto"/>
        <w:ind w:left="21" w:right="2" w:firstLine="688"/>
        <w:rPr>
          <w:rFonts w:ascii="Times New Roman" w:hAnsi="Times New Roman"/>
          <w:sz w:val="24"/>
          <w:szCs w:val="24"/>
        </w:rPr>
      </w:pPr>
      <w:r w:rsidRPr="000C06D5">
        <w:rPr>
          <w:rFonts w:ascii="Times New Roman" w:hAnsi="Times New Roman"/>
          <w:sz w:val="24"/>
          <w:szCs w:val="24"/>
        </w:rPr>
        <w:t xml:space="preserve">*возможность реализации принципа построения ООПДО по спирали, или от простого к сложному (основная часть праздников повторяется в следующем возрастном подпериоде дошкольного детства, при этом возрастает мера участия детей и сложность задач, решаемых каждым ребѐнком при подготовке и проведении праздников); </w:t>
      </w:r>
    </w:p>
    <w:p w:rsidR="0036160D" w:rsidRPr="000C06D5" w:rsidRDefault="0036160D" w:rsidP="0036160D">
      <w:pPr>
        <w:spacing w:after="0"/>
        <w:ind w:left="21" w:right="3" w:firstLine="688"/>
        <w:rPr>
          <w:rFonts w:ascii="Times New Roman" w:hAnsi="Times New Roman"/>
          <w:sz w:val="24"/>
          <w:szCs w:val="24"/>
        </w:rPr>
      </w:pPr>
      <w:r w:rsidRPr="000C06D5">
        <w:rPr>
          <w:rFonts w:ascii="Times New Roman" w:hAnsi="Times New Roman"/>
          <w:sz w:val="24"/>
          <w:szCs w:val="24"/>
        </w:rPr>
        <w:t xml:space="preserve">*выполнение функции сплочения общественного и семейного дошкольного образования (включение в праздники и подготовку к ним родителей воспитанников); </w:t>
      </w:r>
    </w:p>
    <w:p w:rsidR="0036160D" w:rsidRPr="000C06D5" w:rsidRDefault="0036160D" w:rsidP="0036160D">
      <w:pPr>
        <w:spacing w:after="0"/>
        <w:ind w:left="21" w:right="3" w:firstLine="688"/>
        <w:rPr>
          <w:rFonts w:ascii="Times New Roman" w:hAnsi="Times New Roman"/>
          <w:sz w:val="24"/>
          <w:szCs w:val="24"/>
        </w:rPr>
      </w:pPr>
      <w:r w:rsidRPr="000C06D5">
        <w:rPr>
          <w:rFonts w:ascii="Times New Roman" w:hAnsi="Times New Roman"/>
          <w:sz w:val="24"/>
          <w:szCs w:val="24"/>
        </w:rPr>
        <w:t xml:space="preserve">*основу для разработки части основной общеобразовательной программы дошкольного образования, формируемой участниками образовательного процесса, так как примерный календарь праздников может быть изменѐн, уточнѐн и (или) дополнен содержанием, отражающим:  </w:t>
      </w:r>
    </w:p>
    <w:p w:rsidR="0036160D" w:rsidRPr="000C06D5" w:rsidRDefault="0036160D" w:rsidP="000A7498">
      <w:pPr>
        <w:numPr>
          <w:ilvl w:val="0"/>
          <w:numId w:val="168"/>
        </w:numPr>
        <w:spacing w:after="13" w:line="269" w:lineRule="auto"/>
        <w:ind w:left="270" w:right="3" w:hanging="360"/>
        <w:jc w:val="both"/>
        <w:rPr>
          <w:rFonts w:ascii="Times New Roman" w:hAnsi="Times New Roman"/>
          <w:sz w:val="24"/>
          <w:szCs w:val="24"/>
        </w:rPr>
      </w:pPr>
      <w:r w:rsidRPr="000C06D5">
        <w:rPr>
          <w:rFonts w:ascii="Times New Roman" w:hAnsi="Times New Roman"/>
          <w:sz w:val="24"/>
          <w:szCs w:val="24"/>
        </w:rPr>
        <w:t xml:space="preserve">видовое разнообразие учреждений (групп), наличие приоритетных направлений деятельности;  </w:t>
      </w:r>
    </w:p>
    <w:p w:rsidR="0036160D" w:rsidRPr="000C06D5" w:rsidRDefault="0036160D" w:rsidP="000A7498">
      <w:pPr>
        <w:numPr>
          <w:ilvl w:val="0"/>
          <w:numId w:val="168"/>
        </w:numPr>
        <w:spacing w:after="13" w:line="269" w:lineRule="auto"/>
        <w:ind w:left="270" w:right="3" w:hanging="360"/>
        <w:jc w:val="both"/>
        <w:rPr>
          <w:rFonts w:ascii="Times New Roman" w:hAnsi="Times New Roman"/>
          <w:sz w:val="24"/>
          <w:szCs w:val="24"/>
        </w:rPr>
      </w:pPr>
      <w:r w:rsidRPr="000C06D5">
        <w:rPr>
          <w:rFonts w:ascii="Times New Roman" w:hAnsi="Times New Roman"/>
          <w:sz w:val="24"/>
          <w:szCs w:val="24"/>
        </w:rPr>
        <w:t xml:space="preserve">специфику социально-экономических, национально-культурных, демографических, климатических и других условий, в которых осуществляется образовательный процесс. </w:t>
      </w:r>
    </w:p>
    <w:p w:rsidR="0036160D" w:rsidRPr="000C06D5" w:rsidRDefault="0036160D" w:rsidP="0036160D">
      <w:pPr>
        <w:spacing w:after="0"/>
        <w:ind w:left="21" w:right="3" w:firstLine="688"/>
        <w:rPr>
          <w:rFonts w:ascii="Times New Roman" w:hAnsi="Times New Roman"/>
          <w:sz w:val="24"/>
          <w:szCs w:val="24"/>
        </w:rPr>
      </w:pPr>
      <w:r w:rsidRPr="000C06D5">
        <w:rPr>
          <w:rFonts w:ascii="Times New Roman" w:hAnsi="Times New Roman"/>
          <w:sz w:val="24"/>
          <w:szCs w:val="24"/>
        </w:rPr>
        <w:t xml:space="preserve">Праздники как структурные единицы примерного календаря праздников могут быть заменены другими социально и личностно значимыми для участников образовательного процесса событиями. </w:t>
      </w:r>
    </w:p>
    <w:p w:rsidR="0036160D" w:rsidRPr="000C06D5" w:rsidRDefault="0036160D" w:rsidP="0036160D">
      <w:pPr>
        <w:spacing w:after="0"/>
        <w:ind w:left="21" w:right="3" w:firstLine="688"/>
        <w:rPr>
          <w:rFonts w:ascii="Times New Roman" w:hAnsi="Times New Roman"/>
          <w:sz w:val="24"/>
          <w:szCs w:val="24"/>
        </w:rPr>
      </w:pPr>
      <w:r w:rsidRPr="000C06D5">
        <w:rPr>
          <w:rFonts w:ascii="Times New Roman" w:hAnsi="Times New Roman"/>
          <w:sz w:val="24"/>
          <w:szCs w:val="24"/>
        </w:rPr>
        <w:t xml:space="preserve">Формы подготовки  и реализации тем  носят интегративный  характер, то есть позволяют решать задачи психолого-педагогической работы нескольких образовательных областей; </w:t>
      </w:r>
    </w:p>
    <w:p w:rsidR="0036160D" w:rsidRPr="000C06D5" w:rsidRDefault="0036160D" w:rsidP="0036160D">
      <w:pPr>
        <w:ind w:left="21" w:right="3" w:firstLine="688"/>
        <w:rPr>
          <w:rFonts w:ascii="Times New Roman" w:hAnsi="Times New Roman"/>
          <w:sz w:val="24"/>
          <w:szCs w:val="24"/>
        </w:rPr>
      </w:pPr>
      <w:r w:rsidRPr="000C06D5">
        <w:rPr>
          <w:rFonts w:ascii="Times New Roman" w:hAnsi="Times New Roman"/>
          <w:sz w:val="24"/>
          <w:szCs w:val="24"/>
        </w:rPr>
        <w:t xml:space="preserve">Формы работы по подготовке и реализации темы детей 3-5 лет могут быть использованы и при подготовке к теме для  детей 5-7 лет (например, чтение, беседы, разучивание стихотворений по теме и т.п.). </w:t>
      </w:r>
    </w:p>
    <w:p w:rsidR="0036160D" w:rsidRPr="000C06D5" w:rsidRDefault="0036160D" w:rsidP="0036160D">
      <w:pPr>
        <w:spacing w:after="0"/>
        <w:ind w:left="21" w:right="3" w:firstLine="688"/>
        <w:rPr>
          <w:rFonts w:ascii="Times New Roman" w:hAnsi="Times New Roman"/>
          <w:sz w:val="24"/>
          <w:szCs w:val="24"/>
        </w:rPr>
      </w:pPr>
      <w:r w:rsidRPr="000C06D5">
        <w:rPr>
          <w:rFonts w:ascii="Times New Roman" w:hAnsi="Times New Roman"/>
          <w:sz w:val="24"/>
          <w:szCs w:val="24"/>
        </w:rPr>
        <w:t xml:space="preserve">Тема отражается в подборе атрибутов материалов, их насыщением, находящимся в подгруппе и в центрах развития с активным участием детей и их родителей. </w:t>
      </w:r>
    </w:p>
    <w:p w:rsidR="0036160D" w:rsidRPr="000C06D5" w:rsidRDefault="0036160D" w:rsidP="0036160D">
      <w:pPr>
        <w:spacing w:after="0"/>
        <w:ind w:left="21" w:right="3" w:firstLine="688"/>
        <w:rPr>
          <w:rFonts w:ascii="Times New Roman" w:hAnsi="Times New Roman"/>
          <w:sz w:val="24"/>
          <w:szCs w:val="24"/>
        </w:rPr>
      </w:pPr>
      <w:r w:rsidRPr="000C06D5">
        <w:rPr>
          <w:rFonts w:ascii="Times New Roman" w:hAnsi="Times New Roman"/>
          <w:sz w:val="24"/>
          <w:szCs w:val="24"/>
        </w:rPr>
        <w:t xml:space="preserve">Для реализации одной темы предусмотрено уделять времени от одной до  двух недель. </w:t>
      </w:r>
    </w:p>
    <w:p w:rsidR="0036160D" w:rsidRPr="000C06D5" w:rsidRDefault="0036160D" w:rsidP="0036160D">
      <w:pPr>
        <w:spacing w:after="0"/>
        <w:ind w:left="21" w:right="4878" w:firstLine="688"/>
        <w:rPr>
          <w:rFonts w:ascii="Times New Roman" w:hAnsi="Times New Roman"/>
          <w:sz w:val="24"/>
          <w:szCs w:val="24"/>
        </w:rPr>
      </w:pPr>
      <w:r w:rsidRPr="000C06D5">
        <w:rPr>
          <w:rFonts w:ascii="Times New Roman" w:hAnsi="Times New Roman"/>
          <w:sz w:val="24"/>
          <w:szCs w:val="24"/>
        </w:rPr>
        <w:t xml:space="preserve">В ходе освоения детьми содержания каждой из тем предусмотрено итоговое мероприятие. Красным цветом выделены темы вариативной части образовательной программы. </w:t>
      </w:r>
    </w:p>
    <w:p w:rsidR="0036160D" w:rsidRDefault="0036160D" w:rsidP="001376AC">
      <w:pPr>
        <w:spacing w:after="5" w:line="271" w:lineRule="auto"/>
        <w:ind w:right="2"/>
        <w:rPr>
          <w:rFonts w:ascii="Times New Roman" w:hAnsi="Times New Roman"/>
          <w:sz w:val="24"/>
          <w:szCs w:val="24"/>
        </w:rPr>
      </w:pPr>
      <w:r w:rsidRPr="000C06D5">
        <w:rPr>
          <w:rFonts w:ascii="Times New Roman" w:hAnsi="Times New Roman"/>
          <w:b/>
          <w:sz w:val="24"/>
          <w:szCs w:val="24"/>
        </w:rPr>
        <w:t xml:space="preserve">Примерное тематическое планирование, части формируемой участниками образовательных отношений </w:t>
      </w:r>
      <w:r w:rsidR="001376AC" w:rsidRPr="000C06D5">
        <w:rPr>
          <w:rFonts w:ascii="Times New Roman" w:hAnsi="Times New Roman"/>
          <w:sz w:val="24"/>
          <w:szCs w:val="24"/>
        </w:rPr>
        <w:t>для детей старшего дошкольного  возраста</w:t>
      </w:r>
    </w:p>
    <w:p w:rsidR="001376AC" w:rsidRPr="000C06D5" w:rsidRDefault="001376AC" w:rsidP="001376AC">
      <w:pPr>
        <w:numPr>
          <w:ilvl w:val="0"/>
          <w:numId w:val="169"/>
        </w:numPr>
        <w:spacing w:after="27" w:line="259" w:lineRule="auto"/>
        <w:ind w:hanging="708"/>
        <w:rPr>
          <w:rFonts w:ascii="Times New Roman" w:hAnsi="Times New Roman"/>
          <w:sz w:val="24"/>
          <w:szCs w:val="24"/>
        </w:rPr>
      </w:pPr>
      <w:r w:rsidRPr="000C06D5">
        <w:rPr>
          <w:rFonts w:ascii="Times New Roman" w:hAnsi="Times New Roman"/>
          <w:sz w:val="24"/>
          <w:szCs w:val="24"/>
        </w:rPr>
        <w:t xml:space="preserve">Мой родной край.  </w:t>
      </w:r>
    </w:p>
    <w:p w:rsidR="001376AC" w:rsidRPr="000C06D5" w:rsidRDefault="001376AC" w:rsidP="001376AC">
      <w:pPr>
        <w:numPr>
          <w:ilvl w:val="0"/>
          <w:numId w:val="169"/>
        </w:numPr>
        <w:spacing w:after="27" w:line="259" w:lineRule="auto"/>
        <w:ind w:hanging="708"/>
        <w:rPr>
          <w:rFonts w:ascii="Times New Roman" w:hAnsi="Times New Roman"/>
          <w:sz w:val="24"/>
          <w:szCs w:val="24"/>
        </w:rPr>
      </w:pPr>
      <w:r w:rsidRPr="000C06D5">
        <w:rPr>
          <w:rFonts w:ascii="Times New Roman" w:hAnsi="Times New Roman"/>
          <w:sz w:val="24"/>
          <w:szCs w:val="24"/>
        </w:rPr>
        <w:t xml:space="preserve">Природные особенности Среднего Урала. </w:t>
      </w:r>
    </w:p>
    <w:p w:rsidR="001376AC" w:rsidRPr="000C06D5" w:rsidRDefault="001376AC" w:rsidP="001376AC">
      <w:pPr>
        <w:numPr>
          <w:ilvl w:val="0"/>
          <w:numId w:val="169"/>
        </w:numPr>
        <w:spacing w:after="28" w:line="259" w:lineRule="auto"/>
        <w:ind w:hanging="708"/>
        <w:rPr>
          <w:rFonts w:ascii="Times New Roman" w:hAnsi="Times New Roman"/>
          <w:sz w:val="24"/>
          <w:szCs w:val="24"/>
        </w:rPr>
      </w:pPr>
      <w:r w:rsidRPr="000C06D5">
        <w:rPr>
          <w:rFonts w:ascii="Times New Roman" w:hAnsi="Times New Roman"/>
          <w:sz w:val="24"/>
          <w:szCs w:val="24"/>
        </w:rPr>
        <w:t xml:space="preserve">Культурные традиции народов Среднего Урала. </w:t>
      </w:r>
    </w:p>
    <w:p w:rsidR="001376AC" w:rsidRPr="000C06D5" w:rsidRDefault="001376AC" w:rsidP="001376AC">
      <w:pPr>
        <w:numPr>
          <w:ilvl w:val="0"/>
          <w:numId w:val="170"/>
        </w:numPr>
        <w:spacing w:after="1" w:line="282" w:lineRule="auto"/>
        <w:rPr>
          <w:rFonts w:ascii="Times New Roman" w:hAnsi="Times New Roman"/>
          <w:sz w:val="24"/>
          <w:szCs w:val="24"/>
        </w:rPr>
      </w:pPr>
      <w:r w:rsidRPr="000C06D5">
        <w:rPr>
          <w:rFonts w:ascii="Times New Roman" w:hAnsi="Times New Roman"/>
          <w:sz w:val="24"/>
          <w:szCs w:val="24"/>
        </w:rPr>
        <w:t xml:space="preserve">Символика родного города (села), края • </w:t>
      </w:r>
      <w:r w:rsidRPr="000C06D5">
        <w:rPr>
          <w:rFonts w:ascii="Times New Roman" w:hAnsi="Times New Roman"/>
          <w:sz w:val="24"/>
          <w:szCs w:val="24"/>
        </w:rPr>
        <w:tab/>
        <w:t xml:space="preserve">Памятные места. </w:t>
      </w:r>
    </w:p>
    <w:p w:rsidR="001376AC" w:rsidRPr="000C06D5" w:rsidRDefault="001376AC" w:rsidP="001376AC">
      <w:pPr>
        <w:numPr>
          <w:ilvl w:val="0"/>
          <w:numId w:val="170"/>
        </w:numPr>
        <w:spacing w:after="28" w:line="259" w:lineRule="auto"/>
        <w:rPr>
          <w:rFonts w:ascii="Times New Roman" w:hAnsi="Times New Roman"/>
          <w:sz w:val="24"/>
          <w:szCs w:val="24"/>
        </w:rPr>
      </w:pPr>
      <w:r w:rsidRPr="000C06D5">
        <w:rPr>
          <w:rFonts w:ascii="Times New Roman" w:hAnsi="Times New Roman"/>
          <w:sz w:val="24"/>
          <w:szCs w:val="24"/>
        </w:rPr>
        <w:t xml:space="preserve">г. Екатеринбург – столица Урала. </w:t>
      </w:r>
    </w:p>
    <w:p w:rsidR="001376AC" w:rsidRPr="000C06D5" w:rsidRDefault="001376AC" w:rsidP="001376AC">
      <w:pPr>
        <w:numPr>
          <w:ilvl w:val="0"/>
          <w:numId w:val="170"/>
        </w:numPr>
        <w:spacing w:after="26" w:line="259" w:lineRule="auto"/>
        <w:rPr>
          <w:rFonts w:ascii="Times New Roman" w:hAnsi="Times New Roman"/>
          <w:sz w:val="24"/>
          <w:szCs w:val="24"/>
        </w:rPr>
      </w:pPr>
      <w:r w:rsidRPr="000C06D5">
        <w:rPr>
          <w:rFonts w:ascii="Times New Roman" w:hAnsi="Times New Roman"/>
          <w:sz w:val="24"/>
          <w:szCs w:val="24"/>
        </w:rPr>
        <w:t xml:space="preserve">Путешествие в прошлое города (села), края. </w:t>
      </w:r>
    </w:p>
    <w:p w:rsidR="001376AC" w:rsidRPr="000C06D5" w:rsidRDefault="001376AC" w:rsidP="001376AC">
      <w:pPr>
        <w:numPr>
          <w:ilvl w:val="0"/>
          <w:numId w:val="170"/>
        </w:numPr>
        <w:spacing w:after="26" w:line="259" w:lineRule="auto"/>
        <w:rPr>
          <w:rFonts w:ascii="Times New Roman" w:hAnsi="Times New Roman"/>
          <w:sz w:val="24"/>
          <w:szCs w:val="24"/>
        </w:rPr>
      </w:pPr>
      <w:r w:rsidRPr="000C06D5">
        <w:rPr>
          <w:rFonts w:ascii="Times New Roman" w:hAnsi="Times New Roman"/>
          <w:sz w:val="24"/>
          <w:szCs w:val="24"/>
        </w:rPr>
        <w:lastRenderedPageBreak/>
        <w:t xml:space="preserve">Екатеринбург - город будущего. </w:t>
      </w:r>
    </w:p>
    <w:p w:rsidR="001376AC" w:rsidRPr="000C06D5" w:rsidRDefault="001376AC" w:rsidP="001376AC">
      <w:pPr>
        <w:numPr>
          <w:ilvl w:val="0"/>
          <w:numId w:val="170"/>
        </w:numPr>
        <w:spacing w:after="25" w:line="259" w:lineRule="auto"/>
        <w:rPr>
          <w:rFonts w:ascii="Times New Roman" w:hAnsi="Times New Roman"/>
          <w:sz w:val="24"/>
          <w:szCs w:val="24"/>
        </w:rPr>
      </w:pPr>
      <w:r w:rsidRPr="000C06D5">
        <w:rPr>
          <w:rFonts w:ascii="Times New Roman" w:hAnsi="Times New Roman"/>
          <w:sz w:val="24"/>
          <w:szCs w:val="24"/>
        </w:rPr>
        <w:t xml:space="preserve">Встречи с интересными людьми. </w:t>
      </w:r>
    </w:p>
    <w:p w:rsidR="001376AC" w:rsidRPr="000C06D5" w:rsidRDefault="001376AC" w:rsidP="001376AC">
      <w:pPr>
        <w:numPr>
          <w:ilvl w:val="0"/>
          <w:numId w:val="170"/>
        </w:numPr>
        <w:spacing w:after="26" w:line="259" w:lineRule="auto"/>
        <w:rPr>
          <w:rFonts w:ascii="Times New Roman" w:hAnsi="Times New Roman"/>
          <w:sz w:val="24"/>
          <w:szCs w:val="24"/>
        </w:rPr>
      </w:pPr>
      <w:r w:rsidRPr="000C06D5">
        <w:rPr>
          <w:rFonts w:ascii="Times New Roman" w:hAnsi="Times New Roman"/>
          <w:sz w:val="24"/>
          <w:szCs w:val="24"/>
        </w:rPr>
        <w:t xml:space="preserve">Ярмарка. </w:t>
      </w:r>
    </w:p>
    <w:p w:rsidR="001376AC" w:rsidRPr="000C06D5" w:rsidRDefault="001376AC" w:rsidP="001376AC">
      <w:pPr>
        <w:numPr>
          <w:ilvl w:val="0"/>
          <w:numId w:val="170"/>
        </w:numPr>
        <w:spacing w:after="27" w:line="259" w:lineRule="auto"/>
        <w:rPr>
          <w:rFonts w:ascii="Times New Roman" w:hAnsi="Times New Roman"/>
          <w:sz w:val="24"/>
          <w:szCs w:val="24"/>
        </w:rPr>
      </w:pPr>
      <w:r w:rsidRPr="000C06D5">
        <w:rPr>
          <w:rFonts w:ascii="Times New Roman" w:hAnsi="Times New Roman"/>
          <w:sz w:val="24"/>
          <w:szCs w:val="24"/>
        </w:rPr>
        <w:t xml:space="preserve">Сказы П.П. Бажова. </w:t>
      </w:r>
    </w:p>
    <w:p w:rsidR="001376AC" w:rsidRPr="000C06D5" w:rsidRDefault="001376AC" w:rsidP="001376AC">
      <w:pPr>
        <w:numPr>
          <w:ilvl w:val="0"/>
          <w:numId w:val="170"/>
        </w:numPr>
        <w:spacing w:after="27" w:line="259" w:lineRule="auto"/>
        <w:rPr>
          <w:rFonts w:ascii="Times New Roman" w:hAnsi="Times New Roman"/>
          <w:sz w:val="24"/>
          <w:szCs w:val="24"/>
        </w:rPr>
      </w:pPr>
      <w:r w:rsidRPr="000C06D5">
        <w:rPr>
          <w:rFonts w:ascii="Times New Roman" w:hAnsi="Times New Roman"/>
          <w:sz w:val="24"/>
          <w:szCs w:val="24"/>
        </w:rPr>
        <w:t xml:space="preserve">Народные праздники. </w:t>
      </w:r>
    </w:p>
    <w:p w:rsidR="001376AC" w:rsidRDefault="001376AC" w:rsidP="001376AC">
      <w:pPr>
        <w:numPr>
          <w:ilvl w:val="0"/>
          <w:numId w:val="170"/>
        </w:numPr>
        <w:spacing w:after="28" w:line="259" w:lineRule="auto"/>
        <w:rPr>
          <w:rFonts w:ascii="Times New Roman" w:hAnsi="Times New Roman"/>
          <w:sz w:val="24"/>
          <w:szCs w:val="24"/>
        </w:rPr>
      </w:pPr>
      <w:r w:rsidRPr="000C06D5">
        <w:rPr>
          <w:rFonts w:ascii="Times New Roman" w:hAnsi="Times New Roman"/>
          <w:sz w:val="24"/>
          <w:szCs w:val="24"/>
        </w:rPr>
        <w:t xml:space="preserve">Самоцветы Урала. </w:t>
      </w:r>
    </w:p>
    <w:p w:rsidR="001376AC" w:rsidRPr="001376AC" w:rsidRDefault="001376AC" w:rsidP="001376AC">
      <w:pPr>
        <w:numPr>
          <w:ilvl w:val="0"/>
          <w:numId w:val="170"/>
        </w:numPr>
        <w:spacing w:after="28" w:line="259" w:lineRule="auto"/>
        <w:rPr>
          <w:rFonts w:ascii="Times New Roman" w:hAnsi="Times New Roman"/>
          <w:sz w:val="24"/>
          <w:szCs w:val="24"/>
        </w:rPr>
      </w:pPr>
      <w:r w:rsidRPr="001376AC">
        <w:rPr>
          <w:rFonts w:ascii="Times New Roman" w:hAnsi="Times New Roman"/>
          <w:sz w:val="24"/>
          <w:szCs w:val="24"/>
        </w:rPr>
        <w:t>Декоративно-прикладное искусство народов Среднего Урала.</w:t>
      </w:r>
    </w:p>
    <w:p w:rsidR="00C549B3" w:rsidRDefault="00C549B3" w:rsidP="001376AC">
      <w:pPr>
        <w:keepNext/>
        <w:keepLines/>
        <w:spacing w:after="5" w:line="270" w:lineRule="auto"/>
        <w:ind w:right="1000"/>
        <w:outlineLvl w:val="0"/>
        <w:rPr>
          <w:rFonts w:ascii="Times New Roman" w:hAnsi="Times New Roman"/>
          <w:b/>
          <w:sz w:val="24"/>
          <w:szCs w:val="24"/>
        </w:rPr>
      </w:pPr>
    </w:p>
    <w:p w:rsidR="00C549B3" w:rsidRDefault="00C549B3" w:rsidP="00283227">
      <w:pPr>
        <w:keepNext/>
        <w:keepLines/>
        <w:spacing w:after="5" w:line="270" w:lineRule="auto"/>
        <w:ind w:right="1000" w:firstLine="709"/>
        <w:outlineLvl w:val="0"/>
        <w:rPr>
          <w:rFonts w:ascii="Times New Roman" w:hAnsi="Times New Roman"/>
          <w:b/>
          <w:sz w:val="24"/>
          <w:szCs w:val="24"/>
        </w:rPr>
      </w:pPr>
    </w:p>
    <w:p w:rsidR="00283227" w:rsidRPr="00283227" w:rsidRDefault="001376AC" w:rsidP="00283227">
      <w:pPr>
        <w:keepNext/>
        <w:keepLines/>
        <w:spacing w:after="5" w:line="270" w:lineRule="auto"/>
        <w:ind w:right="1000" w:firstLine="709"/>
        <w:outlineLvl w:val="0"/>
        <w:rPr>
          <w:rFonts w:ascii="Times New Roman" w:eastAsia="Times New Roman" w:hAnsi="Times New Roman"/>
          <w:b/>
          <w:color w:val="000000"/>
          <w:sz w:val="24"/>
          <w:lang w:eastAsia="ru-RU"/>
        </w:rPr>
      </w:pPr>
      <w:r>
        <w:rPr>
          <w:rFonts w:ascii="Times New Roman" w:hAnsi="Times New Roman"/>
          <w:b/>
          <w:sz w:val="24"/>
          <w:szCs w:val="24"/>
          <w:lang w:val="en-US"/>
        </w:rPr>
        <w:t>IV</w:t>
      </w:r>
      <w:r w:rsidRPr="001376AC">
        <w:rPr>
          <w:rFonts w:ascii="Times New Roman" w:hAnsi="Times New Roman"/>
          <w:b/>
          <w:sz w:val="24"/>
          <w:szCs w:val="24"/>
        </w:rPr>
        <w:t xml:space="preserve"> </w:t>
      </w:r>
      <w:r w:rsidR="00283227" w:rsidRPr="00283227">
        <w:rPr>
          <w:rFonts w:ascii="Times New Roman" w:eastAsia="Times New Roman" w:hAnsi="Times New Roman"/>
          <w:b/>
          <w:color w:val="000000"/>
          <w:sz w:val="24"/>
          <w:lang w:eastAsia="ru-RU"/>
        </w:rPr>
        <w:t>ДОПОЛНИТЕЛЬНЫЙ РАЗДЕЛ</w:t>
      </w:r>
    </w:p>
    <w:p w:rsidR="00B5775A" w:rsidRDefault="00283227" w:rsidP="000C06D5">
      <w:pPr>
        <w:spacing w:after="0" w:line="271" w:lineRule="auto"/>
        <w:ind w:left="1129"/>
        <w:rPr>
          <w:rFonts w:ascii="Times New Roman" w:hAnsi="Times New Roman"/>
          <w:b/>
          <w:sz w:val="24"/>
          <w:szCs w:val="24"/>
        </w:rPr>
      </w:pPr>
      <w:r>
        <w:rPr>
          <w:rFonts w:ascii="Times New Roman" w:hAnsi="Times New Roman"/>
          <w:b/>
          <w:sz w:val="24"/>
          <w:szCs w:val="24"/>
        </w:rPr>
        <w:t xml:space="preserve">4.1 </w:t>
      </w:r>
      <w:r w:rsidR="00B6141C" w:rsidRPr="000C06D5">
        <w:rPr>
          <w:rFonts w:ascii="Times New Roman" w:hAnsi="Times New Roman"/>
          <w:b/>
          <w:sz w:val="24"/>
          <w:szCs w:val="24"/>
        </w:rPr>
        <w:t xml:space="preserve">МОДЕЛЬ </w:t>
      </w:r>
      <w:r w:rsidR="001376AC">
        <w:rPr>
          <w:rFonts w:ascii="Times New Roman" w:hAnsi="Times New Roman"/>
          <w:b/>
          <w:sz w:val="24"/>
          <w:szCs w:val="24"/>
        </w:rPr>
        <w:t xml:space="preserve">ПЕРСПЕКТИВНОЙ </w:t>
      </w:r>
      <w:r w:rsidR="00B6141C" w:rsidRPr="000C06D5">
        <w:rPr>
          <w:rFonts w:ascii="Times New Roman" w:hAnsi="Times New Roman"/>
          <w:b/>
          <w:sz w:val="24"/>
          <w:szCs w:val="24"/>
        </w:rPr>
        <w:t xml:space="preserve">ОРГАНИЗАЦИИ ВОСПИТАТЕЛЬНО-ОБРАЗОВАТЕЛЬНОГО ПРОЦЕССА </w:t>
      </w:r>
    </w:p>
    <w:p w:rsidR="00B6141C" w:rsidRPr="000C06D5" w:rsidRDefault="00B6141C" w:rsidP="000C06D5">
      <w:pPr>
        <w:spacing w:after="0" w:line="271" w:lineRule="auto"/>
        <w:ind w:left="1129"/>
        <w:rPr>
          <w:rFonts w:ascii="Times New Roman" w:hAnsi="Times New Roman"/>
          <w:sz w:val="24"/>
          <w:szCs w:val="24"/>
        </w:rPr>
      </w:pPr>
      <w:r w:rsidRPr="000C06D5">
        <w:rPr>
          <w:rFonts w:ascii="Times New Roman" w:hAnsi="Times New Roman"/>
          <w:sz w:val="24"/>
          <w:szCs w:val="24"/>
        </w:rPr>
        <w:t xml:space="preserve">С УЧЕТОМ КАТЕГОРИИ ЕГО УЧАСТНИКОВ </w:t>
      </w:r>
    </w:p>
    <w:tbl>
      <w:tblPr>
        <w:tblStyle w:val="TableGrid"/>
        <w:tblW w:w="14995" w:type="dxa"/>
        <w:tblInd w:w="-108" w:type="dxa"/>
        <w:tblCellMar>
          <w:top w:w="56" w:type="dxa"/>
          <w:left w:w="108" w:type="dxa"/>
          <w:right w:w="38" w:type="dxa"/>
        </w:tblCellMar>
        <w:tblLook w:val="04A0" w:firstRow="1" w:lastRow="0" w:firstColumn="1" w:lastColumn="0" w:noHBand="0" w:noVBand="1"/>
      </w:tblPr>
      <w:tblGrid>
        <w:gridCol w:w="1690"/>
        <w:gridCol w:w="4414"/>
        <w:gridCol w:w="4427"/>
        <w:gridCol w:w="4464"/>
      </w:tblGrid>
      <w:tr w:rsidR="00B6141C" w:rsidRPr="000C06D5" w:rsidTr="0061450D">
        <w:trPr>
          <w:trHeight w:val="331"/>
        </w:trPr>
        <w:tc>
          <w:tcPr>
            <w:tcW w:w="1690" w:type="dxa"/>
            <w:vMerge w:val="restart"/>
            <w:tcBorders>
              <w:top w:val="single" w:sz="4" w:space="0" w:color="000000"/>
              <w:left w:val="single" w:sz="4" w:space="0" w:color="000000"/>
              <w:bottom w:val="single" w:sz="4" w:space="0" w:color="000000"/>
              <w:right w:val="single" w:sz="4" w:space="0" w:color="000000"/>
            </w:tcBorders>
          </w:tcPr>
          <w:p w:rsidR="00B6141C" w:rsidRPr="000C06D5" w:rsidRDefault="00B6141C" w:rsidP="0061450D">
            <w:pPr>
              <w:spacing w:line="259" w:lineRule="auto"/>
              <w:jc w:val="center"/>
              <w:rPr>
                <w:rFonts w:ascii="Times New Roman" w:hAnsi="Times New Roman"/>
                <w:sz w:val="24"/>
                <w:szCs w:val="24"/>
              </w:rPr>
            </w:pPr>
            <w:r w:rsidRPr="000C06D5">
              <w:rPr>
                <w:rFonts w:ascii="Times New Roman" w:hAnsi="Times New Roman"/>
                <w:b/>
                <w:sz w:val="24"/>
                <w:szCs w:val="24"/>
              </w:rPr>
              <w:t xml:space="preserve">Время проведения </w:t>
            </w:r>
          </w:p>
        </w:tc>
        <w:tc>
          <w:tcPr>
            <w:tcW w:w="13305" w:type="dxa"/>
            <w:gridSpan w:val="3"/>
            <w:tcBorders>
              <w:top w:val="single" w:sz="4" w:space="0" w:color="000000"/>
              <w:left w:val="single" w:sz="4" w:space="0" w:color="000000"/>
              <w:bottom w:val="single" w:sz="4" w:space="0" w:color="000000"/>
              <w:right w:val="single" w:sz="4" w:space="0" w:color="000000"/>
            </w:tcBorders>
          </w:tcPr>
          <w:p w:rsidR="00B6141C" w:rsidRPr="000C06D5" w:rsidRDefault="00B6141C" w:rsidP="0061450D">
            <w:pPr>
              <w:spacing w:line="259" w:lineRule="auto"/>
              <w:ind w:right="72"/>
              <w:jc w:val="center"/>
              <w:rPr>
                <w:rFonts w:ascii="Times New Roman" w:hAnsi="Times New Roman"/>
                <w:sz w:val="24"/>
                <w:szCs w:val="24"/>
              </w:rPr>
            </w:pPr>
            <w:r w:rsidRPr="000C06D5">
              <w:rPr>
                <w:rFonts w:ascii="Times New Roman" w:hAnsi="Times New Roman"/>
                <w:b/>
                <w:sz w:val="24"/>
                <w:szCs w:val="24"/>
              </w:rPr>
              <w:t xml:space="preserve">Участники воспитательно-образовательного процесса </w:t>
            </w:r>
          </w:p>
        </w:tc>
      </w:tr>
      <w:tr w:rsidR="00B6141C" w:rsidRPr="000C06D5" w:rsidTr="0061450D">
        <w:trPr>
          <w:trHeight w:val="332"/>
        </w:trPr>
        <w:tc>
          <w:tcPr>
            <w:tcW w:w="0" w:type="auto"/>
            <w:vMerge/>
            <w:tcBorders>
              <w:top w:val="nil"/>
              <w:left w:val="single" w:sz="4" w:space="0" w:color="000000"/>
              <w:bottom w:val="single" w:sz="4" w:space="0" w:color="000000"/>
              <w:right w:val="single" w:sz="4" w:space="0" w:color="000000"/>
            </w:tcBorders>
          </w:tcPr>
          <w:p w:rsidR="00B6141C" w:rsidRPr="000C06D5" w:rsidRDefault="00B6141C" w:rsidP="0061450D">
            <w:pPr>
              <w:spacing w:after="160" w:line="259" w:lineRule="auto"/>
              <w:rPr>
                <w:rFonts w:ascii="Times New Roman" w:hAnsi="Times New Roman"/>
                <w:sz w:val="24"/>
                <w:szCs w:val="24"/>
              </w:rPr>
            </w:pPr>
          </w:p>
        </w:tc>
        <w:tc>
          <w:tcPr>
            <w:tcW w:w="4414" w:type="dxa"/>
            <w:tcBorders>
              <w:top w:val="single" w:sz="4" w:space="0" w:color="000000"/>
              <w:left w:val="single" w:sz="4" w:space="0" w:color="000000"/>
              <w:bottom w:val="single" w:sz="4" w:space="0" w:color="000000"/>
              <w:right w:val="single" w:sz="4" w:space="0" w:color="000000"/>
            </w:tcBorders>
          </w:tcPr>
          <w:p w:rsidR="00B6141C" w:rsidRPr="000C06D5" w:rsidRDefault="00B6141C" w:rsidP="0061450D">
            <w:pPr>
              <w:spacing w:line="259" w:lineRule="auto"/>
              <w:ind w:right="67"/>
              <w:jc w:val="center"/>
              <w:rPr>
                <w:rFonts w:ascii="Times New Roman" w:hAnsi="Times New Roman"/>
                <w:sz w:val="24"/>
                <w:szCs w:val="24"/>
              </w:rPr>
            </w:pPr>
            <w:r w:rsidRPr="000C06D5">
              <w:rPr>
                <w:rFonts w:ascii="Times New Roman" w:hAnsi="Times New Roman"/>
                <w:b/>
                <w:sz w:val="24"/>
                <w:szCs w:val="24"/>
              </w:rPr>
              <w:t xml:space="preserve">дети </w:t>
            </w:r>
          </w:p>
        </w:tc>
        <w:tc>
          <w:tcPr>
            <w:tcW w:w="4427" w:type="dxa"/>
            <w:tcBorders>
              <w:top w:val="single" w:sz="4" w:space="0" w:color="000000"/>
              <w:left w:val="single" w:sz="4" w:space="0" w:color="000000"/>
              <w:bottom w:val="single" w:sz="4" w:space="0" w:color="000000"/>
              <w:right w:val="single" w:sz="4" w:space="0" w:color="000000"/>
            </w:tcBorders>
          </w:tcPr>
          <w:p w:rsidR="00B6141C" w:rsidRPr="000C06D5" w:rsidRDefault="00B6141C" w:rsidP="0061450D">
            <w:pPr>
              <w:spacing w:line="259" w:lineRule="auto"/>
              <w:ind w:right="67"/>
              <w:jc w:val="center"/>
              <w:rPr>
                <w:rFonts w:ascii="Times New Roman" w:hAnsi="Times New Roman"/>
                <w:sz w:val="24"/>
                <w:szCs w:val="24"/>
              </w:rPr>
            </w:pPr>
            <w:r w:rsidRPr="000C06D5">
              <w:rPr>
                <w:rFonts w:ascii="Times New Roman" w:hAnsi="Times New Roman"/>
                <w:b/>
                <w:sz w:val="24"/>
                <w:szCs w:val="24"/>
              </w:rPr>
              <w:t xml:space="preserve">педагоги </w:t>
            </w:r>
          </w:p>
        </w:tc>
        <w:tc>
          <w:tcPr>
            <w:tcW w:w="4464" w:type="dxa"/>
            <w:tcBorders>
              <w:top w:val="single" w:sz="4" w:space="0" w:color="000000"/>
              <w:left w:val="single" w:sz="4" w:space="0" w:color="000000"/>
              <w:bottom w:val="single" w:sz="4" w:space="0" w:color="000000"/>
              <w:right w:val="single" w:sz="4" w:space="0" w:color="000000"/>
            </w:tcBorders>
          </w:tcPr>
          <w:p w:rsidR="00B6141C" w:rsidRPr="000C06D5" w:rsidRDefault="00B6141C" w:rsidP="0061450D">
            <w:pPr>
              <w:spacing w:line="259" w:lineRule="auto"/>
              <w:ind w:right="66"/>
              <w:jc w:val="center"/>
              <w:rPr>
                <w:rFonts w:ascii="Times New Roman" w:hAnsi="Times New Roman"/>
                <w:sz w:val="24"/>
                <w:szCs w:val="24"/>
              </w:rPr>
            </w:pPr>
            <w:r w:rsidRPr="000C06D5">
              <w:rPr>
                <w:rFonts w:ascii="Times New Roman" w:hAnsi="Times New Roman"/>
                <w:b/>
                <w:sz w:val="24"/>
                <w:szCs w:val="24"/>
              </w:rPr>
              <w:t xml:space="preserve">родители </w:t>
            </w:r>
          </w:p>
        </w:tc>
      </w:tr>
      <w:tr w:rsidR="00B6141C" w:rsidRPr="000C06D5" w:rsidTr="0061450D">
        <w:trPr>
          <w:trHeight w:val="1942"/>
        </w:trPr>
        <w:tc>
          <w:tcPr>
            <w:tcW w:w="1690" w:type="dxa"/>
            <w:tcBorders>
              <w:top w:val="single" w:sz="4" w:space="0" w:color="000000"/>
              <w:left w:val="single" w:sz="4" w:space="0" w:color="000000"/>
              <w:bottom w:val="single" w:sz="4" w:space="0" w:color="000000"/>
              <w:right w:val="single" w:sz="4" w:space="0" w:color="000000"/>
            </w:tcBorders>
          </w:tcPr>
          <w:p w:rsidR="00B6141C" w:rsidRPr="000C06D5" w:rsidRDefault="00B6141C" w:rsidP="0061450D">
            <w:pPr>
              <w:spacing w:line="259" w:lineRule="auto"/>
              <w:ind w:right="68"/>
              <w:jc w:val="center"/>
              <w:rPr>
                <w:rFonts w:ascii="Times New Roman" w:hAnsi="Times New Roman"/>
                <w:sz w:val="24"/>
                <w:szCs w:val="24"/>
              </w:rPr>
            </w:pPr>
            <w:r w:rsidRPr="000C06D5">
              <w:rPr>
                <w:rFonts w:ascii="Times New Roman" w:hAnsi="Times New Roman"/>
                <w:b/>
                <w:sz w:val="24"/>
                <w:szCs w:val="24"/>
              </w:rPr>
              <w:t xml:space="preserve">сентябрь </w:t>
            </w:r>
          </w:p>
        </w:tc>
        <w:tc>
          <w:tcPr>
            <w:tcW w:w="4414" w:type="dxa"/>
            <w:tcBorders>
              <w:top w:val="single" w:sz="4" w:space="0" w:color="000000"/>
              <w:left w:val="single" w:sz="4" w:space="0" w:color="000000"/>
              <w:bottom w:val="single" w:sz="4" w:space="0" w:color="000000"/>
              <w:right w:val="single" w:sz="4" w:space="0" w:color="000000"/>
            </w:tcBorders>
          </w:tcPr>
          <w:p w:rsidR="00B6141C" w:rsidRPr="000C06D5" w:rsidRDefault="00B6141C" w:rsidP="0061450D">
            <w:pPr>
              <w:spacing w:after="4" w:line="275" w:lineRule="auto"/>
              <w:rPr>
                <w:rFonts w:ascii="Times New Roman" w:hAnsi="Times New Roman"/>
                <w:sz w:val="24"/>
                <w:szCs w:val="24"/>
              </w:rPr>
            </w:pPr>
            <w:r w:rsidRPr="000C06D5">
              <w:rPr>
                <w:rFonts w:ascii="Times New Roman" w:hAnsi="Times New Roman"/>
                <w:sz w:val="24"/>
                <w:szCs w:val="24"/>
              </w:rPr>
              <w:t xml:space="preserve">Адаптация детей группы раннего возраста </w:t>
            </w:r>
          </w:p>
          <w:p w:rsidR="00B6141C" w:rsidRPr="000C06D5" w:rsidRDefault="00B6141C" w:rsidP="0061450D">
            <w:pPr>
              <w:spacing w:after="22" w:line="259" w:lineRule="auto"/>
              <w:rPr>
                <w:rFonts w:ascii="Times New Roman" w:hAnsi="Times New Roman"/>
                <w:sz w:val="24"/>
                <w:szCs w:val="24"/>
              </w:rPr>
            </w:pPr>
            <w:r w:rsidRPr="000C06D5">
              <w:rPr>
                <w:rFonts w:ascii="Times New Roman" w:hAnsi="Times New Roman"/>
                <w:sz w:val="24"/>
                <w:szCs w:val="24"/>
              </w:rPr>
              <w:t xml:space="preserve">Праздник «День знаний» </w:t>
            </w:r>
          </w:p>
          <w:p w:rsidR="00B6141C" w:rsidRPr="000C06D5" w:rsidRDefault="00B6141C" w:rsidP="0061450D">
            <w:pPr>
              <w:spacing w:line="259" w:lineRule="auto"/>
              <w:ind w:right="193"/>
              <w:rPr>
                <w:rFonts w:ascii="Times New Roman" w:hAnsi="Times New Roman"/>
                <w:sz w:val="24"/>
                <w:szCs w:val="24"/>
              </w:rPr>
            </w:pPr>
            <w:r w:rsidRPr="000C06D5">
              <w:rPr>
                <w:rFonts w:ascii="Times New Roman" w:hAnsi="Times New Roman"/>
                <w:sz w:val="24"/>
                <w:szCs w:val="24"/>
              </w:rPr>
              <w:t xml:space="preserve"> «Благоустройство территории» -Санитарно-экологический субботник</w:t>
            </w:r>
          </w:p>
          <w:p w:rsidR="00B6141C" w:rsidRPr="000C06D5" w:rsidRDefault="00B6141C" w:rsidP="0061450D">
            <w:pPr>
              <w:spacing w:line="259" w:lineRule="auto"/>
              <w:rPr>
                <w:rFonts w:ascii="Times New Roman" w:hAnsi="Times New Roman"/>
                <w:sz w:val="24"/>
                <w:szCs w:val="24"/>
              </w:rPr>
            </w:pPr>
            <w:r w:rsidRPr="000C06D5">
              <w:rPr>
                <w:rFonts w:ascii="Times New Roman" w:hAnsi="Times New Roman"/>
                <w:sz w:val="24"/>
                <w:szCs w:val="24"/>
              </w:rPr>
              <w:t>Выставка «Чудо овощи»</w:t>
            </w:r>
          </w:p>
          <w:p w:rsidR="00B6141C" w:rsidRPr="000C06D5" w:rsidRDefault="00B6141C" w:rsidP="0061450D">
            <w:pPr>
              <w:spacing w:line="259" w:lineRule="auto"/>
              <w:rPr>
                <w:rFonts w:ascii="Times New Roman" w:hAnsi="Times New Roman"/>
                <w:sz w:val="24"/>
                <w:szCs w:val="24"/>
              </w:rPr>
            </w:pPr>
            <w:r w:rsidRPr="000C06D5">
              <w:rPr>
                <w:rFonts w:ascii="Times New Roman" w:hAnsi="Times New Roman"/>
                <w:sz w:val="24"/>
                <w:szCs w:val="24"/>
              </w:rPr>
              <w:t xml:space="preserve">Праздник «День воспитателя» </w:t>
            </w:r>
          </w:p>
          <w:p w:rsidR="00B6141C" w:rsidRPr="000C06D5" w:rsidRDefault="00B6141C" w:rsidP="0061450D">
            <w:pPr>
              <w:spacing w:line="259" w:lineRule="auto"/>
              <w:ind w:right="181"/>
              <w:rPr>
                <w:rFonts w:ascii="Times New Roman" w:hAnsi="Times New Roman"/>
                <w:sz w:val="24"/>
                <w:szCs w:val="24"/>
              </w:rPr>
            </w:pPr>
          </w:p>
        </w:tc>
        <w:tc>
          <w:tcPr>
            <w:tcW w:w="4427" w:type="dxa"/>
            <w:tcBorders>
              <w:top w:val="single" w:sz="4" w:space="0" w:color="000000"/>
              <w:left w:val="single" w:sz="4" w:space="0" w:color="000000"/>
              <w:bottom w:val="single" w:sz="4" w:space="0" w:color="000000"/>
              <w:right w:val="single" w:sz="4" w:space="0" w:color="000000"/>
            </w:tcBorders>
          </w:tcPr>
          <w:p w:rsidR="00B6141C" w:rsidRPr="000C06D5" w:rsidRDefault="00B6141C" w:rsidP="0061450D">
            <w:pPr>
              <w:spacing w:after="21" w:line="259" w:lineRule="auto"/>
              <w:rPr>
                <w:rFonts w:ascii="Times New Roman" w:hAnsi="Times New Roman"/>
                <w:sz w:val="24"/>
                <w:szCs w:val="24"/>
              </w:rPr>
            </w:pPr>
            <w:r w:rsidRPr="000C06D5">
              <w:rPr>
                <w:rFonts w:ascii="Times New Roman" w:hAnsi="Times New Roman"/>
                <w:sz w:val="24"/>
                <w:szCs w:val="24"/>
              </w:rPr>
              <w:t xml:space="preserve">Праздник «День знаний» </w:t>
            </w:r>
          </w:p>
          <w:p w:rsidR="00B6141C" w:rsidRPr="000C06D5" w:rsidRDefault="00B6141C" w:rsidP="0061450D">
            <w:pPr>
              <w:spacing w:line="259" w:lineRule="auto"/>
              <w:ind w:right="193"/>
              <w:rPr>
                <w:rFonts w:ascii="Times New Roman" w:hAnsi="Times New Roman"/>
                <w:sz w:val="24"/>
                <w:szCs w:val="24"/>
              </w:rPr>
            </w:pPr>
            <w:r w:rsidRPr="000C06D5">
              <w:rPr>
                <w:rFonts w:ascii="Times New Roman" w:hAnsi="Times New Roman"/>
                <w:sz w:val="24"/>
                <w:szCs w:val="24"/>
              </w:rPr>
              <w:t>«Благоустройство территории» -Санитарно-экологический субботник</w:t>
            </w:r>
          </w:p>
          <w:p w:rsidR="00B6141C" w:rsidRPr="000C06D5" w:rsidRDefault="00B6141C" w:rsidP="0061450D">
            <w:pPr>
              <w:spacing w:line="259" w:lineRule="auto"/>
              <w:ind w:right="193"/>
              <w:rPr>
                <w:rFonts w:ascii="Times New Roman" w:hAnsi="Times New Roman"/>
                <w:sz w:val="24"/>
                <w:szCs w:val="24"/>
              </w:rPr>
            </w:pPr>
            <w:r w:rsidRPr="000C06D5">
              <w:rPr>
                <w:rFonts w:ascii="Times New Roman" w:hAnsi="Times New Roman"/>
                <w:sz w:val="24"/>
                <w:szCs w:val="24"/>
              </w:rPr>
              <w:t xml:space="preserve">Выставка «Что нам осень принесла» </w:t>
            </w:r>
          </w:p>
          <w:p w:rsidR="00B6141C" w:rsidRPr="000C06D5" w:rsidRDefault="00B6141C" w:rsidP="0061450D">
            <w:pPr>
              <w:spacing w:line="259" w:lineRule="auto"/>
              <w:rPr>
                <w:rFonts w:ascii="Times New Roman" w:hAnsi="Times New Roman"/>
                <w:sz w:val="24"/>
                <w:szCs w:val="24"/>
              </w:rPr>
            </w:pPr>
            <w:r w:rsidRPr="000C06D5">
              <w:rPr>
                <w:rFonts w:ascii="Times New Roman" w:hAnsi="Times New Roman"/>
                <w:sz w:val="24"/>
                <w:szCs w:val="24"/>
              </w:rPr>
              <w:t xml:space="preserve">«Покраснели щечки у листочков»- аппликации </w:t>
            </w:r>
          </w:p>
          <w:p w:rsidR="00B6141C" w:rsidRPr="000C06D5" w:rsidRDefault="00B6141C" w:rsidP="0061450D">
            <w:pPr>
              <w:spacing w:line="259" w:lineRule="auto"/>
              <w:rPr>
                <w:rFonts w:ascii="Times New Roman" w:hAnsi="Times New Roman"/>
                <w:sz w:val="24"/>
                <w:szCs w:val="24"/>
              </w:rPr>
            </w:pPr>
            <w:r w:rsidRPr="000C06D5">
              <w:rPr>
                <w:rFonts w:ascii="Times New Roman" w:hAnsi="Times New Roman"/>
                <w:sz w:val="24"/>
                <w:szCs w:val="24"/>
              </w:rPr>
              <w:t>Праздник «День воспитателя»</w:t>
            </w:r>
          </w:p>
        </w:tc>
        <w:tc>
          <w:tcPr>
            <w:tcW w:w="4464" w:type="dxa"/>
            <w:tcBorders>
              <w:top w:val="single" w:sz="4" w:space="0" w:color="000000"/>
              <w:left w:val="single" w:sz="4" w:space="0" w:color="000000"/>
              <w:bottom w:val="single" w:sz="4" w:space="0" w:color="000000"/>
              <w:right w:val="single" w:sz="4" w:space="0" w:color="000000"/>
            </w:tcBorders>
          </w:tcPr>
          <w:p w:rsidR="00B6141C" w:rsidRPr="000C06D5" w:rsidRDefault="00B6141C" w:rsidP="0061450D">
            <w:pPr>
              <w:spacing w:line="259" w:lineRule="auto"/>
              <w:ind w:right="193"/>
              <w:rPr>
                <w:rFonts w:ascii="Times New Roman" w:hAnsi="Times New Roman"/>
                <w:sz w:val="24"/>
                <w:szCs w:val="24"/>
              </w:rPr>
            </w:pPr>
            <w:r w:rsidRPr="000C06D5">
              <w:rPr>
                <w:rFonts w:ascii="Times New Roman" w:hAnsi="Times New Roman"/>
                <w:sz w:val="24"/>
                <w:szCs w:val="24"/>
              </w:rPr>
              <w:t>«Благоустройство территории» -Санитарно-экологический субботник</w:t>
            </w:r>
          </w:p>
          <w:p w:rsidR="00B6141C" w:rsidRPr="000C06D5" w:rsidRDefault="00B6141C" w:rsidP="0061450D">
            <w:pPr>
              <w:spacing w:line="259" w:lineRule="auto"/>
              <w:ind w:left="2"/>
              <w:rPr>
                <w:rFonts w:ascii="Times New Roman" w:hAnsi="Times New Roman"/>
                <w:sz w:val="24"/>
                <w:szCs w:val="24"/>
              </w:rPr>
            </w:pPr>
            <w:r w:rsidRPr="000C06D5">
              <w:rPr>
                <w:rFonts w:ascii="Times New Roman" w:hAnsi="Times New Roman"/>
                <w:sz w:val="24"/>
                <w:szCs w:val="24"/>
              </w:rPr>
              <w:t xml:space="preserve">Выставка «Что нам осень принесла» </w:t>
            </w:r>
          </w:p>
          <w:p w:rsidR="00B6141C" w:rsidRPr="000C06D5" w:rsidRDefault="00B6141C" w:rsidP="0061450D">
            <w:pPr>
              <w:spacing w:after="22" w:line="259" w:lineRule="auto"/>
              <w:ind w:left="2"/>
              <w:rPr>
                <w:rFonts w:ascii="Times New Roman" w:hAnsi="Times New Roman"/>
                <w:sz w:val="24"/>
                <w:szCs w:val="24"/>
              </w:rPr>
            </w:pPr>
            <w:r w:rsidRPr="000C06D5">
              <w:rPr>
                <w:rFonts w:ascii="Times New Roman" w:hAnsi="Times New Roman"/>
                <w:sz w:val="24"/>
                <w:szCs w:val="24"/>
              </w:rPr>
              <w:t xml:space="preserve">«Покраснели щечки у листочков»- аппликации </w:t>
            </w:r>
          </w:p>
          <w:p w:rsidR="00B6141C" w:rsidRPr="000C06D5" w:rsidRDefault="00B6141C" w:rsidP="0061450D">
            <w:pPr>
              <w:spacing w:after="22" w:line="259" w:lineRule="auto"/>
              <w:ind w:left="2"/>
              <w:rPr>
                <w:rFonts w:ascii="Times New Roman" w:hAnsi="Times New Roman"/>
                <w:sz w:val="24"/>
                <w:szCs w:val="24"/>
              </w:rPr>
            </w:pPr>
            <w:r w:rsidRPr="000C06D5">
              <w:rPr>
                <w:rFonts w:ascii="Times New Roman" w:hAnsi="Times New Roman"/>
                <w:sz w:val="24"/>
                <w:szCs w:val="24"/>
              </w:rPr>
              <w:t xml:space="preserve">Праздник «День воспитателя» </w:t>
            </w:r>
          </w:p>
          <w:p w:rsidR="00B6141C" w:rsidRPr="000C06D5" w:rsidRDefault="00B6141C" w:rsidP="0061450D">
            <w:pPr>
              <w:spacing w:line="259" w:lineRule="auto"/>
              <w:ind w:left="2"/>
              <w:rPr>
                <w:rFonts w:ascii="Times New Roman" w:hAnsi="Times New Roman"/>
                <w:sz w:val="24"/>
                <w:szCs w:val="24"/>
              </w:rPr>
            </w:pPr>
          </w:p>
        </w:tc>
      </w:tr>
      <w:tr w:rsidR="00B6141C" w:rsidRPr="000C06D5" w:rsidTr="0061450D">
        <w:trPr>
          <w:trHeight w:val="334"/>
        </w:trPr>
        <w:tc>
          <w:tcPr>
            <w:tcW w:w="1690" w:type="dxa"/>
            <w:tcBorders>
              <w:top w:val="single" w:sz="4" w:space="0" w:color="000000"/>
              <w:left w:val="single" w:sz="4" w:space="0" w:color="000000"/>
              <w:bottom w:val="single" w:sz="4" w:space="0" w:color="000000"/>
              <w:right w:val="single" w:sz="4" w:space="0" w:color="000000"/>
            </w:tcBorders>
          </w:tcPr>
          <w:p w:rsidR="00B6141C" w:rsidRPr="000C06D5" w:rsidRDefault="00B6141C" w:rsidP="0061450D">
            <w:pPr>
              <w:spacing w:line="259" w:lineRule="auto"/>
              <w:ind w:right="72"/>
              <w:jc w:val="center"/>
              <w:rPr>
                <w:rFonts w:ascii="Times New Roman" w:hAnsi="Times New Roman"/>
                <w:sz w:val="24"/>
                <w:szCs w:val="24"/>
              </w:rPr>
            </w:pPr>
            <w:r w:rsidRPr="000C06D5">
              <w:rPr>
                <w:rFonts w:ascii="Times New Roman" w:hAnsi="Times New Roman"/>
                <w:b/>
                <w:sz w:val="24"/>
                <w:szCs w:val="24"/>
              </w:rPr>
              <w:t xml:space="preserve">октябрь </w:t>
            </w:r>
          </w:p>
        </w:tc>
        <w:tc>
          <w:tcPr>
            <w:tcW w:w="4414" w:type="dxa"/>
            <w:tcBorders>
              <w:top w:val="single" w:sz="4" w:space="0" w:color="000000"/>
              <w:left w:val="single" w:sz="4" w:space="0" w:color="000000"/>
              <w:bottom w:val="single" w:sz="4" w:space="0" w:color="000000"/>
              <w:right w:val="single" w:sz="4" w:space="0" w:color="000000"/>
            </w:tcBorders>
          </w:tcPr>
          <w:p w:rsidR="00B6141C" w:rsidRPr="000C06D5" w:rsidRDefault="00B6141C" w:rsidP="0061450D">
            <w:pPr>
              <w:spacing w:after="20" w:line="259" w:lineRule="auto"/>
              <w:ind w:left="2"/>
              <w:rPr>
                <w:rFonts w:ascii="Times New Roman" w:hAnsi="Times New Roman"/>
                <w:sz w:val="24"/>
                <w:szCs w:val="24"/>
              </w:rPr>
            </w:pPr>
            <w:r w:rsidRPr="000C06D5">
              <w:rPr>
                <w:rFonts w:ascii="Times New Roman" w:hAnsi="Times New Roman"/>
                <w:sz w:val="24"/>
                <w:szCs w:val="24"/>
              </w:rPr>
              <w:t xml:space="preserve">Праздник «Осень» </w:t>
            </w:r>
          </w:p>
          <w:p w:rsidR="00B6141C" w:rsidRPr="000C06D5" w:rsidRDefault="00B6141C" w:rsidP="0061450D">
            <w:pPr>
              <w:spacing w:line="259" w:lineRule="auto"/>
              <w:rPr>
                <w:rFonts w:ascii="Times New Roman" w:hAnsi="Times New Roman"/>
                <w:sz w:val="24"/>
                <w:szCs w:val="24"/>
              </w:rPr>
            </w:pPr>
            <w:r w:rsidRPr="000C06D5">
              <w:rPr>
                <w:rFonts w:ascii="Times New Roman" w:hAnsi="Times New Roman"/>
                <w:sz w:val="24"/>
                <w:szCs w:val="24"/>
              </w:rPr>
              <w:t>Праздник «Покровская ярмарка»</w:t>
            </w:r>
          </w:p>
        </w:tc>
        <w:tc>
          <w:tcPr>
            <w:tcW w:w="4427" w:type="dxa"/>
            <w:tcBorders>
              <w:top w:val="single" w:sz="4" w:space="0" w:color="000000"/>
              <w:left w:val="single" w:sz="4" w:space="0" w:color="000000"/>
              <w:bottom w:val="single" w:sz="4" w:space="0" w:color="000000"/>
              <w:right w:val="single" w:sz="4" w:space="0" w:color="000000"/>
            </w:tcBorders>
          </w:tcPr>
          <w:p w:rsidR="00B6141C" w:rsidRPr="000C06D5" w:rsidRDefault="00B6141C" w:rsidP="0061450D">
            <w:pPr>
              <w:spacing w:after="20" w:line="259" w:lineRule="auto"/>
              <w:ind w:left="2"/>
              <w:rPr>
                <w:rFonts w:ascii="Times New Roman" w:hAnsi="Times New Roman"/>
                <w:sz w:val="24"/>
                <w:szCs w:val="24"/>
              </w:rPr>
            </w:pPr>
            <w:r w:rsidRPr="000C06D5">
              <w:rPr>
                <w:rFonts w:ascii="Times New Roman" w:hAnsi="Times New Roman"/>
                <w:sz w:val="24"/>
                <w:szCs w:val="24"/>
              </w:rPr>
              <w:t xml:space="preserve">Праздник «Осень» </w:t>
            </w:r>
          </w:p>
          <w:p w:rsidR="00B6141C" w:rsidRPr="000C06D5" w:rsidRDefault="00B6141C" w:rsidP="0061450D">
            <w:pPr>
              <w:spacing w:line="259" w:lineRule="auto"/>
              <w:ind w:right="117"/>
              <w:rPr>
                <w:rFonts w:ascii="Times New Roman" w:hAnsi="Times New Roman"/>
                <w:sz w:val="24"/>
                <w:szCs w:val="24"/>
              </w:rPr>
            </w:pPr>
          </w:p>
        </w:tc>
        <w:tc>
          <w:tcPr>
            <w:tcW w:w="4464" w:type="dxa"/>
            <w:tcBorders>
              <w:top w:val="single" w:sz="4" w:space="0" w:color="000000"/>
              <w:left w:val="single" w:sz="4" w:space="0" w:color="000000"/>
              <w:bottom w:val="single" w:sz="4" w:space="0" w:color="000000"/>
              <w:right w:val="single" w:sz="4" w:space="0" w:color="000000"/>
            </w:tcBorders>
          </w:tcPr>
          <w:p w:rsidR="00B6141C" w:rsidRPr="000C06D5" w:rsidRDefault="00B6141C" w:rsidP="0061450D">
            <w:pPr>
              <w:spacing w:after="20" w:line="259" w:lineRule="auto"/>
              <w:ind w:left="2"/>
              <w:rPr>
                <w:rFonts w:ascii="Times New Roman" w:hAnsi="Times New Roman"/>
                <w:sz w:val="24"/>
                <w:szCs w:val="24"/>
              </w:rPr>
            </w:pPr>
            <w:r w:rsidRPr="000C06D5">
              <w:rPr>
                <w:rFonts w:ascii="Times New Roman" w:hAnsi="Times New Roman"/>
                <w:sz w:val="24"/>
                <w:szCs w:val="24"/>
              </w:rPr>
              <w:t xml:space="preserve">Праздник «Осень» </w:t>
            </w:r>
          </w:p>
          <w:p w:rsidR="00B6141C" w:rsidRPr="000C06D5" w:rsidRDefault="00B6141C" w:rsidP="0061450D">
            <w:pPr>
              <w:spacing w:after="20" w:line="259" w:lineRule="auto"/>
              <w:ind w:left="2"/>
              <w:rPr>
                <w:rFonts w:ascii="Times New Roman" w:hAnsi="Times New Roman"/>
                <w:sz w:val="24"/>
                <w:szCs w:val="24"/>
              </w:rPr>
            </w:pPr>
            <w:r w:rsidRPr="000C06D5">
              <w:rPr>
                <w:rFonts w:ascii="Times New Roman" w:hAnsi="Times New Roman"/>
                <w:sz w:val="24"/>
                <w:szCs w:val="24"/>
              </w:rPr>
              <w:t xml:space="preserve">Общее родительское собрание </w:t>
            </w:r>
          </w:p>
        </w:tc>
      </w:tr>
    </w:tbl>
    <w:p w:rsidR="00B6141C" w:rsidRPr="000C06D5" w:rsidRDefault="00B6141C" w:rsidP="000C06D5">
      <w:pPr>
        <w:spacing w:after="0" w:line="259" w:lineRule="auto"/>
        <w:ind w:right="286"/>
        <w:rPr>
          <w:rFonts w:ascii="Times New Roman" w:hAnsi="Times New Roman"/>
          <w:sz w:val="24"/>
          <w:szCs w:val="24"/>
        </w:rPr>
      </w:pPr>
    </w:p>
    <w:tbl>
      <w:tblPr>
        <w:tblStyle w:val="TableGrid"/>
        <w:tblW w:w="14995" w:type="dxa"/>
        <w:tblInd w:w="-108" w:type="dxa"/>
        <w:tblCellMar>
          <w:top w:w="51" w:type="dxa"/>
          <w:left w:w="108" w:type="dxa"/>
          <w:right w:w="50" w:type="dxa"/>
        </w:tblCellMar>
        <w:tblLook w:val="04A0" w:firstRow="1" w:lastRow="0" w:firstColumn="1" w:lastColumn="0" w:noHBand="0" w:noVBand="1"/>
      </w:tblPr>
      <w:tblGrid>
        <w:gridCol w:w="1690"/>
        <w:gridCol w:w="4414"/>
        <w:gridCol w:w="4427"/>
        <w:gridCol w:w="4464"/>
      </w:tblGrid>
      <w:tr w:rsidR="00B6141C" w:rsidRPr="000C06D5" w:rsidTr="0061450D">
        <w:trPr>
          <w:trHeight w:val="840"/>
        </w:trPr>
        <w:tc>
          <w:tcPr>
            <w:tcW w:w="1690" w:type="dxa"/>
            <w:tcBorders>
              <w:top w:val="single" w:sz="4" w:space="0" w:color="000000"/>
              <w:left w:val="single" w:sz="4" w:space="0" w:color="000000"/>
              <w:bottom w:val="single" w:sz="4" w:space="0" w:color="000000"/>
              <w:right w:val="single" w:sz="4" w:space="0" w:color="000000"/>
            </w:tcBorders>
          </w:tcPr>
          <w:p w:rsidR="00B6141C" w:rsidRPr="000C06D5" w:rsidRDefault="00B6141C" w:rsidP="0061450D">
            <w:pPr>
              <w:spacing w:line="259" w:lineRule="auto"/>
              <w:ind w:right="56"/>
              <w:jc w:val="center"/>
              <w:rPr>
                <w:rFonts w:ascii="Times New Roman" w:hAnsi="Times New Roman"/>
                <w:sz w:val="24"/>
                <w:szCs w:val="24"/>
              </w:rPr>
            </w:pPr>
            <w:r w:rsidRPr="000C06D5">
              <w:rPr>
                <w:rFonts w:ascii="Times New Roman" w:hAnsi="Times New Roman"/>
                <w:b/>
                <w:sz w:val="24"/>
                <w:szCs w:val="24"/>
              </w:rPr>
              <w:t xml:space="preserve">ноябрь </w:t>
            </w:r>
          </w:p>
        </w:tc>
        <w:tc>
          <w:tcPr>
            <w:tcW w:w="4414" w:type="dxa"/>
            <w:tcBorders>
              <w:top w:val="single" w:sz="4" w:space="0" w:color="000000"/>
              <w:left w:val="single" w:sz="4" w:space="0" w:color="000000"/>
              <w:bottom w:val="single" w:sz="4" w:space="0" w:color="000000"/>
              <w:right w:val="single" w:sz="4" w:space="0" w:color="000000"/>
            </w:tcBorders>
          </w:tcPr>
          <w:p w:rsidR="00B6141C" w:rsidRPr="000C06D5" w:rsidRDefault="00B6141C" w:rsidP="0061450D">
            <w:pPr>
              <w:spacing w:after="22" w:line="259" w:lineRule="auto"/>
              <w:rPr>
                <w:rFonts w:ascii="Times New Roman" w:hAnsi="Times New Roman"/>
                <w:sz w:val="24"/>
                <w:szCs w:val="24"/>
              </w:rPr>
            </w:pPr>
            <w:r w:rsidRPr="000C06D5">
              <w:rPr>
                <w:rFonts w:ascii="Times New Roman" w:hAnsi="Times New Roman"/>
                <w:sz w:val="24"/>
                <w:szCs w:val="24"/>
              </w:rPr>
              <w:t xml:space="preserve">Праздник «День матери» </w:t>
            </w:r>
          </w:p>
          <w:p w:rsidR="00B6141C" w:rsidRPr="000C06D5" w:rsidRDefault="00B6141C" w:rsidP="0061450D">
            <w:pPr>
              <w:spacing w:line="259" w:lineRule="auto"/>
              <w:rPr>
                <w:rFonts w:ascii="Times New Roman" w:hAnsi="Times New Roman"/>
                <w:sz w:val="24"/>
                <w:szCs w:val="24"/>
              </w:rPr>
            </w:pPr>
            <w:r w:rsidRPr="000C06D5">
              <w:rPr>
                <w:rFonts w:ascii="Times New Roman" w:hAnsi="Times New Roman"/>
                <w:sz w:val="24"/>
                <w:szCs w:val="24"/>
              </w:rPr>
              <w:t xml:space="preserve">Праздник «День народного» </w:t>
            </w:r>
          </w:p>
          <w:p w:rsidR="00B6141C" w:rsidRPr="000C06D5" w:rsidRDefault="00B6141C" w:rsidP="0061450D">
            <w:pPr>
              <w:spacing w:line="259" w:lineRule="auto"/>
              <w:rPr>
                <w:rFonts w:ascii="Times New Roman" w:hAnsi="Times New Roman"/>
                <w:sz w:val="24"/>
                <w:szCs w:val="24"/>
              </w:rPr>
            </w:pPr>
            <w:r w:rsidRPr="000C06D5">
              <w:rPr>
                <w:rFonts w:ascii="Times New Roman" w:hAnsi="Times New Roman"/>
                <w:sz w:val="24"/>
                <w:szCs w:val="24"/>
              </w:rPr>
              <w:t>«Зиновий Синичник»</w:t>
            </w:r>
          </w:p>
        </w:tc>
        <w:tc>
          <w:tcPr>
            <w:tcW w:w="4427" w:type="dxa"/>
            <w:tcBorders>
              <w:top w:val="single" w:sz="4" w:space="0" w:color="000000"/>
              <w:left w:val="single" w:sz="4" w:space="0" w:color="000000"/>
              <w:bottom w:val="single" w:sz="4" w:space="0" w:color="000000"/>
              <w:right w:val="single" w:sz="4" w:space="0" w:color="000000"/>
            </w:tcBorders>
          </w:tcPr>
          <w:p w:rsidR="00B6141C" w:rsidRPr="000C06D5" w:rsidRDefault="00B6141C" w:rsidP="0061450D">
            <w:pPr>
              <w:spacing w:after="22" w:line="259" w:lineRule="auto"/>
              <w:rPr>
                <w:rFonts w:ascii="Times New Roman" w:hAnsi="Times New Roman"/>
                <w:sz w:val="24"/>
                <w:szCs w:val="24"/>
              </w:rPr>
            </w:pPr>
            <w:r w:rsidRPr="000C06D5">
              <w:rPr>
                <w:rFonts w:ascii="Times New Roman" w:hAnsi="Times New Roman"/>
                <w:sz w:val="24"/>
                <w:szCs w:val="24"/>
              </w:rPr>
              <w:t xml:space="preserve">Праздник «День матери» </w:t>
            </w:r>
          </w:p>
          <w:p w:rsidR="00B6141C" w:rsidRPr="000C06D5" w:rsidRDefault="00B6141C" w:rsidP="0061450D">
            <w:pPr>
              <w:spacing w:line="259" w:lineRule="auto"/>
              <w:rPr>
                <w:rFonts w:ascii="Times New Roman" w:hAnsi="Times New Roman"/>
                <w:sz w:val="24"/>
                <w:szCs w:val="24"/>
              </w:rPr>
            </w:pPr>
            <w:r w:rsidRPr="000C06D5">
              <w:rPr>
                <w:rFonts w:ascii="Times New Roman" w:hAnsi="Times New Roman"/>
                <w:sz w:val="24"/>
                <w:szCs w:val="24"/>
              </w:rPr>
              <w:t xml:space="preserve">Праздник «День народного единства» </w:t>
            </w:r>
          </w:p>
          <w:p w:rsidR="00B6141C" w:rsidRPr="000C06D5" w:rsidRDefault="00B6141C" w:rsidP="0061450D">
            <w:pPr>
              <w:spacing w:line="259" w:lineRule="auto"/>
              <w:rPr>
                <w:rFonts w:ascii="Times New Roman" w:hAnsi="Times New Roman"/>
                <w:sz w:val="24"/>
                <w:szCs w:val="24"/>
              </w:rPr>
            </w:pPr>
            <w:r w:rsidRPr="000C06D5">
              <w:rPr>
                <w:rFonts w:ascii="Times New Roman" w:hAnsi="Times New Roman"/>
                <w:sz w:val="24"/>
                <w:szCs w:val="24"/>
              </w:rPr>
              <w:t xml:space="preserve">Педсовет № 2 </w:t>
            </w:r>
          </w:p>
        </w:tc>
        <w:tc>
          <w:tcPr>
            <w:tcW w:w="4464" w:type="dxa"/>
            <w:tcBorders>
              <w:top w:val="single" w:sz="4" w:space="0" w:color="000000"/>
              <w:left w:val="single" w:sz="4" w:space="0" w:color="000000"/>
              <w:bottom w:val="single" w:sz="4" w:space="0" w:color="000000"/>
              <w:right w:val="single" w:sz="4" w:space="0" w:color="000000"/>
            </w:tcBorders>
          </w:tcPr>
          <w:p w:rsidR="00B6141C" w:rsidRPr="000C06D5" w:rsidRDefault="00B6141C" w:rsidP="0061450D">
            <w:pPr>
              <w:spacing w:line="259" w:lineRule="auto"/>
              <w:ind w:left="2"/>
              <w:rPr>
                <w:rFonts w:ascii="Times New Roman" w:hAnsi="Times New Roman"/>
                <w:sz w:val="24"/>
                <w:szCs w:val="24"/>
              </w:rPr>
            </w:pPr>
            <w:r w:rsidRPr="000C06D5">
              <w:rPr>
                <w:rFonts w:ascii="Times New Roman" w:hAnsi="Times New Roman"/>
                <w:sz w:val="24"/>
                <w:szCs w:val="24"/>
              </w:rPr>
              <w:t xml:space="preserve">Праздник «День матери» </w:t>
            </w:r>
          </w:p>
        </w:tc>
      </w:tr>
      <w:tr w:rsidR="00B6141C" w:rsidRPr="000C06D5" w:rsidTr="0061450D">
        <w:trPr>
          <w:trHeight w:val="1942"/>
        </w:trPr>
        <w:tc>
          <w:tcPr>
            <w:tcW w:w="1690" w:type="dxa"/>
            <w:tcBorders>
              <w:top w:val="single" w:sz="4" w:space="0" w:color="000000"/>
              <w:left w:val="single" w:sz="4" w:space="0" w:color="000000"/>
              <w:bottom w:val="single" w:sz="4" w:space="0" w:color="000000"/>
              <w:right w:val="single" w:sz="4" w:space="0" w:color="000000"/>
            </w:tcBorders>
          </w:tcPr>
          <w:p w:rsidR="00B6141C" w:rsidRPr="000C06D5" w:rsidRDefault="00B6141C" w:rsidP="0061450D">
            <w:pPr>
              <w:spacing w:line="259" w:lineRule="auto"/>
              <w:ind w:right="59"/>
              <w:jc w:val="center"/>
              <w:rPr>
                <w:rFonts w:ascii="Times New Roman" w:hAnsi="Times New Roman"/>
                <w:sz w:val="24"/>
                <w:szCs w:val="24"/>
              </w:rPr>
            </w:pPr>
            <w:r w:rsidRPr="000C06D5">
              <w:rPr>
                <w:rFonts w:ascii="Times New Roman" w:hAnsi="Times New Roman"/>
                <w:b/>
                <w:sz w:val="24"/>
                <w:szCs w:val="24"/>
              </w:rPr>
              <w:lastRenderedPageBreak/>
              <w:t xml:space="preserve">декабрь </w:t>
            </w:r>
          </w:p>
        </w:tc>
        <w:tc>
          <w:tcPr>
            <w:tcW w:w="4414" w:type="dxa"/>
            <w:tcBorders>
              <w:top w:val="single" w:sz="4" w:space="0" w:color="000000"/>
              <w:left w:val="single" w:sz="4" w:space="0" w:color="000000"/>
              <w:bottom w:val="single" w:sz="4" w:space="0" w:color="000000"/>
              <w:right w:val="single" w:sz="4" w:space="0" w:color="000000"/>
            </w:tcBorders>
          </w:tcPr>
          <w:p w:rsidR="00B6141C" w:rsidRPr="000C06D5" w:rsidRDefault="00B6141C" w:rsidP="0061450D">
            <w:pPr>
              <w:spacing w:after="22" w:line="259" w:lineRule="auto"/>
              <w:rPr>
                <w:rFonts w:ascii="Times New Roman" w:hAnsi="Times New Roman"/>
                <w:sz w:val="24"/>
                <w:szCs w:val="24"/>
              </w:rPr>
            </w:pPr>
            <w:r w:rsidRPr="000C06D5">
              <w:rPr>
                <w:rFonts w:ascii="Times New Roman" w:hAnsi="Times New Roman"/>
                <w:sz w:val="24"/>
                <w:szCs w:val="24"/>
              </w:rPr>
              <w:t xml:space="preserve">Праздник «Екатерина-Санница» </w:t>
            </w:r>
          </w:p>
          <w:p w:rsidR="00B6141C" w:rsidRPr="000C06D5" w:rsidRDefault="00B6141C" w:rsidP="0061450D">
            <w:pPr>
              <w:spacing w:line="259" w:lineRule="auto"/>
              <w:ind w:right="124"/>
              <w:rPr>
                <w:rFonts w:ascii="Times New Roman" w:hAnsi="Times New Roman"/>
                <w:sz w:val="24"/>
                <w:szCs w:val="24"/>
              </w:rPr>
            </w:pPr>
            <w:r w:rsidRPr="000C06D5">
              <w:rPr>
                <w:rFonts w:ascii="Times New Roman" w:hAnsi="Times New Roman"/>
                <w:sz w:val="24"/>
                <w:szCs w:val="24"/>
              </w:rPr>
              <w:t xml:space="preserve">Выставка поделок на зимнюю тематику Конкурс на лучшее оформление групп к новогодним праздникам </w:t>
            </w:r>
          </w:p>
          <w:p w:rsidR="00B6141C" w:rsidRPr="000C06D5" w:rsidRDefault="00B6141C" w:rsidP="0061450D">
            <w:pPr>
              <w:spacing w:line="259" w:lineRule="auto"/>
              <w:ind w:right="124"/>
              <w:rPr>
                <w:rFonts w:ascii="Times New Roman" w:hAnsi="Times New Roman"/>
                <w:sz w:val="24"/>
                <w:szCs w:val="24"/>
              </w:rPr>
            </w:pPr>
            <w:r w:rsidRPr="000C06D5">
              <w:rPr>
                <w:rFonts w:ascii="Times New Roman" w:hAnsi="Times New Roman"/>
                <w:sz w:val="24"/>
                <w:szCs w:val="24"/>
              </w:rPr>
              <w:t xml:space="preserve">Праздник новогодней елки </w:t>
            </w:r>
          </w:p>
        </w:tc>
        <w:tc>
          <w:tcPr>
            <w:tcW w:w="4427" w:type="dxa"/>
            <w:tcBorders>
              <w:top w:val="single" w:sz="4" w:space="0" w:color="000000"/>
              <w:left w:val="single" w:sz="4" w:space="0" w:color="000000"/>
              <w:bottom w:val="single" w:sz="4" w:space="0" w:color="000000"/>
              <w:right w:val="single" w:sz="4" w:space="0" w:color="000000"/>
            </w:tcBorders>
          </w:tcPr>
          <w:p w:rsidR="00B6141C" w:rsidRPr="000C06D5" w:rsidRDefault="00B6141C" w:rsidP="0061450D">
            <w:pPr>
              <w:spacing w:after="22" w:line="259" w:lineRule="auto"/>
              <w:rPr>
                <w:rFonts w:ascii="Times New Roman" w:hAnsi="Times New Roman"/>
                <w:sz w:val="24"/>
                <w:szCs w:val="24"/>
              </w:rPr>
            </w:pPr>
            <w:r w:rsidRPr="000C06D5">
              <w:rPr>
                <w:rFonts w:ascii="Times New Roman" w:hAnsi="Times New Roman"/>
                <w:sz w:val="24"/>
                <w:szCs w:val="24"/>
              </w:rPr>
              <w:t xml:space="preserve">Праздник «Екатерина-Санница» </w:t>
            </w:r>
          </w:p>
          <w:p w:rsidR="00B6141C" w:rsidRPr="000C06D5" w:rsidRDefault="00B6141C" w:rsidP="0061450D">
            <w:pPr>
              <w:spacing w:line="259" w:lineRule="auto"/>
              <w:ind w:right="135"/>
              <w:rPr>
                <w:rFonts w:ascii="Times New Roman" w:hAnsi="Times New Roman"/>
                <w:sz w:val="24"/>
                <w:szCs w:val="24"/>
              </w:rPr>
            </w:pPr>
            <w:r w:rsidRPr="000C06D5">
              <w:rPr>
                <w:rFonts w:ascii="Times New Roman" w:hAnsi="Times New Roman"/>
                <w:sz w:val="24"/>
                <w:szCs w:val="24"/>
              </w:rPr>
              <w:t xml:space="preserve">Выставка поделок на зимнюю тематику Конкурс на лучшее оформление групп к новогодним праздникам </w:t>
            </w:r>
          </w:p>
          <w:p w:rsidR="00B6141C" w:rsidRPr="000C06D5" w:rsidRDefault="00B6141C" w:rsidP="0061450D">
            <w:pPr>
              <w:spacing w:line="259" w:lineRule="auto"/>
              <w:ind w:right="135"/>
              <w:rPr>
                <w:rFonts w:ascii="Times New Roman" w:hAnsi="Times New Roman"/>
                <w:sz w:val="24"/>
                <w:szCs w:val="24"/>
              </w:rPr>
            </w:pPr>
            <w:r w:rsidRPr="000C06D5">
              <w:rPr>
                <w:rFonts w:ascii="Times New Roman" w:hAnsi="Times New Roman"/>
                <w:sz w:val="24"/>
                <w:szCs w:val="24"/>
              </w:rPr>
              <w:t xml:space="preserve">Праздник новогодней елки </w:t>
            </w:r>
          </w:p>
        </w:tc>
        <w:tc>
          <w:tcPr>
            <w:tcW w:w="4464" w:type="dxa"/>
            <w:tcBorders>
              <w:top w:val="single" w:sz="4" w:space="0" w:color="000000"/>
              <w:left w:val="single" w:sz="4" w:space="0" w:color="000000"/>
              <w:bottom w:val="single" w:sz="4" w:space="0" w:color="000000"/>
              <w:right w:val="single" w:sz="4" w:space="0" w:color="000000"/>
            </w:tcBorders>
          </w:tcPr>
          <w:p w:rsidR="00B6141C" w:rsidRPr="000C06D5" w:rsidRDefault="00B6141C" w:rsidP="0061450D">
            <w:pPr>
              <w:spacing w:after="22" w:line="259" w:lineRule="auto"/>
              <w:ind w:left="2"/>
              <w:rPr>
                <w:rFonts w:ascii="Times New Roman" w:hAnsi="Times New Roman"/>
                <w:sz w:val="24"/>
                <w:szCs w:val="24"/>
              </w:rPr>
            </w:pPr>
            <w:r w:rsidRPr="000C06D5">
              <w:rPr>
                <w:rFonts w:ascii="Times New Roman" w:hAnsi="Times New Roman"/>
                <w:sz w:val="24"/>
                <w:szCs w:val="24"/>
              </w:rPr>
              <w:t xml:space="preserve">Праздник «Екатерина-Санница» </w:t>
            </w:r>
          </w:p>
          <w:p w:rsidR="00B6141C" w:rsidRPr="000C06D5" w:rsidRDefault="00B6141C" w:rsidP="0061450D">
            <w:pPr>
              <w:spacing w:line="278" w:lineRule="auto"/>
              <w:ind w:left="2"/>
              <w:rPr>
                <w:rFonts w:ascii="Times New Roman" w:hAnsi="Times New Roman"/>
                <w:sz w:val="24"/>
                <w:szCs w:val="24"/>
              </w:rPr>
            </w:pPr>
            <w:r w:rsidRPr="000C06D5">
              <w:rPr>
                <w:rFonts w:ascii="Times New Roman" w:hAnsi="Times New Roman"/>
                <w:sz w:val="24"/>
                <w:szCs w:val="24"/>
              </w:rPr>
              <w:t xml:space="preserve">Совместная выставка поделок на зимнюю тематику </w:t>
            </w:r>
          </w:p>
          <w:p w:rsidR="00B6141C" w:rsidRPr="000C06D5" w:rsidRDefault="00B6141C" w:rsidP="0061450D">
            <w:pPr>
              <w:spacing w:line="259" w:lineRule="auto"/>
              <w:ind w:left="2" w:right="172"/>
              <w:rPr>
                <w:rFonts w:ascii="Times New Roman" w:hAnsi="Times New Roman"/>
                <w:sz w:val="24"/>
                <w:szCs w:val="24"/>
              </w:rPr>
            </w:pPr>
            <w:r w:rsidRPr="000C06D5">
              <w:rPr>
                <w:rFonts w:ascii="Times New Roman" w:hAnsi="Times New Roman"/>
                <w:sz w:val="24"/>
                <w:szCs w:val="24"/>
              </w:rPr>
              <w:t xml:space="preserve">Конкурс на лучшее оформление групп к новогодним праздникам </w:t>
            </w:r>
          </w:p>
          <w:p w:rsidR="00B6141C" w:rsidRPr="000C06D5" w:rsidRDefault="00B6141C" w:rsidP="0061450D">
            <w:pPr>
              <w:spacing w:line="259" w:lineRule="auto"/>
              <w:ind w:left="2" w:right="172"/>
              <w:rPr>
                <w:rFonts w:ascii="Times New Roman" w:hAnsi="Times New Roman"/>
                <w:sz w:val="24"/>
                <w:szCs w:val="24"/>
              </w:rPr>
            </w:pPr>
            <w:r w:rsidRPr="000C06D5">
              <w:rPr>
                <w:rFonts w:ascii="Times New Roman" w:hAnsi="Times New Roman"/>
                <w:sz w:val="24"/>
                <w:szCs w:val="24"/>
              </w:rPr>
              <w:t xml:space="preserve">Праздник новогодней елки </w:t>
            </w:r>
          </w:p>
        </w:tc>
      </w:tr>
      <w:tr w:rsidR="00B6141C" w:rsidRPr="000C06D5" w:rsidTr="0061450D">
        <w:trPr>
          <w:trHeight w:val="1623"/>
        </w:trPr>
        <w:tc>
          <w:tcPr>
            <w:tcW w:w="1690" w:type="dxa"/>
            <w:tcBorders>
              <w:top w:val="single" w:sz="4" w:space="0" w:color="000000"/>
              <w:left w:val="single" w:sz="4" w:space="0" w:color="000000"/>
              <w:bottom w:val="single" w:sz="4" w:space="0" w:color="000000"/>
              <w:right w:val="single" w:sz="4" w:space="0" w:color="000000"/>
            </w:tcBorders>
          </w:tcPr>
          <w:p w:rsidR="00B6141C" w:rsidRPr="000C06D5" w:rsidRDefault="00B6141C" w:rsidP="0061450D">
            <w:pPr>
              <w:spacing w:line="259" w:lineRule="auto"/>
              <w:ind w:right="57"/>
              <w:jc w:val="center"/>
              <w:rPr>
                <w:rFonts w:ascii="Times New Roman" w:hAnsi="Times New Roman"/>
                <w:sz w:val="24"/>
                <w:szCs w:val="24"/>
              </w:rPr>
            </w:pPr>
            <w:r w:rsidRPr="000C06D5">
              <w:rPr>
                <w:rFonts w:ascii="Times New Roman" w:hAnsi="Times New Roman"/>
                <w:b/>
                <w:sz w:val="24"/>
                <w:szCs w:val="24"/>
              </w:rPr>
              <w:t xml:space="preserve">январь </w:t>
            </w:r>
          </w:p>
        </w:tc>
        <w:tc>
          <w:tcPr>
            <w:tcW w:w="4414" w:type="dxa"/>
            <w:tcBorders>
              <w:top w:val="single" w:sz="4" w:space="0" w:color="000000"/>
              <w:left w:val="single" w:sz="4" w:space="0" w:color="000000"/>
              <w:bottom w:val="single" w:sz="4" w:space="0" w:color="000000"/>
              <w:right w:val="single" w:sz="4" w:space="0" w:color="000000"/>
            </w:tcBorders>
          </w:tcPr>
          <w:p w:rsidR="00B6141C" w:rsidRPr="000C06D5" w:rsidRDefault="00B6141C" w:rsidP="0061450D">
            <w:pPr>
              <w:spacing w:line="259" w:lineRule="auto"/>
              <w:rPr>
                <w:rFonts w:ascii="Times New Roman" w:hAnsi="Times New Roman"/>
                <w:sz w:val="24"/>
                <w:szCs w:val="24"/>
              </w:rPr>
            </w:pPr>
            <w:r w:rsidRPr="000C06D5">
              <w:rPr>
                <w:rFonts w:ascii="Times New Roman" w:hAnsi="Times New Roman"/>
                <w:sz w:val="24"/>
                <w:szCs w:val="24"/>
              </w:rPr>
              <w:t xml:space="preserve">Зимние каникулы </w:t>
            </w:r>
          </w:p>
          <w:p w:rsidR="00B6141C" w:rsidRPr="000C06D5" w:rsidRDefault="00B6141C" w:rsidP="0061450D">
            <w:pPr>
              <w:spacing w:after="2" w:line="276" w:lineRule="auto"/>
              <w:rPr>
                <w:rFonts w:ascii="Times New Roman" w:hAnsi="Times New Roman"/>
                <w:sz w:val="24"/>
                <w:szCs w:val="24"/>
              </w:rPr>
            </w:pPr>
            <w:r w:rsidRPr="000C06D5">
              <w:rPr>
                <w:rFonts w:ascii="Times New Roman" w:hAnsi="Times New Roman"/>
                <w:sz w:val="24"/>
                <w:szCs w:val="24"/>
              </w:rPr>
              <w:t xml:space="preserve">Конкурс на лучшее оформление зимнего участка </w:t>
            </w:r>
          </w:p>
          <w:p w:rsidR="00B6141C" w:rsidRPr="000C06D5" w:rsidRDefault="00B6141C" w:rsidP="0061450D">
            <w:pPr>
              <w:spacing w:line="259" w:lineRule="auto"/>
              <w:rPr>
                <w:rFonts w:ascii="Times New Roman" w:hAnsi="Times New Roman"/>
                <w:sz w:val="24"/>
                <w:szCs w:val="24"/>
              </w:rPr>
            </w:pPr>
          </w:p>
        </w:tc>
        <w:tc>
          <w:tcPr>
            <w:tcW w:w="4427" w:type="dxa"/>
            <w:tcBorders>
              <w:top w:val="single" w:sz="4" w:space="0" w:color="000000"/>
              <w:left w:val="single" w:sz="4" w:space="0" w:color="000000"/>
              <w:bottom w:val="single" w:sz="4" w:space="0" w:color="000000"/>
              <w:right w:val="single" w:sz="4" w:space="0" w:color="000000"/>
            </w:tcBorders>
          </w:tcPr>
          <w:p w:rsidR="00B6141C" w:rsidRPr="000C06D5" w:rsidRDefault="00B6141C" w:rsidP="0061450D">
            <w:pPr>
              <w:spacing w:line="259" w:lineRule="auto"/>
              <w:rPr>
                <w:rFonts w:ascii="Times New Roman" w:hAnsi="Times New Roman"/>
                <w:sz w:val="24"/>
                <w:szCs w:val="24"/>
              </w:rPr>
            </w:pPr>
            <w:r w:rsidRPr="000C06D5">
              <w:rPr>
                <w:rFonts w:ascii="Times New Roman" w:hAnsi="Times New Roman"/>
                <w:sz w:val="24"/>
                <w:szCs w:val="24"/>
              </w:rPr>
              <w:t xml:space="preserve">Зимние каникулы </w:t>
            </w:r>
          </w:p>
          <w:p w:rsidR="00B6141C" w:rsidRPr="000C06D5" w:rsidRDefault="00B6141C" w:rsidP="0061450D">
            <w:pPr>
              <w:spacing w:after="2" w:line="276" w:lineRule="auto"/>
              <w:rPr>
                <w:rFonts w:ascii="Times New Roman" w:hAnsi="Times New Roman"/>
                <w:sz w:val="24"/>
                <w:szCs w:val="24"/>
              </w:rPr>
            </w:pPr>
            <w:r w:rsidRPr="000C06D5">
              <w:rPr>
                <w:rFonts w:ascii="Times New Roman" w:hAnsi="Times New Roman"/>
                <w:sz w:val="24"/>
                <w:szCs w:val="24"/>
              </w:rPr>
              <w:t xml:space="preserve">Конкурс на лучшее оформление зимнего участка </w:t>
            </w:r>
          </w:p>
          <w:p w:rsidR="00B6141C" w:rsidRPr="000C06D5" w:rsidRDefault="00B6141C" w:rsidP="0061450D">
            <w:pPr>
              <w:spacing w:line="259" w:lineRule="auto"/>
              <w:rPr>
                <w:rFonts w:ascii="Times New Roman" w:hAnsi="Times New Roman"/>
                <w:sz w:val="24"/>
                <w:szCs w:val="24"/>
              </w:rPr>
            </w:pPr>
          </w:p>
        </w:tc>
        <w:tc>
          <w:tcPr>
            <w:tcW w:w="4464" w:type="dxa"/>
            <w:tcBorders>
              <w:top w:val="single" w:sz="4" w:space="0" w:color="000000"/>
              <w:left w:val="single" w:sz="4" w:space="0" w:color="000000"/>
              <w:bottom w:val="single" w:sz="4" w:space="0" w:color="000000"/>
              <w:right w:val="single" w:sz="4" w:space="0" w:color="000000"/>
            </w:tcBorders>
          </w:tcPr>
          <w:p w:rsidR="00B6141C" w:rsidRPr="000C06D5" w:rsidRDefault="00B6141C" w:rsidP="0061450D">
            <w:pPr>
              <w:spacing w:after="1" w:line="278" w:lineRule="auto"/>
              <w:ind w:left="2"/>
              <w:rPr>
                <w:rFonts w:ascii="Times New Roman" w:hAnsi="Times New Roman"/>
                <w:sz w:val="24"/>
                <w:szCs w:val="24"/>
              </w:rPr>
            </w:pPr>
            <w:r w:rsidRPr="000C06D5">
              <w:rPr>
                <w:rFonts w:ascii="Times New Roman" w:hAnsi="Times New Roman"/>
                <w:sz w:val="24"/>
                <w:szCs w:val="24"/>
              </w:rPr>
              <w:t xml:space="preserve">Помощь родителей в подготовке участка к зимним каникулам </w:t>
            </w:r>
          </w:p>
          <w:p w:rsidR="00B6141C" w:rsidRPr="000C06D5" w:rsidRDefault="00B6141C" w:rsidP="0061450D">
            <w:pPr>
              <w:spacing w:after="24" w:line="257" w:lineRule="auto"/>
              <w:ind w:left="2"/>
              <w:rPr>
                <w:rFonts w:ascii="Times New Roman" w:hAnsi="Times New Roman"/>
                <w:sz w:val="24"/>
                <w:szCs w:val="24"/>
              </w:rPr>
            </w:pPr>
            <w:r w:rsidRPr="000C06D5">
              <w:rPr>
                <w:rFonts w:ascii="Times New Roman" w:hAnsi="Times New Roman"/>
                <w:sz w:val="24"/>
                <w:szCs w:val="24"/>
              </w:rPr>
              <w:t xml:space="preserve">Родительские собрания в группах </w:t>
            </w:r>
          </w:p>
          <w:p w:rsidR="00B6141C" w:rsidRPr="000C06D5" w:rsidRDefault="00B6141C" w:rsidP="0061450D">
            <w:pPr>
              <w:spacing w:after="24" w:line="257" w:lineRule="auto"/>
              <w:ind w:left="2"/>
              <w:rPr>
                <w:rFonts w:ascii="Times New Roman" w:hAnsi="Times New Roman"/>
                <w:sz w:val="24"/>
                <w:szCs w:val="24"/>
              </w:rPr>
            </w:pPr>
            <w:r w:rsidRPr="000C06D5">
              <w:rPr>
                <w:rFonts w:ascii="Times New Roman" w:hAnsi="Times New Roman"/>
                <w:sz w:val="24"/>
                <w:szCs w:val="24"/>
              </w:rPr>
              <w:t>Конкурс на лучшее оформление зимнего участка</w:t>
            </w:r>
          </w:p>
        </w:tc>
      </w:tr>
      <w:tr w:rsidR="00B6141C" w:rsidRPr="000C06D5" w:rsidTr="0061450D">
        <w:trPr>
          <w:trHeight w:val="838"/>
        </w:trPr>
        <w:tc>
          <w:tcPr>
            <w:tcW w:w="1690" w:type="dxa"/>
            <w:tcBorders>
              <w:top w:val="single" w:sz="4" w:space="0" w:color="000000"/>
              <w:left w:val="single" w:sz="4" w:space="0" w:color="000000"/>
              <w:bottom w:val="single" w:sz="4" w:space="0" w:color="000000"/>
              <w:right w:val="single" w:sz="4" w:space="0" w:color="000000"/>
            </w:tcBorders>
          </w:tcPr>
          <w:p w:rsidR="00B6141C" w:rsidRPr="000C06D5" w:rsidRDefault="00B6141C" w:rsidP="0061450D">
            <w:pPr>
              <w:spacing w:line="259" w:lineRule="auto"/>
              <w:ind w:right="56"/>
              <w:jc w:val="center"/>
              <w:rPr>
                <w:rFonts w:ascii="Times New Roman" w:hAnsi="Times New Roman"/>
                <w:sz w:val="24"/>
                <w:szCs w:val="24"/>
              </w:rPr>
            </w:pPr>
            <w:r w:rsidRPr="000C06D5">
              <w:rPr>
                <w:rFonts w:ascii="Times New Roman" w:hAnsi="Times New Roman"/>
                <w:b/>
                <w:sz w:val="24"/>
                <w:szCs w:val="24"/>
              </w:rPr>
              <w:t xml:space="preserve">февраль </w:t>
            </w:r>
          </w:p>
        </w:tc>
        <w:tc>
          <w:tcPr>
            <w:tcW w:w="4414" w:type="dxa"/>
            <w:tcBorders>
              <w:top w:val="single" w:sz="4" w:space="0" w:color="000000"/>
              <w:left w:val="single" w:sz="4" w:space="0" w:color="000000"/>
              <w:bottom w:val="single" w:sz="4" w:space="0" w:color="000000"/>
              <w:right w:val="single" w:sz="4" w:space="0" w:color="000000"/>
            </w:tcBorders>
          </w:tcPr>
          <w:p w:rsidR="00B6141C" w:rsidRPr="000C06D5" w:rsidRDefault="00B6141C" w:rsidP="0061450D">
            <w:pPr>
              <w:spacing w:after="22" w:line="259" w:lineRule="auto"/>
              <w:rPr>
                <w:rFonts w:ascii="Times New Roman" w:hAnsi="Times New Roman"/>
                <w:sz w:val="24"/>
                <w:szCs w:val="24"/>
              </w:rPr>
            </w:pPr>
            <w:r w:rsidRPr="000C06D5">
              <w:rPr>
                <w:rFonts w:ascii="Times New Roman" w:hAnsi="Times New Roman"/>
                <w:sz w:val="24"/>
                <w:szCs w:val="24"/>
              </w:rPr>
              <w:t xml:space="preserve">Лыжня нас зовет! </w:t>
            </w:r>
          </w:p>
          <w:p w:rsidR="00B6141C" w:rsidRPr="000C06D5" w:rsidRDefault="00B6141C" w:rsidP="0061450D">
            <w:pPr>
              <w:spacing w:line="259" w:lineRule="auto"/>
              <w:ind w:right="533"/>
              <w:rPr>
                <w:rFonts w:ascii="Times New Roman" w:hAnsi="Times New Roman"/>
                <w:sz w:val="24"/>
                <w:szCs w:val="24"/>
              </w:rPr>
            </w:pPr>
            <w:r w:rsidRPr="000C06D5">
              <w:rPr>
                <w:rFonts w:ascii="Times New Roman" w:hAnsi="Times New Roman"/>
                <w:sz w:val="24"/>
                <w:szCs w:val="24"/>
              </w:rPr>
              <w:t xml:space="preserve">День защитника отечества Широкая Масленица </w:t>
            </w:r>
          </w:p>
        </w:tc>
        <w:tc>
          <w:tcPr>
            <w:tcW w:w="4427" w:type="dxa"/>
            <w:tcBorders>
              <w:top w:val="single" w:sz="4" w:space="0" w:color="000000"/>
              <w:left w:val="single" w:sz="4" w:space="0" w:color="000000"/>
              <w:bottom w:val="single" w:sz="4" w:space="0" w:color="000000"/>
              <w:right w:val="single" w:sz="4" w:space="0" w:color="000000"/>
            </w:tcBorders>
          </w:tcPr>
          <w:p w:rsidR="00B6141C" w:rsidRPr="000C06D5" w:rsidRDefault="00B6141C" w:rsidP="0061450D">
            <w:pPr>
              <w:spacing w:line="259" w:lineRule="auto"/>
              <w:rPr>
                <w:rFonts w:ascii="Times New Roman" w:hAnsi="Times New Roman"/>
                <w:sz w:val="24"/>
                <w:szCs w:val="24"/>
              </w:rPr>
            </w:pPr>
            <w:r w:rsidRPr="000C06D5">
              <w:rPr>
                <w:rFonts w:ascii="Times New Roman" w:hAnsi="Times New Roman"/>
                <w:sz w:val="24"/>
                <w:szCs w:val="24"/>
              </w:rPr>
              <w:t xml:space="preserve">Педсовет № 3 </w:t>
            </w:r>
          </w:p>
        </w:tc>
        <w:tc>
          <w:tcPr>
            <w:tcW w:w="4464" w:type="dxa"/>
            <w:tcBorders>
              <w:top w:val="single" w:sz="4" w:space="0" w:color="000000"/>
              <w:left w:val="single" w:sz="4" w:space="0" w:color="000000"/>
              <w:bottom w:val="single" w:sz="4" w:space="0" w:color="000000"/>
              <w:right w:val="single" w:sz="4" w:space="0" w:color="000000"/>
            </w:tcBorders>
          </w:tcPr>
          <w:p w:rsidR="00B6141C" w:rsidRPr="000C06D5" w:rsidRDefault="00B6141C" w:rsidP="0061450D">
            <w:pPr>
              <w:spacing w:line="259" w:lineRule="auto"/>
              <w:ind w:left="2" w:right="581"/>
              <w:rPr>
                <w:rFonts w:ascii="Times New Roman" w:hAnsi="Times New Roman"/>
                <w:sz w:val="24"/>
                <w:szCs w:val="24"/>
              </w:rPr>
            </w:pPr>
            <w:r w:rsidRPr="000C06D5">
              <w:rPr>
                <w:rFonts w:ascii="Times New Roman" w:hAnsi="Times New Roman"/>
                <w:sz w:val="24"/>
                <w:szCs w:val="24"/>
              </w:rPr>
              <w:t xml:space="preserve">День защитника отечества Широкая масленица </w:t>
            </w:r>
          </w:p>
        </w:tc>
      </w:tr>
      <w:tr w:rsidR="00B6141C" w:rsidRPr="000C06D5" w:rsidTr="0061450D">
        <w:trPr>
          <w:trHeight w:val="562"/>
        </w:trPr>
        <w:tc>
          <w:tcPr>
            <w:tcW w:w="1690" w:type="dxa"/>
            <w:tcBorders>
              <w:top w:val="single" w:sz="4" w:space="0" w:color="000000"/>
              <w:left w:val="single" w:sz="4" w:space="0" w:color="000000"/>
              <w:bottom w:val="single" w:sz="4" w:space="0" w:color="000000"/>
              <w:right w:val="single" w:sz="4" w:space="0" w:color="000000"/>
            </w:tcBorders>
          </w:tcPr>
          <w:p w:rsidR="00B6141C" w:rsidRPr="000C06D5" w:rsidRDefault="00B6141C" w:rsidP="0061450D">
            <w:pPr>
              <w:spacing w:line="259" w:lineRule="auto"/>
              <w:ind w:right="57"/>
              <w:jc w:val="center"/>
              <w:rPr>
                <w:rFonts w:ascii="Times New Roman" w:hAnsi="Times New Roman"/>
                <w:sz w:val="24"/>
                <w:szCs w:val="24"/>
              </w:rPr>
            </w:pPr>
            <w:r w:rsidRPr="000C06D5">
              <w:rPr>
                <w:rFonts w:ascii="Times New Roman" w:hAnsi="Times New Roman"/>
                <w:b/>
                <w:sz w:val="24"/>
                <w:szCs w:val="24"/>
              </w:rPr>
              <w:t xml:space="preserve">март </w:t>
            </w:r>
          </w:p>
        </w:tc>
        <w:tc>
          <w:tcPr>
            <w:tcW w:w="4414" w:type="dxa"/>
            <w:tcBorders>
              <w:top w:val="single" w:sz="4" w:space="0" w:color="000000"/>
              <w:left w:val="single" w:sz="4" w:space="0" w:color="000000"/>
              <w:bottom w:val="single" w:sz="4" w:space="0" w:color="000000"/>
              <w:right w:val="single" w:sz="4" w:space="0" w:color="000000"/>
            </w:tcBorders>
          </w:tcPr>
          <w:p w:rsidR="00B6141C" w:rsidRPr="000C06D5" w:rsidRDefault="00B6141C" w:rsidP="0061450D">
            <w:pPr>
              <w:spacing w:line="259" w:lineRule="auto"/>
              <w:rPr>
                <w:rFonts w:ascii="Times New Roman" w:hAnsi="Times New Roman"/>
                <w:sz w:val="24"/>
                <w:szCs w:val="24"/>
              </w:rPr>
            </w:pPr>
            <w:r w:rsidRPr="000C06D5">
              <w:rPr>
                <w:rFonts w:ascii="Times New Roman" w:hAnsi="Times New Roman"/>
                <w:sz w:val="24"/>
                <w:szCs w:val="24"/>
              </w:rPr>
              <w:t xml:space="preserve">Праздник мам </w:t>
            </w:r>
          </w:p>
          <w:p w:rsidR="00B6141C" w:rsidRPr="000C06D5" w:rsidRDefault="00B6141C" w:rsidP="0061450D">
            <w:pPr>
              <w:spacing w:line="259" w:lineRule="auto"/>
              <w:rPr>
                <w:rFonts w:ascii="Times New Roman" w:hAnsi="Times New Roman"/>
                <w:sz w:val="24"/>
                <w:szCs w:val="24"/>
              </w:rPr>
            </w:pPr>
          </w:p>
        </w:tc>
        <w:tc>
          <w:tcPr>
            <w:tcW w:w="4427" w:type="dxa"/>
            <w:tcBorders>
              <w:top w:val="single" w:sz="4" w:space="0" w:color="000000"/>
              <w:left w:val="single" w:sz="4" w:space="0" w:color="000000"/>
              <w:bottom w:val="single" w:sz="4" w:space="0" w:color="000000"/>
              <w:right w:val="single" w:sz="4" w:space="0" w:color="000000"/>
            </w:tcBorders>
          </w:tcPr>
          <w:p w:rsidR="00B6141C" w:rsidRPr="000C06D5" w:rsidRDefault="00B6141C" w:rsidP="0061450D">
            <w:pPr>
              <w:spacing w:line="259" w:lineRule="auto"/>
              <w:rPr>
                <w:rFonts w:ascii="Times New Roman" w:hAnsi="Times New Roman"/>
                <w:sz w:val="24"/>
                <w:szCs w:val="24"/>
              </w:rPr>
            </w:pPr>
            <w:r w:rsidRPr="000C06D5">
              <w:rPr>
                <w:rFonts w:ascii="Times New Roman" w:hAnsi="Times New Roman"/>
                <w:sz w:val="24"/>
                <w:szCs w:val="24"/>
              </w:rPr>
              <w:t xml:space="preserve">Праздник мам </w:t>
            </w:r>
          </w:p>
          <w:p w:rsidR="00B6141C" w:rsidRPr="000C06D5" w:rsidRDefault="00B6141C" w:rsidP="0061450D">
            <w:pPr>
              <w:spacing w:line="259" w:lineRule="auto"/>
              <w:rPr>
                <w:rFonts w:ascii="Times New Roman" w:hAnsi="Times New Roman"/>
                <w:sz w:val="24"/>
                <w:szCs w:val="24"/>
              </w:rPr>
            </w:pPr>
          </w:p>
        </w:tc>
        <w:tc>
          <w:tcPr>
            <w:tcW w:w="4464" w:type="dxa"/>
            <w:tcBorders>
              <w:top w:val="single" w:sz="4" w:space="0" w:color="000000"/>
              <w:left w:val="single" w:sz="4" w:space="0" w:color="000000"/>
              <w:bottom w:val="single" w:sz="4" w:space="0" w:color="000000"/>
              <w:right w:val="single" w:sz="4" w:space="0" w:color="000000"/>
            </w:tcBorders>
          </w:tcPr>
          <w:p w:rsidR="00B6141C" w:rsidRPr="000C06D5" w:rsidRDefault="00B6141C" w:rsidP="0061450D">
            <w:pPr>
              <w:spacing w:line="259" w:lineRule="auto"/>
              <w:ind w:left="2"/>
              <w:rPr>
                <w:rFonts w:ascii="Times New Roman" w:hAnsi="Times New Roman"/>
                <w:sz w:val="24"/>
                <w:szCs w:val="24"/>
              </w:rPr>
            </w:pPr>
            <w:r w:rsidRPr="000C06D5">
              <w:rPr>
                <w:rFonts w:ascii="Times New Roman" w:hAnsi="Times New Roman"/>
                <w:sz w:val="24"/>
                <w:szCs w:val="24"/>
              </w:rPr>
              <w:t xml:space="preserve">Праздник мам </w:t>
            </w:r>
          </w:p>
          <w:p w:rsidR="00B6141C" w:rsidRPr="000C06D5" w:rsidRDefault="00B6141C" w:rsidP="0061450D">
            <w:pPr>
              <w:spacing w:line="259" w:lineRule="auto"/>
              <w:ind w:left="2"/>
              <w:rPr>
                <w:rFonts w:ascii="Times New Roman" w:hAnsi="Times New Roman"/>
                <w:sz w:val="24"/>
                <w:szCs w:val="24"/>
              </w:rPr>
            </w:pPr>
          </w:p>
        </w:tc>
      </w:tr>
      <w:tr w:rsidR="00B6141C" w:rsidRPr="000C06D5" w:rsidTr="0061450D">
        <w:trPr>
          <w:trHeight w:val="838"/>
        </w:trPr>
        <w:tc>
          <w:tcPr>
            <w:tcW w:w="1690" w:type="dxa"/>
            <w:tcBorders>
              <w:top w:val="single" w:sz="4" w:space="0" w:color="000000"/>
              <w:left w:val="single" w:sz="4" w:space="0" w:color="000000"/>
              <w:bottom w:val="single" w:sz="4" w:space="0" w:color="000000"/>
              <w:right w:val="single" w:sz="4" w:space="0" w:color="000000"/>
            </w:tcBorders>
          </w:tcPr>
          <w:p w:rsidR="00B6141C" w:rsidRPr="000C06D5" w:rsidRDefault="00B6141C" w:rsidP="0061450D">
            <w:pPr>
              <w:spacing w:line="259" w:lineRule="auto"/>
              <w:ind w:right="58"/>
              <w:jc w:val="center"/>
              <w:rPr>
                <w:rFonts w:ascii="Times New Roman" w:hAnsi="Times New Roman"/>
                <w:sz w:val="24"/>
                <w:szCs w:val="24"/>
              </w:rPr>
            </w:pPr>
            <w:r w:rsidRPr="000C06D5">
              <w:rPr>
                <w:rFonts w:ascii="Times New Roman" w:hAnsi="Times New Roman"/>
                <w:b/>
                <w:sz w:val="24"/>
                <w:szCs w:val="24"/>
              </w:rPr>
              <w:t xml:space="preserve">апрель </w:t>
            </w:r>
          </w:p>
        </w:tc>
        <w:tc>
          <w:tcPr>
            <w:tcW w:w="4414" w:type="dxa"/>
            <w:tcBorders>
              <w:top w:val="single" w:sz="4" w:space="0" w:color="000000"/>
              <w:left w:val="single" w:sz="4" w:space="0" w:color="000000"/>
              <w:bottom w:val="single" w:sz="4" w:space="0" w:color="000000"/>
              <w:right w:val="single" w:sz="4" w:space="0" w:color="000000"/>
            </w:tcBorders>
          </w:tcPr>
          <w:p w:rsidR="00B6141C" w:rsidRPr="000C06D5" w:rsidRDefault="00B6141C" w:rsidP="0061450D">
            <w:pPr>
              <w:spacing w:after="22" w:line="259" w:lineRule="auto"/>
              <w:rPr>
                <w:rFonts w:ascii="Times New Roman" w:hAnsi="Times New Roman"/>
                <w:sz w:val="24"/>
                <w:szCs w:val="24"/>
              </w:rPr>
            </w:pPr>
            <w:r w:rsidRPr="000C06D5">
              <w:rPr>
                <w:rFonts w:ascii="Times New Roman" w:hAnsi="Times New Roman"/>
                <w:sz w:val="24"/>
                <w:szCs w:val="24"/>
              </w:rPr>
              <w:t xml:space="preserve">Весенний экологический субботник </w:t>
            </w:r>
          </w:p>
          <w:p w:rsidR="00B6141C" w:rsidRPr="000C06D5" w:rsidRDefault="00B6141C" w:rsidP="0061450D">
            <w:pPr>
              <w:spacing w:after="22" w:line="259" w:lineRule="auto"/>
              <w:rPr>
                <w:rFonts w:ascii="Times New Roman" w:hAnsi="Times New Roman"/>
                <w:sz w:val="24"/>
                <w:szCs w:val="24"/>
              </w:rPr>
            </w:pPr>
            <w:r w:rsidRPr="000C06D5">
              <w:rPr>
                <w:rFonts w:ascii="Times New Roman" w:hAnsi="Times New Roman"/>
                <w:sz w:val="24"/>
                <w:szCs w:val="24"/>
              </w:rPr>
              <w:t xml:space="preserve">Пасхальная выставка </w:t>
            </w:r>
          </w:p>
          <w:p w:rsidR="00B6141C" w:rsidRPr="000C06D5" w:rsidRDefault="00B6141C" w:rsidP="0061450D">
            <w:pPr>
              <w:spacing w:line="259" w:lineRule="auto"/>
              <w:rPr>
                <w:rFonts w:ascii="Times New Roman" w:hAnsi="Times New Roman"/>
                <w:sz w:val="24"/>
                <w:szCs w:val="24"/>
              </w:rPr>
            </w:pPr>
            <w:r w:rsidRPr="000C06D5">
              <w:rPr>
                <w:rFonts w:ascii="Times New Roman" w:hAnsi="Times New Roman"/>
                <w:sz w:val="24"/>
                <w:szCs w:val="24"/>
              </w:rPr>
              <w:t xml:space="preserve">Конкурс «Весенние кораблики» </w:t>
            </w:r>
          </w:p>
        </w:tc>
        <w:tc>
          <w:tcPr>
            <w:tcW w:w="4427" w:type="dxa"/>
            <w:tcBorders>
              <w:top w:val="single" w:sz="4" w:space="0" w:color="000000"/>
              <w:left w:val="single" w:sz="4" w:space="0" w:color="000000"/>
              <w:bottom w:val="single" w:sz="4" w:space="0" w:color="000000"/>
              <w:right w:val="single" w:sz="4" w:space="0" w:color="000000"/>
            </w:tcBorders>
          </w:tcPr>
          <w:p w:rsidR="00B6141C" w:rsidRPr="000C06D5" w:rsidRDefault="00B6141C" w:rsidP="0061450D">
            <w:pPr>
              <w:spacing w:after="22" w:line="259" w:lineRule="auto"/>
              <w:rPr>
                <w:rFonts w:ascii="Times New Roman" w:hAnsi="Times New Roman"/>
                <w:sz w:val="24"/>
                <w:szCs w:val="24"/>
              </w:rPr>
            </w:pPr>
            <w:r w:rsidRPr="000C06D5">
              <w:rPr>
                <w:rFonts w:ascii="Times New Roman" w:hAnsi="Times New Roman"/>
                <w:sz w:val="24"/>
                <w:szCs w:val="24"/>
              </w:rPr>
              <w:t xml:space="preserve">Весенний экологический субботник </w:t>
            </w:r>
          </w:p>
          <w:p w:rsidR="00B6141C" w:rsidRPr="000C06D5" w:rsidRDefault="00B6141C" w:rsidP="0061450D">
            <w:pPr>
              <w:spacing w:after="22" w:line="259" w:lineRule="auto"/>
              <w:rPr>
                <w:rFonts w:ascii="Times New Roman" w:hAnsi="Times New Roman"/>
                <w:sz w:val="24"/>
                <w:szCs w:val="24"/>
              </w:rPr>
            </w:pPr>
            <w:r w:rsidRPr="000C06D5">
              <w:rPr>
                <w:rFonts w:ascii="Times New Roman" w:hAnsi="Times New Roman"/>
                <w:sz w:val="24"/>
                <w:szCs w:val="24"/>
              </w:rPr>
              <w:t xml:space="preserve">Пасхальная выставка </w:t>
            </w:r>
          </w:p>
          <w:p w:rsidR="00B6141C" w:rsidRPr="000C06D5" w:rsidRDefault="00B6141C" w:rsidP="0061450D">
            <w:pPr>
              <w:spacing w:line="259" w:lineRule="auto"/>
              <w:rPr>
                <w:rFonts w:ascii="Times New Roman" w:hAnsi="Times New Roman"/>
                <w:sz w:val="24"/>
                <w:szCs w:val="24"/>
              </w:rPr>
            </w:pPr>
            <w:r w:rsidRPr="000C06D5">
              <w:rPr>
                <w:rFonts w:ascii="Times New Roman" w:hAnsi="Times New Roman"/>
                <w:sz w:val="24"/>
                <w:szCs w:val="24"/>
              </w:rPr>
              <w:t xml:space="preserve">Конкурс «Весенние кораблики» </w:t>
            </w:r>
          </w:p>
        </w:tc>
        <w:tc>
          <w:tcPr>
            <w:tcW w:w="4464" w:type="dxa"/>
            <w:tcBorders>
              <w:top w:val="single" w:sz="4" w:space="0" w:color="000000"/>
              <w:left w:val="single" w:sz="4" w:space="0" w:color="000000"/>
              <w:bottom w:val="single" w:sz="4" w:space="0" w:color="000000"/>
              <w:right w:val="single" w:sz="4" w:space="0" w:color="000000"/>
            </w:tcBorders>
          </w:tcPr>
          <w:p w:rsidR="00B6141C" w:rsidRPr="000C06D5" w:rsidRDefault="00B6141C" w:rsidP="0061450D">
            <w:pPr>
              <w:spacing w:after="22" w:line="259" w:lineRule="auto"/>
              <w:ind w:left="2"/>
              <w:rPr>
                <w:rFonts w:ascii="Times New Roman" w:hAnsi="Times New Roman"/>
                <w:sz w:val="24"/>
                <w:szCs w:val="24"/>
              </w:rPr>
            </w:pPr>
            <w:r w:rsidRPr="000C06D5">
              <w:rPr>
                <w:rFonts w:ascii="Times New Roman" w:hAnsi="Times New Roman"/>
                <w:sz w:val="24"/>
                <w:szCs w:val="24"/>
              </w:rPr>
              <w:t xml:space="preserve">Весенний экологический субботник </w:t>
            </w:r>
          </w:p>
          <w:p w:rsidR="00B6141C" w:rsidRPr="000C06D5" w:rsidRDefault="00B6141C" w:rsidP="0061450D">
            <w:pPr>
              <w:spacing w:line="259" w:lineRule="auto"/>
              <w:ind w:left="2"/>
              <w:rPr>
                <w:rFonts w:ascii="Times New Roman" w:hAnsi="Times New Roman"/>
                <w:sz w:val="24"/>
                <w:szCs w:val="24"/>
              </w:rPr>
            </w:pPr>
            <w:r w:rsidRPr="000C06D5">
              <w:rPr>
                <w:rFonts w:ascii="Times New Roman" w:hAnsi="Times New Roman"/>
                <w:sz w:val="24"/>
                <w:szCs w:val="24"/>
              </w:rPr>
              <w:t>Конкурс «Весенние кораблики»</w:t>
            </w:r>
          </w:p>
          <w:p w:rsidR="00B6141C" w:rsidRPr="000C06D5" w:rsidRDefault="00B6141C" w:rsidP="0061450D">
            <w:pPr>
              <w:spacing w:line="259" w:lineRule="auto"/>
              <w:ind w:left="2"/>
              <w:rPr>
                <w:rFonts w:ascii="Times New Roman" w:hAnsi="Times New Roman"/>
                <w:sz w:val="24"/>
                <w:szCs w:val="24"/>
              </w:rPr>
            </w:pPr>
            <w:r w:rsidRPr="000C06D5">
              <w:rPr>
                <w:rFonts w:ascii="Times New Roman" w:hAnsi="Times New Roman"/>
                <w:sz w:val="24"/>
                <w:szCs w:val="24"/>
              </w:rPr>
              <w:t xml:space="preserve"> Пасхальная выставка </w:t>
            </w:r>
          </w:p>
        </w:tc>
      </w:tr>
      <w:tr w:rsidR="00B6141C" w:rsidRPr="000C06D5" w:rsidTr="0061450D">
        <w:trPr>
          <w:trHeight w:val="1666"/>
        </w:trPr>
        <w:tc>
          <w:tcPr>
            <w:tcW w:w="1690" w:type="dxa"/>
            <w:tcBorders>
              <w:top w:val="single" w:sz="4" w:space="0" w:color="000000"/>
              <w:left w:val="single" w:sz="4" w:space="0" w:color="000000"/>
              <w:bottom w:val="single" w:sz="4" w:space="0" w:color="000000"/>
              <w:right w:val="single" w:sz="4" w:space="0" w:color="000000"/>
            </w:tcBorders>
          </w:tcPr>
          <w:p w:rsidR="00B6141C" w:rsidRPr="000C06D5" w:rsidRDefault="00B6141C" w:rsidP="0061450D">
            <w:pPr>
              <w:spacing w:line="259" w:lineRule="auto"/>
              <w:ind w:right="56"/>
              <w:jc w:val="center"/>
              <w:rPr>
                <w:rFonts w:ascii="Times New Roman" w:hAnsi="Times New Roman"/>
                <w:sz w:val="24"/>
                <w:szCs w:val="24"/>
              </w:rPr>
            </w:pPr>
            <w:r w:rsidRPr="000C06D5">
              <w:rPr>
                <w:rFonts w:ascii="Times New Roman" w:hAnsi="Times New Roman"/>
                <w:b/>
                <w:sz w:val="24"/>
                <w:szCs w:val="24"/>
              </w:rPr>
              <w:t xml:space="preserve">май </w:t>
            </w:r>
          </w:p>
        </w:tc>
        <w:tc>
          <w:tcPr>
            <w:tcW w:w="4414" w:type="dxa"/>
            <w:tcBorders>
              <w:top w:val="single" w:sz="4" w:space="0" w:color="000000"/>
              <w:left w:val="single" w:sz="4" w:space="0" w:color="000000"/>
              <w:bottom w:val="single" w:sz="4" w:space="0" w:color="000000"/>
              <w:right w:val="single" w:sz="4" w:space="0" w:color="000000"/>
            </w:tcBorders>
          </w:tcPr>
          <w:p w:rsidR="00B6141C" w:rsidRPr="000C06D5" w:rsidRDefault="00B6141C" w:rsidP="0061450D">
            <w:pPr>
              <w:spacing w:line="259" w:lineRule="auto"/>
              <w:ind w:right="1372"/>
              <w:rPr>
                <w:rFonts w:ascii="Times New Roman" w:hAnsi="Times New Roman"/>
                <w:sz w:val="24"/>
                <w:szCs w:val="24"/>
              </w:rPr>
            </w:pPr>
            <w:r w:rsidRPr="000C06D5">
              <w:rPr>
                <w:rFonts w:ascii="Times New Roman" w:hAnsi="Times New Roman"/>
                <w:sz w:val="24"/>
                <w:szCs w:val="24"/>
              </w:rPr>
              <w:t xml:space="preserve">Выпуск детей в школу День победы </w:t>
            </w:r>
          </w:p>
        </w:tc>
        <w:tc>
          <w:tcPr>
            <w:tcW w:w="4427" w:type="dxa"/>
            <w:tcBorders>
              <w:top w:val="single" w:sz="4" w:space="0" w:color="000000"/>
              <w:left w:val="single" w:sz="4" w:space="0" w:color="000000"/>
              <w:bottom w:val="single" w:sz="4" w:space="0" w:color="000000"/>
              <w:right w:val="single" w:sz="4" w:space="0" w:color="000000"/>
            </w:tcBorders>
          </w:tcPr>
          <w:p w:rsidR="00B6141C" w:rsidRPr="000C06D5" w:rsidRDefault="00B6141C" w:rsidP="0061450D">
            <w:pPr>
              <w:spacing w:after="22" w:line="259" w:lineRule="auto"/>
              <w:rPr>
                <w:rFonts w:ascii="Times New Roman" w:hAnsi="Times New Roman"/>
                <w:sz w:val="24"/>
                <w:szCs w:val="24"/>
              </w:rPr>
            </w:pPr>
            <w:r w:rsidRPr="000C06D5">
              <w:rPr>
                <w:rFonts w:ascii="Times New Roman" w:hAnsi="Times New Roman"/>
                <w:sz w:val="24"/>
                <w:szCs w:val="24"/>
              </w:rPr>
              <w:t xml:space="preserve">Педагогическая диагностика </w:t>
            </w:r>
          </w:p>
          <w:p w:rsidR="00B6141C" w:rsidRPr="000C06D5" w:rsidRDefault="00B6141C" w:rsidP="0061450D">
            <w:pPr>
              <w:spacing w:after="21" w:line="259" w:lineRule="auto"/>
              <w:rPr>
                <w:rFonts w:ascii="Times New Roman" w:hAnsi="Times New Roman"/>
                <w:sz w:val="24"/>
                <w:szCs w:val="24"/>
              </w:rPr>
            </w:pPr>
            <w:r w:rsidRPr="000C06D5">
              <w:rPr>
                <w:rFonts w:ascii="Times New Roman" w:hAnsi="Times New Roman"/>
                <w:sz w:val="24"/>
                <w:szCs w:val="24"/>
              </w:rPr>
              <w:t xml:space="preserve">Выпуск детей в школу </w:t>
            </w:r>
          </w:p>
          <w:p w:rsidR="00B6141C" w:rsidRPr="000C06D5" w:rsidRDefault="00B6141C" w:rsidP="0061450D">
            <w:pPr>
              <w:spacing w:line="259" w:lineRule="auto"/>
              <w:rPr>
                <w:rFonts w:ascii="Times New Roman" w:hAnsi="Times New Roman"/>
                <w:sz w:val="24"/>
                <w:szCs w:val="24"/>
              </w:rPr>
            </w:pPr>
            <w:r w:rsidRPr="000C06D5">
              <w:rPr>
                <w:rFonts w:ascii="Times New Roman" w:hAnsi="Times New Roman"/>
                <w:sz w:val="24"/>
                <w:szCs w:val="24"/>
              </w:rPr>
              <w:t xml:space="preserve">День победы </w:t>
            </w:r>
          </w:p>
          <w:p w:rsidR="00B6141C" w:rsidRPr="000C06D5" w:rsidRDefault="00B6141C" w:rsidP="0061450D">
            <w:pPr>
              <w:spacing w:line="259" w:lineRule="auto"/>
              <w:rPr>
                <w:rFonts w:ascii="Times New Roman" w:hAnsi="Times New Roman"/>
                <w:sz w:val="24"/>
                <w:szCs w:val="24"/>
              </w:rPr>
            </w:pPr>
          </w:p>
        </w:tc>
        <w:tc>
          <w:tcPr>
            <w:tcW w:w="4464" w:type="dxa"/>
            <w:tcBorders>
              <w:top w:val="single" w:sz="4" w:space="0" w:color="000000"/>
              <w:left w:val="single" w:sz="4" w:space="0" w:color="000000"/>
              <w:bottom w:val="single" w:sz="4" w:space="0" w:color="000000"/>
              <w:right w:val="single" w:sz="4" w:space="0" w:color="000000"/>
            </w:tcBorders>
          </w:tcPr>
          <w:p w:rsidR="00B6141C" w:rsidRPr="000C06D5" w:rsidRDefault="00B6141C" w:rsidP="0061450D">
            <w:pPr>
              <w:spacing w:after="22" w:line="259" w:lineRule="auto"/>
              <w:ind w:left="2"/>
              <w:rPr>
                <w:rFonts w:ascii="Times New Roman" w:hAnsi="Times New Roman"/>
                <w:sz w:val="24"/>
                <w:szCs w:val="24"/>
              </w:rPr>
            </w:pPr>
            <w:r w:rsidRPr="000C06D5">
              <w:rPr>
                <w:rFonts w:ascii="Times New Roman" w:hAnsi="Times New Roman"/>
                <w:sz w:val="24"/>
                <w:szCs w:val="24"/>
              </w:rPr>
              <w:t xml:space="preserve">Выпуск детей в школу </w:t>
            </w:r>
          </w:p>
          <w:p w:rsidR="00B6141C" w:rsidRPr="000C06D5" w:rsidRDefault="00B6141C" w:rsidP="0061450D">
            <w:pPr>
              <w:spacing w:after="15" w:line="265" w:lineRule="auto"/>
              <w:ind w:left="2" w:right="206"/>
              <w:rPr>
                <w:rFonts w:ascii="Times New Roman" w:hAnsi="Times New Roman"/>
                <w:sz w:val="24"/>
                <w:szCs w:val="24"/>
              </w:rPr>
            </w:pPr>
            <w:r w:rsidRPr="000C06D5">
              <w:rPr>
                <w:rFonts w:ascii="Times New Roman" w:hAnsi="Times New Roman"/>
                <w:sz w:val="24"/>
                <w:szCs w:val="24"/>
              </w:rPr>
              <w:t xml:space="preserve">Родительские собрания в группах Анкетирование родителей «Изучение удовлетворенности родителей работой образовательного учреждения, группы» </w:t>
            </w:r>
          </w:p>
          <w:p w:rsidR="00B6141C" w:rsidRPr="000C06D5" w:rsidRDefault="00B6141C" w:rsidP="0061450D">
            <w:pPr>
              <w:spacing w:line="259" w:lineRule="auto"/>
              <w:ind w:left="2"/>
              <w:rPr>
                <w:rFonts w:ascii="Times New Roman" w:hAnsi="Times New Roman"/>
                <w:sz w:val="24"/>
                <w:szCs w:val="24"/>
              </w:rPr>
            </w:pPr>
            <w:r w:rsidRPr="000C06D5">
              <w:rPr>
                <w:rFonts w:ascii="Times New Roman" w:hAnsi="Times New Roman"/>
                <w:sz w:val="24"/>
                <w:szCs w:val="24"/>
              </w:rPr>
              <w:t xml:space="preserve">Общее родительское собрание </w:t>
            </w:r>
          </w:p>
        </w:tc>
      </w:tr>
      <w:tr w:rsidR="00B6141C" w:rsidRPr="000C06D5" w:rsidTr="0061450D">
        <w:trPr>
          <w:trHeight w:val="840"/>
        </w:trPr>
        <w:tc>
          <w:tcPr>
            <w:tcW w:w="1690" w:type="dxa"/>
            <w:tcBorders>
              <w:top w:val="single" w:sz="4" w:space="0" w:color="000000"/>
              <w:left w:val="single" w:sz="4" w:space="0" w:color="000000"/>
              <w:bottom w:val="single" w:sz="4" w:space="0" w:color="000000"/>
              <w:right w:val="single" w:sz="4" w:space="0" w:color="000000"/>
            </w:tcBorders>
          </w:tcPr>
          <w:p w:rsidR="00B6141C" w:rsidRPr="000C06D5" w:rsidRDefault="00B6141C" w:rsidP="0061450D">
            <w:pPr>
              <w:spacing w:line="259" w:lineRule="auto"/>
              <w:ind w:right="61"/>
              <w:jc w:val="center"/>
              <w:rPr>
                <w:rFonts w:ascii="Times New Roman" w:hAnsi="Times New Roman"/>
                <w:sz w:val="24"/>
                <w:szCs w:val="24"/>
              </w:rPr>
            </w:pPr>
            <w:r w:rsidRPr="000C06D5">
              <w:rPr>
                <w:rFonts w:ascii="Times New Roman" w:hAnsi="Times New Roman"/>
                <w:b/>
                <w:sz w:val="24"/>
                <w:szCs w:val="24"/>
              </w:rPr>
              <w:t xml:space="preserve">июнь </w:t>
            </w:r>
          </w:p>
        </w:tc>
        <w:tc>
          <w:tcPr>
            <w:tcW w:w="4414" w:type="dxa"/>
            <w:tcBorders>
              <w:top w:val="single" w:sz="4" w:space="0" w:color="000000"/>
              <w:left w:val="single" w:sz="4" w:space="0" w:color="000000"/>
              <w:bottom w:val="single" w:sz="4" w:space="0" w:color="000000"/>
              <w:right w:val="single" w:sz="4" w:space="0" w:color="000000"/>
            </w:tcBorders>
          </w:tcPr>
          <w:p w:rsidR="00B6141C" w:rsidRPr="000C06D5" w:rsidRDefault="00B6141C" w:rsidP="0061450D">
            <w:pPr>
              <w:spacing w:after="19" w:line="259" w:lineRule="auto"/>
              <w:rPr>
                <w:rFonts w:ascii="Times New Roman" w:hAnsi="Times New Roman"/>
                <w:sz w:val="24"/>
                <w:szCs w:val="24"/>
              </w:rPr>
            </w:pPr>
            <w:r w:rsidRPr="000C06D5">
              <w:rPr>
                <w:rFonts w:ascii="Times New Roman" w:hAnsi="Times New Roman"/>
                <w:sz w:val="24"/>
                <w:szCs w:val="24"/>
              </w:rPr>
              <w:t xml:space="preserve">День защиты детей </w:t>
            </w:r>
          </w:p>
          <w:p w:rsidR="00B6141C" w:rsidRPr="000C06D5" w:rsidRDefault="00B6141C" w:rsidP="0061450D">
            <w:pPr>
              <w:spacing w:after="22" w:line="259" w:lineRule="auto"/>
              <w:rPr>
                <w:rFonts w:ascii="Times New Roman" w:hAnsi="Times New Roman"/>
                <w:sz w:val="24"/>
                <w:szCs w:val="24"/>
              </w:rPr>
            </w:pPr>
            <w:r w:rsidRPr="000C06D5">
              <w:rPr>
                <w:rFonts w:ascii="Times New Roman" w:hAnsi="Times New Roman"/>
                <w:sz w:val="24"/>
                <w:szCs w:val="24"/>
              </w:rPr>
              <w:t xml:space="preserve">День России </w:t>
            </w:r>
          </w:p>
          <w:p w:rsidR="00B6141C" w:rsidRPr="000C06D5" w:rsidRDefault="00B6141C" w:rsidP="0061450D">
            <w:pPr>
              <w:spacing w:line="259" w:lineRule="auto"/>
              <w:rPr>
                <w:rFonts w:ascii="Times New Roman" w:hAnsi="Times New Roman"/>
                <w:sz w:val="24"/>
                <w:szCs w:val="24"/>
              </w:rPr>
            </w:pPr>
            <w:r w:rsidRPr="000C06D5">
              <w:rPr>
                <w:rFonts w:ascii="Times New Roman" w:hAnsi="Times New Roman"/>
                <w:sz w:val="24"/>
                <w:szCs w:val="24"/>
              </w:rPr>
              <w:t xml:space="preserve">Пушкинские дни </w:t>
            </w:r>
          </w:p>
        </w:tc>
        <w:tc>
          <w:tcPr>
            <w:tcW w:w="4427" w:type="dxa"/>
            <w:tcBorders>
              <w:top w:val="single" w:sz="4" w:space="0" w:color="000000"/>
              <w:left w:val="single" w:sz="4" w:space="0" w:color="000000"/>
              <w:bottom w:val="single" w:sz="4" w:space="0" w:color="000000"/>
              <w:right w:val="single" w:sz="4" w:space="0" w:color="000000"/>
            </w:tcBorders>
          </w:tcPr>
          <w:p w:rsidR="00B6141C" w:rsidRPr="000C06D5" w:rsidRDefault="00B6141C" w:rsidP="0061450D">
            <w:pPr>
              <w:spacing w:after="19" w:line="259" w:lineRule="auto"/>
              <w:rPr>
                <w:rFonts w:ascii="Times New Roman" w:hAnsi="Times New Roman"/>
                <w:sz w:val="24"/>
                <w:szCs w:val="24"/>
              </w:rPr>
            </w:pPr>
            <w:r w:rsidRPr="000C06D5">
              <w:rPr>
                <w:rFonts w:ascii="Times New Roman" w:hAnsi="Times New Roman"/>
                <w:sz w:val="24"/>
                <w:szCs w:val="24"/>
              </w:rPr>
              <w:t xml:space="preserve">Педсовет № 4 </w:t>
            </w:r>
          </w:p>
          <w:p w:rsidR="00B6141C" w:rsidRPr="000C06D5" w:rsidRDefault="00B6141C" w:rsidP="0061450D">
            <w:pPr>
              <w:tabs>
                <w:tab w:val="left" w:pos="4210"/>
              </w:tabs>
              <w:spacing w:line="259" w:lineRule="auto"/>
              <w:ind w:right="59"/>
              <w:rPr>
                <w:rFonts w:ascii="Times New Roman" w:hAnsi="Times New Roman"/>
                <w:sz w:val="24"/>
                <w:szCs w:val="24"/>
              </w:rPr>
            </w:pPr>
            <w:r w:rsidRPr="000C06D5">
              <w:rPr>
                <w:rFonts w:ascii="Times New Roman" w:hAnsi="Times New Roman"/>
                <w:sz w:val="24"/>
                <w:szCs w:val="24"/>
              </w:rPr>
              <w:t>День защиты детей Д ень России Пушкинские дни</w:t>
            </w:r>
          </w:p>
        </w:tc>
        <w:tc>
          <w:tcPr>
            <w:tcW w:w="4464" w:type="dxa"/>
            <w:tcBorders>
              <w:top w:val="single" w:sz="4" w:space="0" w:color="000000"/>
              <w:left w:val="single" w:sz="4" w:space="0" w:color="000000"/>
              <w:bottom w:val="single" w:sz="4" w:space="0" w:color="000000"/>
              <w:right w:val="single" w:sz="4" w:space="0" w:color="000000"/>
            </w:tcBorders>
          </w:tcPr>
          <w:p w:rsidR="00B6141C" w:rsidRPr="000C06D5" w:rsidRDefault="00B6141C" w:rsidP="0061450D">
            <w:pPr>
              <w:spacing w:after="19" w:line="259" w:lineRule="auto"/>
              <w:ind w:left="2"/>
              <w:rPr>
                <w:rFonts w:ascii="Times New Roman" w:hAnsi="Times New Roman"/>
                <w:sz w:val="24"/>
                <w:szCs w:val="24"/>
              </w:rPr>
            </w:pPr>
            <w:r w:rsidRPr="000C06D5">
              <w:rPr>
                <w:rFonts w:ascii="Times New Roman" w:hAnsi="Times New Roman"/>
                <w:sz w:val="24"/>
                <w:szCs w:val="24"/>
              </w:rPr>
              <w:t xml:space="preserve">День защиты детей </w:t>
            </w:r>
          </w:p>
          <w:p w:rsidR="00B6141C" w:rsidRPr="000C06D5" w:rsidRDefault="00B6141C" w:rsidP="0061450D">
            <w:pPr>
              <w:spacing w:after="22" w:line="259" w:lineRule="auto"/>
              <w:ind w:left="2"/>
              <w:rPr>
                <w:rFonts w:ascii="Times New Roman" w:hAnsi="Times New Roman"/>
                <w:sz w:val="24"/>
                <w:szCs w:val="24"/>
              </w:rPr>
            </w:pPr>
            <w:r w:rsidRPr="000C06D5">
              <w:rPr>
                <w:rFonts w:ascii="Times New Roman" w:hAnsi="Times New Roman"/>
                <w:sz w:val="24"/>
                <w:szCs w:val="24"/>
              </w:rPr>
              <w:t xml:space="preserve">День России </w:t>
            </w:r>
          </w:p>
          <w:p w:rsidR="00B6141C" w:rsidRPr="000C06D5" w:rsidRDefault="00B6141C" w:rsidP="0061450D">
            <w:pPr>
              <w:spacing w:line="259" w:lineRule="auto"/>
              <w:ind w:left="2"/>
              <w:rPr>
                <w:rFonts w:ascii="Times New Roman" w:hAnsi="Times New Roman"/>
                <w:sz w:val="24"/>
                <w:szCs w:val="24"/>
              </w:rPr>
            </w:pPr>
            <w:r w:rsidRPr="000C06D5">
              <w:rPr>
                <w:rFonts w:ascii="Times New Roman" w:hAnsi="Times New Roman"/>
                <w:sz w:val="24"/>
                <w:szCs w:val="24"/>
              </w:rPr>
              <w:t xml:space="preserve">Пушкинские дни </w:t>
            </w:r>
          </w:p>
        </w:tc>
      </w:tr>
      <w:tr w:rsidR="00B6141C" w:rsidRPr="000C06D5" w:rsidTr="0061450D">
        <w:trPr>
          <w:trHeight w:val="1116"/>
        </w:trPr>
        <w:tc>
          <w:tcPr>
            <w:tcW w:w="1690" w:type="dxa"/>
            <w:tcBorders>
              <w:top w:val="single" w:sz="4" w:space="0" w:color="000000"/>
              <w:left w:val="single" w:sz="4" w:space="0" w:color="000000"/>
              <w:bottom w:val="single" w:sz="4" w:space="0" w:color="000000"/>
              <w:right w:val="single" w:sz="4" w:space="0" w:color="000000"/>
            </w:tcBorders>
          </w:tcPr>
          <w:p w:rsidR="00B6141C" w:rsidRPr="000C06D5" w:rsidRDefault="00B6141C" w:rsidP="0061450D">
            <w:pPr>
              <w:spacing w:line="259" w:lineRule="auto"/>
              <w:ind w:left="175"/>
              <w:jc w:val="center"/>
              <w:rPr>
                <w:rFonts w:ascii="Times New Roman" w:hAnsi="Times New Roman"/>
                <w:sz w:val="24"/>
                <w:szCs w:val="24"/>
              </w:rPr>
            </w:pPr>
            <w:r w:rsidRPr="000C06D5">
              <w:rPr>
                <w:rFonts w:ascii="Times New Roman" w:hAnsi="Times New Roman"/>
                <w:b/>
                <w:sz w:val="24"/>
                <w:szCs w:val="24"/>
              </w:rPr>
              <w:lastRenderedPageBreak/>
              <w:t xml:space="preserve">июль </w:t>
            </w:r>
          </w:p>
        </w:tc>
        <w:tc>
          <w:tcPr>
            <w:tcW w:w="4414" w:type="dxa"/>
            <w:tcBorders>
              <w:top w:val="single" w:sz="4" w:space="0" w:color="000000"/>
              <w:left w:val="single" w:sz="4" w:space="0" w:color="000000"/>
              <w:bottom w:val="single" w:sz="4" w:space="0" w:color="000000"/>
              <w:right w:val="single" w:sz="4" w:space="0" w:color="000000"/>
            </w:tcBorders>
          </w:tcPr>
          <w:p w:rsidR="00B6141C" w:rsidRPr="000C06D5" w:rsidRDefault="00B6141C" w:rsidP="0061450D">
            <w:pPr>
              <w:spacing w:after="22" w:line="259" w:lineRule="auto"/>
              <w:rPr>
                <w:rFonts w:ascii="Times New Roman" w:hAnsi="Times New Roman"/>
                <w:sz w:val="24"/>
                <w:szCs w:val="24"/>
              </w:rPr>
            </w:pPr>
            <w:r w:rsidRPr="000C06D5">
              <w:rPr>
                <w:rFonts w:ascii="Times New Roman" w:hAnsi="Times New Roman"/>
                <w:sz w:val="24"/>
                <w:szCs w:val="24"/>
              </w:rPr>
              <w:t xml:space="preserve">Малая летняя Олимпиада </w:t>
            </w:r>
          </w:p>
          <w:p w:rsidR="00B6141C" w:rsidRPr="000C06D5" w:rsidRDefault="00B6141C" w:rsidP="0061450D">
            <w:pPr>
              <w:spacing w:after="22" w:line="259" w:lineRule="auto"/>
              <w:rPr>
                <w:rFonts w:ascii="Times New Roman" w:hAnsi="Times New Roman"/>
                <w:sz w:val="24"/>
                <w:szCs w:val="24"/>
              </w:rPr>
            </w:pPr>
            <w:r w:rsidRPr="000C06D5">
              <w:rPr>
                <w:rFonts w:ascii="Times New Roman" w:hAnsi="Times New Roman"/>
                <w:sz w:val="24"/>
                <w:szCs w:val="24"/>
              </w:rPr>
              <w:t xml:space="preserve">Праздник «Юных пешеходов» </w:t>
            </w:r>
          </w:p>
          <w:p w:rsidR="00B6141C" w:rsidRPr="000C06D5" w:rsidRDefault="00B6141C" w:rsidP="0061450D">
            <w:pPr>
              <w:spacing w:line="259" w:lineRule="auto"/>
              <w:rPr>
                <w:rFonts w:ascii="Times New Roman" w:hAnsi="Times New Roman"/>
                <w:sz w:val="24"/>
                <w:szCs w:val="24"/>
              </w:rPr>
            </w:pPr>
            <w:r w:rsidRPr="000C06D5">
              <w:rPr>
                <w:rFonts w:ascii="Times New Roman" w:hAnsi="Times New Roman"/>
                <w:sz w:val="24"/>
                <w:szCs w:val="24"/>
              </w:rPr>
              <w:t xml:space="preserve">Праздник безобраздник </w:t>
            </w:r>
          </w:p>
        </w:tc>
        <w:tc>
          <w:tcPr>
            <w:tcW w:w="4427" w:type="dxa"/>
            <w:tcBorders>
              <w:top w:val="single" w:sz="4" w:space="0" w:color="000000"/>
              <w:left w:val="single" w:sz="4" w:space="0" w:color="000000"/>
              <w:bottom w:val="single" w:sz="4" w:space="0" w:color="000000"/>
              <w:right w:val="single" w:sz="4" w:space="0" w:color="000000"/>
            </w:tcBorders>
          </w:tcPr>
          <w:p w:rsidR="00B6141C" w:rsidRPr="000C06D5" w:rsidRDefault="00B6141C" w:rsidP="0061450D">
            <w:pPr>
              <w:spacing w:after="22" w:line="259" w:lineRule="auto"/>
              <w:rPr>
                <w:rFonts w:ascii="Times New Roman" w:hAnsi="Times New Roman"/>
                <w:sz w:val="24"/>
                <w:szCs w:val="24"/>
              </w:rPr>
            </w:pPr>
            <w:r w:rsidRPr="000C06D5">
              <w:rPr>
                <w:rFonts w:ascii="Times New Roman" w:hAnsi="Times New Roman"/>
                <w:sz w:val="24"/>
                <w:szCs w:val="24"/>
              </w:rPr>
              <w:t xml:space="preserve">Малая летняя Олимпиада </w:t>
            </w:r>
          </w:p>
          <w:p w:rsidR="00B6141C" w:rsidRPr="000C06D5" w:rsidRDefault="00B6141C" w:rsidP="0061450D">
            <w:pPr>
              <w:spacing w:after="22" w:line="259" w:lineRule="auto"/>
              <w:rPr>
                <w:rFonts w:ascii="Times New Roman" w:hAnsi="Times New Roman"/>
                <w:sz w:val="24"/>
                <w:szCs w:val="24"/>
              </w:rPr>
            </w:pPr>
            <w:r w:rsidRPr="000C06D5">
              <w:rPr>
                <w:rFonts w:ascii="Times New Roman" w:hAnsi="Times New Roman"/>
                <w:sz w:val="24"/>
                <w:szCs w:val="24"/>
              </w:rPr>
              <w:t xml:space="preserve">Праздник «Юных пешеходов» </w:t>
            </w:r>
          </w:p>
          <w:p w:rsidR="00B6141C" w:rsidRPr="000C06D5" w:rsidRDefault="00B6141C" w:rsidP="0061450D">
            <w:pPr>
              <w:spacing w:line="259" w:lineRule="auto"/>
              <w:rPr>
                <w:rFonts w:ascii="Times New Roman" w:hAnsi="Times New Roman"/>
                <w:sz w:val="24"/>
                <w:szCs w:val="24"/>
              </w:rPr>
            </w:pPr>
            <w:r w:rsidRPr="000C06D5">
              <w:rPr>
                <w:rFonts w:ascii="Times New Roman" w:hAnsi="Times New Roman"/>
                <w:sz w:val="24"/>
                <w:szCs w:val="24"/>
              </w:rPr>
              <w:t xml:space="preserve">Праздник безобраздник </w:t>
            </w:r>
          </w:p>
        </w:tc>
        <w:tc>
          <w:tcPr>
            <w:tcW w:w="4464" w:type="dxa"/>
            <w:tcBorders>
              <w:top w:val="single" w:sz="4" w:space="0" w:color="000000"/>
              <w:left w:val="single" w:sz="4" w:space="0" w:color="000000"/>
              <w:bottom w:val="single" w:sz="4" w:space="0" w:color="000000"/>
              <w:right w:val="single" w:sz="4" w:space="0" w:color="000000"/>
            </w:tcBorders>
          </w:tcPr>
          <w:p w:rsidR="00B6141C" w:rsidRPr="000C06D5" w:rsidRDefault="00B6141C" w:rsidP="0061450D">
            <w:pPr>
              <w:spacing w:after="22" w:line="259" w:lineRule="auto"/>
              <w:ind w:left="2"/>
              <w:rPr>
                <w:rFonts w:ascii="Times New Roman" w:hAnsi="Times New Roman"/>
                <w:sz w:val="24"/>
                <w:szCs w:val="24"/>
              </w:rPr>
            </w:pPr>
            <w:r w:rsidRPr="000C06D5">
              <w:rPr>
                <w:rFonts w:ascii="Times New Roman" w:hAnsi="Times New Roman"/>
                <w:sz w:val="24"/>
                <w:szCs w:val="24"/>
              </w:rPr>
              <w:t xml:space="preserve">Малая летняя Олимпиада </w:t>
            </w:r>
          </w:p>
          <w:p w:rsidR="00B6141C" w:rsidRPr="000C06D5" w:rsidRDefault="00B6141C" w:rsidP="0061450D">
            <w:pPr>
              <w:spacing w:after="22" w:line="259" w:lineRule="auto"/>
              <w:ind w:left="2"/>
              <w:rPr>
                <w:rFonts w:ascii="Times New Roman" w:hAnsi="Times New Roman"/>
                <w:sz w:val="24"/>
                <w:szCs w:val="24"/>
              </w:rPr>
            </w:pPr>
            <w:r w:rsidRPr="000C06D5">
              <w:rPr>
                <w:rFonts w:ascii="Times New Roman" w:hAnsi="Times New Roman"/>
                <w:sz w:val="24"/>
                <w:szCs w:val="24"/>
              </w:rPr>
              <w:t xml:space="preserve">Праздник «Юных пешеходов» </w:t>
            </w:r>
          </w:p>
          <w:p w:rsidR="00B6141C" w:rsidRPr="000C06D5" w:rsidRDefault="00B6141C" w:rsidP="0061450D">
            <w:pPr>
              <w:spacing w:after="22" w:line="259" w:lineRule="auto"/>
              <w:ind w:left="2"/>
              <w:rPr>
                <w:rFonts w:ascii="Times New Roman" w:hAnsi="Times New Roman"/>
                <w:sz w:val="24"/>
                <w:szCs w:val="24"/>
              </w:rPr>
            </w:pPr>
            <w:r w:rsidRPr="000C06D5">
              <w:rPr>
                <w:rFonts w:ascii="Times New Roman" w:hAnsi="Times New Roman"/>
                <w:sz w:val="24"/>
                <w:szCs w:val="24"/>
              </w:rPr>
              <w:t xml:space="preserve">Праздник безобраздник </w:t>
            </w:r>
          </w:p>
          <w:p w:rsidR="00B6141C" w:rsidRPr="000C06D5" w:rsidRDefault="00B6141C" w:rsidP="0061450D">
            <w:pPr>
              <w:spacing w:line="259" w:lineRule="auto"/>
              <w:ind w:left="2"/>
              <w:rPr>
                <w:rFonts w:ascii="Times New Roman" w:hAnsi="Times New Roman"/>
                <w:sz w:val="24"/>
                <w:szCs w:val="24"/>
              </w:rPr>
            </w:pPr>
            <w:r w:rsidRPr="000C06D5">
              <w:rPr>
                <w:rFonts w:ascii="Times New Roman" w:hAnsi="Times New Roman"/>
                <w:sz w:val="24"/>
                <w:szCs w:val="24"/>
              </w:rPr>
              <w:t xml:space="preserve">Анкета по изучению семьи </w:t>
            </w:r>
          </w:p>
        </w:tc>
      </w:tr>
      <w:tr w:rsidR="00B6141C" w:rsidRPr="000C06D5" w:rsidTr="0061450D">
        <w:trPr>
          <w:trHeight w:val="1942"/>
        </w:trPr>
        <w:tc>
          <w:tcPr>
            <w:tcW w:w="1690" w:type="dxa"/>
            <w:tcBorders>
              <w:top w:val="single" w:sz="4" w:space="0" w:color="000000"/>
              <w:left w:val="single" w:sz="4" w:space="0" w:color="000000"/>
              <w:bottom w:val="single" w:sz="4" w:space="0" w:color="000000"/>
              <w:right w:val="single" w:sz="4" w:space="0" w:color="000000"/>
            </w:tcBorders>
          </w:tcPr>
          <w:p w:rsidR="00B6141C" w:rsidRPr="000C06D5" w:rsidRDefault="00B6141C" w:rsidP="0061450D">
            <w:pPr>
              <w:spacing w:line="259" w:lineRule="auto"/>
              <w:ind w:left="176"/>
              <w:jc w:val="center"/>
              <w:rPr>
                <w:rFonts w:ascii="Times New Roman" w:hAnsi="Times New Roman"/>
                <w:sz w:val="24"/>
                <w:szCs w:val="24"/>
              </w:rPr>
            </w:pPr>
            <w:r w:rsidRPr="000C06D5">
              <w:rPr>
                <w:rFonts w:ascii="Times New Roman" w:hAnsi="Times New Roman"/>
                <w:b/>
                <w:sz w:val="24"/>
                <w:szCs w:val="24"/>
              </w:rPr>
              <w:t xml:space="preserve">август </w:t>
            </w:r>
          </w:p>
        </w:tc>
        <w:tc>
          <w:tcPr>
            <w:tcW w:w="4414" w:type="dxa"/>
            <w:tcBorders>
              <w:top w:val="single" w:sz="4" w:space="0" w:color="000000"/>
              <w:left w:val="single" w:sz="4" w:space="0" w:color="000000"/>
              <w:bottom w:val="single" w:sz="4" w:space="0" w:color="000000"/>
              <w:right w:val="single" w:sz="4" w:space="0" w:color="000000"/>
            </w:tcBorders>
          </w:tcPr>
          <w:p w:rsidR="00B6141C" w:rsidRPr="000C06D5" w:rsidRDefault="00B6141C" w:rsidP="0061450D">
            <w:pPr>
              <w:spacing w:line="259" w:lineRule="auto"/>
              <w:rPr>
                <w:rFonts w:ascii="Times New Roman" w:hAnsi="Times New Roman"/>
                <w:sz w:val="24"/>
                <w:szCs w:val="24"/>
              </w:rPr>
            </w:pPr>
            <w:r w:rsidRPr="000C06D5">
              <w:rPr>
                <w:rFonts w:ascii="Times New Roman" w:hAnsi="Times New Roman"/>
                <w:sz w:val="24"/>
                <w:szCs w:val="24"/>
              </w:rPr>
              <w:t xml:space="preserve">Праздник  «Пожарные на учениях» </w:t>
            </w:r>
          </w:p>
        </w:tc>
        <w:tc>
          <w:tcPr>
            <w:tcW w:w="4427" w:type="dxa"/>
            <w:tcBorders>
              <w:top w:val="single" w:sz="4" w:space="0" w:color="000000"/>
              <w:left w:val="single" w:sz="4" w:space="0" w:color="000000"/>
              <w:bottom w:val="single" w:sz="4" w:space="0" w:color="000000"/>
              <w:right w:val="single" w:sz="4" w:space="0" w:color="000000"/>
            </w:tcBorders>
          </w:tcPr>
          <w:p w:rsidR="00B6141C" w:rsidRPr="000C06D5" w:rsidRDefault="00B6141C" w:rsidP="0061450D">
            <w:pPr>
              <w:spacing w:line="259" w:lineRule="auto"/>
              <w:rPr>
                <w:rFonts w:ascii="Times New Roman" w:hAnsi="Times New Roman"/>
                <w:sz w:val="24"/>
                <w:szCs w:val="24"/>
              </w:rPr>
            </w:pPr>
            <w:r w:rsidRPr="000C06D5">
              <w:rPr>
                <w:rFonts w:ascii="Times New Roman" w:hAnsi="Times New Roman"/>
                <w:sz w:val="24"/>
                <w:szCs w:val="24"/>
              </w:rPr>
              <w:t xml:space="preserve">Педсовет № 1 </w:t>
            </w:r>
          </w:p>
          <w:p w:rsidR="00B6141C" w:rsidRPr="000C06D5" w:rsidRDefault="00B6141C" w:rsidP="0061450D">
            <w:pPr>
              <w:spacing w:line="259" w:lineRule="auto"/>
              <w:rPr>
                <w:rFonts w:ascii="Times New Roman" w:hAnsi="Times New Roman"/>
                <w:sz w:val="24"/>
                <w:szCs w:val="24"/>
              </w:rPr>
            </w:pPr>
            <w:r w:rsidRPr="000C06D5">
              <w:rPr>
                <w:rFonts w:ascii="Times New Roman" w:hAnsi="Times New Roman"/>
                <w:sz w:val="24"/>
                <w:szCs w:val="24"/>
              </w:rPr>
              <w:t xml:space="preserve">Подготовка детского сада к началу учебного года </w:t>
            </w:r>
          </w:p>
        </w:tc>
        <w:tc>
          <w:tcPr>
            <w:tcW w:w="4464" w:type="dxa"/>
            <w:tcBorders>
              <w:top w:val="single" w:sz="4" w:space="0" w:color="000000"/>
              <w:left w:val="single" w:sz="4" w:space="0" w:color="000000"/>
              <w:bottom w:val="single" w:sz="4" w:space="0" w:color="000000"/>
              <w:right w:val="single" w:sz="4" w:space="0" w:color="000000"/>
            </w:tcBorders>
          </w:tcPr>
          <w:p w:rsidR="00B6141C" w:rsidRPr="000C06D5" w:rsidRDefault="00B6141C" w:rsidP="0061450D">
            <w:pPr>
              <w:spacing w:line="259" w:lineRule="auto"/>
              <w:ind w:left="2"/>
              <w:rPr>
                <w:rFonts w:ascii="Times New Roman" w:hAnsi="Times New Roman"/>
                <w:sz w:val="24"/>
                <w:szCs w:val="24"/>
              </w:rPr>
            </w:pPr>
            <w:r w:rsidRPr="000C06D5">
              <w:rPr>
                <w:rFonts w:ascii="Times New Roman" w:hAnsi="Times New Roman"/>
                <w:sz w:val="24"/>
                <w:szCs w:val="24"/>
              </w:rPr>
              <w:t xml:space="preserve">Адаптационные мероприятия </w:t>
            </w:r>
          </w:p>
          <w:p w:rsidR="00B6141C" w:rsidRPr="000C06D5" w:rsidRDefault="00B6141C" w:rsidP="0061450D">
            <w:pPr>
              <w:spacing w:after="1" w:line="278" w:lineRule="auto"/>
              <w:ind w:left="2"/>
              <w:rPr>
                <w:rFonts w:ascii="Times New Roman" w:hAnsi="Times New Roman"/>
                <w:sz w:val="24"/>
                <w:szCs w:val="24"/>
              </w:rPr>
            </w:pPr>
            <w:r w:rsidRPr="000C06D5">
              <w:rPr>
                <w:rFonts w:ascii="Times New Roman" w:hAnsi="Times New Roman"/>
                <w:sz w:val="24"/>
                <w:szCs w:val="24"/>
              </w:rPr>
              <w:t xml:space="preserve">Анкетирование родителей «Выявление социального заказа» </w:t>
            </w:r>
          </w:p>
          <w:p w:rsidR="00B6141C" w:rsidRPr="000C06D5" w:rsidRDefault="00B6141C" w:rsidP="0061450D">
            <w:pPr>
              <w:spacing w:after="19" w:line="259" w:lineRule="auto"/>
              <w:ind w:left="2"/>
              <w:rPr>
                <w:rFonts w:ascii="Times New Roman" w:hAnsi="Times New Roman"/>
                <w:sz w:val="24"/>
                <w:szCs w:val="24"/>
              </w:rPr>
            </w:pPr>
            <w:r w:rsidRPr="000C06D5">
              <w:rPr>
                <w:rFonts w:ascii="Times New Roman" w:hAnsi="Times New Roman"/>
                <w:sz w:val="24"/>
                <w:szCs w:val="24"/>
              </w:rPr>
              <w:t xml:space="preserve"> «Адаптация детей поступающих в </w:t>
            </w:r>
          </w:p>
          <w:p w:rsidR="00B6141C" w:rsidRPr="000C06D5" w:rsidRDefault="00FD11D1" w:rsidP="0061450D">
            <w:pPr>
              <w:spacing w:line="259" w:lineRule="auto"/>
              <w:ind w:left="2"/>
              <w:rPr>
                <w:rFonts w:ascii="Times New Roman" w:hAnsi="Times New Roman"/>
                <w:sz w:val="24"/>
                <w:szCs w:val="24"/>
              </w:rPr>
            </w:pPr>
            <w:r>
              <w:rPr>
                <w:rFonts w:ascii="Times New Roman" w:hAnsi="Times New Roman"/>
                <w:sz w:val="24"/>
                <w:szCs w:val="24"/>
              </w:rPr>
              <w:t>ГДО</w:t>
            </w:r>
            <w:r w:rsidR="00B6141C" w:rsidRPr="000C06D5">
              <w:rPr>
                <w:rFonts w:ascii="Times New Roman" w:hAnsi="Times New Roman"/>
                <w:sz w:val="24"/>
                <w:szCs w:val="24"/>
              </w:rPr>
              <w:t xml:space="preserve">» </w:t>
            </w:r>
          </w:p>
          <w:p w:rsidR="00B6141C" w:rsidRPr="000C06D5" w:rsidRDefault="00B6141C" w:rsidP="0061450D">
            <w:pPr>
              <w:spacing w:line="259" w:lineRule="auto"/>
              <w:ind w:left="2"/>
              <w:rPr>
                <w:rFonts w:ascii="Times New Roman" w:hAnsi="Times New Roman"/>
                <w:sz w:val="24"/>
                <w:szCs w:val="24"/>
              </w:rPr>
            </w:pPr>
            <w:r w:rsidRPr="000C06D5">
              <w:rPr>
                <w:rFonts w:ascii="Times New Roman" w:hAnsi="Times New Roman"/>
                <w:sz w:val="24"/>
                <w:szCs w:val="24"/>
              </w:rPr>
              <w:t xml:space="preserve">Помощь в подготовке детского сада к началу учебного года </w:t>
            </w:r>
          </w:p>
        </w:tc>
      </w:tr>
    </w:tbl>
    <w:p w:rsidR="00283227" w:rsidRDefault="00283227" w:rsidP="001376AC">
      <w:pPr>
        <w:tabs>
          <w:tab w:val="left" w:pos="12688"/>
        </w:tabs>
        <w:spacing w:after="4" w:line="271" w:lineRule="auto"/>
        <w:rPr>
          <w:rFonts w:ascii="Times New Roman" w:hAnsi="Times New Roman"/>
          <w:b/>
          <w:sz w:val="24"/>
          <w:szCs w:val="24"/>
        </w:rPr>
      </w:pPr>
    </w:p>
    <w:p w:rsidR="001376AC" w:rsidRDefault="001376AC" w:rsidP="00283227">
      <w:pPr>
        <w:tabs>
          <w:tab w:val="left" w:pos="8165"/>
        </w:tabs>
        <w:spacing w:after="4" w:line="271" w:lineRule="auto"/>
        <w:rPr>
          <w:rFonts w:ascii="Times New Roman" w:hAnsi="Times New Roman"/>
          <w:b/>
          <w:sz w:val="24"/>
          <w:szCs w:val="24"/>
        </w:rPr>
      </w:pPr>
    </w:p>
    <w:p w:rsidR="001376AC" w:rsidRDefault="001376AC" w:rsidP="00283227">
      <w:pPr>
        <w:tabs>
          <w:tab w:val="left" w:pos="8165"/>
        </w:tabs>
        <w:spacing w:after="4" w:line="271" w:lineRule="auto"/>
        <w:rPr>
          <w:rFonts w:ascii="Times New Roman" w:hAnsi="Times New Roman"/>
          <w:b/>
          <w:sz w:val="24"/>
          <w:szCs w:val="24"/>
        </w:rPr>
      </w:pPr>
    </w:p>
    <w:p w:rsidR="001376AC" w:rsidRDefault="001376AC" w:rsidP="00283227">
      <w:pPr>
        <w:tabs>
          <w:tab w:val="left" w:pos="8165"/>
        </w:tabs>
        <w:spacing w:after="4" w:line="271" w:lineRule="auto"/>
        <w:rPr>
          <w:rFonts w:ascii="Times New Roman" w:hAnsi="Times New Roman"/>
          <w:b/>
          <w:sz w:val="24"/>
          <w:szCs w:val="24"/>
        </w:rPr>
      </w:pPr>
    </w:p>
    <w:p w:rsidR="001376AC" w:rsidRDefault="001376AC" w:rsidP="00283227">
      <w:pPr>
        <w:tabs>
          <w:tab w:val="left" w:pos="8165"/>
        </w:tabs>
        <w:spacing w:after="4" w:line="271" w:lineRule="auto"/>
        <w:rPr>
          <w:rFonts w:ascii="Times New Roman" w:hAnsi="Times New Roman"/>
          <w:b/>
          <w:sz w:val="24"/>
          <w:szCs w:val="24"/>
        </w:rPr>
      </w:pPr>
    </w:p>
    <w:p w:rsidR="001376AC" w:rsidRDefault="001376AC" w:rsidP="00283227">
      <w:pPr>
        <w:tabs>
          <w:tab w:val="left" w:pos="8165"/>
        </w:tabs>
        <w:spacing w:after="4" w:line="271" w:lineRule="auto"/>
        <w:rPr>
          <w:rFonts w:ascii="Times New Roman" w:hAnsi="Times New Roman"/>
          <w:b/>
          <w:sz w:val="24"/>
          <w:szCs w:val="24"/>
        </w:rPr>
      </w:pPr>
    </w:p>
    <w:p w:rsidR="001376AC" w:rsidRDefault="001376AC" w:rsidP="00283227">
      <w:pPr>
        <w:tabs>
          <w:tab w:val="left" w:pos="8165"/>
        </w:tabs>
        <w:spacing w:after="4" w:line="271" w:lineRule="auto"/>
        <w:rPr>
          <w:rFonts w:ascii="Times New Roman" w:hAnsi="Times New Roman"/>
          <w:b/>
          <w:sz w:val="24"/>
          <w:szCs w:val="24"/>
        </w:rPr>
      </w:pPr>
    </w:p>
    <w:p w:rsidR="001376AC" w:rsidRDefault="001376AC" w:rsidP="00283227">
      <w:pPr>
        <w:tabs>
          <w:tab w:val="left" w:pos="8165"/>
        </w:tabs>
        <w:spacing w:after="4" w:line="271" w:lineRule="auto"/>
        <w:rPr>
          <w:rFonts w:ascii="Times New Roman" w:hAnsi="Times New Roman"/>
          <w:b/>
          <w:sz w:val="24"/>
          <w:szCs w:val="24"/>
        </w:rPr>
      </w:pPr>
    </w:p>
    <w:p w:rsidR="001376AC" w:rsidRDefault="001376AC" w:rsidP="00283227">
      <w:pPr>
        <w:tabs>
          <w:tab w:val="left" w:pos="8165"/>
        </w:tabs>
        <w:spacing w:after="4" w:line="271" w:lineRule="auto"/>
        <w:rPr>
          <w:rFonts w:ascii="Times New Roman" w:hAnsi="Times New Roman"/>
          <w:b/>
          <w:sz w:val="24"/>
          <w:szCs w:val="24"/>
        </w:rPr>
      </w:pPr>
    </w:p>
    <w:p w:rsidR="001376AC" w:rsidRDefault="001376AC" w:rsidP="00283227">
      <w:pPr>
        <w:tabs>
          <w:tab w:val="left" w:pos="8165"/>
        </w:tabs>
        <w:spacing w:after="4" w:line="271" w:lineRule="auto"/>
        <w:rPr>
          <w:rFonts w:ascii="Times New Roman" w:hAnsi="Times New Roman"/>
          <w:b/>
          <w:sz w:val="24"/>
          <w:szCs w:val="24"/>
        </w:rPr>
      </w:pPr>
    </w:p>
    <w:p w:rsidR="001376AC" w:rsidRDefault="001376AC" w:rsidP="00283227">
      <w:pPr>
        <w:tabs>
          <w:tab w:val="left" w:pos="8165"/>
        </w:tabs>
        <w:spacing w:after="4" w:line="271" w:lineRule="auto"/>
        <w:rPr>
          <w:rFonts w:ascii="Times New Roman" w:hAnsi="Times New Roman"/>
          <w:b/>
          <w:sz w:val="24"/>
          <w:szCs w:val="24"/>
        </w:rPr>
      </w:pPr>
    </w:p>
    <w:p w:rsidR="001376AC" w:rsidRDefault="001376AC" w:rsidP="00283227">
      <w:pPr>
        <w:tabs>
          <w:tab w:val="left" w:pos="8165"/>
        </w:tabs>
        <w:spacing w:after="4" w:line="271" w:lineRule="auto"/>
        <w:rPr>
          <w:rFonts w:ascii="Times New Roman" w:hAnsi="Times New Roman"/>
          <w:b/>
          <w:sz w:val="24"/>
          <w:szCs w:val="24"/>
        </w:rPr>
      </w:pPr>
    </w:p>
    <w:p w:rsidR="001376AC" w:rsidRDefault="001376AC" w:rsidP="00283227">
      <w:pPr>
        <w:tabs>
          <w:tab w:val="left" w:pos="8165"/>
        </w:tabs>
        <w:spacing w:after="4" w:line="271" w:lineRule="auto"/>
        <w:rPr>
          <w:rFonts w:ascii="Times New Roman" w:hAnsi="Times New Roman"/>
          <w:b/>
          <w:sz w:val="24"/>
          <w:szCs w:val="24"/>
        </w:rPr>
      </w:pPr>
    </w:p>
    <w:p w:rsidR="001376AC" w:rsidRDefault="001376AC" w:rsidP="00283227">
      <w:pPr>
        <w:tabs>
          <w:tab w:val="left" w:pos="8165"/>
        </w:tabs>
        <w:spacing w:after="4" w:line="271" w:lineRule="auto"/>
        <w:rPr>
          <w:rFonts w:ascii="Times New Roman" w:hAnsi="Times New Roman"/>
          <w:b/>
          <w:sz w:val="24"/>
          <w:szCs w:val="24"/>
        </w:rPr>
      </w:pPr>
    </w:p>
    <w:p w:rsidR="001376AC" w:rsidRDefault="001376AC" w:rsidP="00283227">
      <w:pPr>
        <w:tabs>
          <w:tab w:val="left" w:pos="8165"/>
        </w:tabs>
        <w:spacing w:after="4" w:line="271" w:lineRule="auto"/>
        <w:rPr>
          <w:rFonts w:ascii="Times New Roman" w:hAnsi="Times New Roman"/>
          <w:b/>
          <w:sz w:val="24"/>
          <w:szCs w:val="24"/>
        </w:rPr>
      </w:pPr>
    </w:p>
    <w:p w:rsidR="001376AC" w:rsidRDefault="001376AC" w:rsidP="00283227">
      <w:pPr>
        <w:tabs>
          <w:tab w:val="left" w:pos="8165"/>
        </w:tabs>
        <w:spacing w:after="4" w:line="271" w:lineRule="auto"/>
        <w:rPr>
          <w:rFonts w:ascii="Times New Roman" w:hAnsi="Times New Roman"/>
          <w:b/>
          <w:sz w:val="24"/>
          <w:szCs w:val="24"/>
        </w:rPr>
      </w:pPr>
    </w:p>
    <w:p w:rsidR="001376AC" w:rsidRDefault="001376AC" w:rsidP="00283227">
      <w:pPr>
        <w:tabs>
          <w:tab w:val="left" w:pos="8165"/>
        </w:tabs>
        <w:spacing w:after="4" w:line="271" w:lineRule="auto"/>
        <w:rPr>
          <w:rFonts w:ascii="Times New Roman" w:hAnsi="Times New Roman"/>
          <w:b/>
          <w:sz w:val="24"/>
          <w:szCs w:val="24"/>
        </w:rPr>
      </w:pPr>
    </w:p>
    <w:p w:rsidR="00B6141C" w:rsidRPr="000C06D5" w:rsidRDefault="00B6141C" w:rsidP="00283227">
      <w:pPr>
        <w:tabs>
          <w:tab w:val="left" w:pos="8165"/>
        </w:tabs>
        <w:spacing w:after="4" w:line="271" w:lineRule="auto"/>
        <w:rPr>
          <w:rFonts w:ascii="Times New Roman" w:hAnsi="Times New Roman"/>
          <w:b/>
          <w:sz w:val="24"/>
          <w:szCs w:val="24"/>
        </w:rPr>
      </w:pPr>
      <w:r w:rsidRPr="000C06D5">
        <w:rPr>
          <w:rFonts w:ascii="Times New Roman" w:hAnsi="Times New Roman"/>
          <w:b/>
          <w:sz w:val="24"/>
          <w:szCs w:val="24"/>
        </w:rPr>
        <w:tab/>
      </w:r>
    </w:p>
    <w:p w:rsidR="00B6141C" w:rsidRPr="000C06D5" w:rsidRDefault="00B6141C" w:rsidP="00B6141C">
      <w:pPr>
        <w:tabs>
          <w:tab w:val="left" w:pos="8165"/>
        </w:tabs>
        <w:spacing w:after="4" w:line="271" w:lineRule="auto"/>
        <w:ind w:left="1350"/>
        <w:rPr>
          <w:rFonts w:ascii="Times New Roman" w:hAnsi="Times New Roman"/>
          <w:b/>
          <w:sz w:val="24"/>
          <w:szCs w:val="24"/>
        </w:rPr>
      </w:pPr>
    </w:p>
    <w:p w:rsidR="00B6141C" w:rsidRPr="000C06D5" w:rsidRDefault="00283227" w:rsidP="00B6141C">
      <w:pPr>
        <w:spacing w:after="4" w:line="271" w:lineRule="auto"/>
        <w:ind w:left="1350"/>
        <w:rPr>
          <w:rFonts w:ascii="Times New Roman" w:hAnsi="Times New Roman"/>
          <w:sz w:val="24"/>
          <w:szCs w:val="24"/>
        </w:rPr>
      </w:pPr>
      <w:r>
        <w:rPr>
          <w:rFonts w:ascii="Times New Roman" w:hAnsi="Times New Roman"/>
          <w:b/>
          <w:sz w:val="24"/>
          <w:szCs w:val="24"/>
        </w:rPr>
        <w:lastRenderedPageBreak/>
        <w:t xml:space="preserve">4.2 </w:t>
      </w:r>
      <w:r w:rsidR="00B6141C" w:rsidRPr="000C06D5">
        <w:rPr>
          <w:rFonts w:ascii="Times New Roman" w:hAnsi="Times New Roman"/>
          <w:b/>
          <w:sz w:val="24"/>
          <w:szCs w:val="24"/>
        </w:rPr>
        <w:t>МОДЕЛЬ</w:t>
      </w:r>
      <w:r w:rsidR="001376AC">
        <w:rPr>
          <w:rFonts w:ascii="Times New Roman" w:hAnsi="Times New Roman"/>
          <w:b/>
          <w:sz w:val="24"/>
          <w:szCs w:val="24"/>
        </w:rPr>
        <w:t xml:space="preserve"> ЕЖЕЖНЕВНОЙ </w:t>
      </w:r>
      <w:r w:rsidR="00B6141C" w:rsidRPr="000C06D5">
        <w:rPr>
          <w:rFonts w:ascii="Times New Roman" w:hAnsi="Times New Roman"/>
          <w:b/>
          <w:sz w:val="24"/>
          <w:szCs w:val="24"/>
        </w:rPr>
        <w:t xml:space="preserve"> ОРГАНИЗАЦИИ ВОСПИТАТЕЛЬНО-ОБРАЗОВАТЕЛЬНОГО ПРОЦЕССА </w:t>
      </w:r>
    </w:p>
    <w:p w:rsidR="00B6141C" w:rsidRPr="000C06D5" w:rsidRDefault="00B6141C" w:rsidP="00B6141C">
      <w:pPr>
        <w:spacing w:after="5" w:line="271" w:lineRule="auto"/>
        <w:ind w:left="5896" w:right="2"/>
        <w:rPr>
          <w:rFonts w:ascii="Times New Roman" w:hAnsi="Times New Roman"/>
          <w:b/>
          <w:sz w:val="24"/>
          <w:szCs w:val="24"/>
        </w:rPr>
      </w:pPr>
      <w:r w:rsidRPr="000C06D5">
        <w:rPr>
          <w:rFonts w:ascii="Times New Roman" w:hAnsi="Times New Roman"/>
          <w:b/>
          <w:sz w:val="24"/>
          <w:szCs w:val="24"/>
        </w:rPr>
        <w:t xml:space="preserve">Старший дошкольный возраст </w:t>
      </w:r>
    </w:p>
    <w:p w:rsidR="00B6141C" w:rsidRPr="000C06D5" w:rsidRDefault="00B6141C" w:rsidP="00B6141C">
      <w:pPr>
        <w:spacing w:after="5" w:line="271" w:lineRule="auto"/>
        <w:ind w:left="5896" w:right="2"/>
        <w:rPr>
          <w:rFonts w:ascii="Times New Roman" w:hAnsi="Times New Roman"/>
          <w:b/>
          <w:sz w:val="24"/>
          <w:szCs w:val="24"/>
        </w:rPr>
      </w:pPr>
    </w:p>
    <w:p w:rsidR="00B6141C" w:rsidRPr="000C06D5" w:rsidRDefault="00B6141C" w:rsidP="00B6141C">
      <w:pPr>
        <w:spacing w:after="5" w:line="271" w:lineRule="auto"/>
        <w:ind w:left="5896" w:right="2"/>
        <w:rPr>
          <w:rFonts w:ascii="Times New Roman" w:hAnsi="Times New Roman"/>
          <w:sz w:val="24"/>
          <w:szCs w:val="24"/>
        </w:rPr>
      </w:pPr>
    </w:p>
    <w:tbl>
      <w:tblPr>
        <w:tblStyle w:val="TableGrid"/>
        <w:tblW w:w="15137" w:type="dxa"/>
        <w:tblInd w:w="-108" w:type="dxa"/>
        <w:tblCellMar>
          <w:top w:w="12" w:type="dxa"/>
          <w:left w:w="110" w:type="dxa"/>
          <w:right w:w="106" w:type="dxa"/>
        </w:tblCellMar>
        <w:tblLook w:val="04A0" w:firstRow="1" w:lastRow="0" w:firstColumn="1" w:lastColumn="0" w:noHBand="0" w:noVBand="1"/>
      </w:tblPr>
      <w:tblGrid>
        <w:gridCol w:w="673"/>
        <w:gridCol w:w="2161"/>
        <w:gridCol w:w="7000"/>
        <w:gridCol w:w="5303"/>
      </w:tblGrid>
      <w:tr w:rsidR="00B6141C" w:rsidRPr="000C06D5" w:rsidTr="0061450D">
        <w:trPr>
          <w:trHeight w:val="562"/>
        </w:trPr>
        <w:tc>
          <w:tcPr>
            <w:tcW w:w="675" w:type="dxa"/>
            <w:tcBorders>
              <w:top w:val="single" w:sz="4" w:space="0" w:color="000000"/>
              <w:left w:val="single" w:sz="4" w:space="0" w:color="000000"/>
              <w:bottom w:val="single" w:sz="4" w:space="0" w:color="000000"/>
              <w:right w:val="single" w:sz="4" w:space="0" w:color="000000"/>
            </w:tcBorders>
          </w:tcPr>
          <w:p w:rsidR="00B6141C" w:rsidRPr="000C06D5" w:rsidRDefault="00B6141C" w:rsidP="0061450D">
            <w:pPr>
              <w:spacing w:after="19" w:line="259" w:lineRule="auto"/>
              <w:ind w:left="106"/>
              <w:rPr>
                <w:rFonts w:ascii="Times New Roman" w:hAnsi="Times New Roman"/>
                <w:sz w:val="24"/>
                <w:szCs w:val="24"/>
              </w:rPr>
            </w:pPr>
            <w:r w:rsidRPr="000C06D5">
              <w:rPr>
                <w:rFonts w:ascii="Times New Roman" w:hAnsi="Times New Roman"/>
                <w:b/>
                <w:sz w:val="24"/>
                <w:szCs w:val="24"/>
              </w:rPr>
              <w:t xml:space="preserve">№ </w:t>
            </w:r>
          </w:p>
          <w:p w:rsidR="00B6141C" w:rsidRPr="000C06D5" w:rsidRDefault="00B6141C" w:rsidP="0061450D">
            <w:pPr>
              <w:spacing w:line="259" w:lineRule="auto"/>
              <w:ind w:left="55"/>
              <w:rPr>
                <w:rFonts w:ascii="Times New Roman" w:hAnsi="Times New Roman"/>
                <w:sz w:val="24"/>
                <w:szCs w:val="24"/>
              </w:rPr>
            </w:pPr>
            <w:r w:rsidRPr="000C06D5">
              <w:rPr>
                <w:rFonts w:ascii="Times New Roman" w:hAnsi="Times New Roman"/>
                <w:b/>
                <w:sz w:val="24"/>
                <w:szCs w:val="24"/>
              </w:rPr>
              <w:t xml:space="preserve">п/п </w:t>
            </w:r>
          </w:p>
        </w:tc>
        <w:tc>
          <w:tcPr>
            <w:tcW w:w="1953" w:type="dxa"/>
            <w:tcBorders>
              <w:top w:val="single" w:sz="4" w:space="0" w:color="000000"/>
              <w:left w:val="single" w:sz="4" w:space="0" w:color="000000"/>
              <w:bottom w:val="single" w:sz="4" w:space="0" w:color="000000"/>
              <w:right w:val="single" w:sz="4" w:space="0" w:color="000000"/>
            </w:tcBorders>
          </w:tcPr>
          <w:p w:rsidR="00B6141C" w:rsidRPr="000C06D5" w:rsidRDefault="00B6141C" w:rsidP="0061450D">
            <w:pPr>
              <w:spacing w:line="259" w:lineRule="auto"/>
              <w:jc w:val="center"/>
              <w:rPr>
                <w:rFonts w:ascii="Times New Roman" w:hAnsi="Times New Roman"/>
                <w:sz w:val="24"/>
                <w:szCs w:val="24"/>
              </w:rPr>
            </w:pPr>
            <w:r w:rsidRPr="000C06D5">
              <w:rPr>
                <w:rFonts w:ascii="Times New Roman" w:hAnsi="Times New Roman"/>
                <w:b/>
                <w:sz w:val="24"/>
                <w:szCs w:val="24"/>
              </w:rPr>
              <w:t xml:space="preserve">Образовательные области (направления развития) </w:t>
            </w:r>
          </w:p>
        </w:tc>
        <w:tc>
          <w:tcPr>
            <w:tcW w:w="7125" w:type="dxa"/>
            <w:tcBorders>
              <w:top w:val="single" w:sz="4" w:space="0" w:color="000000"/>
              <w:left w:val="single" w:sz="4" w:space="0" w:color="000000"/>
              <w:bottom w:val="single" w:sz="4" w:space="0" w:color="000000"/>
              <w:right w:val="single" w:sz="4" w:space="0" w:color="000000"/>
            </w:tcBorders>
          </w:tcPr>
          <w:p w:rsidR="00B6141C" w:rsidRPr="000C06D5" w:rsidRDefault="00B6141C" w:rsidP="0061450D">
            <w:pPr>
              <w:spacing w:line="259" w:lineRule="auto"/>
              <w:ind w:right="1"/>
              <w:jc w:val="center"/>
              <w:rPr>
                <w:rFonts w:ascii="Times New Roman" w:hAnsi="Times New Roman"/>
                <w:sz w:val="24"/>
                <w:szCs w:val="24"/>
              </w:rPr>
            </w:pPr>
            <w:r w:rsidRPr="000C06D5">
              <w:rPr>
                <w:rFonts w:ascii="Times New Roman" w:hAnsi="Times New Roman"/>
                <w:b/>
                <w:sz w:val="24"/>
                <w:szCs w:val="24"/>
              </w:rPr>
              <w:t xml:space="preserve">1-я половина дня </w:t>
            </w:r>
          </w:p>
        </w:tc>
        <w:tc>
          <w:tcPr>
            <w:tcW w:w="5384" w:type="dxa"/>
            <w:tcBorders>
              <w:top w:val="single" w:sz="4" w:space="0" w:color="000000"/>
              <w:left w:val="single" w:sz="4" w:space="0" w:color="000000"/>
              <w:bottom w:val="single" w:sz="4" w:space="0" w:color="000000"/>
              <w:right w:val="single" w:sz="4" w:space="0" w:color="000000"/>
            </w:tcBorders>
          </w:tcPr>
          <w:p w:rsidR="00B6141C" w:rsidRPr="000C06D5" w:rsidRDefault="00B6141C" w:rsidP="0061450D">
            <w:pPr>
              <w:spacing w:line="259" w:lineRule="auto"/>
              <w:ind w:left="2"/>
              <w:jc w:val="center"/>
              <w:rPr>
                <w:rFonts w:ascii="Times New Roman" w:hAnsi="Times New Roman"/>
                <w:sz w:val="24"/>
                <w:szCs w:val="24"/>
              </w:rPr>
            </w:pPr>
            <w:r w:rsidRPr="000C06D5">
              <w:rPr>
                <w:rFonts w:ascii="Times New Roman" w:hAnsi="Times New Roman"/>
                <w:b/>
                <w:sz w:val="24"/>
                <w:szCs w:val="24"/>
              </w:rPr>
              <w:t xml:space="preserve">2-я половина дня </w:t>
            </w:r>
          </w:p>
        </w:tc>
      </w:tr>
      <w:tr w:rsidR="00B6141C" w:rsidRPr="000C06D5" w:rsidTr="0061450D">
        <w:trPr>
          <w:trHeight w:val="4995"/>
        </w:trPr>
        <w:tc>
          <w:tcPr>
            <w:tcW w:w="675" w:type="dxa"/>
            <w:tcBorders>
              <w:top w:val="single" w:sz="4" w:space="0" w:color="000000"/>
              <w:left w:val="single" w:sz="4" w:space="0" w:color="000000"/>
              <w:bottom w:val="single" w:sz="4" w:space="0" w:color="000000"/>
              <w:right w:val="single" w:sz="4" w:space="0" w:color="000000"/>
            </w:tcBorders>
          </w:tcPr>
          <w:p w:rsidR="00B6141C" w:rsidRPr="000C06D5" w:rsidRDefault="00B6141C" w:rsidP="0061450D">
            <w:pPr>
              <w:spacing w:line="259" w:lineRule="auto"/>
              <w:ind w:right="7"/>
              <w:jc w:val="center"/>
              <w:rPr>
                <w:rFonts w:ascii="Times New Roman" w:hAnsi="Times New Roman"/>
                <w:sz w:val="24"/>
                <w:szCs w:val="24"/>
              </w:rPr>
            </w:pPr>
            <w:r w:rsidRPr="000C06D5">
              <w:rPr>
                <w:rFonts w:ascii="Times New Roman" w:hAnsi="Times New Roman"/>
                <w:b/>
                <w:sz w:val="24"/>
                <w:szCs w:val="24"/>
              </w:rPr>
              <w:t xml:space="preserve">1 </w:t>
            </w:r>
          </w:p>
        </w:tc>
        <w:tc>
          <w:tcPr>
            <w:tcW w:w="1953" w:type="dxa"/>
            <w:tcBorders>
              <w:top w:val="single" w:sz="4" w:space="0" w:color="000000"/>
              <w:left w:val="single" w:sz="4" w:space="0" w:color="000000"/>
              <w:bottom w:val="single" w:sz="4" w:space="0" w:color="000000"/>
              <w:right w:val="single" w:sz="4" w:space="0" w:color="000000"/>
            </w:tcBorders>
          </w:tcPr>
          <w:p w:rsidR="00B6141C" w:rsidRPr="000C06D5" w:rsidRDefault="00B6141C" w:rsidP="0061450D">
            <w:pPr>
              <w:spacing w:line="259" w:lineRule="auto"/>
              <w:rPr>
                <w:rFonts w:ascii="Times New Roman" w:hAnsi="Times New Roman"/>
                <w:sz w:val="24"/>
                <w:szCs w:val="24"/>
              </w:rPr>
            </w:pPr>
            <w:r w:rsidRPr="000C06D5">
              <w:rPr>
                <w:rFonts w:ascii="Times New Roman" w:hAnsi="Times New Roman"/>
                <w:sz w:val="24"/>
                <w:szCs w:val="24"/>
              </w:rPr>
              <w:t xml:space="preserve">Физическое развитие </w:t>
            </w:r>
          </w:p>
        </w:tc>
        <w:tc>
          <w:tcPr>
            <w:tcW w:w="7125" w:type="dxa"/>
            <w:tcBorders>
              <w:top w:val="single" w:sz="4" w:space="0" w:color="000000"/>
              <w:left w:val="single" w:sz="4" w:space="0" w:color="000000"/>
              <w:bottom w:val="single" w:sz="4" w:space="0" w:color="000000"/>
              <w:right w:val="single" w:sz="4" w:space="0" w:color="000000"/>
            </w:tcBorders>
          </w:tcPr>
          <w:p w:rsidR="00B6141C" w:rsidRPr="000C06D5" w:rsidRDefault="00B6141C" w:rsidP="000A7498">
            <w:pPr>
              <w:numPr>
                <w:ilvl w:val="0"/>
                <w:numId w:val="171"/>
              </w:numPr>
              <w:spacing w:after="1" w:line="259" w:lineRule="auto"/>
              <w:ind w:hanging="283"/>
              <w:rPr>
                <w:rFonts w:ascii="Times New Roman" w:hAnsi="Times New Roman"/>
                <w:sz w:val="24"/>
                <w:szCs w:val="24"/>
              </w:rPr>
            </w:pPr>
            <w:r w:rsidRPr="000C06D5">
              <w:rPr>
                <w:rFonts w:ascii="Times New Roman" w:hAnsi="Times New Roman"/>
                <w:sz w:val="24"/>
                <w:szCs w:val="24"/>
              </w:rPr>
              <w:t xml:space="preserve">Прием детей на улице в теплое время </w:t>
            </w:r>
          </w:p>
          <w:p w:rsidR="00B6141C" w:rsidRPr="000C06D5" w:rsidRDefault="00B6141C" w:rsidP="000A7498">
            <w:pPr>
              <w:numPr>
                <w:ilvl w:val="0"/>
                <w:numId w:val="171"/>
              </w:numPr>
              <w:spacing w:after="47" w:line="258" w:lineRule="auto"/>
              <w:ind w:hanging="283"/>
              <w:rPr>
                <w:rFonts w:ascii="Times New Roman" w:hAnsi="Times New Roman"/>
                <w:sz w:val="24"/>
                <w:szCs w:val="24"/>
              </w:rPr>
            </w:pPr>
            <w:r w:rsidRPr="000C06D5">
              <w:rPr>
                <w:rFonts w:ascii="Times New Roman" w:hAnsi="Times New Roman"/>
                <w:sz w:val="24"/>
                <w:szCs w:val="24"/>
              </w:rPr>
              <w:t xml:space="preserve">Утренняя гимнастика (игровая, корригирующая, беговая, гимнастика с предметами. Музыкальное сопровождение) </w:t>
            </w:r>
          </w:p>
          <w:p w:rsidR="00B6141C" w:rsidRPr="000C06D5" w:rsidRDefault="00B6141C" w:rsidP="000A7498">
            <w:pPr>
              <w:numPr>
                <w:ilvl w:val="0"/>
                <w:numId w:val="171"/>
              </w:numPr>
              <w:spacing w:after="25" w:line="277" w:lineRule="auto"/>
              <w:ind w:hanging="283"/>
              <w:rPr>
                <w:rFonts w:ascii="Times New Roman" w:hAnsi="Times New Roman"/>
                <w:sz w:val="24"/>
                <w:szCs w:val="24"/>
              </w:rPr>
            </w:pPr>
            <w:r w:rsidRPr="000C06D5">
              <w:rPr>
                <w:rFonts w:ascii="Times New Roman" w:hAnsi="Times New Roman"/>
                <w:sz w:val="24"/>
                <w:szCs w:val="24"/>
              </w:rPr>
              <w:t xml:space="preserve">Гигиенические процедуры (обширное умывание, полоскание рта) </w:t>
            </w:r>
          </w:p>
          <w:p w:rsidR="00B6141C" w:rsidRPr="000C06D5" w:rsidRDefault="00B6141C" w:rsidP="000A7498">
            <w:pPr>
              <w:numPr>
                <w:ilvl w:val="0"/>
                <w:numId w:val="171"/>
              </w:numPr>
              <w:spacing w:after="44" w:line="258" w:lineRule="auto"/>
              <w:ind w:hanging="283"/>
              <w:rPr>
                <w:rFonts w:ascii="Times New Roman" w:hAnsi="Times New Roman"/>
                <w:sz w:val="24"/>
                <w:szCs w:val="24"/>
              </w:rPr>
            </w:pPr>
            <w:r w:rsidRPr="000C06D5">
              <w:rPr>
                <w:rFonts w:ascii="Times New Roman" w:hAnsi="Times New Roman"/>
                <w:sz w:val="24"/>
                <w:szCs w:val="24"/>
              </w:rPr>
              <w:t xml:space="preserve">Закаливание (облегченная одежда в группе, одежда по сезону на прогулке; обширное умывание, воздушные ванны, обливание ног с постепенным снижением температуры воды, сон без маек и при открытых фрамугах) </w:t>
            </w:r>
          </w:p>
          <w:p w:rsidR="00B6141C" w:rsidRPr="000C06D5" w:rsidRDefault="00B6141C" w:rsidP="000A7498">
            <w:pPr>
              <w:numPr>
                <w:ilvl w:val="0"/>
                <w:numId w:val="171"/>
              </w:numPr>
              <w:spacing w:line="259" w:lineRule="auto"/>
              <w:ind w:hanging="283"/>
              <w:rPr>
                <w:rFonts w:ascii="Times New Roman" w:hAnsi="Times New Roman"/>
                <w:sz w:val="24"/>
                <w:szCs w:val="24"/>
              </w:rPr>
            </w:pPr>
            <w:r w:rsidRPr="000C06D5">
              <w:rPr>
                <w:rFonts w:ascii="Times New Roman" w:hAnsi="Times New Roman"/>
                <w:sz w:val="24"/>
                <w:szCs w:val="24"/>
              </w:rPr>
              <w:t xml:space="preserve">Физкультминутки </w:t>
            </w:r>
          </w:p>
          <w:p w:rsidR="00B6141C" w:rsidRPr="000C06D5" w:rsidRDefault="00B6141C" w:rsidP="000A7498">
            <w:pPr>
              <w:numPr>
                <w:ilvl w:val="0"/>
                <w:numId w:val="171"/>
              </w:numPr>
              <w:spacing w:line="259" w:lineRule="auto"/>
              <w:ind w:hanging="283"/>
              <w:rPr>
                <w:rFonts w:ascii="Times New Roman" w:hAnsi="Times New Roman"/>
                <w:sz w:val="24"/>
                <w:szCs w:val="24"/>
              </w:rPr>
            </w:pPr>
            <w:r w:rsidRPr="000C06D5">
              <w:rPr>
                <w:rFonts w:ascii="Times New Roman" w:hAnsi="Times New Roman"/>
                <w:sz w:val="24"/>
                <w:szCs w:val="24"/>
              </w:rPr>
              <w:t xml:space="preserve">Прогулка в двигательной активности </w:t>
            </w:r>
          </w:p>
          <w:p w:rsidR="00B6141C" w:rsidRPr="000C06D5" w:rsidRDefault="00B6141C" w:rsidP="000A7498">
            <w:pPr>
              <w:numPr>
                <w:ilvl w:val="0"/>
                <w:numId w:val="171"/>
              </w:numPr>
              <w:spacing w:after="1" w:line="259" w:lineRule="auto"/>
              <w:ind w:hanging="283"/>
              <w:rPr>
                <w:rFonts w:ascii="Times New Roman" w:hAnsi="Times New Roman"/>
                <w:sz w:val="24"/>
                <w:szCs w:val="24"/>
              </w:rPr>
            </w:pPr>
            <w:r w:rsidRPr="000C06D5">
              <w:rPr>
                <w:rFonts w:ascii="Times New Roman" w:hAnsi="Times New Roman"/>
                <w:sz w:val="24"/>
                <w:szCs w:val="24"/>
              </w:rPr>
              <w:t xml:space="preserve">Подвижные игры, народные игры </w:t>
            </w:r>
          </w:p>
          <w:p w:rsidR="00B6141C" w:rsidRPr="000C06D5" w:rsidRDefault="00B6141C" w:rsidP="000A7498">
            <w:pPr>
              <w:numPr>
                <w:ilvl w:val="0"/>
                <w:numId w:val="171"/>
              </w:numPr>
              <w:spacing w:after="26" w:line="274" w:lineRule="auto"/>
              <w:ind w:hanging="283"/>
              <w:rPr>
                <w:rFonts w:ascii="Times New Roman" w:hAnsi="Times New Roman"/>
                <w:sz w:val="24"/>
                <w:szCs w:val="24"/>
              </w:rPr>
            </w:pPr>
            <w:r w:rsidRPr="000C06D5">
              <w:rPr>
                <w:rFonts w:ascii="Times New Roman" w:hAnsi="Times New Roman"/>
                <w:sz w:val="24"/>
                <w:szCs w:val="24"/>
              </w:rPr>
              <w:t xml:space="preserve">Оздоровительная ходьба или бег  в конце прогулки </w:t>
            </w:r>
          </w:p>
          <w:p w:rsidR="00B6141C" w:rsidRPr="000C06D5" w:rsidRDefault="00B6141C" w:rsidP="000A7498">
            <w:pPr>
              <w:numPr>
                <w:ilvl w:val="0"/>
                <w:numId w:val="171"/>
              </w:numPr>
              <w:spacing w:line="259" w:lineRule="auto"/>
              <w:ind w:hanging="283"/>
              <w:rPr>
                <w:rFonts w:ascii="Times New Roman" w:hAnsi="Times New Roman"/>
                <w:sz w:val="24"/>
                <w:szCs w:val="24"/>
              </w:rPr>
            </w:pPr>
            <w:r w:rsidRPr="000C06D5">
              <w:rPr>
                <w:rFonts w:ascii="Times New Roman" w:hAnsi="Times New Roman"/>
                <w:sz w:val="24"/>
                <w:szCs w:val="24"/>
              </w:rPr>
              <w:t xml:space="preserve">Пальчиковые игры </w:t>
            </w:r>
          </w:p>
          <w:p w:rsidR="00B6141C" w:rsidRPr="000C06D5" w:rsidRDefault="00B6141C" w:rsidP="000A7498">
            <w:pPr>
              <w:numPr>
                <w:ilvl w:val="0"/>
                <w:numId w:val="171"/>
              </w:numPr>
              <w:spacing w:line="259" w:lineRule="auto"/>
              <w:ind w:hanging="283"/>
              <w:rPr>
                <w:rFonts w:ascii="Times New Roman" w:hAnsi="Times New Roman"/>
                <w:sz w:val="24"/>
                <w:szCs w:val="24"/>
              </w:rPr>
            </w:pPr>
            <w:r w:rsidRPr="000C06D5">
              <w:rPr>
                <w:rFonts w:ascii="Times New Roman" w:hAnsi="Times New Roman"/>
                <w:sz w:val="24"/>
                <w:szCs w:val="24"/>
              </w:rPr>
              <w:t xml:space="preserve">Физкультурные занятия </w:t>
            </w:r>
          </w:p>
          <w:p w:rsidR="00B6141C" w:rsidRPr="000C06D5" w:rsidRDefault="00B6141C" w:rsidP="000A7498">
            <w:pPr>
              <w:numPr>
                <w:ilvl w:val="0"/>
                <w:numId w:val="171"/>
              </w:numPr>
              <w:spacing w:after="24" w:line="274" w:lineRule="auto"/>
              <w:ind w:hanging="283"/>
              <w:rPr>
                <w:rFonts w:ascii="Times New Roman" w:hAnsi="Times New Roman"/>
                <w:sz w:val="24"/>
                <w:szCs w:val="24"/>
              </w:rPr>
            </w:pPr>
            <w:r w:rsidRPr="000C06D5">
              <w:rPr>
                <w:rFonts w:ascii="Times New Roman" w:hAnsi="Times New Roman"/>
                <w:sz w:val="24"/>
                <w:szCs w:val="24"/>
              </w:rPr>
              <w:t xml:space="preserve">Дыхательная гимнастика на занятиях физкультурой </w:t>
            </w:r>
          </w:p>
          <w:p w:rsidR="00B6141C" w:rsidRPr="000C06D5" w:rsidRDefault="00B6141C" w:rsidP="000A7498">
            <w:pPr>
              <w:numPr>
                <w:ilvl w:val="0"/>
                <w:numId w:val="171"/>
              </w:numPr>
              <w:spacing w:line="259" w:lineRule="auto"/>
              <w:ind w:hanging="283"/>
              <w:rPr>
                <w:rFonts w:ascii="Times New Roman" w:hAnsi="Times New Roman"/>
                <w:sz w:val="24"/>
                <w:szCs w:val="24"/>
              </w:rPr>
            </w:pPr>
            <w:r w:rsidRPr="000C06D5">
              <w:rPr>
                <w:rFonts w:ascii="Times New Roman" w:hAnsi="Times New Roman"/>
                <w:sz w:val="24"/>
                <w:szCs w:val="24"/>
              </w:rPr>
              <w:t xml:space="preserve">Релаксация  </w:t>
            </w:r>
          </w:p>
        </w:tc>
        <w:tc>
          <w:tcPr>
            <w:tcW w:w="5384" w:type="dxa"/>
            <w:tcBorders>
              <w:top w:val="single" w:sz="4" w:space="0" w:color="000000"/>
              <w:left w:val="single" w:sz="4" w:space="0" w:color="000000"/>
              <w:bottom w:val="single" w:sz="4" w:space="0" w:color="000000"/>
              <w:right w:val="single" w:sz="4" w:space="0" w:color="000000"/>
            </w:tcBorders>
          </w:tcPr>
          <w:p w:rsidR="00B6141C" w:rsidRPr="000C06D5" w:rsidRDefault="00B6141C" w:rsidP="000A7498">
            <w:pPr>
              <w:numPr>
                <w:ilvl w:val="0"/>
                <w:numId w:val="172"/>
              </w:numPr>
              <w:spacing w:after="1" w:line="259" w:lineRule="auto"/>
              <w:ind w:hanging="284"/>
              <w:rPr>
                <w:rFonts w:ascii="Times New Roman" w:hAnsi="Times New Roman"/>
                <w:sz w:val="24"/>
                <w:szCs w:val="24"/>
              </w:rPr>
            </w:pPr>
            <w:r w:rsidRPr="000C06D5">
              <w:rPr>
                <w:rFonts w:ascii="Times New Roman" w:hAnsi="Times New Roman"/>
                <w:sz w:val="24"/>
                <w:szCs w:val="24"/>
              </w:rPr>
              <w:t xml:space="preserve">Гимнастика после сна </w:t>
            </w:r>
          </w:p>
          <w:p w:rsidR="00B6141C" w:rsidRPr="000C06D5" w:rsidRDefault="00B6141C" w:rsidP="000A7498">
            <w:pPr>
              <w:numPr>
                <w:ilvl w:val="0"/>
                <w:numId w:val="172"/>
              </w:numPr>
              <w:spacing w:after="70" w:line="236" w:lineRule="auto"/>
              <w:ind w:hanging="284"/>
              <w:rPr>
                <w:rFonts w:ascii="Times New Roman" w:hAnsi="Times New Roman"/>
                <w:sz w:val="24"/>
                <w:szCs w:val="24"/>
              </w:rPr>
            </w:pPr>
            <w:r w:rsidRPr="000C06D5">
              <w:rPr>
                <w:rFonts w:ascii="Times New Roman" w:hAnsi="Times New Roman"/>
                <w:sz w:val="24"/>
                <w:szCs w:val="24"/>
              </w:rPr>
              <w:t>Закаливание (воздушные ванны, ходьба босиком в спальне)</w:t>
            </w:r>
          </w:p>
          <w:p w:rsidR="00B6141C" w:rsidRPr="000C06D5" w:rsidRDefault="00B6141C" w:rsidP="000A7498">
            <w:pPr>
              <w:numPr>
                <w:ilvl w:val="0"/>
                <w:numId w:val="172"/>
              </w:numPr>
              <w:spacing w:after="11" w:line="259" w:lineRule="auto"/>
              <w:ind w:hanging="284"/>
              <w:rPr>
                <w:rFonts w:ascii="Times New Roman" w:hAnsi="Times New Roman"/>
                <w:sz w:val="24"/>
                <w:szCs w:val="24"/>
              </w:rPr>
            </w:pPr>
            <w:r w:rsidRPr="000C06D5">
              <w:rPr>
                <w:rFonts w:ascii="Times New Roman" w:hAnsi="Times New Roman"/>
                <w:sz w:val="24"/>
                <w:szCs w:val="24"/>
              </w:rPr>
              <w:t>Физкультурные досуги, игры и развлечения</w:t>
            </w:r>
          </w:p>
          <w:p w:rsidR="00B6141C" w:rsidRPr="000C06D5" w:rsidRDefault="00B6141C" w:rsidP="000A7498">
            <w:pPr>
              <w:numPr>
                <w:ilvl w:val="0"/>
                <w:numId w:val="172"/>
              </w:numPr>
              <w:spacing w:after="10" w:line="259" w:lineRule="auto"/>
              <w:ind w:hanging="284"/>
              <w:rPr>
                <w:rFonts w:ascii="Times New Roman" w:hAnsi="Times New Roman"/>
                <w:sz w:val="24"/>
                <w:szCs w:val="24"/>
              </w:rPr>
            </w:pPr>
            <w:r w:rsidRPr="000C06D5">
              <w:rPr>
                <w:rFonts w:ascii="Times New Roman" w:hAnsi="Times New Roman"/>
                <w:sz w:val="24"/>
                <w:szCs w:val="24"/>
              </w:rPr>
              <w:t>Самостоятельная двигательная активность</w:t>
            </w:r>
          </w:p>
          <w:p w:rsidR="00B6141C" w:rsidRPr="000C06D5" w:rsidRDefault="00B6141C" w:rsidP="000A7498">
            <w:pPr>
              <w:numPr>
                <w:ilvl w:val="0"/>
                <w:numId w:val="172"/>
              </w:numPr>
              <w:spacing w:after="10" w:line="259" w:lineRule="auto"/>
              <w:ind w:hanging="284"/>
              <w:rPr>
                <w:rFonts w:ascii="Times New Roman" w:hAnsi="Times New Roman"/>
                <w:sz w:val="24"/>
                <w:szCs w:val="24"/>
              </w:rPr>
            </w:pPr>
            <w:r w:rsidRPr="000C06D5">
              <w:rPr>
                <w:rFonts w:ascii="Times New Roman" w:hAnsi="Times New Roman"/>
                <w:sz w:val="24"/>
                <w:szCs w:val="24"/>
              </w:rPr>
              <w:t>Занятия с тренажерами</w:t>
            </w:r>
          </w:p>
          <w:p w:rsidR="00B6141C" w:rsidRPr="000C06D5" w:rsidRDefault="00B6141C" w:rsidP="000A7498">
            <w:pPr>
              <w:numPr>
                <w:ilvl w:val="0"/>
                <w:numId w:val="172"/>
              </w:numPr>
              <w:spacing w:after="69" w:line="236" w:lineRule="auto"/>
              <w:ind w:hanging="284"/>
              <w:rPr>
                <w:rFonts w:ascii="Times New Roman" w:hAnsi="Times New Roman"/>
                <w:sz w:val="24"/>
                <w:szCs w:val="24"/>
              </w:rPr>
            </w:pPr>
            <w:r w:rsidRPr="000C06D5">
              <w:rPr>
                <w:rFonts w:ascii="Times New Roman" w:hAnsi="Times New Roman"/>
                <w:sz w:val="24"/>
                <w:szCs w:val="24"/>
              </w:rPr>
              <w:t>Прогулка (индивидуальная работа по развитию движений)</w:t>
            </w:r>
          </w:p>
          <w:p w:rsidR="00B6141C" w:rsidRPr="000C06D5" w:rsidRDefault="00B6141C" w:rsidP="000A7498">
            <w:pPr>
              <w:numPr>
                <w:ilvl w:val="0"/>
                <w:numId w:val="172"/>
              </w:numPr>
              <w:spacing w:line="259" w:lineRule="auto"/>
              <w:ind w:hanging="284"/>
              <w:rPr>
                <w:rFonts w:ascii="Times New Roman" w:hAnsi="Times New Roman"/>
                <w:sz w:val="24"/>
                <w:szCs w:val="24"/>
              </w:rPr>
            </w:pPr>
            <w:r w:rsidRPr="000C06D5">
              <w:rPr>
                <w:rFonts w:ascii="Times New Roman" w:hAnsi="Times New Roman"/>
                <w:sz w:val="24"/>
                <w:szCs w:val="24"/>
              </w:rPr>
              <w:t>Спортивные праздники</w:t>
            </w:r>
          </w:p>
        </w:tc>
      </w:tr>
    </w:tbl>
    <w:p w:rsidR="00B6141C" w:rsidRPr="000C06D5" w:rsidRDefault="00B6141C" w:rsidP="00B6141C">
      <w:pPr>
        <w:spacing w:after="0" w:line="259" w:lineRule="auto"/>
        <w:ind w:left="-1133" w:right="145"/>
        <w:rPr>
          <w:rFonts w:ascii="Times New Roman" w:hAnsi="Times New Roman"/>
          <w:sz w:val="24"/>
          <w:szCs w:val="24"/>
        </w:rPr>
      </w:pPr>
    </w:p>
    <w:tbl>
      <w:tblPr>
        <w:tblStyle w:val="TableGrid"/>
        <w:tblW w:w="15137" w:type="dxa"/>
        <w:tblInd w:w="-108" w:type="dxa"/>
        <w:tblCellMar>
          <w:top w:w="12" w:type="dxa"/>
          <w:left w:w="110" w:type="dxa"/>
          <w:right w:w="115" w:type="dxa"/>
        </w:tblCellMar>
        <w:tblLook w:val="04A0" w:firstRow="1" w:lastRow="0" w:firstColumn="1" w:lastColumn="0" w:noHBand="0" w:noVBand="1"/>
      </w:tblPr>
      <w:tblGrid>
        <w:gridCol w:w="675"/>
        <w:gridCol w:w="3697"/>
        <w:gridCol w:w="5381"/>
        <w:gridCol w:w="5384"/>
      </w:tblGrid>
      <w:tr w:rsidR="00B6141C" w:rsidRPr="000C06D5" w:rsidTr="0061450D">
        <w:trPr>
          <w:trHeight w:val="6198"/>
        </w:trPr>
        <w:tc>
          <w:tcPr>
            <w:tcW w:w="675" w:type="dxa"/>
            <w:tcBorders>
              <w:top w:val="single" w:sz="4" w:space="0" w:color="000000"/>
              <w:left w:val="single" w:sz="4" w:space="0" w:color="000000"/>
              <w:bottom w:val="single" w:sz="4" w:space="0" w:color="000000"/>
              <w:right w:val="single" w:sz="4" w:space="0" w:color="000000"/>
            </w:tcBorders>
          </w:tcPr>
          <w:p w:rsidR="00B6141C" w:rsidRPr="000C06D5" w:rsidRDefault="00B6141C" w:rsidP="0061450D">
            <w:pPr>
              <w:spacing w:line="259" w:lineRule="auto"/>
              <w:ind w:left="2"/>
              <w:jc w:val="center"/>
              <w:rPr>
                <w:rFonts w:ascii="Times New Roman" w:hAnsi="Times New Roman"/>
                <w:sz w:val="24"/>
                <w:szCs w:val="24"/>
              </w:rPr>
            </w:pPr>
            <w:r w:rsidRPr="000C06D5">
              <w:rPr>
                <w:rFonts w:ascii="Times New Roman" w:hAnsi="Times New Roman"/>
                <w:b/>
                <w:sz w:val="24"/>
                <w:szCs w:val="24"/>
              </w:rPr>
              <w:lastRenderedPageBreak/>
              <w:t xml:space="preserve">2 </w:t>
            </w:r>
          </w:p>
        </w:tc>
        <w:tc>
          <w:tcPr>
            <w:tcW w:w="3697" w:type="dxa"/>
            <w:tcBorders>
              <w:top w:val="single" w:sz="4" w:space="0" w:color="000000"/>
              <w:left w:val="single" w:sz="4" w:space="0" w:color="000000"/>
              <w:bottom w:val="single" w:sz="4" w:space="0" w:color="000000"/>
              <w:right w:val="single" w:sz="4" w:space="0" w:color="000000"/>
            </w:tcBorders>
          </w:tcPr>
          <w:p w:rsidR="00B6141C" w:rsidRPr="000C06D5" w:rsidRDefault="00B6141C" w:rsidP="0061450D">
            <w:pPr>
              <w:spacing w:line="259" w:lineRule="auto"/>
              <w:rPr>
                <w:rFonts w:ascii="Times New Roman" w:hAnsi="Times New Roman"/>
                <w:sz w:val="24"/>
                <w:szCs w:val="24"/>
              </w:rPr>
            </w:pPr>
            <w:r w:rsidRPr="000C06D5">
              <w:rPr>
                <w:rFonts w:ascii="Times New Roman" w:hAnsi="Times New Roman"/>
                <w:sz w:val="24"/>
                <w:szCs w:val="24"/>
              </w:rPr>
              <w:t xml:space="preserve">Социально-коммуникативное развитие </w:t>
            </w:r>
          </w:p>
        </w:tc>
        <w:tc>
          <w:tcPr>
            <w:tcW w:w="5381" w:type="dxa"/>
            <w:tcBorders>
              <w:top w:val="single" w:sz="4" w:space="0" w:color="000000"/>
              <w:left w:val="single" w:sz="4" w:space="0" w:color="000000"/>
              <w:bottom w:val="single" w:sz="4" w:space="0" w:color="000000"/>
              <w:right w:val="single" w:sz="4" w:space="0" w:color="000000"/>
            </w:tcBorders>
          </w:tcPr>
          <w:p w:rsidR="00B6141C" w:rsidRPr="000C06D5" w:rsidRDefault="00B6141C" w:rsidP="000A7498">
            <w:pPr>
              <w:numPr>
                <w:ilvl w:val="0"/>
                <w:numId w:val="173"/>
              </w:numPr>
              <w:spacing w:line="268" w:lineRule="auto"/>
              <w:ind w:hanging="283"/>
              <w:rPr>
                <w:rFonts w:ascii="Times New Roman" w:hAnsi="Times New Roman"/>
                <w:sz w:val="24"/>
                <w:szCs w:val="24"/>
              </w:rPr>
            </w:pPr>
            <w:r w:rsidRPr="000C06D5">
              <w:rPr>
                <w:rFonts w:ascii="Times New Roman" w:hAnsi="Times New Roman"/>
                <w:sz w:val="24"/>
                <w:szCs w:val="24"/>
              </w:rPr>
              <w:t>Утренний прием детей, общение, игра</w:t>
            </w:r>
            <w:r w:rsidRPr="000C06D5">
              <w:rPr>
                <w:rFonts w:ascii="Times New Roman" w:eastAsia="Segoe UI Symbol" w:hAnsi="Times New Roman"/>
                <w:sz w:val="24"/>
                <w:szCs w:val="24"/>
              </w:rPr>
              <w:t></w:t>
            </w:r>
            <w:r w:rsidRPr="000C06D5">
              <w:rPr>
                <w:rFonts w:ascii="Times New Roman" w:hAnsi="Times New Roman"/>
                <w:sz w:val="24"/>
                <w:szCs w:val="24"/>
              </w:rPr>
              <w:t>Формирование навыков культуры еды</w:t>
            </w:r>
            <w:r w:rsidRPr="000C06D5">
              <w:rPr>
                <w:rFonts w:ascii="Times New Roman" w:eastAsia="Segoe UI Symbol" w:hAnsi="Times New Roman"/>
                <w:sz w:val="24"/>
                <w:szCs w:val="24"/>
              </w:rPr>
              <w:t></w:t>
            </w:r>
            <w:r w:rsidRPr="000C06D5">
              <w:rPr>
                <w:rFonts w:ascii="Times New Roman" w:hAnsi="Times New Roman"/>
                <w:sz w:val="24"/>
                <w:szCs w:val="24"/>
              </w:rPr>
              <w:t>Полоскание рта после еды</w:t>
            </w:r>
          </w:p>
          <w:p w:rsidR="00B6141C" w:rsidRPr="000C06D5" w:rsidRDefault="00B6141C" w:rsidP="000A7498">
            <w:pPr>
              <w:numPr>
                <w:ilvl w:val="0"/>
                <w:numId w:val="173"/>
              </w:numPr>
              <w:spacing w:line="259" w:lineRule="auto"/>
              <w:ind w:hanging="283"/>
              <w:rPr>
                <w:rFonts w:ascii="Times New Roman" w:hAnsi="Times New Roman"/>
                <w:sz w:val="24"/>
                <w:szCs w:val="24"/>
              </w:rPr>
            </w:pPr>
            <w:r w:rsidRPr="000C06D5">
              <w:rPr>
                <w:rFonts w:ascii="Times New Roman" w:hAnsi="Times New Roman"/>
                <w:sz w:val="24"/>
                <w:szCs w:val="24"/>
              </w:rPr>
              <w:t xml:space="preserve">Гигиенические процедуры. </w:t>
            </w:r>
          </w:p>
          <w:p w:rsidR="00B6141C" w:rsidRPr="000C06D5" w:rsidRDefault="00B6141C" w:rsidP="000A7498">
            <w:pPr>
              <w:numPr>
                <w:ilvl w:val="0"/>
                <w:numId w:val="173"/>
              </w:numPr>
              <w:spacing w:line="259" w:lineRule="auto"/>
              <w:ind w:hanging="283"/>
              <w:rPr>
                <w:rFonts w:ascii="Times New Roman" w:hAnsi="Times New Roman"/>
                <w:sz w:val="24"/>
                <w:szCs w:val="24"/>
              </w:rPr>
            </w:pPr>
            <w:r w:rsidRPr="000C06D5">
              <w:rPr>
                <w:rFonts w:ascii="Times New Roman" w:hAnsi="Times New Roman"/>
                <w:sz w:val="24"/>
                <w:szCs w:val="24"/>
              </w:rPr>
              <w:t xml:space="preserve">Формирование навыков самообслуживания. </w:t>
            </w:r>
          </w:p>
          <w:p w:rsidR="00B6141C" w:rsidRPr="000C06D5" w:rsidRDefault="00B6141C" w:rsidP="000A7498">
            <w:pPr>
              <w:numPr>
                <w:ilvl w:val="0"/>
                <w:numId w:val="173"/>
              </w:numPr>
              <w:spacing w:after="1" w:line="259" w:lineRule="auto"/>
              <w:ind w:hanging="283"/>
              <w:rPr>
                <w:rFonts w:ascii="Times New Roman" w:hAnsi="Times New Roman"/>
                <w:sz w:val="24"/>
                <w:szCs w:val="24"/>
              </w:rPr>
            </w:pPr>
            <w:r w:rsidRPr="000C06D5">
              <w:rPr>
                <w:rFonts w:ascii="Times New Roman" w:hAnsi="Times New Roman"/>
                <w:sz w:val="24"/>
                <w:szCs w:val="24"/>
              </w:rPr>
              <w:t xml:space="preserve">Формирование навыков культуры общения </w:t>
            </w:r>
          </w:p>
          <w:p w:rsidR="00B6141C" w:rsidRPr="000C06D5" w:rsidRDefault="00B6141C" w:rsidP="000A7498">
            <w:pPr>
              <w:numPr>
                <w:ilvl w:val="0"/>
                <w:numId w:val="173"/>
              </w:numPr>
              <w:spacing w:after="24" w:line="277" w:lineRule="auto"/>
              <w:ind w:hanging="283"/>
              <w:rPr>
                <w:rFonts w:ascii="Times New Roman" w:hAnsi="Times New Roman"/>
                <w:sz w:val="24"/>
                <w:szCs w:val="24"/>
              </w:rPr>
            </w:pPr>
            <w:r w:rsidRPr="000C06D5">
              <w:rPr>
                <w:rFonts w:ascii="Times New Roman" w:hAnsi="Times New Roman"/>
                <w:sz w:val="24"/>
                <w:szCs w:val="24"/>
              </w:rPr>
              <w:t xml:space="preserve">Оценка эмоционального настроения группы с последующей коррекцией плана работы </w:t>
            </w:r>
          </w:p>
          <w:p w:rsidR="00B6141C" w:rsidRPr="000C06D5" w:rsidRDefault="00B6141C" w:rsidP="000A7498">
            <w:pPr>
              <w:numPr>
                <w:ilvl w:val="0"/>
                <w:numId w:val="173"/>
              </w:numPr>
              <w:spacing w:after="23" w:line="277" w:lineRule="auto"/>
              <w:ind w:hanging="283"/>
              <w:rPr>
                <w:rFonts w:ascii="Times New Roman" w:hAnsi="Times New Roman"/>
                <w:sz w:val="24"/>
                <w:szCs w:val="24"/>
              </w:rPr>
            </w:pPr>
            <w:r w:rsidRPr="000C06D5">
              <w:rPr>
                <w:rFonts w:ascii="Times New Roman" w:hAnsi="Times New Roman"/>
                <w:sz w:val="24"/>
                <w:szCs w:val="24"/>
              </w:rPr>
              <w:t xml:space="preserve">Дежурства по столовой, в природном уголке, помощь в подготовке к занятиям </w:t>
            </w:r>
          </w:p>
          <w:p w:rsidR="00B6141C" w:rsidRPr="000C06D5" w:rsidRDefault="00B6141C" w:rsidP="000A7498">
            <w:pPr>
              <w:numPr>
                <w:ilvl w:val="0"/>
                <w:numId w:val="173"/>
              </w:numPr>
              <w:spacing w:line="259" w:lineRule="auto"/>
              <w:ind w:hanging="283"/>
              <w:rPr>
                <w:rFonts w:ascii="Times New Roman" w:hAnsi="Times New Roman"/>
                <w:sz w:val="24"/>
                <w:szCs w:val="24"/>
              </w:rPr>
            </w:pPr>
            <w:r w:rsidRPr="000C06D5">
              <w:rPr>
                <w:rFonts w:ascii="Times New Roman" w:hAnsi="Times New Roman"/>
                <w:sz w:val="24"/>
                <w:szCs w:val="24"/>
              </w:rPr>
              <w:t xml:space="preserve">Театрализованные игры </w:t>
            </w:r>
          </w:p>
          <w:p w:rsidR="00B6141C" w:rsidRPr="000C06D5" w:rsidRDefault="00B6141C" w:rsidP="000A7498">
            <w:pPr>
              <w:numPr>
                <w:ilvl w:val="0"/>
                <w:numId w:val="173"/>
              </w:numPr>
              <w:spacing w:line="259" w:lineRule="auto"/>
              <w:ind w:hanging="283"/>
              <w:rPr>
                <w:rFonts w:ascii="Times New Roman" w:hAnsi="Times New Roman"/>
                <w:sz w:val="24"/>
                <w:szCs w:val="24"/>
              </w:rPr>
            </w:pPr>
            <w:r w:rsidRPr="000C06D5">
              <w:rPr>
                <w:rFonts w:ascii="Times New Roman" w:hAnsi="Times New Roman"/>
                <w:sz w:val="24"/>
                <w:szCs w:val="24"/>
              </w:rPr>
              <w:t xml:space="preserve">Режиссѐрские игры </w:t>
            </w:r>
          </w:p>
          <w:p w:rsidR="00B6141C" w:rsidRPr="000C06D5" w:rsidRDefault="00B6141C" w:rsidP="000A7498">
            <w:pPr>
              <w:numPr>
                <w:ilvl w:val="0"/>
                <w:numId w:val="173"/>
              </w:numPr>
              <w:spacing w:line="259" w:lineRule="auto"/>
              <w:ind w:hanging="283"/>
              <w:rPr>
                <w:rFonts w:ascii="Times New Roman" w:hAnsi="Times New Roman"/>
                <w:sz w:val="24"/>
                <w:szCs w:val="24"/>
              </w:rPr>
            </w:pPr>
            <w:r w:rsidRPr="000C06D5">
              <w:rPr>
                <w:rFonts w:ascii="Times New Roman" w:hAnsi="Times New Roman"/>
                <w:sz w:val="24"/>
                <w:szCs w:val="24"/>
              </w:rPr>
              <w:t xml:space="preserve">Целевые прогулки </w:t>
            </w:r>
          </w:p>
          <w:p w:rsidR="00B6141C" w:rsidRPr="000C06D5" w:rsidRDefault="00B6141C" w:rsidP="000A7498">
            <w:pPr>
              <w:numPr>
                <w:ilvl w:val="0"/>
                <w:numId w:val="173"/>
              </w:numPr>
              <w:spacing w:line="259" w:lineRule="auto"/>
              <w:ind w:hanging="283"/>
              <w:rPr>
                <w:rFonts w:ascii="Times New Roman" w:hAnsi="Times New Roman"/>
                <w:sz w:val="24"/>
                <w:szCs w:val="24"/>
              </w:rPr>
            </w:pPr>
            <w:r w:rsidRPr="000C06D5">
              <w:rPr>
                <w:rFonts w:ascii="Times New Roman" w:hAnsi="Times New Roman"/>
                <w:sz w:val="24"/>
                <w:szCs w:val="24"/>
              </w:rPr>
              <w:t>Сюжетно-ролевая игра</w:t>
            </w:r>
          </w:p>
        </w:tc>
        <w:tc>
          <w:tcPr>
            <w:tcW w:w="5384" w:type="dxa"/>
            <w:tcBorders>
              <w:top w:val="single" w:sz="4" w:space="0" w:color="000000"/>
              <w:left w:val="single" w:sz="4" w:space="0" w:color="000000"/>
              <w:bottom w:val="single" w:sz="4" w:space="0" w:color="000000"/>
              <w:right w:val="single" w:sz="4" w:space="0" w:color="000000"/>
            </w:tcBorders>
          </w:tcPr>
          <w:p w:rsidR="00B6141C" w:rsidRPr="000C06D5" w:rsidRDefault="00B6141C" w:rsidP="000A7498">
            <w:pPr>
              <w:numPr>
                <w:ilvl w:val="0"/>
                <w:numId w:val="174"/>
              </w:numPr>
              <w:spacing w:after="45" w:line="258" w:lineRule="auto"/>
              <w:ind w:hanging="284"/>
              <w:rPr>
                <w:rFonts w:ascii="Times New Roman" w:hAnsi="Times New Roman"/>
                <w:sz w:val="24"/>
                <w:szCs w:val="24"/>
              </w:rPr>
            </w:pPr>
            <w:r w:rsidRPr="000C06D5">
              <w:rPr>
                <w:rFonts w:ascii="Times New Roman" w:hAnsi="Times New Roman"/>
                <w:sz w:val="24"/>
                <w:szCs w:val="24"/>
              </w:rPr>
              <w:t xml:space="preserve">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 </w:t>
            </w:r>
          </w:p>
          <w:p w:rsidR="00B6141C" w:rsidRPr="000C06D5" w:rsidRDefault="00B6141C" w:rsidP="000A7498">
            <w:pPr>
              <w:numPr>
                <w:ilvl w:val="0"/>
                <w:numId w:val="174"/>
              </w:numPr>
              <w:spacing w:line="259" w:lineRule="auto"/>
              <w:ind w:hanging="284"/>
              <w:rPr>
                <w:rFonts w:ascii="Times New Roman" w:hAnsi="Times New Roman"/>
                <w:sz w:val="24"/>
                <w:szCs w:val="24"/>
              </w:rPr>
            </w:pPr>
            <w:r w:rsidRPr="000C06D5">
              <w:rPr>
                <w:rFonts w:ascii="Times New Roman" w:hAnsi="Times New Roman"/>
                <w:sz w:val="24"/>
                <w:szCs w:val="24"/>
              </w:rPr>
              <w:t xml:space="preserve">Тематические досуги в игровой форме </w:t>
            </w:r>
          </w:p>
          <w:p w:rsidR="00B6141C" w:rsidRPr="000C06D5" w:rsidRDefault="00B6141C" w:rsidP="000A7498">
            <w:pPr>
              <w:numPr>
                <w:ilvl w:val="0"/>
                <w:numId w:val="174"/>
              </w:numPr>
              <w:spacing w:line="259" w:lineRule="auto"/>
              <w:ind w:hanging="284"/>
              <w:rPr>
                <w:rFonts w:ascii="Times New Roman" w:hAnsi="Times New Roman"/>
                <w:sz w:val="24"/>
                <w:szCs w:val="24"/>
              </w:rPr>
            </w:pPr>
            <w:r w:rsidRPr="000C06D5">
              <w:rPr>
                <w:rFonts w:ascii="Times New Roman" w:hAnsi="Times New Roman"/>
                <w:sz w:val="24"/>
                <w:szCs w:val="24"/>
              </w:rPr>
              <w:t xml:space="preserve">Эстетика быта </w:t>
            </w:r>
          </w:p>
          <w:p w:rsidR="00B6141C" w:rsidRPr="000C06D5" w:rsidRDefault="00B6141C" w:rsidP="000A7498">
            <w:pPr>
              <w:numPr>
                <w:ilvl w:val="0"/>
                <w:numId w:val="174"/>
              </w:numPr>
              <w:spacing w:line="259" w:lineRule="auto"/>
              <w:ind w:hanging="284"/>
              <w:rPr>
                <w:rFonts w:ascii="Times New Roman" w:hAnsi="Times New Roman"/>
                <w:sz w:val="24"/>
                <w:szCs w:val="24"/>
              </w:rPr>
            </w:pPr>
            <w:r w:rsidRPr="000C06D5">
              <w:rPr>
                <w:rFonts w:ascii="Times New Roman" w:hAnsi="Times New Roman"/>
                <w:sz w:val="24"/>
                <w:szCs w:val="24"/>
              </w:rPr>
              <w:t xml:space="preserve">Трудовые поручения </w:t>
            </w:r>
          </w:p>
          <w:p w:rsidR="00B6141C" w:rsidRPr="000C06D5" w:rsidRDefault="00B6141C" w:rsidP="000A7498">
            <w:pPr>
              <w:numPr>
                <w:ilvl w:val="0"/>
                <w:numId w:val="174"/>
              </w:numPr>
              <w:spacing w:line="259" w:lineRule="auto"/>
              <w:ind w:hanging="284"/>
              <w:rPr>
                <w:rFonts w:ascii="Times New Roman" w:hAnsi="Times New Roman"/>
                <w:sz w:val="24"/>
                <w:szCs w:val="24"/>
              </w:rPr>
            </w:pPr>
            <w:r w:rsidRPr="000C06D5">
              <w:rPr>
                <w:rFonts w:ascii="Times New Roman" w:hAnsi="Times New Roman"/>
                <w:sz w:val="24"/>
                <w:szCs w:val="24"/>
              </w:rPr>
              <w:t>Сюжетно-ролевая игра</w:t>
            </w:r>
          </w:p>
          <w:p w:rsidR="00B6141C" w:rsidRPr="000C06D5" w:rsidRDefault="00B6141C" w:rsidP="000A7498">
            <w:pPr>
              <w:numPr>
                <w:ilvl w:val="0"/>
                <w:numId w:val="174"/>
              </w:numPr>
              <w:spacing w:line="259" w:lineRule="auto"/>
              <w:ind w:hanging="284"/>
              <w:rPr>
                <w:rFonts w:ascii="Times New Roman" w:hAnsi="Times New Roman"/>
                <w:sz w:val="24"/>
                <w:szCs w:val="24"/>
              </w:rPr>
            </w:pPr>
            <w:r w:rsidRPr="000C06D5">
              <w:rPr>
                <w:rFonts w:ascii="Times New Roman" w:hAnsi="Times New Roman"/>
                <w:sz w:val="24"/>
                <w:szCs w:val="24"/>
              </w:rPr>
              <w:t xml:space="preserve">Театрализованные игры </w:t>
            </w:r>
          </w:p>
          <w:p w:rsidR="00B6141C" w:rsidRPr="000C06D5" w:rsidRDefault="00B6141C" w:rsidP="000A7498">
            <w:pPr>
              <w:numPr>
                <w:ilvl w:val="0"/>
                <w:numId w:val="174"/>
              </w:numPr>
              <w:spacing w:line="259" w:lineRule="auto"/>
              <w:ind w:hanging="284"/>
              <w:rPr>
                <w:rFonts w:ascii="Times New Roman" w:hAnsi="Times New Roman"/>
                <w:sz w:val="24"/>
                <w:szCs w:val="24"/>
              </w:rPr>
            </w:pPr>
            <w:r w:rsidRPr="000C06D5">
              <w:rPr>
                <w:rFonts w:ascii="Times New Roman" w:hAnsi="Times New Roman"/>
                <w:sz w:val="24"/>
                <w:szCs w:val="24"/>
              </w:rPr>
              <w:t xml:space="preserve">Режиссѐрские игры </w:t>
            </w:r>
          </w:p>
          <w:p w:rsidR="00B6141C" w:rsidRPr="000C06D5" w:rsidRDefault="00B6141C" w:rsidP="000A7498">
            <w:pPr>
              <w:numPr>
                <w:ilvl w:val="0"/>
                <w:numId w:val="174"/>
              </w:numPr>
              <w:spacing w:line="259" w:lineRule="auto"/>
              <w:ind w:hanging="284"/>
              <w:rPr>
                <w:rFonts w:ascii="Times New Roman" w:hAnsi="Times New Roman"/>
                <w:sz w:val="24"/>
                <w:szCs w:val="24"/>
              </w:rPr>
            </w:pPr>
            <w:r w:rsidRPr="000C06D5">
              <w:rPr>
                <w:rFonts w:ascii="Times New Roman" w:hAnsi="Times New Roman"/>
                <w:sz w:val="24"/>
                <w:szCs w:val="24"/>
              </w:rPr>
              <w:t xml:space="preserve">Настольно-печатные игры </w:t>
            </w:r>
          </w:p>
          <w:p w:rsidR="00B6141C" w:rsidRPr="000C06D5" w:rsidRDefault="00B6141C" w:rsidP="000A7498">
            <w:pPr>
              <w:numPr>
                <w:ilvl w:val="0"/>
                <w:numId w:val="174"/>
              </w:numPr>
              <w:spacing w:line="259" w:lineRule="auto"/>
              <w:ind w:hanging="284"/>
              <w:rPr>
                <w:rFonts w:ascii="Times New Roman" w:hAnsi="Times New Roman"/>
                <w:sz w:val="24"/>
                <w:szCs w:val="24"/>
              </w:rPr>
            </w:pPr>
            <w:r w:rsidRPr="000C06D5">
              <w:rPr>
                <w:rFonts w:ascii="Times New Roman" w:hAnsi="Times New Roman"/>
                <w:sz w:val="24"/>
                <w:szCs w:val="24"/>
              </w:rPr>
              <w:t xml:space="preserve">Дидактические игры </w:t>
            </w:r>
          </w:p>
          <w:p w:rsidR="00B6141C" w:rsidRPr="000C06D5" w:rsidRDefault="00B6141C" w:rsidP="000A7498">
            <w:pPr>
              <w:numPr>
                <w:ilvl w:val="0"/>
                <w:numId w:val="174"/>
              </w:numPr>
              <w:spacing w:line="268" w:lineRule="auto"/>
              <w:ind w:hanging="284"/>
              <w:rPr>
                <w:rFonts w:ascii="Times New Roman" w:hAnsi="Times New Roman"/>
                <w:sz w:val="24"/>
                <w:szCs w:val="24"/>
              </w:rPr>
            </w:pPr>
            <w:r w:rsidRPr="000C06D5">
              <w:rPr>
                <w:rFonts w:ascii="Times New Roman" w:hAnsi="Times New Roman"/>
                <w:sz w:val="24"/>
                <w:szCs w:val="24"/>
              </w:rPr>
              <w:t xml:space="preserve">Самодеятельные игры детей, организованные по собственной инициативе </w:t>
            </w:r>
            <w:r w:rsidRPr="000C06D5">
              <w:rPr>
                <w:rFonts w:ascii="Times New Roman" w:eastAsia="Segoe UI Symbol" w:hAnsi="Times New Roman"/>
                <w:sz w:val="24"/>
                <w:szCs w:val="24"/>
              </w:rPr>
              <w:t></w:t>
            </w:r>
            <w:r w:rsidRPr="000C06D5">
              <w:rPr>
                <w:rFonts w:ascii="Times New Roman" w:hAnsi="Times New Roman"/>
                <w:sz w:val="24"/>
                <w:szCs w:val="24"/>
              </w:rPr>
              <w:t xml:space="preserve">Проблемные ситуации. </w:t>
            </w:r>
          </w:p>
          <w:p w:rsidR="00B6141C" w:rsidRPr="000C06D5" w:rsidRDefault="00B6141C" w:rsidP="000A7498">
            <w:pPr>
              <w:numPr>
                <w:ilvl w:val="0"/>
                <w:numId w:val="174"/>
              </w:numPr>
              <w:spacing w:after="24" w:line="277" w:lineRule="auto"/>
              <w:ind w:hanging="284"/>
              <w:rPr>
                <w:rFonts w:ascii="Times New Roman" w:hAnsi="Times New Roman"/>
                <w:sz w:val="24"/>
                <w:szCs w:val="24"/>
              </w:rPr>
            </w:pPr>
            <w:r w:rsidRPr="000C06D5">
              <w:rPr>
                <w:rFonts w:ascii="Times New Roman" w:hAnsi="Times New Roman"/>
                <w:sz w:val="24"/>
                <w:szCs w:val="24"/>
              </w:rPr>
              <w:t xml:space="preserve">Интегрированная деятельность в центрах развития детей по интересам. </w:t>
            </w:r>
          </w:p>
          <w:p w:rsidR="00B6141C" w:rsidRPr="000C06D5" w:rsidRDefault="00B6141C" w:rsidP="000A7498">
            <w:pPr>
              <w:numPr>
                <w:ilvl w:val="0"/>
                <w:numId w:val="174"/>
              </w:numPr>
              <w:spacing w:after="47" w:line="258" w:lineRule="auto"/>
              <w:ind w:hanging="284"/>
              <w:rPr>
                <w:rFonts w:ascii="Times New Roman" w:hAnsi="Times New Roman"/>
                <w:sz w:val="24"/>
                <w:szCs w:val="24"/>
              </w:rPr>
            </w:pPr>
            <w:r w:rsidRPr="000C06D5">
              <w:rPr>
                <w:rFonts w:ascii="Times New Roman" w:hAnsi="Times New Roman"/>
                <w:sz w:val="24"/>
                <w:szCs w:val="24"/>
              </w:rPr>
              <w:t xml:space="preserve">Чтение художественной литературы, прослушивание аудиозаписей (сказки, стихи, спектакли).  </w:t>
            </w:r>
          </w:p>
          <w:p w:rsidR="00B6141C" w:rsidRPr="000C06D5" w:rsidRDefault="00B6141C" w:rsidP="000A7498">
            <w:pPr>
              <w:numPr>
                <w:ilvl w:val="0"/>
                <w:numId w:val="174"/>
              </w:numPr>
              <w:spacing w:line="259" w:lineRule="auto"/>
              <w:ind w:hanging="284"/>
              <w:rPr>
                <w:rFonts w:ascii="Times New Roman" w:hAnsi="Times New Roman"/>
                <w:sz w:val="24"/>
                <w:szCs w:val="24"/>
              </w:rPr>
            </w:pPr>
            <w:r w:rsidRPr="000C06D5">
              <w:rPr>
                <w:rFonts w:ascii="Times New Roman" w:hAnsi="Times New Roman"/>
                <w:sz w:val="24"/>
                <w:szCs w:val="24"/>
              </w:rPr>
              <w:t xml:space="preserve">Общение младших и старших детей (совместные игры, спектакли, дни дарения) </w:t>
            </w:r>
          </w:p>
        </w:tc>
      </w:tr>
      <w:tr w:rsidR="00B6141C" w:rsidRPr="000C06D5" w:rsidTr="0061450D">
        <w:trPr>
          <w:trHeight w:val="244"/>
        </w:trPr>
        <w:tc>
          <w:tcPr>
            <w:tcW w:w="675" w:type="dxa"/>
            <w:tcBorders>
              <w:top w:val="single" w:sz="4" w:space="0" w:color="000000"/>
              <w:left w:val="single" w:sz="4" w:space="0" w:color="000000"/>
              <w:bottom w:val="single" w:sz="4" w:space="0" w:color="000000"/>
              <w:right w:val="single" w:sz="4" w:space="0" w:color="000000"/>
            </w:tcBorders>
          </w:tcPr>
          <w:p w:rsidR="00B6141C" w:rsidRPr="000C06D5" w:rsidRDefault="00B6141C" w:rsidP="0061450D">
            <w:pPr>
              <w:spacing w:line="259" w:lineRule="auto"/>
              <w:ind w:left="2"/>
              <w:jc w:val="center"/>
              <w:rPr>
                <w:rFonts w:ascii="Times New Roman" w:hAnsi="Times New Roman"/>
                <w:sz w:val="24"/>
                <w:szCs w:val="24"/>
              </w:rPr>
            </w:pPr>
            <w:r w:rsidRPr="000C06D5">
              <w:rPr>
                <w:rFonts w:ascii="Times New Roman" w:hAnsi="Times New Roman"/>
                <w:b/>
                <w:sz w:val="24"/>
                <w:szCs w:val="24"/>
              </w:rPr>
              <w:t xml:space="preserve">3 </w:t>
            </w:r>
          </w:p>
        </w:tc>
        <w:tc>
          <w:tcPr>
            <w:tcW w:w="3697" w:type="dxa"/>
            <w:tcBorders>
              <w:top w:val="single" w:sz="4" w:space="0" w:color="000000"/>
              <w:left w:val="single" w:sz="4" w:space="0" w:color="000000"/>
              <w:bottom w:val="single" w:sz="4" w:space="0" w:color="000000"/>
              <w:right w:val="single" w:sz="4" w:space="0" w:color="000000"/>
            </w:tcBorders>
          </w:tcPr>
          <w:p w:rsidR="00B6141C" w:rsidRPr="000C06D5" w:rsidRDefault="00B6141C" w:rsidP="0061450D">
            <w:pPr>
              <w:spacing w:line="259" w:lineRule="auto"/>
              <w:rPr>
                <w:rFonts w:ascii="Times New Roman" w:hAnsi="Times New Roman"/>
                <w:sz w:val="24"/>
                <w:szCs w:val="24"/>
              </w:rPr>
            </w:pPr>
            <w:r w:rsidRPr="000C06D5">
              <w:rPr>
                <w:rFonts w:ascii="Times New Roman" w:hAnsi="Times New Roman"/>
                <w:sz w:val="24"/>
                <w:szCs w:val="24"/>
              </w:rPr>
              <w:t xml:space="preserve">Познавательное развитие </w:t>
            </w:r>
          </w:p>
        </w:tc>
        <w:tc>
          <w:tcPr>
            <w:tcW w:w="5381" w:type="dxa"/>
            <w:tcBorders>
              <w:top w:val="single" w:sz="4" w:space="0" w:color="000000"/>
              <w:left w:val="single" w:sz="4" w:space="0" w:color="000000"/>
              <w:bottom w:val="single" w:sz="4" w:space="0" w:color="000000"/>
              <w:right w:val="single" w:sz="4" w:space="0" w:color="000000"/>
            </w:tcBorders>
          </w:tcPr>
          <w:p w:rsidR="00B6141C" w:rsidRPr="000C06D5" w:rsidRDefault="00B6141C" w:rsidP="000A7498">
            <w:pPr>
              <w:numPr>
                <w:ilvl w:val="0"/>
                <w:numId w:val="175"/>
              </w:numPr>
              <w:spacing w:line="259" w:lineRule="auto"/>
              <w:ind w:hanging="283"/>
              <w:rPr>
                <w:rFonts w:ascii="Times New Roman" w:hAnsi="Times New Roman"/>
                <w:sz w:val="24"/>
                <w:szCs w:val="24"/>
              </w:rPr>
            </w:pPr>
            <w:r w:rsidRPr="000C06D5">
              <w:rPr>
                <w:rFonts w:ascii="Times New Roman" w:hAnsi="Times New Roman"/>
                <w:sz w:val="24"/>
                <w:szCs w:val="24"/>
              </w:rPr>
              <w:t xml:space="preserve">Развитие познавательных интересов детей </w:t>
            </w:r>
          </w:p>
          <w:p w:rsidR="00B6141C" w:rsidRPr="000C06D5" w:rsidRDefault="00B6141C" w:rsidP="000A7498">
            <w:pPr>
              <w:numPr>
                <w:ilvl w:val="0"/>
                <w:numId w:val="175"/>
              </w:numPr>
              <w:spacing w:line="259" w:lineRule="auto"/>
              <w:ind w:hanging="283"/>
              <w:rPr>
                <w:rFonts w:ascii="Times New Roman" w:hAnsi="Times New Roman"/>
                <w:sz w:val="24"/>
                <w:szCs w:val="24"/>
              </w:rPr>
            </w:pPr>
            <w:r w:rsidRPr="000C06D5">
              <w:rPr>
                <w:rFonts w:ascii="Times New Roman" w:hAnsi="Times New Roman"/>
                <w:sz w:val="24"/>
                <w:szCs w:val="24"/>
              </w:rPr>
              <w:t xml:space="preserve">Занятия </w:t>
            </w:r>
          </w:p>
          <w:p w:rsidR="00B6141C" w:rsidRPr="000C06D5" w:rsidRDefault="00B6141C" w:rsidP="000A7498">
            <w:pPr>
              <w:numPr>
                <w:ilvl w:val="0"/>
                <w:numId w:val="175"/>
              </w:numPr>
              <w:spacing w:line="259" w:lineRule="auto"/>
              <w:ind w:hanging="283"/>
              <w:rPr>
                <w:rFonts w:ascii="Times New Roman" w:hAnsi="Times New Roman"/>
                <w:sz w:val="24"/>
                <w:szCs w:val="24"/>
              </w:rPr>
            </w:pPr>
            <w:r w:rsidRPr="000C06D5">
              <w:rPr>
                <w:rFonts w:ascii="Times New Roman" w:hAnsi="Times New Roman"/>
                <w:sz w:val="24"/>
                <w:szCs w:val="24"/>
              </w:rPr>
              <w:t xml:space="preserve">Дидактические игры </w:t>
            </w:r>
          </w:p>
          <w:p w:rsidR="00B6141C" w:rsidRPr="000C06D5" w:rsidRDefault="00B6141C" w:rsidP="000A7498">
            <w:pPr>
              <w:numPr>
                <w:ilvl w:val="0"/>
                <w:numId w:val="175"/>
              </w:numPr>
              <w:spacing w:line="259" w:lineRule="auto"/>
              <w:ind w:hanging="283"/>
              <w:rPr>
                <w:rFonts w:ascii="Times New Roman" w:hAnsi="Times New Roman"/>
                <w:sz w:val="24"/>
                <w:szCs w:val="24"/>
              </w:rPr>
            </w:pPr>
            <w:r w:rsidRPr="000C06D5">
              <w:rPr>
                <w:rFonts w:ascii="Times New Roman" w:hAnsi="Times New Roman"/>
                <w:sz w:val="24"/>
                <w:szCs w:val="24"/>
              </w:rPr>
              <w:t xml:space="preserve">Наблюдения </w:t>
            </w:r>
          </w:p>
          <w:p w:rsidR="00B6141C" w:rsidRPr="000C06D5" w:rsidRDefault="00B6141C" w:rsidP="000A7498">
            <w:pPr>
              <w:numPr>
                <w:ilvl w:val="0"/>
                <w:numId w:val="175"/>
              </w:numPr>
              <w:spacing w:line="259" w:lineRule="auto"/>
              <w:ind w:hanging="283"/>
              <w:rPr>
                <w:rFonts w:ascii="Times New Roman" w:hAnsi="Times New Roman"/>
                <w:sz w:val="24"/>
                <w:szCs w:val="24"/>
              </w:rPr>
            </w:pPr>
            <w:r w:rsidRPr="000C06D5">
              <w:rPr>
                <w:rFonts w:ascii="Times New Roman" w:hAnsi="Times New Roman"/>
                <w:sz w:val="24"/>
                <w:szCs w:val="24"/>
              </w:rPr>
              <w:t xml:space="preserve">Беседы </w:t>
            </w:r>
          </w:p>
          <w:p w:rsidR="00B6141C" w:rsidRPr="000C06D5" w:rsidRDefault="00B6141C" w:rsidP="000A7498">
            <w:pPr>
              <w:numPr>
                <w:ilvl w:val="0"/>
                <w:numId w:val="175"/>
              </w:numPr>
              <w:spacing w:line="259" w:lineRule="auto"/>
              <w:ind w:hanging="283"/>
              <w:rPr>
                <w:rFonts w:ascii="Times New Roman" w:hAnsi="Times New Roman"/>
                <w:sz w:val="24"/>
                <w:szCs w:val="24"/>
              </w:rPr>
            </w:pPr>
            <w:r w:rsidRPr="000C06D5">
              <w:rPr>
                <w:rFonts w:ascii="Times New Roman" w:hAnsi="Times New Roman"/>
                <w:sz w:val="24"/>
                <w:szCs w:val="24"/>
              </w:rPr>
              <w:t xml:space="preserve">Экскурсии по участку </w:t>
            </w:r>
          </w:p>
          <w:p w:rsidR="00B6141C" w:rsidRPr="000C06D5" w:rsidRDefault="00B6141C" w:rsidP="000A7498">
            <w:pPr>
              <w:numPr>
                <w:ilvl w:val="0"/>
                <w:numId w:val="175"/>
              </w:numPr>
              <w:spacing w:after="24" w:line="276" w:lineRule="auto"/>
              <w:ind w:hanging="283"/>
              <w:rPr>
                <w:rFonts w:ascii="Times New Roman" w:hAnsi="Times New Roman"/>
                <w:sz w:val="24"/>
                <w:szCs w:val="24"/>
              </w:rPr>
            </w:pPr>
            <w:r w:rsidRPr="000C06D5">
              <w:rPr>
                <w:rFonts w:ascii="Times New Roman" w:hAnsi="Times New Roman"/>
                <w:sz w:val="24"/>
                <w:szCs w:val="24"/>
              </w:rPr>
              <w:t xml:space="preserve">Исследовательская работа, опыты и экспериментирование </w:t>
            </w:r>
          </w:p>
          <w:p w:rsidR="00B6141C" w:rsidRPr="000C06D5" w:rsidRDefault="00B6141C" w:rsidP="000A7498">
            <w:pPr>
              <w:numPr>
                <w:ilvl w:val="0"/>
                <w:numId w:val="175"/>
              </w:numPr>
              <w:spacing w:line="259" w:lineRule="auto"/>
              <w:ind w:hanging="283"/>
              <w:rPr>
                <w:rFonts w:ascii="Times New Roman" w:hAnsi="Times New Roman"/>
                <w:sz w:val="24"/>
                <w:szCs w:val="24"/>
              </w:rPr>
            </w:pPr>
            <w:r w:rsidRPr="000C06D5">
              <w:rPr>
                <w:rFonts w:ascii="Times New Roman" w:hAnsi="Times New Roman"/>
                <w:sz w:val="24"/>
                <w:szCs w:val="24"/>
              </w:rPr>
              <w:lastRenderedPageBreak/>
              <w:t xml:space="preserve">Рассматривание календаря погоды </w:t>
            </w:r>
          </w:p>
          <w:p w:rsidR="00B6141C" w:rsidRPr="000C06D5" w:rsidRDefault="00B6141C" w:rsidP="000A7498">
            <w:pPr>
              <w:numPr>
                <w:ilvl w:val="0"/>
                <w:numId w:val="175"/>
              </w:numPr>
              <w:spacing w:line="259" w:lineRule="auto"/>
              <w:ind w:hanging="283"/>
              <w:rPr>
                <w:rFonts w:ascii="Times New Roman" w:hAnsi="Times New Roman"/>
                <w:sz w:val="24"/>
                <w:szCs w:val="24"/>
              </w:rPr>
            </w:pPr>
            <w:r w:rsidRPr="000C06D5">
              <w:rPr>
                <w:rFonts w:ascii="Times New Roman" w:hAnsi="Times New Roman"/>
                <w:sz w:val="24"/>
                <w:szCs w:val="24"/>
              </w:rPr>
              <w:t xml:space="preserve">Рассматривание картин, иллюстраций </w:t>
            </w:r>
          </w:p>
        </w:tc>
        <w:tc>
          <w:tcPr>
            <w:tcW w:w="5384" w:type="dxa"/>
            <w:tcBorders>
              <w:top w:val="single" w:sz="4" w:space="0" w:color="000000"/>
              <w:left w:val="single" w:sz="4" w:space="0" w:color="000000"/>
              <w:bottom w:val="single" w:sz="4" w:space="0" w:color="000000"/>
              <w:right w:val="single" w:sz="4" w:space="0" w:color="000000"/>
            </w:tcBorders>
          </w:tcPr>
          <w:p w:rsidR="00B6141C" w:rsidRPr="000C06D5" w:rsidRDefault="00B6141C" w:rsidP="000A7498">
            <w:pPr>
              <w:numPr>
                <w:ilvl w:val="0"/>
                <w:numId w:val="176"/>
              </w:numPr>
              <w:spacing w:line="259" w:lineRule="auto"/>
              <w:ind w:hanging="284"/>
              <w:rPr>
                <w:rFonts w:ascii="Times New Roman" w:hAnsi="Times New Roman"/>
                <w:sz w:val="24"/>
                <w:szCs w:val="24"/>
              </w:rPr>
            </w:pPr>
            <w:r w:rsidRPr="000C06D5">
              <w:rPr>
                <w:rFonts w:ascii="Times New Roman" w:hAnsi="Times New Roman"/>
                <w:sz w:val="24"/>
                <w:szCs w:val="24"/>
              </w:rPr>
              <w:lastRenderedPageBreak/>
              <w:t xml:space="preserve">Занятия  </w:t>
            </w:r>
          </w:p>
          <w:p w:rsidR="00B6141C" w:rsidRPr="000C06D5" w:rsidRDefault="00B6141C" w:rsidP="000A7498">
            <w:pPr>
              <w:numPr>
                <w:ilvl w:val="0"/>
                <w:numId w:val="176"/>
              </w:numPr>
              <w:spacing w:line="259" w:lineRule="auto"/>
              <w:ind w:hanging="284"/>
              <w:rPr>
                <w:rFonts w:ascii="Times New Roman" w:hAnsi="Times New Roman"/>
                <w:sz w:val="24"/>
                <w:szCs w:val="24"/>
              </w:rPr>
            </w:pPr>
            <w:r w:rsidRPr="000C06D5">
              <w:rPr>
                <w:rFonts w:ascii="Times New Roman" w:hAnsi="Times New Roman"/>
                <w:sz w:val="24"/>
                <w:szCs w:val="24"/>
              </w:rPr>
              <w:t xml:space="preserve">Развивающие игры </w:t>
            </w:r>
          </w:p>
          <w:p w:rsidR="00B6141C" w:rsidRPr="000C06D5" w:rsidRDefault="00B6141C" w:rsidP="000A7498">
            <w:pPr>
              <w:numPr>
                <w:ilvl w:val="0"/>
                <w:numId w:val="176"/>
              </w:numPr>
              <w:spacing w:line="259" w:lineRule="auto"/>
              <w:ind w:hanging="284"/>
              <w:rPr>
                <w:rFonts w:ascii="Times New Roman" w:hAnsi="Times New Roman"/>
                <w:sz w:val="24"/>
                <w:szCs w:val="24"/>
              </w:rPr>
            </w:pPr>
            <w:r w:rsidRPr="000C06D5">
              <w:rPr>
                <w:rFonts w:ascii="Times New Roman" w:hAnsi="Times New Roman"/>
                <w:sz w:val="24"/>
                <w:szCs w:val="24"/>
              </w:rPr>
              <w:t xml:space="preserve">Занятия по интересам </w:t>
            </w:r>
          </w:p>
          <w:p w:rsidR="00B6141C" w:rsidRPr="000C06D5" w:rsidRDefault="00B6141C" w:rsidP="000A7498">
            <w:pPr>
              <w:numPr>
                <w:ilvl w:val="0"/>
                <w:numId w:val="176"/>
              </w:numPr>
              <w:spacing w:line="259" w:lineRule="auto"/>
              <w:ind w:hanging="284"/>
              <w:rPr>
                <w:rFonts w:ascii="Times New Roman" w:hAnsi="Times New Roman"/>
                <w:sz w:val="24"/>
                <w:szCs w:val="24"/>
              </w:rPr>
            </w:pPr>
            <w:r w:rsidRPr="000C06D5">
              <w:rPr>
                <w:rFonts w:ascii="Times New Roman" w:hAnsi="Times New Roman"/>
                <w:sz w:val="24"/>
                <w:szCs w:val="24"/>
              </w:rPr>
              <w:t xml:space="preserve">Интеллектуальные досуги </w:t>
            </w:r>
          </w:p>
          <w:p w:rsidR="00B6141C" w:rsidRPr="000C06D5" w:rsidRDefault="00B6141C" w:rsidP="000A7498">
            <w:pPr>
              <w:numPr>
                <w:ilvl w:val="0"/>
                <w:numId w:val="176"/>
              </w:numPr>
              <w:spacing w:line="259" w:lineRule="auto"/>
              <w:ind w:hanging="284"/>
              <w:rPr>
                <w:rFonts w:ascii="Times New Roman" w:hAnsi="Times New Roman"/>
                <w:sz w:val="24"/>
                <w:szCs w:val="24"/>
              </w:rPr>
            </w:pPr>
            <w:r w:rsidRPr="000C06D5">
              <w:rPr>
                <w:rFonts w:ascii="Times New Roman" w:hAnsi="Times New Roman"/>
                <w:sz w:val="24"/>
                <w:szCs w:val="24"/>
              </w:rPr>
              <w:t xml:space="preserve">Игры </w:t>
            </w:r>
          </w:p>
          <w:p w:rsidR="00B6141C" w:rsidRPr="000C06D5" w:rsidRDefault="00B6141C" w:rsidP="000A7498">
            <w:pPr>
              <w:numPr>
                <w:ilvl w:val="0"/>
                <w:numId w:val="176"/>
              </w:numPr>
              <w:spacing w:line="259" w:lineRule="auto"/>
              <w:ind w:hanging="284"/>
              <w:rPr>
                <w:rFonts w:ascii="Times New Roman" w:hAnsi="Times New Roman"/>
                <w:sz w:val="24"/>
                <w:szCs w:val="24"/>
              </w:rPr>
            </w:pPr>
            <w:r w:rsidRPr="000C06D5">
              <w:rPr>
                <w:rFonts w:ascii="Times New Roman" w:hAnsi="Times New Roman"/>
                <w:sz w:val="24"/>
                <w:szCs w:val="24"/>
              </w:rPr>
              <w:t xml:space="preserve">Досуги </w:t>
            </w:r>
          </w:p>
          <w:p w:rsidR="00B6141C" w:rsidRPr="000C06D5" w:rsidRDefault="00B6141C" w:rsidP="000A7498">
            <w:pPr>
              <w:numPr>
                <w:ilvl w:val="0"/>
                <w:numId w:val="176"/>
              </w:numPr>
              <w:spacing w:line="259" w:lineRule="auto"/>
              <w:ind w:hanging="284"/>
              <w:rPr>
                <w:rFonts w:ascii="Times New Roman" w:hAnsi="Times New Roman"/>
                <w:sz w:val="24"/>
                <w:szCs w:val="24"/>
              </w:rPr>
            </w:pPr>
            <w:r w:rsidRPr="000C06D5">
              <w:rPr>
                <w:rFonts w:ascii="Times New Roman" w:hAnsi="Times New Roman"/>
                <w:sz w:val="24"/>
                <w:szCs w:val="24"/>
              </w:rPr>
              <w:t>Индивидуальная работа</w:t>
            </w:r>
          </w:p>
        </w:tc>
      </w:tr>
      <w:tr w:rsidR="00B6141C" w:rsidRPr="000C06D5" w:rsidTr="0061450D">
        <w:trPr>
          <w:trHeight w:val="598"/>
        </w:trPr>
        <w:tc>
          <w:tcPr>
            <w:tcW w:w="675" w:type="dxa"/>
            <w:tcBorders>
              <w:top w:val="single" w:sz="4" w:space="0" w:color="000000"/>
              <w:left w:val="single" w:sz="4" w:space="0" w:color="000000"/>
              <w:bottom w:val="single" w:sz="4" w:space="0" w:color="000000"/>
              <w:right w:val="single" w:sz="4" w:space="0" w:color="000000"/>
            </w:tcBorders>
          </w:tcPr>
          <w:p w:rsidR="00B6141C" w:rsidRPr="000C06D5" w:rsidRDefault="00B6141C" w:rsidP="0061450D">
            <w:pPr>
              <w:spacing w:line="259" w:lineRule="auto"/>
              <w:ind w:left="2"/>
              <w:jc w:val="center"/>
              <w:rPr>
                <w:rFonts w:ascii="Times New Roman" w:hAnsi="Times New Roman"/>
                <w:sz w:val="24"/>
                <w:szCs w:val="24"/>
              </w:rPr>
            </w:pPr>
            <w:r w:rsidRPr="000C06D5">
              <w:rPr>
                <w:rFonts w:ascii="Times New Roman" w:hAnsi="Times New Roman"/>
                <w:b/>
                <w:sz w:val="24"/>
                <w:szCs w:val="24"/>
              </w:rPr>
              <w:lastRenderedPageBreak/>
              <w:t xml:space="preserve">4 </w:t>
            </w:r>
          </w:p>
        </w:tc>
        <w:tc>
          <w:tcPr>
            <w:tcW w:w="3697" w:type="dxa"/>
            <w:tcBorders>
              <w:top w:val="single" w:sz="4" w:space="0" w:color="000000"/>
              <w:left w:val="single" w:sz="4" w:space="0" w:color="000000"/>
              <w:bottom w:val="single" w:sz="4" w:space="0" w:color="000000"/>
              <w:right w:val="single" w:sz="4" w:space="0" w:color="000000"/>
            </w:tcBorders>
          </w:tcPr>
          <w:p w:rsidR="00B6141C" w:rsidRPr="000C06D5" w:rsidRDefault="00B6141C" w:rsidP="0061450D">
            <w:pPr>
              <w:spacing w:line="259" w:lineRule="auto"/>
              <w:rPr>
                <w:rFonts w:ascii="Times New Roman" w:hAnsi="Times New Roman"/>
                <w:sz w:val="24"/>
                <w:szCs w:val="24"/>
              </w:rPr>
            </w:pPr>
            <w:r w:rsidRPr="000C06D5">
              <w:rPr>
                <w:rFonts w:ascii="Times New Roman" w:hAnsi="Times New Roman"/>
                <w:sz w:val="24"/>
                <w:szCs w:val="24"/>
              </w:rPr>
              <w:t xml:space="preserve">Речевое  развитие </w:t>
            </w:r>
          </w:p>
        </w:tc>
        <w:tc>
          <w:tcPr>
            <w:tcW w:w="5381" w:type="dxa"/>
            <w:tcBorders>
              <w:top w:val="single" w:sz="4" w:space="0" w:color="000000"/>
              <w:left w:val="single" w:sz="4" w:space="0" w:color="000000"/>
              <w:bottom w:val="single" w:sz="4" w:space="0" w:color="000000"/>
              <w:right w:val="single" w:sz="4" w:space="0" w:color="000000"/>
            </w:tcBorders>
          </w:tcPr>
          <w:p w:rsidR="00B6141C" w:rsidRPr="000C06D5" w:rsidRDefault="00B6141C" w:rsidP="000A7498">
            <w:pPr>
              <w:numPr>
                <w:ilvl w:val="0"/>
                <w:numId w:val="177"/>
              </w:numPr>
              <w:spacing w:line="259" w:lineRule="auto"/>
              <w:ind w:hanging="283"/>
              <w:rPr>
                <w:rFonts w:ascii="Times New Roman" w:hAnsi="Times New Roman"/>
                <w:sz w:val="24"/>
                <w:szCs w:val="24"/>
              </w:rPr>
            </w:pPr>
            <w:r w:rsidRPr="000C06D5">
              <w:rPr>
                <w:rFonts w:ascii="Times New Roman" w:hAnsi="Times New Roman"/>
                <w:sz w:val="24"/>
                <w:szCs w:val="24"/>
              </w:rPr>
              <w:t xml:space="preserve">Артикуляционная гимнастика </w:t>
            </w:r>
          </w:p>
          <w:p w:rsidR="00B6141C" w:rsidRPr="000C06D5" w:rsidRDefault="00B6141C" w:rsidP="000A7498">
            <w:pPr>
              <w:numPr>
                <w:ilvl w:val="0"/>
                <w:numId w:val="177"/>
              </w:numPr>
              <w:spacing w:line="259" w:lineRule="auto"/>
              <w:ind w:hanging="283"/>
              <w:rPr>
                <w:rFonts w:ascii="Times New Roman" w:hAnsi="Times New Roman"/>
                <w:sz w:val="24"/>
                <w:szCs w:val="24"/>
              </w:rPr>
            </w:pPr>
            <w:r w:rsidRPr="000C06D5">
              <w:rPr>
                <w:rFonts w:ascii="Times New Roman" w:hAnsi="Times New Roman"/>
                <w:sz w:val="24"/>
                <w:szCs w:val="24"/>
              </w:rPr>
              <w:t xml:space="preserve">Занятия </w:t>
            </w:r>
          </w:p>
        </w:tc>
        <w:tc>
          <w:tcPr>
            <w:tcW w:w="5384" w:type="dxa"/>
            <w:tcBorders>
              <w:top w:val="single" w:sz="4" w:space="0" w:color="000000"/>
              <w:left w:val="single" w:sz="4" w:space="0" w:color="000000"/>
              <w:bottom w:val="single" w:sz="4" w:space="0" w:color="000000"/>
              <w:right w:val="single" w:sz="4" w:space="0" w:color="000000"/>
            </w:tcBorders>
          </w:tcPr>
          <w:p w:rsidR="00B6141C" w:rsidRPr="000C06D5" w:rsidRDefault="00B6141C" w:rsidP="000A7498">
            <w:pPr>
              <w:numPr>
                <w:ilvl w:val="0"/>
                <w:numId w:val="178"/>
              </w:numPr>
              <w:spacing w:line="259" w:lineRule="auto"/>
              <w:ind w:hanging="284"/>
              <w:rPr>
                <w:rFonts w:ascii="Times New Roman" w:hAnsi="Times New Roman"/>
                <w:sz w:val="24"/>
                <w:szCs w:val="24"/>
              </w:rPr>
            </w:pPr>
            <w:r w:rsidRPr="000C06D5">
              <w:rPr>
                <w:rFonts w:ascii="Times New Roman" w:hAnsi="Times New Roman"/>
                <w:sz w:val="24"/>
                <w:szCs w:val="24"/>
              </w:rPr>
              <w:t xml:space="preserve">Работа в книжном уголке </w:t>
            </w:r>
          </w:p>
          <w:p w:rsidR="00B6141C" w:rsidRPr="000C06D5" w:rsidRDefault="00B6141C" w:rsidP="000A7498">
            <w:pPr>
              <w:numPr>
                <w:ilvl w:val="0"/>
                <w:numId w:val="178"/>
              </w:numPr>
              <w:spacing w:line="259" w:lineRule="auto"/>
              <w:ind w:hanging="284"/>
              <w:rPr>
                <w:rFonts w:ascii="Times New Roman" w:hAnsi="Times New Roman"/>
                <w:sz w:val="24"/>
                <w:szCs w:val="24"/>
              </w:rPr>
            </w:pPr>
            <w:r w:rsidRPr="000C06D5">
              <w:rPr>
                <w:rFonts w:ascii="Times New Roman" w:hAnsi="Times New Roman"/>
                <w:sz w:val="24"/>
                <w:szCs w:val="24"/>
              </w:rPr>
              <w:t xml:space="preserve">Словесные игры </w:t>
            </w:r>
          </w:p>
        </w:tc>
      </w:tr>
      <w:tr w:rsidR="00B6141C" w:rsidRPr="000C06D5" w:rsidTr="0061450D">
        <w:trPr>
          <w:trHeight w:val="874"/>
        </w:trPr>
        <w:tc>
          <w:tcPr>
            <w:tcW w:w="675" w:type="dxa"/>
            <w:tcBorders>
              <w:top w:val="single" w:sz="4" w:space="0" w:color="000000"/>
              <w:left w:val="single" w:sz="4" w:space="0" w:color="000000"/>
              <w:bottom w:val="single" w:sz="4" w:space="0" w:color="000000"/>
              <w:right w:val="single" w:sz="4" w:space="0" w:color="000000"/>
            </w:tcBorders>
          </w:tcPr>
          <w:p w:rsidR="00B6141C" w:rsidRPr="000C06D5" w:rsidRDefault="00B6141C" w:rsidP="0061450D">
            <w:pPr>
              <w:spacing w:after="160" w:line="259" w:lineRule="auto"/>
              <w:rPr>
                <w:rFonts w:ascii="Times New Roman" w:hAnsi="Times New Roman"/>
                <w:sz w:val="24"/>
                <w:szCs w:val="24"/>
              </w:rPr>
            </w:pPr>
          </w:p>
        </w:tc>
        <w:tc>
          <w:tcPr>
            <w:tcW w:w="3697" w:type="dxa"/>
            <w:tcBorders>
              <w:top w:val="single" w:sz="4" w:space="0" w:color="000000"/>
              <w:left w:val="single" w:sz="4" w:space="0" w:color="000000"/>
              <w:bottom w:val="single" w:sz="4" w:space="0" w:color="000000"/>
              <w:right w:val="single" w:sz="4" w:space="0" w:color="000000"/>
            </w:tcBorders>
          </w:tcPr>
          <w:p w:rsidR="00B6141C" w:rsidRPr="000C06D5" w:rsidRDefault="00B6141C" w:rsidP="0061450D">
            <w:pPr>
              <w:spacing w:after="160" w:line="259" w:lineRule="auto"/>
              <w:rPr>
                <w:rFonts w:ascii="Times New Roman" w:hAnsi="Times New Roman"/>
                <w:sz w:val="24"/>
                <w:szCs w:val="24"/>
              </w:rPr>
            </w:pPr>
          </w:p>
        </w:tc>
        <w:tc>
          <w:tcPr>
            <w:tcW w:w="5381" w:type="dxa"/>
            <w:tcBorders>
              <w:top w:val="single" w:sz="4" w:space="0" w:color="000000"/>
              <w:left w:val="single" w:sz="4" w:space="0" w:color="000000"/>
              <w:bottom w:val="single" w:sz="4" w:space="0" w:color="000000"/>
              <w:right w:val="single" w:sz="4" w:space="0" w:color="000000"/>
            </w:tcBorders>
          </w:tcPr>
          <w:p w:rsidR="00B6141C" w:rsidRPr="000C06D5" w:rsidRDefault="00B6141C" w:rsidP="000A7498">
            <w:pPr>
              <w:numPr>
                <w:ilvl w:val="0"/>
                <w:numId w:val="179"/>
              </w:numPr>
              <w:spacing w:line="259" w:lineRule="auto"/>
              <w:ind w:hanging="283"/>
              <w:rPr>
                <w:rFonts w:ascii="Times New Roman" w:hAnsi="Times New Roman"/>
                <w:sz w:val="24"/>
                <w:szCs w:val="24"/>
              </w:rPr>
            </w:pPr>
            <w:r w:rsidRPr="000C06D5">
              <w:rPr>
                <w:rFonts w:ascii="Times New Roman" w:hAnsi="Times New Roman"/>
                <w:sz w:val="24"/>
                <w:szCs w:val="24"/>
              </w:rPr>
              <w:t xml:space="preserve">Дидактические игры </w:t>
            </w:r>
          </w:p>
          <w:p w:rsidR="00B6141C" w:rsidRPr="000C06D5" w:rsidRDefault="00B6141C" w:rsidP="000A7498">
            <w:pPr>
              <w:numPr>
                <w:ilvl w:val="0"/>
                <w:numId w:val="179"/>
              </w:numPr>
              <w:spacing w:line="259" w:lineRule="auto"/>
              <w:ind w:hanging="283"/>
              <w:rPr>
                <w:rFonts w:ascii="Times New Roman" w:hAnsi="Times New Roman"/>
                <w:sz w:val="24"/>
                <w:szCs w:val="24"/>
              </w:rPr>
            </w:pPr>
            <w:r w:rsidRPr="000C06D5">
              <w:rPr>
                <w:rFonts w:ascii="Times New Roman" w:hAnsi="Times New Roman"/>
                <w:sz w:val="24"/>
                <w:szCs w:val="24"/>
              </w:rPr>
              <w:t xml:space="preserve">Речевые игры </w:t>
            </w:r>
          </w:p>
        </w:tc>
        <w:tc>
          <w:tcPr>
            <w:tcW w:w="5384" w:type="dxa"/>
            <w:tcBorders>
              <w:top w:val="single" w:sz="4" w:space="0" w:color="000000"/>
              <w:left w:val="single" w:sz="4" w:space="0" w:color="000000"/>
              <w:bottom w:val="single" w:sz="4" w:space="0" w:color="000000"/>
              <w:right w:val="single" w:sz="4" w:space="0" w:color="000000"/>
            </w:tcBorders>
          </w:tcPr>
          <w:p w:rsidR="00B6141C" w:rsidRPr="000C06D5" w:rsidRDefault="00B6141C" w:rsidP="000A7498">
            <w:pPr>
              <w:numPr>
                <w:ilvl w:val="0"/>
                <w:numId w:val="180"/>
              </w:numPr>
              <w:spacing w:after="24" w:line="276" w:lineRule="auto"/>
              <w:ind w:hanging="284"/>
              <w:rPr>
                <w:rFonts w:ascii="Times New Roman" w:hAnsi="Times New Roman"/>
                <w:sz w:val="24"/>
                <w:szCs w:val="24"/>
              </w:rPr>
            </w:pPr>
            <w:r w:rsidRPr="000C06D5">
              <w:rPr>
                <w:rFonts w:ascii="Times New Roman" w:hAnsi="Times New Roman"/>
                <w:sz w:val="24"/>
                <w:szCs w:val="24"/>
              </w:rPr>
              <w:t xml:space="preserve">Чтение, обсуждение художественной литературы </w:t>
            </w:r>
          </w:p>
          <w:p w:rsidR="00B6141C" w:rsidRPr="000C06D5" w:rsidRDefault="00B6141C" w:rsidP="000A7498">
            <w:pPr>
              <w:numPr>
                <w:ilvl w:val="0"/>
                <w:numId w:val="180"/>
              </w:numPr>
              <w:spacing w:line="259" w:lineRule="auto"/>
              <w:ind w:hanging="284"/>
              <w:rPr>
                <w:rFonts w:ascii="Times New Roman" w:hAnsi="Times New Roman"/>
                <w:sz w:val="24"/>
                <w:szCs w:val="24"/>
              </w:rPr>
            </w:pPr>
            <w:r w:rsidRPr="000C06D5">
              <w:rPr>
                <w:rFonts w:ascii="Times New Roman" w:hAnsi="Times New Roman"/>
                <w:sz w:val="24"/>
                <w:szCs w:val="24"/>
              </w:rPr>
              <w:t xml:space="preserve">Индивидуальная работа </w:t>
            </w:r>
          </w:p>
        </w:tc>
      </w:tr>
      <w:tr w:rsidR="00B6141C" w:rsidRPr="000C06D5" w:rsidTr="0061450D">
        <w:trPr>
          <w:trHeight w:val="2598"/>
        </w:trPr>
        <w:tc>
          <w:tcPr>
            <w:tcW w:w="675" w:type="dxa"/>
            <w:tcBorders>
              <w:top w:val="single" w:sz="4" w:space="0" w:color="000000"/>
              <w:left w:val="single" w:sz="4" w:space="0" w:color="000000"/>
              <w:bottom w:val="single" w:sz="4" w:space="0" w:color="000000"/>
              <w:right w:val="single" w:sz="4" w:space="0" w:color="000000"/>
            </w:tcBorders>
          </w:tcPr>
          <w:p w:rsidR="00B6141C" w:rsidRPr="000C06D5" w:rsidRDefault="00B6141C" w:rsidP="0061450D">
            <w:pPr>
              <w:spacing w:line="259" w:lineRule="auto"/>
              <w:ind w:left="2"/>
              <w:jc w:val="center"/>
              <w:rPr>
                <w:rFonts w:ascii="Times New Roman" w:hAnsi="Times New Roman"/>
                <w:sz w:val="24"/>
                <w:szCs w:val="24"/>
              </w:rPr>
            </w:pPr>
            <w:r w:rsidRPr="000C06D5">
              <w:rPr>
                <w:rFonts w:ascii="Times New Roman" w:hAnsi="Times New Roman"/>
                <w:b/>
                <w:sz w:val="24"/>
                <w:szCs w:val="24"/>
              </w:rPr>
              <w:t xml:space="preserve">5 </w:t>
            </w:r>
          </w:p>
        </w:tc>
        <w:tc>
          <w:tcPr>
            <w:tcW w:w="3697" w:type="dxa"/>
            <w:tcBorders>
              <w:top w:val="single" w:sz="4" w:space="0" w:color="000000"/>
              <w:left w:val="single" w:sz="4" w:space="0" w:color="000000"/>
              <w:bottom w:val="single" w:sz="4" w:space="0" w:color="000000"/>
              <w:right w:val="single" w:sz="4" w:space="0" w:color="000000"/>
            </w:tcBorders>
          </w:tcPr>
          <w:p w:rsidR="00B6141C" w:rsidRPr="000C06D5" w:rsidRDefault="00B6141C" w:rsidP="0061450D">
            <w:pPr>
              <w:spacing w:line="259" w:lineRule="auto"/>
              <w:rPr>
                <w:rFonts w:ascii="Times New Roman" w:hAnsi="Times New Roman"/>
                <w:sz w:val="24"/>
                <w:szCs w:val="24"/>
              </w:rPr>
            </w:pPr>
            <w:r w:rsidRPr="000C06D5">
              <w:rPr>
                <w:rFonts w:ascii="Times New Roman" w:hAnsi="Times New Roman"/>
                <w:sz w:val="24"/>
                <w:szCs w:val="24"/>
              </w:rPr>
              <w:t xml:space="preserve">Художественно-эстетическое развитие </w:t>
            </w:r>
          </w:p>
        </w:tc>
        <w:tc>
          <w:tcPr>
            <w:tcW w:w="5381" w:type="dxa"/>
            <w:tcBorders>
              <w:top w:val="single" w:sz="4" w:space="0" w:color="000000"/>
              <w:left w:val="single" w:sz="4" w:space="0" w:color="000000"/>
              <w:bottom w:val="single" w:sz="4" w:space="0" w:color="000000"/>
              <w:right w:val="single" w:sz="4" w:space="0" w:color="000000"/>
            </w:tcBorders>
          </w:tcPr>
          <w:p w:rsidR="00B6141C" w:rsidRPr="000C06D5" w:rsidRDefault="00B6141C" w:rsidP="000A7498">
            <w:pPr>
              <w:numPr>
                <w:ilvl w:val="0"/>
                <w:numId w:val="181"/>
              </w:numPr>
              <w:spacing w:after="49" w:line="255" w:lineRule="auto"/>
              <w:ind w:hanging="283"/>
              <w:rPr>
                <w:rFonts w:ascii="Times New Roman" w:hAnsi="Times New Roman"/>
                <w:sz w:val="24"/>
                <w:szCs w:val="24"/>
              </w:rPr>
            </w:pPr>
            <w:r w:rsidRPr="000C06D5">
              <w:rPr>
                <w:rFonts w:ascii="Times New Roman" w:hAnsi="Times New Roman"/>
                <w:sz w:val="24"/>
                <w:szCs w:val="24"/>
              </w:rPr>
              <w:t xml:space="preserve">Развитие художественно-эстетического восприятия детей  к окружающей действительности. </w:t>
            </w:r>
          </w:p>
          <w:p w:rsidR="00B6141C" w:rsidRPr="000C06D5" w:rsidRDefault="00B6141C" w:rsidP="000A7498">
            <w:pPr>
              <w:numPr>
                <w:ilvl w:val="0"/>
                <w:numId w:val="181"/>
              </w:numPr>
              <w:spacing w:after="23" w:line="277" w:lineRule="auto"/>
              <w:ind w:hanging="283"/>
              <w:rPr>
                <w:rFonts w:ascii="Times New Roman" w:hAnsi="Times New Roman"/>
                <w:sz w:val="24"/>
                <w:szCs w:val="24"/>
              </w:rPr>
            </w:pPr>
            <w:r w:rsidRPr="000C06D5">
              <w:rPr>
                <w:rFonts w:ascii="Times New Roman" w:hAnsi="Times New Roman"/>
                <w:sz w:val="24"/>
                <w:szCs w:val="24"/>
              </w:rPr>
              <w:t xml:space="preserve">Занятие по музыкальному воспитанию и изобразительной деятельности </w:t>
            </w:r>
          </w:p>
          <w:p w:rsidR="00B6141C" w:rsidRPr="000C06D5" w:rsidRDefault="00B6141C" w:rsidP="000A7498">
            <w:pPr>
              <w:numPr>
                <w:ilvl w:val="0"/>
                <w:numId w:val="181"/>
              </w:numPr>
              <w:spacing w:line="259" w:lineRule="auto"/>
              <w:ind w:hanging="283"/>
              <w:rPr>
                <w:rFonts w:ascii="Times New Roman" w:hAnsi="Times New Roman"/>
                <w:sz w:val="24"/>
                <w:szCs w:val="24"/>
              </w:rPr>
            </w:pPr>
            <w:r w:rsidRPr="000C06D5">
              <w:rPr>
                <w:rFonts w:ascii="Times New Roman" w:hAnsi="Times New Roman"/>
                <w:sz w:val="24"/>
                <w:szCs w:val="24"/>
              </w:rPr>
              <w:t xml:space="preserve">Танцевальные движения  </w:t>
            </w:r>
          </w:p>
          <w:p w:rsidR="00B6141C" w:rsidRPr="000C06D5" w:rsidRDefault="00B6141C" w:rsidP="000A7498">
            <w:pPr>
              <w:numPr>
                <w:ilvl w:val="0"/>
                <w:numId w:val="181"/>
              </w:numPr>
              <w:spacing w:after="1" w:line="259" w:lineRule="auto"/>
              <w:ind w:hanging="283"/>
              <w:rPr>
                <w:rFonts w:ascii="Times New Roman" w:hAnsi="Times New Roman"/>
                <w:sz w:val="24"/>
                <w:szCs w:val="24"/>
              </w:rPr>
            </w:pPr>
            <w:r w:rsidRPr="000C06D5">
              <w:rPr>
                <w:rFonts w:ascii="Times New Roman" w:hAnsi="Times New Roman"/>
                <w:sz w:val="24"/>
                <w:szCs w:val="24"/>
              </w:rPr>
              <w:t xml:space="preserve">Экскурсии в природу </w:t>
            </w:r>
          </w:p>
          <w:p w:rsidR="00B6141C" w:rsidRPr="000C06D5" w:rsidRDefault="00B6141C" w:rsidP="000A7498">
            <w:pPr>
              <w:numPr>
                <w:ilvl w:val="0"/>
                <w:numId w:val="181"/>
              </w:numPr>
              <w:spacing w:line="259" w:lineRule="auto"/>
              <w:ind w:hanging="283"/>
              <w:rPr>
                <w:rFonts w:ascii="Times New Roman" w:hAnsi="Times New Roman"/>
                <w:sz w:val="24"/>
                <w:szCs w:val="24"/>
              </w:rPr>
            </w:pPr>
            <w:r w:rsidRPr="000C06D5">
              <w:rPr>
                <w:rFonts w:ascii="Times New Roman" w:hAnsi="Times New Roman"/>
                <w:sz w:val="24"/>
                <w:szCs w:val="24"/>
              </w:rPr>
              <w:t xml:space="preserve">Рассматривание репродукций картин </w:t>
            </w:r>
          </w:p>
          <w:p w:rsidR="00B6141C" w:rsidRPr="000C06D5" w:rsidRDefault="00B6141C" w:rsidP="000A7498">
            <w:pPr>
              <w:numPr>
                <w:ilvl w:val="0"/>
                <w:numId w:val="181"/>
              </w:numPr>
              <w:spacing w:line="259" w:lineRule="auto"/>
              <w:ind w:hanging="283"/>
              <w:rPr>
                <w:rFonts w:ascii="Times New Roman" w:hAnsi="Times New Roman"/>
                <w:sz w:val="24"/>
                <w:szCs w:val="24"/>
              </w:rPr>
            </w:pPr>
            <w:r w:rsidRPr="000C06D5">
              <w:rPr>
                <w:rFonts w:ascii="Times New Roman" w:hAnsi="Times New Roman"/>
                <w:sz w:val="24"/>
                <w:szCs w:val="24"/>
              </w:rPr>
              <w:t xml:space="preserve">Посещение музеев </w:t>
            </w:r>
          </w:p>
        </w:tc>
        <w:tc>
          <w:tcPr>
            <w:tcW w:w="5384" w:type="dxa"/>
            <w:tcBorders>
              <w:top w:val="single" w:sz="4" w:space="0" w:color="000000"/>
              <w:left w:val="single" w:sz="4" w:space="0" w:color="000000"/>
              <w:bottom w:val="single" w:sz="4" w:space="0" w:color="000000"/>
              <w:right w:val="single" w:sz="4" w:space="0" w:color="000000"/>
            </w:tcBorders>
          </w:tcPr>
          <w:p w:rsidR="00B6141C" w:rsidRPr="000C06D5" w:rsidRDefault="00B6141C" w:rsidP="000A7498">
            <w:pPr>
              <w:numPr>
                <w:ilvl w:val="0"/>
                <w:numId w:val="182"/>
              </w:numPr>
              <w:spacing w:line="259" w:lineRule="auto"/>
              <w:ind w:hanging="284"/>
              <w:rPr>
                <w:rFonts w:ascii="Times New Roman" w:hAnsi="Times New Roman"/>
                <w:sz w:val="24"/>
                <w:szCs w:val="24"/>
              </w:rPr>
            </w:pPr>
            <w:r w:rsidRPr="000C06D5">
              <w:rPr>
                <w:rFonts w:ascii="Times New Roman" w:hAnsi="Times New Roman"/>
                <w:sz w:val="24"/>
                <w:szCs w:val="24"/>
              </w:rPr>
              <w:t xml:space="preserve">Слушание музыки </w:t>
            </w:r>
          </w:p>
          <w:p w:rsidR="00B6141C" w:rsidRPr="000C06D5" w:rsidRDefault="00B6141C" w:rsidP="000A7498">
            <w:pPr>
              <w:numPr>
                <w:ilvl w:val="0"/>
                <w:numId w:val="182"/>
              </w:numPr>
              <w:spacing w:line="259" w:lineRule="auto"/>
              <w:ind w:hanging="284"/>
              <w:rPr>
                <w:rFonts w:ascii="Times New Roman" w:hAnsi="Times New Roman"/>
                <w:sz w:val="24"/>
                <w:szCs w:val="24"/>
              </w:rPr>
            </w:pPr>
            <w:r w:rsidRPr="000C06D5">
              <w:rPr>
                <w:rFonts w:ascii="Times New Roman" w:hAnsi="Times New Roman"/>
                <w:sz w:val="24"/>
                <w:szCs w:val="24"/>
              </w:rPr>
              <w:t xml:space="preserve">Игры на музыкальных инструментах </w:t>
            </w:r>
          </w:p>
          <w:p w:rsidR="00B6141C" w:rsidRPr="000C06D5" w:rsidRDefault="00B6141C" w:rsidP="000A7498">
            <w:pPr>
              <w:numPr>
                <w:ilvl w:val="0"/>
                <w:numId w:val="182"/>
              </w:numPr>
              <w:spacing w:line="259" w:lineRule="auto"/>
              <w:ind w:hanging="284"/>
              <w:rPr>
                <w:rFonts w:ascii="Times New Roman" w:hAnsi="Times New Roman"/>
                <w:sz w:val="24"/>
                <w:szCs w:val="24"/>
              </w:rPr>
            </w:pPr>
            <w:r w:rsidRPr="000C06D5">
              <w:rPr>
                <w:rFonts w:ascii="Times New Roman" w:hAnsi="Times New Roman"/>
                <w:sz w:val="24"/>
                <w:szCs w:val="24"/>
              </w:rPr>
              <w:t xml:space="preserve">Развлечения </w:t>
            </w:r>
          </w:p>
          <w:p w:rsidR="00B6141C" w:rsidRPr="000C06D5" w:rsidRDefault="00B6141C" w:rsidP="000A7498">
            <w:pPr>
              <w:numPr>
                <w:ilvl w:val="0"/>
                <w:numId w:val="182"/>
              </w:numPr>
              <w:spacing w:line="259" w:lineRule="auto"/>
              <w:ind w:hanging="284"/>
              <w:rPr>
                <w:rFonts w:ascii="Times New Roman" w:hAnsi="Times New Roman"/>
                <w:sz w:val="24"/>
                <w:szCs w:val="24"/>
              </w:rPr>
            </w:pPr>
            <w:r w:rsidRPr="000C06D5">
              <w:rPr>
                <w:rFonts w:ascii="Times New Roman" w:hAnsi="Times New Roman"/>
                <w:sz w:val="24"/>
                <w:szCs w:val="24"/>
              </w:rPr>
              <w:t xml:space="preserve">Индивидуальная работа </w:t>
            </w:r>
          </w:p>
          <w:p w:rsidR="00B6141C" w:rsidRPr="000C06D5" w:rsidRDefault="00B6141C" w:rsidP="000A7498">
            <w:pPr>
              <w:numPr>
                <w:ilvl w:val="0"/>
                <w:numId w:val="182"/>
              </w:numPr>
              <w:spacing w:line="259" w:lineRule="auto"/>
              <w:ind w:hanging="284"/>
              <w:rPr>
                <w:rFonts w:ascii="Times New Roman" w:hAnsi="Times New Roman"/>
                <w:sz w:val="24"/>
                <w:szCs w:val="24"/>
              </w:rPr>
            </w:pPr>
            <w:r w:rsidRPr="000C06D5">
              <w:rPr>
                <w:rFonts w:ascii="Times New Roman" w:hAnsi="Times New Roman"/>
                <w:sz w:val="24"/>
                <w:szCs w:val="24"/>
              </w:rPr>
              <w:t xml:space="preserve">Музыкально-художественные досуги </w:t>
            </w:r>
          </w:p>
        </w:tc>
      </w:tr>
    </w:tbl>
    <w:p w:rsidR="00B6141C" w:rsidRPr="000C06D5" w:rsidRDefault="00B6141C" w:rsidP="00B6141C">
      <w:pPr>
        <w:spacing w:after="78" w:line="259" w:lineRule="auto"/>
        <w:ind w:left="57"/>
        <w:jc w:val="center"/>
        <w:rPr>
          <w:rFonts w:ascii="Times New Roman" w:hAnsi="Times New Roman"/>
          <w:sz w:val="24"/>
          <w:szCs w:val="24"/>
        </w:rPr>
      </w:pPr>
    </w:p>
    <w:p w:rsidR="001376AC" w:rsidRDefault="001376AC" w:rsidP="00B6141C">
      <w:pPr>
        <w:spacing w:line="240" w:lineRule="auto"/>
        <w:rPr>
          <w:rFonts w:ascii="Times New Roman" w:hAnsi="Times New Roman"/>
          <w:b/>
          <w:sz w:val="24"/>
          <w:szCs w:val="24"/>
        </w:rPr>
      </w:pPr>
    </w:p>
    <w:p w:rsidR="001376AC" w:rsidRDefault="001376AC" w:rsidP="00B6141C">
      <w:pPr>
        <w:spacing w:line="240" w:lineRule="auto"/>
        <w:rPr>
          <w:rFonts w:ascii="Times New Roman" w:hAnsi="Times New Roman"/>
          <w:b/>
          <w:sz w:val="24"/>
          <w:szCs w:val="24"/>
        </w:rPr>
      </w:pPr>
    </w:p>
    <w:p w:rsidR="001376AC" w:rsidRDefault="001376AC" w:rsidP="00B6141C">
      <w:pPr>
        <w:spacing w:line="240" w:lineRule="auto"/>
        <w:rPr>
          <w:rFonts w:ascii="Times New Roman" w:hAnsi="Times New Roman"/>
          <w:b/>
          <w:sz w:val="24"/>
          <w:szCs w:val="24"/>
        </w:rPr>
      </w:pPr>
    </w:p>
    <w:p w:rsidR="001376AC" w:rsidRDefault="001376AC" w:rsidP="00B6141C">
      <w:pPr>
        <w:spacing w:line="240" w:lineRule="auto"/>
        <w:rPr>
          <w:rFonts w:ascii="Times New Roman" w:hAnsi="Times New Roman"/>
          <w:b/>
          <w:sz w:val="24"/>
          <w:szCs w:val="24"/>
        </w:rPr>
      </w:pPr>
    </w:p>
    <w:p w:rsidR="001376AC" w:rsidRDefault="001376AC" w:rsidP="00B6141C">
      <w:pPr>
        <w:spacing w:line="240" w:lineRule="auto"/>
        <w:rPr>
          <w:rFonts w:ascii="Times New Roman" w:hAnsi="Times New Roman"/>
          <w:b/>
          <w:sz w:val="24"/>
          <w:szCs w:val="24"/>
        </w:rPr>
      </w:pPr>
    </w:p>
    <w:p w:rsidR="001376AC" w:rsidRDefault="001376AC" w:rsidP="00B6141C">
      <w:pPr>
        <w:spacing w:line="240" w:lineRule="auto"/>
        <w:rPr>
          <w:rFonts w:ascii="Times New Roman" w:hAnsi="Times New Roman"/>
          <w:b/>
          <w:sz w:val="24"/>
          <w:szCs w:val="24"/>
        </w:rPr>
      </w:pPr>
    </w:p>
    <w:p w:rsidR="001376AC" w:rsidRDefault="001376AC" w:rsidP="00B6141C">
      <w:pPr>
        <w:spacing w:line="240" w:lineRule="auto"/>
        <w:rPr>
          <w:rFonts w:ascii="Times New Roman" w:hAnsi="Times New Roman"/>
          <w:b/>
          <w:sz w:val="24"/>
          <w:szCs w:val="24"/>
        </w:rPr>
      </w:pPr>
    </w:p>
    <w:p w:rsidR="001376AC" w:rsidRDefault="001376AC" w:rsidP="00B6141C">
      <w:pPr>
        <w:spacing w:line="240" w:lineRule="auto"/>
        <w:rPr>
          <w:rFonts w:ascii="Times New Roman" w:hAnsi="Times New Roman"/>
          <w:b/>
          <w:sz w:val="24"/>
          <w:szCs w:val="24"/>
        </w:rPr>
      </w:pPr>
    </w:p>
    <w:p w:rsidR="001376AC" w:rsidRDefault="001376AC" w:rsidP="00B6141C">
      <w:pPr>
        <w:spacing w:line="240" w:lineRule="auto"/>
        <w:rPr>
          <w:rFonts w:ascii="Times New Roman" w:hAnsi="Times New Roman"/>
          <w:b/>
          <w:sz w:val="24"/>
          <w:szCs w:val="24"/>
        </w:rPr>
      </w:pPr>
    </w:p>
    <w:p w:rsidR="00B6141C" w:rsidRPr="000C06D5" w:rsidRDefault="00283227" w:rsidP="00B6141C">
      <w:pPr>
        <w:spacing w:line="240" w:lineRule="auto"/>
        <w:rPr>
          <w:rFonts w:ascii="Times New Roman" w:hAnsi="Times New Roman"/>
          <w:b/>
          <w:sz w:val="24"/>
          <w:szCs w:val="24"/>
        </w:rPr>
      </w:pPr>
      <w:r>
        <w:rPr>
          <w:rFonts w:ascii="Times New Roman" w:hAnsi="Times New Roman"/>
          <w:b/>
          <w:sz w:val="24"/>
          <w:szCs w:val="24"/>
        </w:rPr>
        <w:lastRenderedPageBreak/>
        <w:t xml:space="preserve">4.3 </w:t>
      </w:r>
      <w:r w:rsidR="00B6141C" w:rsidRPr="000C06D5">
        <w:rPr>
          <w:rFonts w:ascii="Times New Roman" w:hAnsi="Times New Roman"/>
          <w:b/>
          <w:sz w:val="24"/>
          <w:szCs w:val="24"/>
        </w:rPr>
        <w:t>Структура предметно-развивающей среды ГДО</w:t>
      </w:r>
    </w:p>
    <w:tbl>
      <w:tblPr>
        <w:tblStyle w:val="TableGrid"/>
        <w:tblW w:w="14995" w:type="dxa"/>
        <w:tblInd w:w="-108" w:type="dxa"/>
        <w:tblCellMar>
          <w:top w:w="51" w:type="dxa"/>
          <w:left w:w="91" w:type="dxa"/>
          <w:right w:w="48" w:type="dxa"/>
        </w:tblCellMar>
        <w:tblLook w:val="04A0" w:firstRow="1" w:lastRow="0" w:firstColumn="1" w:lastColumn="0" w:noHBand="0" w:noVBand="1"/>
      </w:tblPr>
      <w:tblGrid>
        <w:gridCol w:w="1050"/>
        <w:gridCol w:w="9922"/>
        <w:gridCol w:w="4023"/>
      </w:tblGrid>
      <w:tr w:rsidR="00B6141C" w:rsidRPr="000C06D5" w:rsidTr="0061450D">
        <w:trPr>
          <w:trHeight w:val="864"/>
        </w:trPr>
        <w:tc>
          <w:tcPr>
            <w:tcW w:w="1050" w:type="dxa"/>
            <w:vMerge w:val="restart"/>
            <w:tcBorders>
              <w:top w:val="single" w:sz="4" w:space="0" w:color="000000"/>
              <w:left w:val="single" w:sz="4" w:space="0" w:color="000000"/>
              <w:bottom w:val="single" w:sz="4" w:space="0" w:color="000000"/>
              <w:right w:val="single" w:sz="4" w:space="0" w:color="000000"/>
            </w:tcBorders>
            <w:textDirection w:val="btLr"/>
          </w:tcPr>
          <w:p w:rsidR="00B6141C" w:rsidRPr="000C06D5" w:rsidRDefault="00744F1E" w:rsidP="0061450D">
            <w:pPr>
              <w:spacing w:line="259" w:lineRule="auto"/>
              <w:ind w:left="106" w:right="113"/>
              <w:rPr>
                <w:rFonts w:ascii="Times New Roman" w:hAnsi="Times New Roman"/>
                <w:sz w:val="24"/>
                <w:szCs w:val="24"/>
              </w:rPr>
            </w:pPr>
            <w:r>
              <w:rPr>
                <w:rFonts w:ascii="Times New Roman" w:hAnsi="Times New Roman"/>
                <w:i/>
                <w:sz w:val="24"/>
                <w:szCs w:val="24"/>
              </w:rPr>
              <w:t xml:space="preserve">  </w:t>
            </w:r>
            <w:r w:rsidR="00B6141C" w:rsidRPr="000C06D5">
              <w:rPr>
                <w:rFonts w:ascii="Times New Roman" w:hAnsi="Times New Roman"/>
                <w:i/>
                <w:sz w:val="24"/>
                <w:szCs w:val="24"/>
              </w:rPr>
              <w:t>Музыкальный  зал (школьная столовая)</w:t>
            </w:r>
          </w:p>
          <w:p w:rsidR="00B6141C" w:rsidRPr="000C06D5" w:rsidRDefault="00B6141C" w:rsidP="0061450D">
            <w:pPr>
              <w:spacing w:line="259" w:lineRule="auto"/>
              <w:ind w:left="17" w:right="113"/>
              <w:rPr>
                <w:rFonts w:ascii="Times New Roman" w:hAnsi="Times New Roman"/>
                <w:sz w:val="24"/>
                <w:szCs w:val="24"/>
              </w:rPr>
            </w:pPr>
          </w:p>
        </w:tc>
        <w:tc>
          <w:tcPr>
            <w:tcW w:w="9922" w:type="dxa"/>
            <w:tcBorders>
              <w:top w:val="single" w:sz="4" w:space="0" w:color="000000"/>
              <w:left w:val="single" w:sz="4" w:space="0" w:color="000000"/>
              <w:bottom w:val="single" w:sz="4" w:space="0" w:color="000000"/>
              <w:right w:val="single" w:sz="4" w:space="0" w:color="000000"/>
            </w:tcBorders>
            <w:vAlign w:val="bottom"/>
          </w:tcPr>
          <w:p w:rsidR="00B6141C" w:rsidRPr="00EB1D18" w:rsidRDefault="00B6141C" w:rsidP="0061450D">
            <w:pPr>
              <w:rPr>
                <w:rFonts w:ascii="Times New Roman" w:hAnsi="Times New Roman"/>
                <w:sz w:val="24"/>
                <w:szCs w:val="24"/>
              </w:rPr>
            </w:pPr>
            <w:r w:rsidRPr="00EB1D18">
              <w:rPr>
                <w:rFonts w:ascii="Times New Roman" w:hAnsi="Times New Roman"/>
                <w:sz w:val="24"/>
                <w:szCs w:val="24"/>
              </w:rPr>
              <w:t>Художественно</w:t>
            </w:r>
            <w:r w:rsidR="000551B9" w:rsidRPr="00EB1D18">
              <w:rPr>
                <w:rFonts w:ascii="Times New Roman" w:hAnsi="Times New Roman"/>
                <w:sz w:val="24"/>
                <w:szCs w:val="24"/>
              </w:rPr>
              <w:t>-</w:t>
            </w:r>
            <w:r w:rsidR="00EB1D18" w:rsidRPr="00EB1D18">
              <w:rPr>
                <w:rFonts w:ascii="Times New Roman" w:hAnsi="Times New Roman"/>
                <w:sz w:val="24"/>
                <w:szCs w:val="24"/>
              </w:rPr>
              <w:t>эстетическое развитие</w:t>
            </w:r>
            <w:r w:rsidRPr="00EB1D18">
              <w:rPr>
                <w:rFonts w:ascii="Times New Roman" w:hAnsi="Times New Roman"/>
                <w:sz w:val="24"/>
                <w:szCs w:val="24"/>
              </w:rPr>
              <w:t xml:space="preserve"> </w:t>
            </w:r>
          </w:p>
        </w:tc>
        <w:tc>
          <w:tcPr>
            <w:tcW w:w="4023" w:type="dxa"/>
            <w:tcBorders>
              <w:top w:val="single" w:sz="4" w:space="0" w:color="000000"/>
              <w:left w:val="single" w:sz="4" w:space="0" w:color="000000"/>
              <w:bottom w:val="single" w:sz="4" w:space="0" w:color="000000"/>
              <w:right w:val="single" w:sz="4" w:space="0" w:color="000000"/>
            </w:tcBorders>
            <w:vAlign w:val="bottom"/>
          </w:tcPr>
          <w:p w:rsidR="00B6141C" w:rsidRPr="00EB1D18" w:rsidRDefault="00B6141C" w:rsidP="0061450D">
            <w:pPr>
              <w:rPr>
                <w:rFonts w:ascii="Times New Roman" w:hAnsi="Times New Roman"/>
                <w:sz w:val="24"/>
                <w:szCs w:val="24"/>
              </w:rPr>
            </w:pPr>
            <w:r w:rsidRPr="00EB1D18">
              <w:rPr>
                <w:rFonts w:ascii="Times New Roman" w:hAnsi="Times New Roman"/>
                <w:sz w:val="24"/>
                <w:szCs w:val="24"/>
              </w:rPr>
              <w:t xml:space="preserve">Музыкальный руководитель,  воспитатели, дети всех возрастных групп </w:t>
            </w:r>
          </w:p>
        </w:tc>
      </w:tr>
      <w:tr w:rsidR="00B6141C" w:rsidRPr="000C06D5" w:rsidTr="0061450D">
        <w:trPr>
          <w:trHeight w:val="531"/>
        </w:trPr>
        <w:tc>
          <w:tcPr>
            <w:tcW w:w="1050" w:type="dxa"/>
            <w:vMerge/>
            <w:tcBorders>
              <w:top w:val="nil"/>
              <w:left w:val="single" w:sz="4" w:space="0" w:color="000000"/>
              <w:bottom w:val="nil"/>
              <w:right w:val="single" w:sz="4" w:space="0" w:color="000000"/>
            </w:tcBorders>
            <w:textDirection w:val="btLr"/>
          </w:tcPr>
          <w:p w:rsidR="00B6141C" w:rsidRPr="000C06D5" w:rsidRDefault="00B6141C" w:rsidP="0061450D">
            <w:pPr>
              <w:spacing w:line="259" w:lineRule="auto"/>
              <w:ind w:left="113" w:right="113"/>
              <w:rPr>
                <w:rFonts w:ascii="Times New Roman" w:hAnsi="Times New Roman"/>
                <w:sz w:val="24"/>
                <w:szCs w:val="24"/>
              </w:rPr>
            </w:pPr>
          </w:p>
        </w:tc>
        <w:tc>
          <w:tcPr>
            <w:tcW w:w="9922" w:type="dxa"/>
            <w:tcBorders>
              <w:top w:val="single" w:sz="4" w:space="0" w:color="000000"/>
              <w:left w:val="single" w:sz="4" w:space="0" w:color="000000"/>
              <w:bottom w:val="single" w:sz="4" w:space="0" w:color="000000"/>
              <w:right w:val="single" w:sz="4" w:space="0" w:color="000000"/>
            </w:tcBorders>
          </w:tcPr>
          <w:p w:rsidR="00B6141C" w:rsidRPr="000C06D5" w:rsidRDefault="00B6141C" w:rsidP="0061450D">
            <w:pPr>
              <w:spacing w:line="259" w:lineRule="auto"/>
              <w:ind w:left="17"/>
              <w:rPr>
                <w:rFonts w:ascii="Times New Roman" w:hAnsi="Times New Roman"/>
                <w:sz w:val="24"/>
                <w:szCs w:val="24"/>
              </w:rPr>
            </w:pPr>
            <w:r w:rsidRPr="000C06D5">
              <w:rPr>
                <w:rFonts w:ascii="Times New Roman" w:hAnsi="Times New Roman"/>
                <w:sz w:val="24"/>
                <w:szCs w:val="24"/>
              </w:rPr>
              <w:t xml:space="preserve">Массовые  праздники, развлечения, концерты,  театры </w:t>
            </w:r>
          </w:p>
        </w:tc>
        <w:tc>
          <w:tcPr>
            <w:tcW w:w="4023" w:type="dxa"/>
            <w:tcBorders>
              <w:top w:val="single" w:sz="4" w:space="0" w:color="000000"/>
              <w:left w:val="single" w:sz="4" w:space="0" w:color="000000"/>
              <w:bottom w:val="single" w:sz="4" w:space="0" w:color="000000"/>
              <w:right w:val="single" w:sz="4" w:space="0" w:color="000000"/>
            </w:tcBorders>
          </w:tcPr>
          <w:p w:rsidR="00B6141C" w:rsidRPr="000C06D5" w:rsidRDefault="00B6141C" w:rsidP="0061450D">
            <w:pPr>
              <w:spacing w:line="259" w:lineRule="auto"/>
              <w:ind w:left="17" w:right="57"/>
              <w:rPr>
                <w:rFonts w:ascii="Times New Roman" w:hAnsi="Times New Roman"/>
                <w:sz w:val="24"/>
                <w:szCs w:val="24"/>
              </w:rPr>
            </w:pPr>
            <w:r w:rsidRPr="000C06D5">
              <w:rPr>
                <w:rFonts w:ascii="Times New Roman" w:hAnsi="Times New Roman"/>
                <w:sz w:val="24"/>
                <w:szCs w:val="24"/>
              </w:rPr>
              <w:t xml:space="preserve">Музыкальный руководитель, воспитатели, родители, дети всех возрастных групп, театральные коллективы города и региона </w:t>
            </w:r>
          </w:p>
        </w:tc>
      </w:tr>
      <w:tr w:rsidR="00B6141C" w:rsidRPr="000C06D5" w:rsidTr="0061450D">
        <w:trPr>
          <w:trHeight w:val="342"/>
        </w:trPr>
        <w:tc>
          <w:tcPr>
            <w:tcW w:w="1050" w:type="dxa"/>
            <w:vMerge/>
            <w:tcBorders>
              <w:top w:val="nil"/>
              <w:left w:val="single" w:sz="4" w:space="0" w:color="000000"/>
              <w:bottom w:val="single" w:sz="4" w:space="0" w:color="000000"/>
              <w:right w:val="single" w:sz="4" w:space="0" w:color="000000"/>
            </w:tcBorders>
            <w:textDirection w:val="btLr"/>
          </w:tcPr>
          <w:p w:rsidR="00B6141C" w:rsidRPr="000C06D5" w:rsidRDefault="00B6141C" w:rsidP="0061450D">
            <w:pPr>
              <w:spacing w:after="160" w:line="259" w:lineRule="auto"/>
              <w:ind w:left="113" w:right="113"/>
              <w:rPr>
                <w:rFonts w:ascii="Times New Roman" w:hAnsi="Times New Roman"/>
                <w:sz w:val="24"/>
                <w:szCs w:val="24"/>
              </w:rPr>
            </w:pPr>
          </w:p>
        </w:tc>
        <w:tc>
          <w:tcPr>
            <w:tcW w:w="9922" w:type="dxa"/>
            <w:tcBorders>
              <w:top w:val="single" w:sz="4" w:space="0" w:color="000000"/>
              <w:left w:val="single" w:sz="4" w:space="0" w:color="000000"/>
              <w:bottom w:val="single" w:sz="4" w:space="0" w:color="000000"/>
              <w:right w:val="single" w:sz="4" w:space="0" w:color="000000"/>
            </w:tcBorders>
          </w:tcPr>
          <w:p w:rsidR="00B6141C" w:rsidRPr="000C06D5" w:rsidRDefault="00B6141C" w:rsidP="0061450D">
            <w:pPr>
              <w:spacing w:line="259" w:lineRule="auto"/>
              <w:ind w:left="17"/>
              <w:rPr>
                <w:rFonts w:ascii="Times New Roman" w:hAnsi="Times New Roman"/>
                <w:sz w:val="24"/>
                <w:szCs w:val="24"/>
              </w:rPr>
            </w:pPr>
            <w:r w:rsidRPr="000C06D5">
              <w:rPr>
                <w:rFonts w:ascii="Times New Roman" w:hAnsi="Times New Roman"/>
                <w:sz w:val="24"/>
                <w:szCs w:val="24"/>
              </w:rPr>
              <w:t xml:space="preserve">Родительские собрания и прочие мероприятия для родителей </w:t>
            </w:r>
          </w:p>
        </w:tc>
        <w:tc>
          <w:tcPr>
            <w:tcW w:w="4023" w:type="dxa"/>
            <w:tcBorders>
              <w:top w:val="single" w:sz="4" w:space="0" w:color="000000"/>
              <w:left w:val="single" w:sz="4" w:space="0" w:color="000000"/>
              <w:bottom w:val="single" w:sz="4" w:space="0" w:color="000000"/>
              <w:right w:val="single" w:sz="4" w:space="0" w:color="000000"/>
            </w:tcBorders>
          </w:tcPr>
          <w:p w:rsidR="00B6141C" w:rsidRPr="000C06D5" w:rsidRDefault="00B6141C" w:rsidP="0061450D">
            <w:pPr>
              <w:spacing w:line="259" w:lineRule="auto"/>
              <w:ind w:left="17"/>
              <w:rPr>
                <w:rFonts w:ascii="Times New Roman" w:hAnsi="Times New Roman"/>
                <w:sz w:val="24"/>
                <w:szCs w:val="24"/>
              </w:rPr>
            </w:pPr>
            <w:r w:rsidRPr="000C06D5">
              <w:rPr>
                <w:rFonts w:ascii="Times New Roman" w:hAnsi="Times New Roman"/>
                <w:sz w:val="24"/>
                <w:szCs w:val="24"/>
              </w:rPr>
              <w:t xml:space="preserve">Воспитатели ГДО, родители, дети </w:t>
            </w:r>
          </w:p>
        </w:tc>
      </w:tr>
      <w:tr w:rsidR="00B6141C" w:rsidRPr="000C06D5" w:rsidTr="0061450D">
        <w:trPr>
          <w:cantSplit/>
          <w:trHeight w:val="2488"/>
        </w:trPr>
        <w:tc>
          <w:tcPr>
            <w:tcW w:w="1050" w:type="dxa"/>
            <w:tcBorders>
              <w:top w:val="single" w:sz="4" w:space="0" w:color="000000"/>
              <w:left w:val="single" w:sz="4" w:space="0" w:color="000000"/>
              <w:bottom w:val="single" w:sz="4" w:space="0" w:color="000000"/>
              <w:right w:val="single" w:sz="4" w:space="0" w:color="000000"/>
            </w:tcBorders>
            <w:textDirection w:val="btLr"/>
          </w:tcPr>
          <w:p w:rsidR="00B6141C" w:rsidRPr="000C06D5" w:rsidRDefault="00B6141C" w:rsidP="0061450D">
            <w:pPr>
              <w:spacing w:line="259" w:lineRule="auto"/>
              <w:ind w:left="17" w:right="113"/>
              <w:rPr>
                <w:rFonts w:ascii="Times New Roman" w:hAnsi="Times New Roman"/>
                <w:sz w:val="24"/>
                <w:szCs w:val="24"/>
              </w:rPr>
            </w:pPr>
            <w:r w:rsidRPr="000C06D5">
              <w:rPr>
                <w:rFonts w:ascii="Times New Roman" w:hAnsi="Times New Roman"/>
                <w:i/>
                <w:sz w:val="24"/>
                <w:szCs w:val="24"/>
              </w:rPr>
              <w:t xml:space="preserve">Групповая комната </w:t>
            </w:r>
          </w:p>
        </w:tc>
        <w:tc>
          <w:tcPr>
            <w:tcW w:w="9922" w:type="dxa"/>
            <w:tcBorders>
              <w:top w:val="single" w:sz="4" w:space="0" w:color="000000"/>
              <w:left w:val="single" w:sz="4" w:space="0" w:color="000000"/>
              <w:bottom w:val="single" w:sz="4" w:space="0" w:color="000000"/>
              <w:right w:val="single" w:sz="4" w:space="0" w:color="000000"/>
            </w:tcBorders>
          </w:tcPr>
          <w:p w:rsidR="00B6141C" w:rsidRPr="000C06D5" w:rsidRDefault="00B6141C" w:rsidP="0061450D">
            <w:pPr>
              <w:spacing w:line="278" w:lineRule="auto"/>
              <w:rPr>
                <w:rFonts w:ascii="Times New Roman" w:hAnsi="Times New Roman"/>
                <w:sz w:val="24"/>
                <w:szCs w:val="24"/>
              </w:rPr>
            </w:pPr>
            <w:r w:rsidRPr="000C06D5">
              <w:rPr>
                <w:rFonts w:ascii="Times New Roman" w:hAnsi="Times New Roman"/>
                <w:sz w:val="24"/>
                <w:szCs w:val="24"/>
              </w:rPr>
              <w:t xml:space="preserve">Сенсорное развитие.   Развитие элементарных историко – географических представлений </w:t>
            </w:r>
          </w:p>
          <w:p w:rsidR="00B6141C" w:rsidRPr="000C06D5" w:rsidRDefault="00B6141C" w:rsidP="0061450D">
            <w:pPr>
              <w:spacing w:line="281" w:lineRule="auto"/>
              <w:ind w:right="64"/>
              <w:rPr>
                <w:rFonts w:ascii="Times New Roman" w:hAnsi="Times New Roman"/>
                <w:sz w:val="24"/>
                <w:szCs w:val="24"/>
              </w:rPr>
            </w:pPr>
            <w:r w:rsidRPr="000C06D5">
              <w:rPr>
                <w:rFonts w:ascii="Times New Roman" w:hAnsi="Times New Roman"/>
                <w:sz w:val="24"/>
                <w:szCs w:val="24"/>
              </w:rPr>
              <w:t>Развитие речи.   Обучение грамоте Ознакомление с художественной литературой</w:t>
            </w:r>
          </w:p>
          <w:p w:rsidR="00B6141C" w:rsidRPr="000C06D5" w:rsidRDefault="00B6141C" w:rsidP="0061450D">
            <w:pPr>
              <w:spacing w:line="281" w:lineRule="auto"/>
              <w:ind w:right="64"/>
              <w:rPr>
                <w:rFonts w:ascii="Times New Roman" w:hAnsi="Times New Roman"/>
                <w:sz w:val="24"/>
                <w:szCs w:val="24"/>
              </w:rPr>
            </w:pPr>
            <w:r w:rsidRPr="000C06D5">
              <w:rPr>
                <w:rFonts w:ascii="Times New Roman" w:hAnsi="Times New Roman"/>
                <w:sz w:val="24"/>
                <w:szCs w:val="24"/>
              </w:rPr>
              <w:t xml:space="preserve">Познавательное развитие.   Развитие </w:t>
            </w:r>
            <w:r w:rsidRPr="000C06D5">
              <w:rPr>
                <w:rFonts w:ascii="Times New Roman" w:hAnsi="Times New Roman"/>
                <w:sz w:val="24"/>
                <w:szCs w:val="24"/>
              </w:rPr>
              <w:tab/>
              <w:t xml:space="preserve">элементарных </w:t>
            </w:r>
            <w:r w:rsidRPr="000C06D5">
              <w:rPr>
                <w:rFonts w:ascii="Times New Roman" w:hAnsi="Times New Roman"/>
                <w:sz w:val="24"/>
                <w:szCs w:val="24"/>
              </w:rPr>
              <w:tab/>
              <w:t>математических представлений</w:t>
            </w:r>
          </w:p>
          <w:p w:rsidR="00B6141C" w:rsidRPr="000C06D5" w:rsidRDefault="00B6141C" w:rsidP="0061450D">
            <w:pPr>
              <w:spacing w:line="278" w:lineRule="auto"/>
              <w:rPr>
                <w:rFonts w:ascii="Times New Roman" w:hAnsi="Times New Roman"/>
                <w:sz w:val="24"/>
                <w:szCs w:val="24"/>
              </w:rPr>
            </w:pPr>
            <w:r w:rsidRPr="000C06D5">
              <w:rPr>
                <w:rFonts w:ascii="Times New Roman" w:hAnsi="Times New Roman"/>
                <w:sz w:val="24"/>
                <w:szCs w:val="24"/>
              </w:rPr>
              <w:t xml:space="preserve">Художественно-эстетическое развитие.  Музыкальная деятельность  </w:t>
            </w:r>
          </w:p>
          <w:p w:rsidR="00B6141C" w:rsidRPr="000C06D5" w:rsidRDefault="00B6141C" w:rsidP="0061450D">
            <w:pPr>
              <w:spacing w:line="278" w:lineRule="auto"/>
              <w:rPr>
                <w:rFonts w:ascii="Times New Roman" w:hAnsi="Times New Roman"/>
                <w:sz w:val="24"/>
                <w:szCs w:val="24"/>
              </w:rPr>
            </w:pPr>
            <w:r w:rsidRPr="000C06D5">
              <w:rPr>
                <w:rFonts w:ascii="Times New Roman" w:hAnsi="Times New Roman"/>
                <w:sz w:val="24"/>
                <w:szCs w:val="24"/>
              </w:rPr>
              <w:t>Физическая культура</w:t>
            </w:r>
          </w:p>
          <w:p w:rsidR="00B6141C" w:rsidRPr="000C06D5" w:rsidRDefault="00B6141C" w:rsidP="0061450D">
            <w:pPr>
              <w:spacing w:after="22" w:line="259" w:lineRule="auto"/>
              <w:rPr>
                <w:rFonts w:ascii="Times New Roman" w:hAnsi="Times New Roman"/>
                <w:sz w:val="24"/>
                <w:szCs w:val="24"/>
              </w:rPr>
            </w:pPr>
            <w:r w:rsidRPr="000C06D5">
              <w:rPr>
                <w:rFonts w:ascii="Times New Roman" w:hAnsi="Times New Roman"/>
                <w:sz w:val="24"/>
                <w:szCs w:val="24"/>
              </w:rPr>
              <w:t>Самообслуживание. Трудовая деятельность. Ознакомление с природой, труд в природе</w:t>
            </w:r>
          </w:p>
          <w:p w:rsidR="00B6141C" w:rsidRPr="000C06D5" w:rsidRDefault="00B6141C" w:rsidP="0061450D">
            <w:pPr>
              <w:spacing w:line="279" w:lineRule="auto"/>
              <w:rPr>
                <w:rFonts w:ascii="Times New Roman" w:hAnsi="Times New Roman"/>
                <w:sz w:val="24"/>
                <w:szCs w:val="24"/>
              </w:rPr>
            </w:pPr>
            <w:r w:rsidRPr="000C06D5">
              <w:rPr>
                <w:rFonts w:ascii="Times New Roman" w:hAnsi="Times New Roman"/>
                <w:sz w:val="24"/>
                <w:szCs w:val="24"/>
              </w:rPr>
              <w:t xml:space="preserve">Самостоятельная творческая деятельность </w:t>
            </w:r>
          </w:p>
          <w:p w:rsidR="00B6141C" w:rsidRPr="000C06D5" w:rsidRDefault="00B6141C" w:rsidP="0061450D">
            <w:pPr>
              <w:spacing w:after="22" w:line="259" w:lineRule="auto"/>
              <w:ind w:left="17"/>
              <w:rPr>
                <w:rFonts w:ascii="Times New Roman" w:hAnsi="Times New Roman"/>
                <w:sz w:val="24"/>
                <w:szCs w:val="24"/>
              </w:rPr>
            </w:pPr>
            <w:r w:rsidRPr="000C06D5">
              <w:rPr>
                <w:rFonts w:ascii="Times New Roman" w:hAnsi="Times New Roman"/>
                <w:sz w:val="24"/>
                <w:szCs w:val="24"/>
              </w:rPr>
              <w:t xml:space="preserve">Игровая деятельность.  Сюжетно – ролевые игры </w:t>
            </w:r>
          </w:p>
          <w:p w:rsidR="00B6141C" w:rsidRPr="000C06D5" w:rsidRDefault="00B6141C" w:rsidP="0061450D">
            <w:pPr>
              <w:spacing w:after="22" w:line="259" w:lineRule="auto"/>
              <w:ind w:left="17"/>
              <w:rPr>
                <w:rFonts w:ascii="Times New Roman" w:hAnsi="Times New Roman"/>
                <w:sz w:val="24"/>
                <w:szCs w:val="24"/>
              </w:rPr>
            </w:pPr>
            <w:r w:rsidRPr="000C06D5">
              <w:rPr>
                <w:rFonts w:ascii="Times New Roman" w:hAnsi="Times New Roman"/>
                <w:sz w:val="24"/>
                <w:szCs w:val="24"/>
              </w:rPr>
              <w:t>Музыкальные и  спортивные праздники и развлечения</w:t>
            </w:r>
          </w:p>
        </w:tc>
        <w:tc>
          <w:tcPr>
            <w:tcW w:w="4023" w:type="dxa"/>
            <w:tcBorders>
              <w:top w:val="single" w:sz="4" w:space="0" w:color="000000"/>
              <w:left w:val="single" w:sz="4" w:space="0" w:color="000000"/>
              <w:bottom w:val="single" w:sz="4" w:space="0" w:color="000000"/>
              <w:right w:val="single" w:sz="4" w:space="0" w:color="000000"/>
            </w:tcBorders>
          </w:tcPr>
          <w:p w:rsidR="00B6141C" w:rsidRPr="000C06D5" w:rsidRDefault="00B6141C" w:rsidP="0061450D">
            <w:pPr>
              <w:spacing w:line="259" w:lineRule="auto"/>
              <w:ind w:left="17"/>
              <w:rPr>
                <w:rFonts w:ascii="Times New Roman" w:hAnsi="Times New Roman"/>
                <w:sz w:val="24"/>
                <w:szCs w:val="24"/>
              </w:rPr>
            </w:pPr>
            <w:r w:rsidRPr="000C06D5">
              <w:rPr>
                <w:rFonts w:ascii="Times New Roman" w:hAnsi="Times New Roman"/>
                <w:sz w:val="24"/>
                <w:szCs w:val="24"/>
              </w:rPr>
              <w:t>Воспитанники ГДО,  педагоги ГДО, родители</w:t>
            </w:r>
          </w:p>
        </w:tc>
      </w:tr>
      <w:tr w:rsidR="00B6141C" w:rsidRPr="000C06D5" w:rsidTr="0061450D">
        <w:trPr>
          <w:cantSplit/>
          <w:trHeight w:val="925"/>
        </w:trPr>
        <w:tc>
          <w:tcPr>
            <w:tcW w:w="1050" w:type="dxa"/>
            <w:tcBorders>
              <w:top w:val="single" w:sz="4" w:space="0" w:color="000000"/>
              <w:left w:val="single" w:sz="4" w:space="0" w:color="000000"/>
              <w:bottom w:val="single" w:sz="4" w:space="0" w:color="000000"/>
              <w:right w:val="single" w:sz="4" w:space="0" w:color="000000"/>
            </w:tcBorders>
            <w:textDirection w:val="btLr"/>
          </w:tcPr>
          <w:p w:rsidR="00B6141C" w:rsidRPr="00744F1E" w:rsidRDefault="00B6141C" w:rsidP="0061450D">
            <w:pPr>
              <w:ind w:left="113" w:right="113"/>
              <w:rPr>
                <w:rFonts w:ascii="Times New Roman" w:hAnsi="Times New Roman"/>
              </w:rPr>
            </w:pPr>
            <w:r w:rsidRPr="00744F1E">
              <w:rPr>
                <w:rFonts w:ascii="Times New Roman" w:hAnsi="Times New Roman"/>
              </w:rPr>
              <w:t>Школьная библиотека</w:t>
            </w:r>
          </w:p>
        </w:tc>
        <w:tc>
          <w:tcPr>
            <w:tcW w:w="9922" w:type="dxa"/>
            <w:tcBorders>
              <w:top w:val="single" w:sz="4" w:space="0" w:color="000000"/>
              <w:left w:val="single" w:sz="4" w:space="0" w:color="000000"/>
              <w:bottom w:val="single" w:sz="4" w:space="0" w:color="000000"/>
              <w:right w:val="single" w:sz="4" w:space="0" w:color="000000"/>
            </w:tcBorders>
          </w:tcPr>
          <w:p w:rsidR="00B6141C" w:rsidRPr="000C06D5" w:rsidRDefault="00B6141C" w:rsidP="0061450D">
            <w:pPr>
              <w:rPr>
                <w:rFonts w:ascii="Times New Roman" w:hAnsi="Times New Roman"/>
                <w:sz w:val="24"/>
                <w:szCs w:val="24"/>
              </w:rPr>
            </w:pPr>
            <w:r w:rsidRPr="000C06D5">
              <w:rPr>
                <w:rFonts w:ascii="Times New Roman" w:hAnsi="Times New Roman"/>
                <w:sz w:val="24"/>
                <w:szCs w:val="24"/>
              </w:rPr>
              <w:t>Чтение  вслух художественной литературы</w:t>
            </w:r>
          </w:p>
          <w:p w:rsidR="00B6141C" w:rsidRPr="000C06D5" w:rsidRDefault="00B6141C" w:rsidP="0061450D">
            <w:pPr>
              <w:rPr>
                <w:rFonts w:ascii="Times New Roman" w:hAnsi="Times New Roman"/>
                <w:sz w:val="24"/>
                <w:szCs w:val="24"/>
              </w:rPr>
            </w:pPr>
            <w:r w:rsidRPr="000C06D5">
              <w:rPr>
                <w:rFonts w:ascii="Times New Roman" w:hAnsi="Times New Roman"/>
                <w:sz w:val="24"/>
                <w:szCs w:val="24"/>
              </w:rPr>
              <w:t>Досуги</w:t>
            </w:r>
          </w:p>
          <w:p w:rsidR="00B6141C" w:rsidRPr="000C06D5" w:rsidRDefault="00B6141C" w:rsidP="0061450D">
            <w:pPr>
              <w:rPr>
                <w:rFonts w:ascii="Times New Roman" w:hAnsi="Times New Roman"/>
                <w:sz w:val="24"/>
                <w:szCs w:val="24"/>
              </w:rPr>
            </w:pPr>
            <w:r w:rsidRPr="000C06D5">
              <w:rPr>
                <w:rFonts w:ascii="Times New Roman" w:hAnsi="Times New Roman"/>
                <w:sz w:val="24"/>
                <w:szCs w:val="24"/>
              </w:rPr>
              <w:t>Выставки, проекты, акции</w:t>
            </w:r>
          </w:p>
          <w:p w:rsidR="00B6141C" w:rsidRDefault="00B6141C" w:rsidP="0061450D">
            <w:pPr>
              <w:rPr>
                <w:rFonts w:ascii="Times New Roman" w:hAnsi="Times New Roman"/>
                <w:sz w:val="24"/>
                <w:szCs w:val="24"/>
              </w:rPr>
            </w:pPr>
          </w:p>
          <w:p w:rsidR="00744F1E" w:rsidRPr="000C06D5" w:rsidRDefault="00744F1E" w:rsidP="0061450D">
            <w:pPr>
              <w:rPr>
                <w:rFonts w:ascii="Times New Roman" w:hAnsi="Times New Roman"/>
                <w:sz w:val="24"/>
                <w:szCs w:val="24"/>
              </w:rPr>
            </w:pPr>
          </w:p>
        </w:tc>
        <w:tc>
          <w:tcPr>
            <w:tcW w:w="4023" w:type="dxa"/>
            <w:tcBorders>
              <w:top w:val="single" w:sz="4" w:space="0" w:color="000000"/>
              <w:left w:val="single" w:sz="4" w:space="0" w:color="000000"/>
              <w:bottom w:val="single" w:sz="4" w:space="0" w:color="000000"/>
              <w:right w:val="single" w:sz="4" w:space="0" w:color="000000"/>
            </w:tcBorders>
          </w:tcPr>
          <w:p w:rsidR="00B6141C" w:rsidRPr="000C06D5" w:rsidRDefault="00B6141C" w:rsidP="0061450D">
            <w:pPr>
              <w:spacing w:line="259" w:lineRule="auto"/>
              <w:rPr>
                <w:rFonts w:ascii="Times New Roman" w:hAnsi="Times New Roman"/>
                <w:sz w:val="24"/>
                <w:szCs w:val="24"/>
              </w:rPr>
            </w:pPr>
            <w:r w:rsidRPr="000C06D5">
              <w:rPr>
                <w:rFonts w:ascii="Times New Roman" w:hAnsi="Times New Roman"/>
                <w:sz w:val="24"/>
                <w:szCs w:val="24"/>
              </w:rPr>
              <w:t>Школьный библиотекарь, дети, воспитатель</w:t>
            </w:r>
          </w:p>
        </w:tc>
      </w:tr>
      <w:tr w:rsidR="00B6141C" w:rsidRPr="000C06D5" w:rsidTr="00744F1E">
        <w:trPr>
          <w:cantSplit/>
          <w:trHeight w:val="1052"/>
        </w:trPr>
        <w:tc>
          <w:tcPr>
            <w:tcW w:w="1050" w:type="dxa"/>
            <w:tcBorders>
              <w:top w:val="single" w:sz="4" w:space="0" w:color="000000"/>
              <w:left w:val="single" w:sz="4" w:space="0" w:color="000000"/>
              <w:bottom w:val="single" w:sz="4" w:space="0" w:color="000000"/>
              <w:right w:val="single" w:sz="4" w:space="0" w:color="000000"/>
            </w:tcBorders>
            <w:textDirection w:val="btLr"/>
          </w:tcPr>
          <w:p w:rsidR="00B6141C" w:rsidRPr="000C06D5" w:rsidRDefault="00744F1E" w:rsidP="0061450D">
            <w:pPr>
              <w:ind w:left="113" w:right="113"/>
              <w:rPr>
                <w:rFonts w:ascii="Times New Roman" w:hAnsi="Times New Roman"/>
                <w:sz w:val="24"/>
                <w:szCs w:val="24"/>
              </w:rPr>
            </w:pPr>
            <w:r>
              <w:rPr>
                <w:rFonts w:ascii="Times New Roman" w:hAnsi="Times New Roman"/>
                <w:sz w:val="24"/>
                <w:szCs w:val="24"/>
              </w:rPr>
              <w:t>Школьный м</w:t>
            </w:r>
            <w:r w:rsidR="00B6141C" w:rsidRPr="000C06D5">
              <w:rPr>
                <w:rFonts w:ascii="Times New Roman" w:hAnsi="Times New Roman"/>
                <w:sz w:val="24"/>
                <w:szCs w:val="24"/>
              </w:rPr>
              <w:t>узей</w:t>
            </w:r>
          </w:p>
        </w:tc>
        <w:tc>
          <w:tcPr>
            <w:tcW w:w="9922" w:type="dxa"/>
            <w:tcBorders>
              <w:top w:val="single" w:sz="4" w:space="0" w:color="000000"/>
              <w:left w:val="single" w:sz="4" w:space="0" w:color="000000"/>
              <w:bottom w:val="single" w:sz="4" w:space="0" w:color="000000"/>
              <w:right w:val="single" w:sz="4" w:space="0" w:color="000000"/>
            </w:tcBorders>
          </w:tcPr>
          <w:p w:rsidR="00B6141C" w:rsidRPr="000C06D5" w:rsidRDefault="00B6141C" w:rsidP="0061450D">
            <w:pPr>
              <w:rPr>
                <w:rFonts w:ascii="Times New Roman" w:hAnsi="Times New Roman"/>
                <w:sz w:val="24"/>
                <w:szCs w:val="24"/>
              </w:rPr>
            </w:pPr>
            <w:r w:rsidRPr="000C06D5">
              <w:rPr>
                <w:rFonts w:ascii="Times New Roman" w:hAnsi="Times New Roman"/>
                <w:sz w:val="24"/>
                <w:szCs w:val="24"/>
              </w:rPr>
              <w:t>Экскурсии</w:t>
            </w:r>
          </w:p>
          <w:p w:rsidR="00B6141C" w:rsidRPr="000C06D5" w:rsidRDefault="00B6141C" w:rsidP="0061450D">
            <w:pPr>
              <w:ind w:left="66"/>
              <w:rPr>
                <w:rFonts w:ascii="Times New Roman" w:hAnsi="Times New Roman"/>
                <w:sz w:val="24"/>
                <w:szCs w:val="24"/>
              </w:rPr>
            </w:pPr>
            <w:r w:rsidRPr="000C06D5">
              <w:rPr>
                <w:rFonts w:ascii="Times New Roman" w:hAnsi="Times New Roman"/>
                <w:sz w:val="24"/>
                <w:szCs w:val="24"/>
              </w:rPr>
              <w:t xml:space="preserve">Индивидуальные музыкальные занятия </w:t>
            </w:r>
          </w:p>
        </w:tc>
        <w:tc>
          <w:tcPr>
            <w:tcW w:w="4023" w:type="dxa"/>
            <w:tcBorders>
              <w:top w:val="single" w:sz="4" w:space="0" w:color="000000"/>
              <w:left w:val="single" w:sz="4" w:space="0" w:color="000000"/>
              <w:bottom w:val="single" w:sz="4" w:space="0" w:color="000000"/>
              <w:right w:val="single" w:sz="4" w:space="0" w:color="000000"/>
            </w:tcBorders>
          </w:tcPr>
          <w:p w:rsidR="00B6141C" w:rsidRPr="000C06D5" w:rsidRDefault="00B6141C" w:rsidP="0061450D">
            <w:pPr>
              <w:spacing w:line="259" w:lineRule="auto"/>
              <w:rPr>
                <w:rFonts w:ascii="Times New Roman" w:hAnsi="Times New Roman"/>
                <w:sz w:val="24"/>
                <w:szCs w:val="24"/>
              </w:rPr>
            </w:pPr>
            <w:r w:rsidRPr="000C06D5">
              <w:rPr>
                <w:rFonts w:ascii="Times New Roman" w:hAnsi="Times New Roman"/>
                <w:sz w:val="24"/>
                <w:szCs w:val="24"/>
              </w:rPr>
              <w:t>Педагоги, дети</w:t>
            </w:r>
          </w:p>
          <w:p w:rsidR="00B6141C" w:rsidRPr="000C06D5" w:rsidRDefault="00B6141C" w:rsidP="0061450D">
            <w:pPr>
              <w:spacing w:line="259" w:lineRule="auto"/>
              <w:rPr>
                <w:rFonts w:ascii="Times New Roman" w:hAnsi="Times New Roman"/>
                <w:sz w:val="24"/>
                <w:szCs w:val="24"/>
              </w:rPr>
            </w:pPr>
            <w:r w:rsidRPr="000C06D5">
              <w:rPr>
                <w:rFonts w:ascii="Times New Roman" w:hAnsi="Times New Roman"/>
                <w:sz w:val="24"/>
                <w:szCs w:val="24"/>
              </w:rPr>
              <w:t>Музыкальный руководитель</w:t>
            </w:r>
          </w:p>
        </w:tc>
      </w:tr>
      <w:tr w:rsidR="00B6141C" w:rsidRPr="000C06D5" w:rsidTr="00744F1E">
        <w:trPr>
          <w:cantSplit/>
          <w:trHeight w:val="1106"/>
        </w:trPr>
        <w:tc>
          <w:tcPr>
            <w:tcW w:w="1050" w:type="dxa"/>
            <w:tcBorders>
              <w:top w:val="single" w:sz="4" w:space="0" w:color="000000"/>
              <w:left w:val="single" w:sz="4" w:space="0" w:color="000000"/>
              <w:bottom w:val="single" w:sz="4" w:space="0" w:color="000000"/>
              <w:right w:val="single" w:sz="4" w:space="0" w:color="000000"/>
            </w:tcBorders>
            <w:textDirection w:val="btLr"/>
          </w:tcPr>
          <w:p w:rsidR="00B6141C" w:rsidRPr="00744F1E" w:rsidRDefault="00B6141C" w:rsidP="00744F1E">
            <w:pPr>
              <w:ind w:left="113" w:right="113"/>
              <w:rPr>
                <w:rFonts w:ascii="Times New Roman" w:hAnsi="Times New Roman"/>
                <w:sz w:val="24"/>
                <w:szCs w:val="24"/>
              </w:rPr>
            </w:pPr>
            <w:r w:rsidRPr="00744F1E">
              <w:rPr>
                <w:rFonts w:ascii="Times New Roman" w:hAnsi="Times New Roman"/>
                <w:i/>
                <w:sz w:val="24"/>
                <w:szCs w:val="24"/>
              </w:rPr>
              <w:lastRenderedPageBreak/>
              <w:t xml:space="preserve">Спальня </w:t>
            </w:r>
          </w:p>
        </w:tc>
        <w:tc>
          <w:tcPr>
            <w:tcW w:w="9922" w:type="dxa"/>
            <w:tcBorders>
              <w:top w:val="single" w:sz="4" w:space="0" w:color="000000"/>
              <w:left w:val="single" w:sz="4" w:space="0" w:color="000000"/>
              <w:bottom w:val="single" w:sz="4" w:space="0" w:color="000000"/>
              <w:right w:val="single" w:sz="4" w:space="0" w:color="000000"/>
            </w:tcBorders>
          </w:tcPr>
          <w:p w:rsidR="00B6141C" w:rsidRPr="000C06D5" w:rsidRDefault="00B6141C" w:rsidP="0061450D">
            <w:pPr>
              <w:spacing w:after="22" w:line="259" w:lineRule="auto"/>
              <w:rPr>
                <w:rFonts w:ascii="Times New Roman" w:hAnsi="Times New Roman"/>
                <w:sz w:val="24"/>
                <w:szCs w:val="24"/>
              </w:rPr>
            </w:pPr>
            <w:r w:rsidRPr="000C06D5">
              <w:rPr>
                <w:rFonts w:ascii="Times New Roman" w:hAnsi="Times New Roman"/>
                <w:sz w:val="24"/>
                <w:szCs w:val="24"/>
              </w:rPr>
              <w:t xml:space="preserve">Дневной сон </w:t>
            </w:r>
          </w:p>
          <w:p w:rsidR="00B6141C" w:rsidRPr="000C06D5" w:rsidRDefault="00B6141C" w:rsidP="0061450D">
            <w:pPr>
              <w:spacing w:line="259" w:lineRule="auto"/>
              <w:rPr>
                <w:rFonts w:ascii="Times New Roman" w:hAnsi="Times New Roman"/>
                <w:sz w:val="24"/>
                <w:szCs w:val="24"/>
              </w:rPr>
            </w:pPr>
            <w:r w:rsidRPr="000C06D5">
              <w:rPr>
                <w:rFonts w:ascii="Times New Roman" w:hAnsi="Times New Roman"/>
                <w:sz w:val="24"/>
                <w:szCs w:val="24"/>
              </w:rPr>
              <w:t xml:space="preserve">Гимнастика после сна </w:t>
            </w:r>
          </w:p>
        </w:tc>
        <w:tc>
          <w:tcPr>
            <w:tcW w:w="4023" w:type="dxa"/>
            <w:tcBorders>
              <w:top w:val="single" w:sz="4" w:space="0" w:color="000000"/>
              <w:left w:val="single" w:sz="4" w:space="0" w:color="000000"/>
              <w:bottom w:val="single" w:sz="4" w:space="0" w:color="000000"/>
              <w:right w:val="single" w:sz="4" w:space="0" w:color="000000"/>
            </w:tcBorders>
          </w:tcPr>
          <w:p w:rsidR="00B6141C" w:rsidRPr="000C06D5" w:rsidRDefault="00B6141C" w:rsidP="0061450D">
            <w:pPr>
              <w:spacing w:line="259" w:lineRule="auto"/>
              <w:rPr>
                <w:rFonts w:ascii="Times New Roman" w:hAnsi="Times New Roman"/>
                <w:sz w:val="24"/>
                <w:szCs w:val="24"/>
              </w:rPr>
            </w:pPr>
            <w:r w:rsidRPr="000C06D5">
              <w:rPr>
                <w:rFonts w:ascii="Times New Roman" w:hAnsi="Times New Roman"/>
                <w:sz w:val="24"/>
                <w:szCs w:val="24"/>
              </w:rPr>
              <w:t xml:space="preserve">Дети, воспитатели, младший  воспитатель </w:t>
            </w:r>
          </w:p>
        </w:tc>
      </w:tr>
      <w:tr w:rsidR="00B6141C" w:rsidRPr="000C06D5" w:rsidTr="00744F1E">
        <w:trPr>
          <w:cantSplit/>
          <w:trHeight w:val="1350"/>
        </w:trPr>
        <w:tc>
          <w:tcPr>
            <w:tcW w:w="1050" w:type="dxa"/>
            <w:tcBorders>
              <w:top w:val="single" w:sz="4" w:space="0" w:color="000000"/>
              <w:left w:val="single" w:sz="4" w:space="0" w:color="000000"/>
              <w:bottom w:val="single" w:sz="4" w:space="0" w:color="000000"/>
              <w:right w:val="single" w:sz="4" w:space="0" w:color="000000"/>
            </w:tcBorders>
            <w:textDirection w:val="btLr"/>
          </w:tcPr>
          <w:p w:rsidR="00B6141C" w:rsidRPr="00744F1E" w:rsidRDefault="00B6141C" w:rsidP="0061450D">
            <w:pPr>
              <w:spacing w:line="259" w:lineRule="auto"/>
              <w:ind w:left="113" w:right="113"/>
              <w:rPr>
                <w:rFonts w:ascii="Times New Roman" w:hAnsi="Times New Roman"/>
              </w:rPr>
            </w:pPr>
            <w:r w:rsidRPr="00744F1E">
              <w:rPr>
                <w:rFonts w:ascii="Times New Roman" w:hAnsi="Times New Roman"/>
                <w:i/>
              </w:rPr>
              <w:t xml:space="preserve">Приемная </w:t>
            </w:r>
          </w:p>
        </w:tc>
        <w:tc>
          <w:tcPr>
            <w:tcW w:w="9922" w:type="dxa"/>
            <w:tcBorders>
              <w:top w:val="single" w:sz="4" w:space="0" w:color="000000"/>
              <w:left w:val="single" w:sz="4" w:space="0" w:color="000000"/>
              <w:bottom w:val="single" w:sz="4" w:space="0" w:color="000000"/>
              <w:right w:val="single" w:sz="4" w:space="0" w:color="000000"/>
            </w:tcBorders>
          </w:tcPr>
          <w:p w:rsidR="00B6141C" w:rsidRPr="000C06D5" w:rsidRDefault="00B6141C" w:rsidP="0061450D">
            <w:pPr>
              <w:spacing w:line="259" w:lineRule="auto"/>
              <w:ind w:right="61"/>
              <w:rPr>
                <w:rFonts w:ascii="Times New Roman" w:hAnsi="Times New Roman"/>
                <w:sz w:val="24"/>
                <w:szCs w:val="24"/>
              </w:rPr>
            </w:pPr>
            <w:r w:rsidRPr="000C06D5">
              <w:rPr>
                <w:rFonts w:ascii="Times New Roman" w:hAnsi="Times New Roman"/>
                <w:sz w:val="24"/>
                <w:szCs w:val="24"/>
              </w:rPr>
              <w:t>Информационно – просветительская работа с родителями</w:t>
            </w:r>
          </w:p>
          <w:p w:rsidR="00B6141C" w:rsidRPr="000C06D5" w:rsidRDefault="00B6141C" w:rsidP="0061450D">
            <w:pPr>
              <w:spacing w:line="259" w:lineRule="auto"/>
              <w:ind w:right="61"/>
              <w:rPr>
                <w:rFonts w:ascii="Times New Roman" w:hAnsi="Times New Roman"/>
                <w:sz w:val="24"/>
                <w:szCs w:val="24"/>
              </w:rPr>
            </w:pPr>
            <w:r w:rsidRPr="000C06D5">
              <w:rPr>
                <w:rFonts w:ascii="Times New Roman" w:hAnsi="Times New Roman"/>
                <w:sz w:val="24"/>
                <w:szCs w:val="24"/>
              </w:rPr>
              <w:t xml:space="preserve"> Самообслуживание </w:t>
            </w:r>
          </w:p>
        </w:tc>
        <w:tc>
          <w:tcPr>
            <w:tcW w:w="4023" w:type="dxa"/>
            <w:tcBorders>
              <w:top w:val="single" w:sz="4" w:space="0" w:color="000000"/>
              <w:left w:val="single" w:sz="4" w:space="0" w:color="000000"/>
              <w:bottom w:val="single" w:sz="4" w:space="0" w:color="000000"/>
              <w:right w:val="single" w:sz="4" w:space="0" w:color="000000"/>
            </w:tcBorders>
          </w:tcPr>
          <w:p w:rsidR="00B6141C" w:rsidRPr="000C06D5" w:rsidRDefault="00B6141C" w:rsidP="0061450D">
            <w:pPr>
              <w:spacing w:line="259" w:lineRule="auto"/>
              <w:rPr>
                <w:rFonts w:ascii="Times New Roman" w:hAnsi="Times New Roman"/>
                <w:sz w:val="24"/>
                <w:szCs w:val="24"/>
              </w:rPr>
            </w:pPr>
            <w:r w:rsidRPr="000C06D5">
              <w:rPr>
                <w:rFonts w:ascii="Times New Roman" w:hAnsi="Times New Roman"/>
                <w:sz w:val="24"/>
                <w:szCs w:val="24"/>
              </w:rPr>
              <w:t xml:space="preserve">Дети, родители, воспитатели, младший  воспитатель  </w:t>
            </w:r>
          </w:p>
        </w:tc>
      </w:tr>
    </w:tbl>
    <w:p w:rsidR="00744F1E" w:rsidRDefault="00744F1E" w:rsidP="00B6141C">
      <w:pPr>
        <w:spacing w:after="0" w:line="259" w:lineRule="auto"/>
        <w:rPr>
          <w:rFonts w:ascii="Times New Roman" w:hAnsi="Times New Roman"/>
          <w:sz w:val="24"/>
          <w:szCs w:val="24"/>
        </w:rPr>
      </w:pPr>
    </w:p>
    <w:p w:rsidR="00283227" w:rsidRDefault="00283227" w:rsidP="00B6141C">
      <w:pPr>
        <w:spacing w:after="0" w:line="259" w:lineRule="auto"/>
        <w:rPr>
          <w:rFonts w:ascii="Times New Roman" w:hAnsi="Times New Roman"/>
          <w:sz w:val="24"/>
          <w:szCs w:val="24"/>
        </w:rPr>
      </w:pPr>
    </w:p>
    <w:p w:rsidR="00272C4C" w:rsidRDefault="00272C4C" w:rsidP="00B6141C">
      <w:pPr>
        <w:spacing w:after="0" w:line="259" w:lineRule="auto"/>
        <w:rPr>
          <w:rFonts w:ascii="Times New Roman" w:hAnsi="Times New Roman"/>
          <w:sz w:val="24"/>
          <w:szCs w:val="24"/>
        </w:rPr>
      </w:pPr>
    </w:p>
    <w:p w:rsidR="00272C4C" w:rsidRPr="000C06D5" w:rsidRDefault="00272C4C" w:rsidP="00B6141C">
      <w:pPr>
        <w:spacing w:after="0" w:line="259" w:lineRule="auto"/>
        <w:rPr>
          <w:rFonts w:ascii="Times New Roman" w:hAnsi="Times New Roman"/>
          <w:sz w:val="24"/>
          <w:szCs w:val="24"/>
        </w:rPr>
      </w:pPr>
    </w:p>
    <w:tbl>
      <w:tblPr>
        <w:tblStyle w:val="TableGrid"/>
        <w:tblW w:w="15053" w:type="dxa"/>
        <w:tblInd w:w="-108" w:type="dxa"/>
        <w:tblCellMar>
          <w:top w:w="54" w:type="dxa"/>
          <w:left w:w="108" w:type="dxa"/>
          <w:right w:w="48" w:type="dxa"/>
        </w:tblCellMar>
        <w:tblLook w:val="04A0" w:firstRow="1" w:lastRow="0" w:firstColumn="1" w:lastColumn="0" w:noHBand="0" w:noVBand="1"/>
      </w:tblPr>
      <w:tblGrid>
        <w:gridCol w:w="7816"/>
        <w:gridCol w:w="7237"/>
      </w:tblGrid>
      <w:tr w:rsidR="00B6141C" w:rsidRPr="000C06D5" w:rsidTr="001376AC">
        <w:trPr>
          <w:trHeight w:val="286"/>
        </w:trPr>
        <w:tc>
          <w:tcPr>
            <w:tcW w:w="14746" w:type="dxa"/>
            <w:gridSpan w:val="2"/>
            <w:tcBorders>
              <w:top w:val="single" w:sz="4" w:space="0" w:color="000000"/>
              <w:left w:val="single" w:sz="4" w:space="0" w:color="000000"/>
              <w:bottom w:val="single" w:sz="4" w:space="0" w:color="000000"/>
              <w:right w:val="single" w:sz="4" w:space="0" w:color="000000"/>
            </w:tcBorders>
          </w:tcPr>
          <w:p w:rsidR="00B6141C" w:rsidRDefault="00B6141C" w:rsidP="00272C4C">
            <w:pPr>
              <w:spacing w:line="259" w:lineRule="auto"/>
              <w:ind w:right="60"/>
              <w:jc w:val="center"/>
              <w:rPr>
                <w:rFonts w:ascii="Times New Roman" w:hAnsi="Times New Roman"/>
                <w:b/>
                <w:sz w:val="24"/>
                <w:szCs w:val="24"/>
              </w:rPr>
            </w:pPr>
            <w:r w:rsidRPr="000C06D5">
              <w:rPr>
                <w:rFonts w:ascii="Times New Roman" w:hAnsi="Times New Roman"/>
                <w:b/>
                <w:sz w:val="24"/>
                <w:szCs w:val="24"/>
              </w:rPr>
              <w:t xml:space="preserve">НАПОЛНЯЕМОСТЬ ЦЕНТРОВ РАЗВИТИЯ ДЕТЕЙ В </w:t>
            </w:r>
            <w:r w:rsidR="00272C4C">
              <w:rPr>
                <w:rFonts w:ascii="Times New Roman" w:hAnsi="Times New Roman"/>
                <w:b/>
                <w:sz w:val="24"/>
                <w:szCs w:val="24"/>
              </w:rPr>
              <w:t xml:space="preserve">ПОМЕЩЕНИИ </w:t>
            </w:r>
            <w:r w:rsidR="00272C4C">
              <w:rPr>
                <w:rFonts w:ascii="Times New Roman" w:hAnsi="Times New Roman"/>
                <w:b/>
                <w:sz w:val="24"/>
                <w:szCs w:val="24"/>
                <w:lang w:val="en-US"/>
              </w:rPr>
              <w:t>II</w:t>
            </w:r>
            <w:r w:rsidR="00272C4C" w:rsidRPr="00272C4C">
              <w:rPr>
                <w:rFonts w:ascii="Times New Roman" w:hAnsi="Times New Roman"/>
                <w:b/>
                <w:sz w:val="24"/>
                <w:szCs w:val="24"/>
              </w:rPr>
              <w:t>-</w:t>
            </w:r>
            <w:r w:rsidR="00272C4C">
              <w:rPr>
                <w:rFonts w:ascii="Times New Roman" w:hAnsi="Times New Roman"/>
                <w:b/>
                <w:sz w:val="24"/>
                <w:szCs w:val="24"/>
              </w:rPr>
              <w:t>РАЗНОВОЗРАСТНОЙ ГРУППЫ</w:t>
            </w:r>
            <w:r w:rsidRPr="000C06D5">
              <w:rPr>
                <w:rFonts w:ascii="Times New Roman" w:hAnsi="Times New Roman"/>
                <w:b/>
                <w:sz w:val="24"/>
                <w:szCs w:val="24"/>
              </w:rPr>
              <w:t xml:space="preserve"> </w:t>
            </w:r>
            <w:r w:rsidR="00272C4C">
              <w:rPr>
                <w:rFonts w:ascii="Times New Roman" w:hAnsi="Times New Roman"/>
                <w:b/>
                <w:sz w:val="24"/>
                <w:szCs w:val="24"/>
              </w:rPr>
              <w:t xml:space="preserve"> </w:t>
            </w:r>
          </w:p>
          <w:p w:rsidR="00272C4C" w:rsidRPr="00272C4C" w:rsidRDefault="00272C4C" w:rsidP="00EB1D18">
            <w:pPr>
              <w:widowControl w:val="0"/>
              <w:autoSpaceDE w:val="0"/>
              <w:autoSpaceDN w:val="0"/>
              <w:adjustRightInd w:val="0"/>
              <w:ind w:left="480"/>
              <w:jc w:val="center"/>
              <w:rPr>
                <w:rFonts w:ascii="Times New Roman" w:hAnsi="Times New Roman"/>
                <w:sz w:val="24"/>
                <w:szCs w:val="24"/>
              </w:rPr>
            </w:pPr>
            <w:r w:rsidRPr="00272C4C">
              <w:rPr>
                <w:rFonts w:ascii="Times New Roman" w:hAnsi="Times New Roman"/>
                <w:b/>
                <w:sz w:val="24"/>
                <w:szCs w:val="24"/>
              </w:rPr>
              <w:t>(</w:t>
            </w:r>
            <w:r w:rsidR="00EB1D18" w:rsidRPr="00EB1D18">
              <w:rPr>
                <w:rFonts w:ascii="Times New Roman" w:hAnsi="Times New Roman"/>
                <w:sz w:val="24"/>
                <w:szCs w:val="24"/>
              </w:rPr>
              <w:t xml:space="preserve">Полный </w:t>
            </w:r>
            <w:r w:rsidR="00EB1D18" w:rsidRPr="00EB1D18">
              <w:rPr>
                <w:rFonts w:ascii="Times New Roman" w:hAnsi="Times New Roman"/>
                <w:bCs/>
                <w:iCs/>
                <w:sz w:val="24"/>
                <w:szCs w:val="24"/>
              </w:rPr>
              <w:t>п</w:t>
            </w:r>
            <w:r w:rsidRPr="00EB1D18">
              <w:rPr>
                <w:rFonts w:ascii="Times New Roman" w:hAnsi="Times New Roman"/>
                <w:bCs/>
                <w:iCs/>
                <w:sz w:val="24"/>
                <w:szCs w:val="24"/>
              </w:rPr>
              <w:t>еречень  компонентов  функционального модуля РППС</w:t>
            </w:r>
            <w:r w:rsidRPr="00EB1D18">
              <w:rPr>
                <w:rFonts w:ascii="Times New Roman" w:hAnsi="Times New Roman"/>
                <w:sz w:val="24"/>
                <w:szCs w:val="24"/>
              </w:rPr>
              <w:t xml:space="preserve"> см. в приложении № 2)</w:t>
            </w:r>
          </w:p>
        </w:tc>
      </w:tr>
      <w:tr w:rsidR="00B6141C" w:rsidRPr="000C06D5" w:rsidTr="001376AC">
        <w:trPr>
          <w:trHeight w:val="286"/>
        </w:trPr>
        <w:tc>
          <w:tcPr>
            <w:tcW w:w="14746" w:type="dxa"/>
            <w:gridSpan w:val="2"/>
            <w:tcBorders>
              <w:top w:val="single" w:sz="4" w:space="0" w:color="000000"/>
              <w:left w:val="single" w:sz="4" w:space="0" w:color="000000"/>
              <w:bottom w:val="single" w:sz="4" w:space="0" w:color="000000"/>
              <w:right w:val="single" w:sz="4" w:space="0" w:color="000000"/>
            </w:tcBorders>
          </w:tcPr>
          <w:p w:rsidR="00B6141C" w:rsidRPr="000C06D5" w:rsidRDefault="00B6141C" w:rsidP="00272C4C">
            <w:pPr>
              <w:spacing w:line="259" w:lineRule="auto"/>
              <w:ind w:right="58"/>
              <w:rPr>
                <w:rFonts w:ascii="Times New Roman" w:hAnsi="Times New Roman"/>
                <w:sz w:val="24"/>
                <w:szCs w:val="24"/>
              </w:rPr>
            </w:pPr>
            <w:r w:rsidRPr="000C06D5">
              <w:rPr>
                <w:rFonts w:ascii="Times New Roman" w:hAnsi="Times New Roman"/>
                <w:b/>
                <w:sz w:val="24"/>
                <w:szCs w:val="24"/>
              </w:rPr>
              <w:t xml:space="preserve">Познавательное развитие </w:t>
            </w:r>
          </w:p>
        </w:tc>
      </w:tr>
      <w:tr w:rsidR="00B6141C" w:rsidRPr="000C06D5" w:rsidTr="001376AC">
        <w:trPr>
          <w:trHeight w:val="179"/>
        </w:trPr>
        <w:tc>
          <w:tcPr>
            <w:tcW w:w="14746" w:type="dxa"/>
            <w:gridSpan w:val="2"/>
            <w:tcBorders>
              <w:top w:val="single" w:sz="4" w:space="0" w:color="000000"/>
              <w:left w:val="single" w:sz="4" w:space="0" w:color="000000"/>
              <w:bottom w:val="single" w:sz="4" w:space="0" w:color="000000"/>
              <w:right w:val="single" w:sz="4" w:space="0" w:color="000000"/>
            </w:tcBorders>
          </w:tcPr>
          <w:p w:rsidR="00B6141C" w:rsidRPr="000C06D5" w:rsidRDefault="00B6141C" w:rsidP="00BE457B">
            <w:pPr>
              <w:spacing w:line="259" w:lineRule="auto"/>
              <w:rPr>
                <w:rFonts w:ascii="Times New Roman" w:hAnsi="Times New Roman"/>
                <w:sz w:val="24"/>
                <w:szCs w:val="24"/>
              </w:rPr>
            </w:pPr>
            <w:r w:rsidRPr="000C06D5">
              <w:rPr>
                <w:rFonts w:ascii="Times New Roman" w:hAnsi="Times New Roman"/>
                <w:b/>
                <w:i/>
                <w:sz w:val="24"/>
                <w:szCs w:val="24"/>
              </w:rPr>
              <w:t xml:space="preserve">Наименование игровых зон: </w:t>
            </w:r>
            <w:r w:rsidRPr="000C06D5">
              <w:rPr>
                <w:rFonts w:ascii="Times New Roman" w:hAnsi="Times New Roman"/>
                <w:sz w:val="24"/>
                <w:szCs w:val="24"/>
              </w:rPr>
              <w:t xml:space="preserve"> </w:t>
            </w:r>
            <w:r w:rsidR="00BE457B">
              <w:rPr>
                <w:rFonts w:ascii="Times New Roman" w:hAnsi="Times New Roman"/>
                <w:sz w:val="24"/>
                <w:szCs w:val="24"/>
              </w:rPr>
              <w:t>Центр</w:t>
            </w:r>
            <w:r w:rsidR="00DA2B9A">
              <w:rPr>
                <w:rFonts w:ascii="Times New Roman" w:hAnsi="Times New Roman"/>
                <w:sz w:val="24"/>
                <w:szCs w:val="24"/>
              </w:rPr>
              <w:t xml:space="preserve"> «Познания»:</w:t>
            </w:r>
            <w:r w:rsidRPr="000C06D5">
              <w:rPr>
                <w:rFonts w:ascii="Times New Roman" w:hAnsi="Times New Roman"/>
                <w:sz w:val="24"/>
                <w:szCs w:val="24"/>
              </w:rPr>
              <w:t xml:space="preserve"> </w:t>
            </w:r>
            <w:r w:rsidR="00BE457B">
              <w:rPr>
                <w:rFonts w:ascii="Times New Roman" w:hAnsi="Times New Roman"/>
                <w:sz w:val="24"/>
                <w:szCs w:val="24"/>
              </w:rPr>
              <w:t>«Экологический центр», «Математический центр», «Центр конструирования»</w:t>
            </w:r>
            <w:r w:rsidR="00880CE5">
              <w:rPr>
                <w:rFonts w:ascii="Times New Roman" w:hAnsi="Times New Roman"/>
                <w:sz w:val="24"/>
                <w:szCs w:val="24"/>
              </w:rPr>
              <w:t>, «Центр эксперменрования»</w:t>
            </w:r>
            <w:r w:rsidRPr="000C06D5">
              <w:rPr>
                <w:rFonts w:ascii="Times New Roman" w:hAnsi="Times New Roman"/>
                <w:sz w:val="24"/>
                <w:szCs w:val="24"/>
              </w:rPr>
              <w:t xml:space="preserve"> </w:t>
            </w:r>
          </w:p>
        </w:tc>
      </w:tr>
      <w:tr w:rsidR="00B6141C" w:rsidRPr="000C06D5" w:rsidTr="001376AC">
        <w:trPr>
          <w:trHeight w:val="241"/>
        </w:trPr>
        <w:tc>
          <w:tcPr>
            <w:tcW w:w="14746" w:type="dxa"/>
            <w:gridSpan w:val="2"/>
            <w:tcBorders>
              <w:top w:val="single" w:sz="4" w:space="0" w:color="000000"/>
              <w:left w:val="single" w:sz="4" w:space="0" w:color="000000"/>
              <w:bottom w:val="single" w:sz="4" w:space="0" w:color="000000"/>
              <w:right w:val="single" w:sz="4" w:space="0" w:color="000000"/>
            </w:tcBorders>
          </w:tcPr>
          <w:p w:rsidR="00B6141C" w:rsidRPr="000C06D5" w:rsidRDefault="00272C4C" w:rsidP="00272C4C">
            <w:pPr>
              <w:spacing w:line="259" w:lineRule="auto"/>
              <w:ind w:right="60"/>
              <w:rPr>
                <w:rFonts w:ascii="Times New Roman" w:hAnsi="Times New Roman"/>
                <w:sz w:val="24"/>
                <w:szCs w:val="24"/>
              </w:rPr>
            </w:pPr>
            <w:r w:rsidRPr="000C06D5">
              <w:rPr>
                <w:rFonts w:ascii="Times New Roman" w:hAnsi="Times New Roman"/>
                <w:b/>
                <w:sz w:val="24"/>
                <w:szCs w:val="24"/>
              </w:rPr>
              <w:t xml:space="preserve">Старший дошкольный возраст </w:t>
            </w:r>
          </w:p>
        </w:tc>
      </w:tr>
      <w:tr w:rsidR="00B6141C" w:rsidRPr="000C06D5" w:rsidTr="001376AC">
        <w:trPr>
          <w:trHeight w:val="253"/>
        </w:trPr>
        <w:tc>
          <w:tcPr>
            <w:tcW w:w="7657" w:type="dxa"/>
            <w:tcBorders>
              <w:top w:val="single" w:sz="4" w:space="0" w:color="000000"/>
              <w:left w:val="single" w:sz="4" w:space="0" w:color="000000"/>
              <w:bottom w:val="single" w:sz="4" w:space="0" w:color="000000"/>
              <w:right w:val="single" w:sz="4" w:space="0" w:color="000000"/>
            </w:tcBorders>
          </w:tcPr>
          <w:p w:rsidR="00B6141C" w:rsidRPr="000C06D5" w:rsidRDefault="00272C4C" w:rsidP="0061450D">
            <w:pPr>
              <w:spacing w:line="259" w:lineRule="auto"/>
              <w:ind w:right="64"/>
              <w:jc w:val="center"/>
              <w:rPr>
                <w:rFonts w:ascii="Times New Roman" w:hAnsi="Times New Roman"/>
                <w:sz w:val="24"/>
                <w:szCs w:val="24"/>
              </w:rPr>
            </w:pPr>
            <w:r w:rsidRPr="000C06D5">
              <w:rPr>
                <w:rFonts w:ascii="Times New Roman" w:hAnsi="Times New Roman"/>
                <w:b/>
                <w:i/>
                <w:sz w:val="24"/>
                <w:szCs w:val="24"/>
              </w:rPr>
              <w:t>Обязательная часть</w:t>
            </w:r>
          </w:p>
        </w:tc>
        <w:tc>
          <w:tcPr>
            <w:tcW w:w="7089" w:type="dxa"/>
            <w:tcBorders>
              <w:top w:val="single" w:sz="4" w:space="0" w:color="000000"/>
              <w:left w:val="single" w:sz="4" w:space="0" w:color="000000"/>
              <w:bottom w:val="single" w:sz="4" w:space="0" w:color="000000"/>
              <w:right w:val="single" w:sz="4" w:space="0" w:color="000000"/>
            </w:tcBorders>
          </w:tcPr>
          <w:p w:rsidR="00B6141C" w:rsidRPr="000C06D5" w:rsidRDefault="00272C4C" w:rsidP="0061450D">
            <w:pPr>
              <w:spacing w:line="259" w:lineRule="auto"/>
              <w:ind w:left="393"/>
              <w:jc w:val="center"/>
              <w:rPr>
                <w:rFonts w:ascii="Times New Roman" w:hAnsi="Times New Roman"/>
                <w:sz w:val="24"/>
                <w:szCs w:val="24"/>
              </w:rPr>
            </w:pPr>
            <w:r w:rsidRPr="000C06D5">
              <w:rPr>
                <w:rFonts w:ascii="Times New Roman" w:hAnsi="Times New Roman"/>
                <w:b/>
                <w:i/>
                <w:sz w:val="24"/>
                <w:szCs w:val="24"/>
              </w:rPr>
              <w:t>Часть, формируемая участниками образовательных отношений</w:t>
            </w:r>
          </w:p>
        </w:tc>
      </w:tr>
      <w:tr w:rsidR="00272C4C" w:rsidRPr="000C06D5" w:rsidTr="001376AC">
        <w:trPr>
          <w:trHeight w:val="340"/>
        </w:trPr>
        <w:tc>
          <w:tcPr>
            <w:tcW w:w="7657" w:type="dxa"/>
            <w:tcBorders>
              <w:top w:val="single" w:sz="4" w:space="0" w:color="000000"/>
              <w:left w:val="single" w:sz="4" w:space="0" w:color="000000"/>
              <w:bottom w:val="single" w:sz="4" w:space="0" w:color="000000"/>
              <w:right w:val="single" w:sz="4" w:space="0" w:color="000000"/>
            </w:tcBorders>
          </w:tcPr>
          <w:p w:rsidR="00272C4C" w:rsidRDefault="00272C4C" w:rsidP="00A02788">
            <w:pPr>
              <w:spacing w:line="246" w:lineRule="auto"/>
              <w:ind w:right="57"/>
              <w:rPr>
                <w:rFonts w:ascii="Times New Roman" w:hAnsi="Times New Roman"/>
                <w:sz w:val="24"/>
                <w:szCs w:val="24"/>
              </w:rPr>
            </w:pPr>
            <w:r w:rsidRPr="000C06D5">
              <w:rPr>
                <w:rFonts w:ascii="Times New Roman" w:hAnsi="Times New Roman"/>
                <w:sz w:val="24"/>
                <w:szCs w:val="24"/>
              </w:rPr>
              <w:t xml:space="preserve">Дидактические игры по познавательному развитию. </w:t>
            </w:r>
          </w:p>
          <w:p w:rsidR="00272C4C" w:rsidRDefault="00272C4C" w:rsidP="00A02788">
            <w:pPr>
              <w:spacing w:line="246" w:lineRule="auto"/>
              <w:ind w:right="57"/>
              <w:rPr>
                <w:rFonts w:ascii="Times New Roman" w:hAnsi="Times New Roman"/>
                <w:sz w:val="24"/>
                <w:szCs w:val="24"/>
              </w:rPr>
            </w:pPr>
            <w:r w:rsidRPr="00272C4C">
              <w:rPr>
                <w:rFonts w:ascii="Times New Roman" w:hAnsi="Times New Roman"/>
                <w:b/>
                <w:sz w:val="24"/>
                <w:szCs w:val="24"/>
              </w:rPr>
              <w:t>Ознакомление с миром природы</w:t>
            </w:r>
            <w:r>
              <w:rPr>
                <w:rFonts w:ascii="Times New Roman" w:hAnsi="Times New Roman"/>
                <w:sz w:val="24"/>
                <w:szCs w:val="24"/>
              </w:rPr>
              <w:t xml:space="preserve"> </w:t>
            </w:r>
            <w:r w:rsidRPr="000C06D5">
              <w:rPr>
                <w:rFonts w:ascii="Times New Roman" w:hAnsi="Times New Roman"/>
                <w:sz w:val="24"/>
                <w:szCs w:val="24"/>
              </w:rPr>
              <w:t xml:space="preserve">Природный материал: шишки, косточки, ракушки, семена клѐна. Модели, схемы. Иллюстрации Картинки-путаницы, картинки-загадки. Наборы разрезных картинок на 4-8 частей. </w:t>
            </w:r>
            <w:r>
              <w:rPr>
                <w:rFonts w:ascii="Times New Roman" w:hAnsi="Times New Roman"/>
                <w:sz w:val="24"/>
                <w:szCs w:val="24"/>
              </w:rPr>
              <w:t xml:space="preserve">Наборы </w:t>
            </w:r>
            <w:r w:rsidRPr="000C06D5">
              <w:rPr>
                <w:rFonts w:ascii="Times New Roman" w:hAnsi="Times New Roman"/>
                <w:sz w:val="24"/>
                <w:szCs w:val="24"/>
              </w:rPr>
              <w:t xml:space="preserve">«Домашние и дикие животные», «Овощи и фрукты» </w:t>
            </w:r>
            <w:r>
              <w:rPr>
                <w:rFonts w:ascii="Times New Roman" w:hAnsi="Times New Roman"/>
                <w:sz w:val="24"/>
                <w:szCs w:val="24"/>
              </w:rPr>
              <w:t>«Насекомые» и др.</w:t>
            </w:r>
          </w:p>
          <w:p w:rsidR="00272C4C" w:rsidRDefault="00272C4C" w:rsidP="00A02788">
            <w:pPr>
              <w:spacing w:line="246" w:lineRule="auto"/>
              <w:ind w:right="57"/>
              <w:rPr>
                <w:rFonts w:ascii="Times New Roman" w:hAnsi="Times New Roman"/>
                <w:sz w:val="24"/>
                <w:szCs w:val="24"/>
              </w:rPr>
            </w:pPr>
            <w:r w:rsidRPr="000C06D5">
              <w:rPr>
                <w:rFonts w:ascii="Times New Roman" w:hAnsi="Times New Roman"/>
                <w:sz w:val="24"/>
                <w:szCs w:val="24"/>
              </w:rPr>
              <w:t>Художественная и познавательна литература.</w:t>
            </w:r>
          </w:p>
          <w:p w:rsidR="00272C4C" w:rsidRDefault="00272C4C" w:rsidP="00A02788">
            <w:pPr>
              <w:spacing w:line="246" w:lineRule="auto"/>
              <w:ind w:right="57"/>
              <w:rPr>
                <w:rFonts w:ascii="Times New Roman" w:hAnsi="Times New Roman"/>
                <w:sz w:val="24"/>
                <w:szCs w:val="24"/>
              </w:rPr>
            </w:pPr>
            <w:r w:rsidRPr="000C06D5">
              <w:rPr>
                <w:rFonts w:ascii="Times New Roman" w:hAnsi="Times New Roman"/>
                <w:sz w:val="24"/>
                <w:szCs w:val="24"/>
              </w:rPr>
              <w:t xml:space="preserve"> Дидактические игры по познавательному развитию. Картинки-путаницы, картинки-загадки, картинки перевертыши.</w:t>
            </w:r>
          </w:p>
          <w:p w:rsidR="00272C4C" w:rsidRDefault="00272C4C" w:rsidP="00A02788">
            <w:pPr>
              <w:spacing w:line="246" w:lineRule="auto"/>
              <w:ind w:right="57"/>
              <w:rPr>
                <w:rFonts w:ascii="Times New Roman" w:hAnsi="Times New Roman"/>
                <w:sz w:val="24"/>
                <w:szCs w:val="24"/>
              </w:rPr>
            </w:pPr>
            <w:r w:rsidRPr="000C06D5">
              <w:rPr>
                <w:rFonts w:ascii="Times New Roman" w:hAnsi="Times New Roman"/>
                <w:sz w:val="24"/>
                <w:szCs w:val="24"/>
              </w:rPr>
              <w:t xml:space="preserve"> Копилка («Подарки осени, весны, зимы, лета»). </w:t>
            </w:r>
          </w:p>
          <w:p w:rsidR="00272C4C" w:rsidRDefault="00272C4C" w:rsidP="00A02788">
            <w:pPr>
              <w:spacing w:line="246" w:lineRule="auto"/>
              <w:ind w:right="57"/>
              <w:rPr>
                <w:rFonts w:ascii="Times New Roman" w:hAnsi="Times New Roman"/>
                <w:sz w:val="24"/>
                <w:szCs w:val="24"/>
              </w:rPr>
            </w:pPr>
            <w:r w:rsidRPr="000C06D5">
              <w:rPr>
                <w:rFonts w:ascii="Times New Roman" w:hAnsi="Times New Roman"/>
                <w:sz w:val="24"/>
                <w:szCs w:val="24"/>
              </w:rPr>
              <w:lastRenderedPageBreak/>
              <w:t xml:space="preserve">Настольно-печатные, дидактические игры природоведческого содержания. Природный материал. Календарь наблюдений за состоянием погоды, за растениями. </w:t>
            </w:r>
          </w:p>
          <w:p w:rsidR="00272C4C" w:rsidRDefault="00272C4C" w:rsidP="00A02788">
            <w:pPr>
              <w:spacing w:line="246" w:lineRule="auto"/>
              <w:ind w:right="57"/>
              <w:rPr>
                <w:rFonts w:ascii="Times New Roman" w:hAnsi="Times New Roman"/>
                <w:sz w:val="24"/>
                <w:szCs w:val="24"/>
              </w:rPr>
            </w:pPr>
            <w:r w:rsidRPr="000C06D5">
              <w:rPr>
                <w:rFonts w:ascii="Times New Roman" w:hAnsi="Times New Roman"/>
                <w:sz w:val="24"/>
                <w:szCs w:val="24"/>
              </w:rPr>
              <w:t>Литература природоведческого содержания (по изучаемой и изученной теме).</w:t>
            </w:r>
          </w:p>
          <w:p w:rsidR="00272C4C" w:rsidRDefault="00272C4C" w:rsidP="00A02788">
            <w:pPr>
              <w:spacing w:line="246" w:lineRule="auto"/>
              <w:ind w:right="57"/>
              <w:rPr>
                <w:rFonts w:ascii="Times New Roman" w:hAnsi="Times New Roman"/>
                <w:sz w:val="24"/>
                <w:szCs w:val="24"/>
              </w:rPr>
            </w:pPr>
            <w:r w:rsidRPr="000C06D5">
              <w:rPr>
                <w:rFonts w:ascii="Times New Roman" w:hAnsi="Times New Roman"/>
                <w:sz w:val="24"/>
                <w:szCs w:val="24"/>
              </w:rPr>
              <w:t xml:space="preserve"> Книги и иллюстрации о сезонных изменений природы, иллюстрации с животными (дикие и домашние, их детеныши). Крупные предметные картинки с изображениями животных и птиц.</w:t>
            </w:r>
            <w:r>
              <w:rPr>
                <w:rFonts w:ascii="Times New Roman" w:hAnsi="Times New Roman"/>
                <w:sz w:val="24"/>
                <w:szCs w:val="24"/>
              </w:rPr>
              <w:t xml:space="preserve"> Плакаты серии «Животный мир»</w:t>
            </w:r>
          </w:p>
          <w:p w:rsidR="00272C4C" w:rsidRDefault="00272C4C" w:rsidP="00A02788">
            <w:pPr>
              <w:spacing w:line="246" w:lineRule="auto"/>
              <w:ind w:right="57"/>
              <w:rPr>
                <w:rFonts w:ascii="Times New Roman" w:hAnsi="Times New Roman"/>
                <w:sz w:val="24"/>
                <w:szCs w:val="24"/>
              </w:rPr>
            </w:pPr>
            <w:r w:rsidRPr="000C06D5">
              <w:rPr>
                <w:rFonts w:ascii="Times New Roman" w:hAnsi="Times New Roman"/>
                <w:sz w:val="24"/>
                <w:szCs w:val="24"/>
              </w:rPr>
              <w:t xml:space="preserve"> Сказки, потешки, стихи о животных, природе (Маршак, Барто и т.д.).  Подборка литературы по сезонам, праздникам, о труде взрослых и детей. </w:t>
            </w:r>
          </w:p>
          <w:p w:rsidR="00272C4C" w:rsidRDefault="00272C4C" w:rsidP="00A02788">
            <w:pPr>
              <w:spacing w:line="246" w:lineRule="auto"/>
              <w:ind w:right="57"/>
              <w:rPr>
                <w:rFonts w:ascii="Times New Roman" w:hAnsi="Times New Roman"/>
                <w:sz w:val="24"/>
                <w:szCs w:val="24"/>
              </w:rPr>
            </w:pPr>
            <w:r w:rsidRPr="000C06D5">
              <w:rPr>
                <w:rFonts w:ascii="Times New Roman" w:hAnsi="Times New Roman"/>
                <w:sz w:val="24"/>
                <w:szCs w:val="24"/>
              </w:rPr>
              <w:t xml:space="preserve">Кассеты с записью «голосов природы» (шум ветра, шум моря, шум дождя, пение птиц, голоса животных и т.д.). </w:t>
            </w:r>
          </w:p>
          <w:p w:rsidR="00272C4C" w:rsidRDefault="00272C4C" w:rsidP="00272C4C">
            <w:pPr>
              <w:spacing w:line="246" w:lineRule="auto"/>
              <w:ind w:right="57"/>
              <w:rPr>
                <w:rFonts w:ascii="Times New Roman" w:hAnsi="Times New Roman"/>
                <w:sz w:val="24"/>
                <w:szCs w:val="24"/>
              </w:rPr>
            </w:pPr>
            <w:r w:rsidRPr="00272C4C">
              <w:rPr>
                <w:rFonts w:ascii="Times New Roman" w:hAnsi="Times New Roman"/>
                <w:sz w:val="24"/>
                <w:szCs w:val="24"/>
              </w:rPr>
              <w:t>Дидактические игры:</w:t>
            </w:r>
            <w:r>
              <w:rPr>
                <w:rFonts w:ascii="Times New Roman" w:hAnsi="Times New Roman"/>
                <w:sz w:val="24"/>
                <w:szCs w:val="24"/>
              </w:rPr>
              <w:t xml:space="preserve"> «Животные и детеныши», «экологические знаки», «Составь букет», «Что лежит в лукошке», «Красная книга», «Животные и птицы», «Кто, где живет», «Вершки-корешки», </w:t>
            </w:r>
          </w:p>
          <w:p w:rsidR="00272C4C" w:rsidRDefault="00272C4C" w:rsidP="00272C4C">
            <w:pPr>
              <w:spacing w:line="246" w:lineRule="auto"/>
              <w:ind w:right="57"/>
              <w:rPr>
                <w:rFonts w:ascii="Times New Roman" w:hAnsi="Times New Roman"/>
                <w:sz w:val="24"/>
                <w:szCs w:val="24"/>
              </w:rPr>
            </w:pPr>
            <w:r>
              <w:rPr>
                <w:rFonts w:ascii="Times New Roman" w:hAnsi="Times New Roman"/>
                <w:sz w:val="24"/>
                <w:szCs w:val="24"/>
              </w:rPr>
              <w:t>Домино, лото «Птицы», «Звери», «Овощи-фрукты» и др.</w:t>
            </w:r>
          </w:p>
          <w:p w:rsidR="00272C4C" w:rsidRDefault="00272C4C" w:rsidP="00A02788">
            <w:pPr>
              <w:spacing w:line="246" w:lineRule="auto"/>
              <w:ind w:right="57"/>
              <w:rPr>
                <w:rFonts w:ascii="Times New Roman" w:hAnsi="Times New Roman"/>
                <w:sz w:val="24"/>
                <w:szCs w:val="24"/>
              </w:rPr>
            </w:pPr>
            <w:r>
              <w:rPr>
                <w:rFonts w:ascii="Times New Roman" w:hAnsi="Times New Roman"/>
                <w:sz w:val="24"/>
                <w:szCs w:val="24"/>
              </w:rPr>
              <w:t xml:space="preserve"> Пазлы. Настольно-печатные игры. Конструкторы «Фермер», «Зоопарк» и др.</w:t>
            </w:r>
          </w:p>
          <w:p w:rsidR="00272C4C" w:rsidRDefault="00272C4C" w:rsidP="00A02788">
            <w:pPr>
              <w:spacing w:line="246" w:lineRule="auto"/>
              <w:ind w:right="57"/>
              <w:rPr>
                <w:rFonts w:ascii="Times New Roman" w:hAnsi="Times New Roman"/>
                <w:sz w:val="24"/>
                <w:szCs w:val="24"/>
              </w:rPr>
            </w:pPr>
            <w:r>
              <w:rPr>
                <w:rFonts w:ascii="Times New Roman" w:hAnsi="Times New Roman"/>
                <w:sz w:val="24"/>
                <w:szCs w:val="24"/>
              </w:rPr>
              <w:t>Игровой материал.</w:t>
            </w:r>
          </w:p>
          <w:p w:rsidR="00272C4C" w:rsidRPr="00272C4C" w:rsidRDefault="00EB1D18" w:rsidP="00272C4C">
            <w:pPr>
              <w:spacing w:line="250" w:lineRule="auto"/>
              <w:ind w:right="57"/>
              <w:rPr>
                <w:rFonts w:ascii="Times New Roman" w:hAnsi="Times New Roman"/>
                <w:b/>
                <w:sz w:val="24"/>
                <w:szCs w:val="24"/>
              </w:rPr>
            </w:pPr>
            <w:r>
              <w:rPr>
                <w:rFonts w:ascii="Times New Roman" w:hAnsi="Times New Roman"/>
                <w:b/>
                <w:sz w:val="24"/>
                <w:szCs w:val="24"/>
              </w:rPr>
              <w:t xml:space="preserve"> </w:t>
            </w:r>
            <w:r w:rsidR="00272C4C" w:rsidRPr="00272C4C">
              <w:rPr>
                <w:rFonts w:ascii="Times New Roman" w:hAnsi="Times New Roman"/>
                <w:b/>
                <w:sz w:val="24"/>
                <w:szCs w:val="24"/>
              </w:rPr>
              <w:t>Ознакомление с предметным миром</w:t>
            </w:r>
          </w:p>
          <w:p w:rsidR="00272C4C" w:rsidRDefault="00272C4C" w:rsidP="00272C4C">
            <w:pPr>
              <w:spacing w:line="250" w:lineRule="auto"/>
              <w:ind w:right="57"/>
              <w:rPr>
                <w:rFonts w:ascii="Times New Roman" w:hAnsi="Times New Roman"/>
                <w:sz w:val="24"/>
                <w:szCs w:val="24"/>
              </w:rPr>
            </w:pPr>
            <w:r>
              <w:rPr>
                <w:rFonts w:ascii="Times New Roman" w:hAnsi="Times New Roman"/>
                <w:sz w:val="24"/>
                <w:szCs w:val="24"/>
              </w:rPr>
              <w:t>Альбомы «Загадки и пословицы о труде»</w:t>
            </w:r>
          </w:p>
          <w:p w:rsidR="00272C4C" w:rsidRPr="000C06D5" w:rsidRDefault="00272C4C" w:rsidP="00272C4C">
            <w:pPr>
              <w:spacing w:line="250" w:lineRule="auto"/>
              <w:ind w:right="57"/>
              <w:rPr>
                <w:rFonts w:ascii="Times New Roman" w:hAnsi="Times New Roman"/>
                <w:sz w:val="24"/>
                <w:szCs w:val="24"/>
              </w:rPr>
            </w:pPr>
            <w:r w:rsidRPr="000C06D5">
              <w:rPr>
                <w:rFonts w:ascii="Times New Roman" w:hAnsi="Times New Roman"/>
                <w:sz w:val="24"/>
                <w:szCs w:val="24"/>
              </w:rPr>
              <w:t xml:space="preserve">Бросовый материал: чурбачки, цилиндры, кубики, брусочки. </w:t>
            </w:r>
            <w:r>
              <w:rPr>
                <w:rFonts w:ascii="Times New Roman" w:hAnsi="Times New Roman"/>
                <w:sz w:val="24"/>
                <w:szCs w:val="24"/>
              </w:rPr>
              <w:t>Наборы конструкторов: деревянный, металлический. магнитный</w:t>
            </w:r>
            <w:r w:rsidRPr="000C06D5">
              <w:rPr>
                <w:rFonts w:ascii="Times New Roman" w:hAnsi="Times New Roman"/>
                <w:sz w:val="24"/>
                <w:szCs w:val="24"/>
              </w:rPr>
              <w:t xml:space="preserve"> </w:t>
            </w:r>
          </w:p>
          <w:p w:rsidR="00272C4C" w:rsidRDefault="00272C4C" w:rsidP="00272C4C">
            <w:pPr>
              <w:spacing w:line="246" w:lineRule="auto"/>
              <w:ind w:right="57"/>
              <w:rPr>
                <w:rFonts w:ascii="Times New Roman" w:hAnsi="Times New Roman"/>
                <w:sz w:val="24"/>
                <w:szCs w:val="24"/>
              </w:rPr>
            </w:pPr>
            <w:r w:rsidRPr="000C06D5">
              <w:rPr>
                <w:rFonts w:ascii="Times New Roman" w:hAnsi="Times New Roman"/>
                <w:sz w:val="24"/>
                <w:szCs w:val="24"/>
              </w:rPr>
              <w:t xml:space="preserve">Пластмассовые </w:t>
            </w:r>
            <w:r>
              <w:rPr>
                <w:rFonts w:ascii="Times New Roman" w:hAnsi="Times New Roman"/>
                <w:sz w:val="24"/>
                <w:szCs w:val="24"/>
              </w:rPr>
              <w:t>лего-</w:t>
            </w:r>
            <w:r w:rsidRPr="000C06D5">
              <w:rPr>
                <w:rFonts w:ascii="Times New Roman" w:hAnsi="Times New Roman"/>
                <w:sz w:val="24"/>
                <w:szCs w:val="24"/>
              </w:rPr>
              <w:t xml:space="preserve"> конструкторы. </w:t>
            </w:r>
            <w:r>
              <w:rPr>
                <w:rFonts w:ascii="Times New Roman" w:hAnsi="Times New Roman"/>
                <w:sz w:val="24"/>
                <w:szCs w:val="24"/>
              </w:rPr>
              <w:t xml:space="preserve">ТИКО – конструкторы </w:t>
            </w:r>
            <w:r w:rsidRPr="000C06D5">
              <w:rPr>
                <w:rFonts w:ascii="Times New Roman" w:hAnsi="Times New Roman"/>
                <w:sz w:val="24"/>
                <w:szCs w:val="24"/>
              </w:rPr>
              <w:t xml:space="preserve">Строительный материал </w:t>
            </w:r>
            <w:r>
              <w:rPr>
                <w:rFonts w:ascii="Times New Roman" w:hAnsi="Times New Roman"/>
                <w:sz w:val="24"/>
                <w:szCs w:val="24"/>
              </w:rPr>
              <w:t>крупный и мелкий. Мягкие модули</w:t>
            </w:r>
            <w:r w:rsidRPr="000C06D5">
              <w:rPr>
                <w:rFonts w:ascii="Times New Roman" w:hAnsi="Times New Roman"/>
                <w:sz w:val="24"/>
                <w:szCs w:val="24"/>
              </w:rPr>
              <w:t xml:space="preserve">. Образцы. Мелкие игрушки. Наборы строителя разного цвета и размера (большой, маленький). Деревянный строитель с объемными геометрическими телами (цилиндры, призмы и т.д.). Строительный конструктор с блоками крупного, среднего и мелкого размера. Небольшие игрушки для обыгрывания построек. Транспорт (крупный, средний, мелкий) из различных материалов. Схемы построек и «алгоритмы» их выполнения. </w:t>
            </w:r>
          </w:p>
          <w:p w:rsidR="00272C4C" w:rsidRDefault="00272C4C" w:rsidP="00272C4C">
            <w:pPr>
              <w:spacing w:line="259" w:lineRule="auto"/>
              <w:ind w:right="57"/>
              <w:rPr>
                <w:rFonts w:ascii="Times New Roman" w:hAnsi="Times New Roman"/>
                <w:sz w:val="24"/>
                <w:szCs w:val="24"/>
              </w:rPr>
            </w:pPr>
            <w:r w:rsidRPr="000C06D5">
              <w:rPr>
                <w:rFonts w:ascii="Times New Roman" w:hAnsi="Times New Roman"/>
                <w:sz w:val="24"/>
                <w:szCs w:val="24"/>
              </w:rPr>
              <w:t xml:space="preserve">Подбор дидактических игр, иллюстраций о животном и растительном </w:t>
            </w:r>
            <w:r w:rsidRPr="000C06D5">
              <w:rPr>
                <w:rFonts w:ascii="Times New Roman" w:hAnsi="Times New Roman"/>
                <w:sz w:val="24"/>
                <w:szCs w:val="24"/>
              </w:rPr>
              <w:lastRenderedPageBreak/>
              <w:t xml:space="preserve">мире, о человеке, о предметном мире. </w:t>
            </w:r>
          </w:p>
          <w:p w:rsidR="00272C4C" w:rsidRDefault="00272C4C" w:rsidP="00272C4C">
            <w:pPr>
              <w:spacing w:line="246" w:lineRule="auto"/>
              <w:ind w:right="57"/>
              <w:rPr>
                <w:rFonts w:ascii="Times New Roman" w:hAnsi="Times New Roman"/>
                <w:sz w:val="24"/>
                <w:szCs w:val="24"/>
              </w:rPr>
            </w:pPr>
            <w:r>
              <w:rPr>
                <w:rFonts w:ascii="Times New Roman" w:hAnsi="Times New Roman"/>
                <w:sz w:val="24"/>
                <w:szCs w:val="24"/>
              </w:rPr>
              <w:t>Игровой материал.</w:t>
            </w:r>
          </w:p>
          <w:p w:rsidR="00272C4C" w:rsidRDefault="00272C4C" w:rsidP="00272C4C">
            <w:pPr>
              <w:spacing w:line="246" w:lineRule="auto"/>
              <w:ind w:right="57"/>
              <w:rPr>
                <w:rFonts w:ascii="Times New Roman" w:hAnsi="Times New Roman"/>
                <w:sz w:val="24"/>
                <w:szCs w:val="24"/>
              </w:rPr>
            </w:pPr>
            <w:r w:rsidRPr="000C06D5">
              <w:rPr>
                <w:rFonts w:ascii="Times New Roman" w:hAnsi="Times New Roman"/>
                <w:sz w:val="24"/>
                <w:szCs w:val="24"/>
              </w:rPr>
              <w:t>Материалы и оборудование д</w:t>
            </w:r>
            <w:r w:rsidR="00880CE5">
              <w:rPr>
                <w:rFonts w:ascii="Times New Roman" w:hAnsi="Times New Roman"/>
                <w:sz w:val="24"/>
                <w:szCs w:val="24"/>
              </w:rPr>
              <w:t>ля детского экспериментирования</w:t>
            </w:r>
            <w:r w:rsidRPr="000C06D5">
              <w:rPr>
                <w:rFonts w:ascii="Times New Roman" w:hAnsi="Times New Roman"/>
                <w:sz w:val="24"/>
                <w:szCs w:val="24"/>
              </w:rPr>
              <w:t>.</w:t>
            </w:r>
            <w:r w:rsidR="00880CE5">
              <w:rPr>
                <w:rFonts w:ascii="Times New Roman" w:hAnsi="Times New Roman"/>
                <w:sz w:val="24"/>
                <w:szCs w:val="24"/>
              </w:rPr>
              <w:t xml:space="preserve"> Набор «Юный электрик»</w:t>
            </w:r>
          </w:p>
          <w:p w:rsidR="00272C4C" w:rsidRPr="000C06D5" w:rsidRDefault="00272C4C" w:rsidP="00A02788">
            <w:pPr>
              <w:spacing w:line="246" w:lineRule="auto"/>
              <w:ind w:right="57"/>
              <w:rPr>
                <w:rFonts w:ascii="Times New Roman" w:hAnsi="Times New Roman"/>
                <w:sz w:val="24"/>
                <w:szCs w:val="24"/>
              </w:rPr>
            </w:pPr>
            <w:r w:rsidRPr="00272C4C">
              <w:rPr>
                <w:rFonts w:ascii="Times New Roman" w:hAnsi="Times New Roman"/>
                <w:b/>
                <w:sz w:val="24"/>
                <w:szCs w:val="24"/>
              </w:rPr>
              <w:t>РЭМП</w:t>
            </w:r>
            <w:r>
              <w:rPr>
                <w:rFonts w:ascii="Times New Roman" w:hAnsi="Times New Roman"/>
                <w:sz w:val="24"/>
                <w:szCs w:val="24"/>
              </w:rPr>
              <w:t xml:space="preserve"> </w:t>
            </w:r>
            <w:r w:rsidRPr="000C06D5">
              <w:rPr>
                <w:rFonts w:ascii="Times New Roman" w:hAnsi="Times New Roman"/>
                <w:sz w:val="24"/>
                <w:szCs w:val="24"/>
              </w:rPr>
              <w:t xml:space="preserve">Цифры на кубиках. </w:t>
            </w:r>
          </w:p>
          <w:p w:rsidR="00272C4C" w:rsidRPr="000C06D5" w:rsidRDefault="00272C4C" w:rsidP="00A02788">
            <w:pPr>
              <w:spacing w:line="278" w:lineRule="auto"/>
              <w:rPr>
                <w:rFonts w:ascii="Times New Roman" w:hAnsi="Times New Roman"/>
                <w:sz w:val="24"/>
                <w:szCs w:val="24"/>
              </w:rPr>
            </w:pPr>
            <w:r w:rsidRPr="000C06D5">
              <w:rPr>
                <w:rFonts w:ascii="Times New Roman" w:hAnsi="Times New Roman"/>
                <w:sz w:val="24"/>
                <w:szCs w:val="24"/>
              </w:rPr>
              <w:t xml:space="preserve">Книги по математике о числах первого десятка. Счѐты. Настольно-печатные игры математического содержания. </w:t>
            </w:r>
          </w:p>
          <w:p w:rsidR="00272C4C" w:rsidRPr="00272C4C" w:rsidRDefault="00272C4C" w:rsidP="00A02788">
            <w:pPr>
              <w:spacing w:line="250" w:lineRule="auto"/>
              <w:ind w:right="57"/>
              <w:rPr>
                <w:rFonts w:ascii="Times New Roman" w:hAnsi="Times New Roman"/>
                <w:sz w:val="24"/>
                <w:szCs w:val="24"/>
              </w:rPr>
            </w:pPr>
            <w:r w:rsidRPr="000C06D5">
              <w:rPr>
                <w:rFonts w:ascii="Times New Roman" w:hAnsi="Times New Roman"/>
                <w:sz w:val="24"/>
                <w:szCs w:val="24"/>
              </w:rPr>
              <w:t xml:space="preserve"> Дидактические игрушки (пирамидки, цилиндры, формы - вкладыши, матрѐшки</w:t>
            </w:r>
            <w:r w:rsidRPr="00272C4C">
              <w:rPr>
                <w:rFonts w:ascii="Times New Roman" w:hAnsi="Times New Roman"/>
                <w:sz w:val="24"/>
                <w:szCs w:val="24"/>
              </w:rPr>
              <w:t xml:space="preserve">). Звучащие игрушки-заместители (маленькие пластиковые коробочки из-под фотопленки, киндер-сюрпризов и т.д. с различными наполнителями – горохом, фасолью, пшеном и пр.) </w:t>
            </w:r>
          </w:p>
          <w:p w:rsidR="00272C4C" w:rsidRDefault="00272C4C" w:rsidP="00A02788">
            <w:pPr>
              <w:spacing w:line="250" w:lineRule="auto"/>
              <w:ind w:right="57"/>
              <w:rPr>
                <w:rFonts w:ascii="Times New Roman" w:hAnsi="Times New Roman"/>
                <w:sz w:val="24"/>
                <w:szCs w:val="24"/>
              </w:rPr>
            </w:pPr>
            <w:r w:rsidRPr="00272C4C">
              <w:rPr>
                <w:rFonts w:ascii="Times New Roman" w:hAnsi="Times New Roman"/>
                <w:sz w:val="24"/>
                <w:szCs w:val="24"/>
              </w:rPr>
              <w:t>Наборы геометрических тел окрашенных в четыре основных цвета (красный, желтый, зеленый, синий).</w:t>
            </w:r>
            <w:r>
              <w:rPr>
                <w:rFonts w:ascii="Times New Roman" w:hAnsi="Times New Roman"/>
                <w:color w:val="FF0000"/>
                <w:sz w:val="24"/>
                <w:szCs w:val="24"/>
              </w:rPr>
              <w:t xml:space="preserve"> </w:t>
            </w:r>
            <w:r w:rsidRPr="000C06D5">
              <w:rPr>
                <w:rFonts w:ascii="Times New Roman" w:hAnsi="Times New Roman"/>
                <w:sz w:val="24"/>
                <w:szCs w:val="24"/>
              </w:rPr>
              <w:t xml:space="preserve"> Рамки – вкладыши для раскладывания предметов по размеру. Игра «Раскрась картинку» (закрашивание изображения определенным цветом). Комплект</w:t>
            </w:r>
            <w:r>
              <w:rPr>
                <w:rFonts w:ascii="Times New Roman" w:hAnsi="Times New Roman"/>
                <w:sz w:val="24"/>
                <w:szCs w:val="24"/>
              </w:rPr>
              <w:t>ы</w:t>
            </w:r>
            <w:r w:rsidRPr="000C06D5">
              <w:rPr>
                <w:rFonts w:ascii="Times New Roman" w:hAnsi="Times New Roman"/>
                <w:sz w:val="24"/>
                <w:szCs w:val="24"/>
              </w:rPr>
              <w:t xml:space="preserve"> геометрических фигур разных размеров, окрашенных в основные цвета. </w:t>
            </w:r>
            <w:r>
              <w:rPr>
                <w:rFonts w:ascii="Times New Roman" w:hAnsi="Times New Roman"/>
                <w:sz w:val="24"/>
                <w:szCs w:val="24"/>
              </w:rPr>
              <w:t>Игра «Волшебный мешочек» - п</w:t>
            </w:r>
            <w:r w:rsidRPr="000C06D5">
              <w:rPr>
                <w:rFonts w:ascii="Times New Roman" w:hAnsi="Times New Roman"/>
                <w:sz w:val="24"/>
                <w:szCs w:val="24"/>
              </w:rPr>
              <w:t>редметы и изображения предметов различной геометрической формы</w:t>
            </w:r>
            <w:r>
              <w:rPr>
                <w:rFonts w:ascii="Times New Roman" w:hAnsi="Times New Roman"/>
                <w:sz w:val="24"/>
                <w:szCs w:val="24"/>
              </w:rPr>
              <w:t>. Шнуровки .</w:t>
            </w:r>
          </w:p>
          <w:p w:rsidR="00272C4C" w:rsidRDefault="00272C4C" w:rsidP="00A02788">
            <w:pPr>
              <w:spacing w:line="250" w:lineRule="auto"/>
              <w:ind w:right="57"/>
              <w:rPr>
                <w:rFonts w:ascii="Times New Roman" w:hAnsi="Times New Roman"/>
                <w:sz w:val="24"/>
                <w:szCs w:val="24"/>
              </w:rPr>
            </w:pPr>
            <w:r w:rsidRPr="000C06D5">
              <w:rPr>
                <w:rFonts w:ascii="Times New Roman" w:hAnsi="Times New Roman"/>
                <w:sz w:val="24"/>
                <w:szCs w:val="24"/>
              </w:rPr>
              <w:t xml:space="preserve"> Объемные геометрические формы (кубы, шары разного размера и основных цветов). Трафареты-обводки (геометрические фигуры). Разнообразный счетный материал (предметные картинки, мелкие игрушки и предметы, природный материал), счетные палочки. Счетный материал (игрушки, мелкие предметы, природный материал, предметные картинки). Комплекты цифр и наборы геометрических фигур для магнитной доски .</w:t>
            </w:r>
          </w:p>
          <w:p w:rsidR="00272C4C" w:rsidRPr="00272C4C" w:rsidRDefault="00272C4C" w:rsidP="00A02788">
            <w:pPr>
              <w:spacing w:line="250" w:lineRule="auto"/>
              <w:ind w:right="57"/>
              <w:rPr>
                <w:rFonts w:ascii="Times New Roman" w:hAnsi="Times New Roman"/>
                <w:sz w:val="24"/>
                <w:szCs w:val="24"/>
              </w:rPr>
            </w:pPr>
            <w:r w:rsidRPr="00272C4C">
              <w:rPr>
                <w:rFonts w:ascii="Times New Roman" w:hAnsi="Times New Roman"/>
                <w:sz w:val="24"/>
                <w:szCs w:val="24"/>
              </w:rPr>
              <w:t xml:space="preserve"> Логико-математические  игры: Логические блоки Дьеныша, Уникуб</w:t>
            </w:r>
            <w:r>
              <w:rPr>
                <w:rFonts w:ascii="Times New Roman" w:hAnsi="Times New Roman"/>
                <w:sz w:val="24"/>
                <w:szCs w:val="24"/>
              </w:rPr>
              <w:t>,</w:t>
            </w:r>
            <w:r w:rsidRPr="00272C4C">
              <w:rPr>
                <w:rFonts w:ascii="Times New Roman" w:hAnsi="Times New Roman"/>
                <w:sz w:val="24"/>
                <w:szCs w:val="24"/>
              </w:rPr>
              <w:t xml:space="preserve"> Кубики Сложи узор</w:t>
            </w:r>
            <w:r>
              <w:rPr>
                <w:rFonts w:ascii="Times New Roman" w:hAnsi="Times New Roman"/>
                <w:sz w:val="24"/>
                <w:szCs w:val="24"/>
              </w:rPr>
              <w:t>,</w:t>
            </w:r>
            <w:r w:rsidRPr="00272C4C">
              <w:rPr>
                <w:rFonts w:ascii="Times New Roman" w:hAnsi="Times New Roman"/>
                <w:sz w:val="24"/>
                <w:szCs w:val="24"/>
              </w:rPr>
              <w:t xml:space="preserve"> Собери квадрат 1и 2   категория  сложности,</w:t>
            </w:r>
            <w:r>
              <w:rPr>
                <w:rFonts w:ascii="Times New Roman" w:hAnsi="Times New Roman"/>
                <w:sz w:val="24"/>
                <w:szCs w:val="24"/>
              </w:rPr>
              <w:t xml:space="preserve"> </w:t>
            </w:r>
            <w:r w:rsidRPr="00272C4C">
              <w:rPr>
                <w:rFonts w:ascii="Times New Roman" w:hAnsi="Times New Roman"/>
                <w:sz w:val="24"/>
                <w:szCs w:val="24"/>
              </w:rPr>
              <w:t xml:space="preserve">Пособие «Страна блоков и палочек», </w:t>
            </w:r>
          </w:p>
          <w:p w:rsidR="00272C4C" w:rsidRPr="00272C4C" w:rsidRDefault="00272C4C" w:rsidP="00A02788">
            <w:pPr>
              <w:spacing w:line="250" w:lineRule="auto"/>
              <w:ind w:right="57"/>
              <w:rPr>
                <w:rFonts w:ascii="Times New Roman" w:hAnsi="Times New Roman"/>
                <w:sz w:val="24"/>
                <w:szCs w:val="24"/>
              </w:rPr>
            </w:pPr>
            <w:r w:rsidRPr="00272C4C">
              <w:rPr>
                <w:rFonts w:ascii="Times New Roman" w:hAnsi="Times New Roman"/>
                <w:sz w:val="24"/>
                <w:szCs w:val="24"/>
              </w:rPr>
              <w:t xml:space="preserve"> Игры Воскобовича: квадрат Воскобовича,  Игра Прозрачная цифра, Геоконт,</w:t>
            </w:r>
            <w:r w:rsidRPr="000C06D5">
              <w:rPr>
                <w:rFonts w:ascii="Times New Roman" w:hAnsi="Times New Roman"/>
                <w:sz w:val="24"/>
                <w:szCs w:val="24"/>
              </w:rPr>
              <w:t xml:space="preserve"> «Шнур-затейник», </w:t>
            </w:r>
            <w:r w:rsidRPr="00272C4C">
              <w:rPr>
                <w:rFonts w:ascii="Times New Roman" w:hAnsi="Times New Roman"/>
                <w:sz w:val="24"/>
                <w:szCs w:val="24"/>
              </w:rPr>
              <w:t xml:space="preserve"> и др. </w:t>
            </w:r>
          </w:p>
          <w:p w:rsidR="00272C4C" w:rsidRPr="00272C4C" w:rsidRDefault="00272C4C" w:rsidP="00A02788">
            <w:pPr>
              <w:spacing w:line="250" w:lineRule="auto"/>
              <w:ind w:right="57"/>
              <w:rPr>
                <w:rFonts w:ascii="Times New Roman" w:hAnsi="Times New Roman"/>
                <w:sz w:val="24"/>
                <w:szCs w:val="24"/>
              </w:rPr>
            </w:pPr>
            <w:r w:rsidRPr="00272C4C">
              <w:rPr>
                <w:rFonts w:ascii="Times New Roman" w:hAnsi="Times New Roman"/>
                <w:sz w:val="24"/>
                <w:szCs w:val="24"/>
              </w:rPr>
              <w:t>Головоломка Танграм 4 цвета</w:t>
            </w:r>
            <w:r>
              <w:rPr>
                <w:rFonts w:ascii="Times New Roman" w:hAnsi="Times New Roman"/>
                <w:sz w:val="24"/>
                <w:szCs w:val="24"/>
              </w:rPr>
              <w:t>,</w:t>
            </w:r>
            <w:r w:rsidRPr="00272C4C">
              <w:rPr>
                <w:rFonts w:ascii="Times New Roman" w:hAnsi="Times New Roman"/>
                <w:sz w:val="24"/>
                <w:szCs w:val="24"/>
              </w:rPr>
              <w:t xml:space="preserve"> Колумбово яйцо</w:t>
            </w:r>
            <w:r>
              <w:rPr>
                <w:rFonts w:ascii="Times New Roman" w:hAnsi="Times New Roman"/>
                <w:sz w:val="24"/>
                <w:szCs w:val="24"/>
              </w:rPr>
              <w:t>,</w:t>
            </w:r>
            <w:r w:rsidRPr="00272C4C">
              <w:rPr>
                <w:rFonts w:ascii="Times New Roman" w:hAnsi="Times New Roman"/>
                <w:sz w:val="24"/>
                <w:szCs w:val="24"/>
              </w:rPr>
              <w:t xml:space="preserve"> Головоломка Пифагора</w:t>
            </w:r>
            <w:r>
              <w:rPr>
                <w:rFonts w:ascii="Times New Roman" w:hAnsi="Times New Roman"/>
                <w:sz w:val="24"/>
                <w:szCs w:val="24"/>
              </w:rPr>
              <w:t>,</w:t>
            </w:r>
            <w:r w:rsidRPr="00272C4C">
              <w:rPr>
                <w:rFonts w:ascii="Times New Roman" w:hAnsi="Times New Roman"/>
                <w:sz w:val="24"/>
                <w:szCs w:val="24"/>
              </w:rPr>
              <w:t xml:space="preserve"> Головоломка Волшебный круг</w:t>
            </w:r>
            <w:r w:rsidRPr="000C06D5">
              <w:rPr>
                <w:rFonts w:ascii="Times New Roman" w:hAnsi="Times New Roman"/>
                <w:sz w:val="24"/>
                <w:szCs w:val="24"/>
              </w:rPr>
              <w:t xml:space="preserve"> и др.</w:t>
            </w:r>
          </w:p>
          <w:p w:rsidR="00272C4C" w:rsidRPr="000C06D5" w:rsidRDefault="00272C4C" w:rsidP="003037CC">
            <w:pPr>
              <w:spacing w:line="250" w:lineRule="auto"/>
              <w:ind w:right="57"/>
              <w:rPr>
                <w:rFonts w:ascii="Times New Roman" w:hAnsi="Times New Roman"/>
                <w:sz w:val="24"/>
                <w:szCs w:val="24"/>
              </w:rPr>
            </w:pPr>
            <w:r w:rsidRPr="000C06D5">
              <w:rPr>
                <w:rFonts w:ascii="Times New Roman" w:hAnsi="Times New Roman"/>
                <w:sz w:val="24"/>
                <w:szCs w:val="24"/>
              </w:rPr>
              <w:lastRenderedPageBreak/>
              <w:t xml:space="preserve">Предметные картинки с изображением разного количества предметов, игрушек, животных, разного размера, цвета и т.д. Стихи, рассказы, сказки, в которых присутствуют числа. Иллюстрации и картинки по времена года, частям суток. Книги, иллюстрации с изображением деятельности детей и взрослых в разное время суток и время года. Разрезные картинки. Картинки-задания типа «Найди отличие», «Чем похожи». </w:t>
            </w:r>
            <w:r w:rsidR="003037CC">
              <w:rPr>
                <w:rFonts w:ascii="Times New Roman" w:hAnsi="Times New Roman"/>
                <w:sz w:val="24"/>
                <w:szCs w:val="24"/>
              </w:rPr>
              <w:t>Макеты часов. Плакаты «Количественный счет», «Сравнение чисел», «Цвет.Форма»</w:t>
            </w:r>
          </w:p>
        </w:tc>
        <w:tc>
          <w:tcPr>
            <w:tcW w:w="7089" w:type="dxa"/>
            <w:tcBorders>
              <w:top w:val="single" w:sz="4" w:space="0" w:color="000000"/>
              <w:left w:val="single" w:sz="4" w:space="0" w:color="000000"/>
              <w:bottom w:val="single" w:sz="4" w:space="0" w:color="000000"/>
              <w:right w:val="single" w:sz="4" w:space="0" w:color="000000"/>
            </w:tcBorders>
          </w:tcPr>
          <w:p w:rsidR="00272C4C" w:rsidRDefault="00272C4C" w:rsidP="00272C4C">
            <w:pPr>
              <w:spacing w:after="23" w:line="259" w:lineRule="auto"/>
              <w:ind w:right="186"/>
              <w:rPr>
                <w:rFonts w:ascii="Times New Roman" w:hAnsi="Times New Roman"/>
                <w:sz w:val="24"/>
                <w:szCs w:val="24"/>
              </w:rPr>
            </w:pPr>
            <w:r w:rsidRPr="00272C4C">
              <w:rPr>
                <w:rFonts w:ascii="Times New Roman" w:hAnsi="Times New Roman"/>
                <w:b/>
                <w:sz w:val="24"/>
                <w:szCs w:val="24"/>
              </w:rPr>
              <w:lastRenderedPageBreak/>
              <w:t>Ознакомление с миром природы</w:t>
            </w:r>
            <w:r>
              <w:rPr>
                <w:rFonts w:ascii="Times New Roman" w:hAnsi="Times New Roman"/>
                <w:sz w:val="24"/>
                <w:szCs w:val="24"/>
              </w:rPr>
              <w:t xml:space="preserve"> </w:t>
            </w:r>
          </w:p>
          <w:p w:rsidR="00272C4C" w:rsidRPr="000C06D5" w:rsidRDefault="00272C4C" w:rsidP="00272C4C">
            <w:pPr>
              <w:spacing w:after="23" w:line="259" w:lineRule="auto"/>
              <w:ind w:right="186"/>
              <w:rPr>
                <w:rFonts w:ascii="Times New Roman" w:hAnsi="Times New Roman"/>
                <w:sz w:val="24"/>
                <w:szCs w:val="24"/>
              </w:rPr>
            </w:pPr>
            <w:r w:rsidRPr="000C06D5">
              <w:rPr>
                <w:rFonts w:ascii="Times New Roman" w:hAnsi="Times New Roman"/>
                <w:sz w:val="24"/>
                <w:szCs w:val="24"/>
              </w:rPr>
              <w:t xml:space="preserve">Изделия из металла (алюминиевые, стальные, чугунные).  </w:t>
            </w:r>
          </w:p>
          <w:p w:rsidR="00272C4C" w:rsidRPr="000C06D5" w:rsidRDefault="00272C4C" w:rsidP="00272C4C">
            <w:pPr>
              <w:spacing w:line="259" w:lineRule="auto"/>
              <w:rPr>
                <w:rFonts w:ascii="Times New Roman" w:hAnsi="Times New Roman"/>
                <w:sz w:val="24"/>
                <w:szCs w:val="24"/>
              </w:rPr>
            </w:pPr>
            <w:r w:rsidRPr="000C06D5">
              <w:rPr>
                <w:rFonts w:ascii="Times New Roman" w:hAnsi="Times New Roman"/>
                <w:sz w:val="24"/>
                <w:szCs w:val="24"/>
              </w:rPr>
              <w:t xml:space="preserve">Магниты разной величины, размера. Компас.  </w:t>
            </w:r>
          </w:p>
          <w:p w:rsidR="00272C4C" w:rsidRPr="000C06D5" w:rsidRDefault="00272C4C" w:rsidP="00272C4C">
            <w:pPr>
              <w:spacing w:line="259" w:lineRule="auto"/>
              <w:rPr>
                <w:rFonts w:ascii="Times New Roman" w:hAnsi="Times New Roman"/>
                <w:sz w:val="24"/>
                <w:szCs w:val="24"/>
              </w:rPr>
            </w:pPr>
            <w:r w:rsidRPr="000C06D5">
              <w:rPr>
                <w:rFonts w:ascii="Times New Roman" w:hAnsi="Times New Roman"/>
                <w:sz w:val="24"/>
                <w:szCs w:val="24"/>
              </w:rPr>
              <w:t xml:space="preserve">Карта Урала и ее контурное изображение Северный Урал – тундра, тайга.  </w:t>
            </w:r>
          </w:p>
          <w:p w:rsidR="00272C4C" w:rsidRDefault="00272C4C" w:rsidP="00272C4C">
            <w:pPr>
              <w:spacing w:line="259" w:lineRule="auto"/>
              <w:ind w:right="56"/>
              <w:rPr>
                <w:rFonts w:ascii="Times New Roman" w:hAnsi="Times New Roman"/>
                <w:sz w:val="24"/>
                <w:szCs w:val="24"/>
              </w:rPr>
            </w:pPr>
            <w:r w:rsidRPr="000C06D5">
              <w:rPr>
                <w:rFonts w:ascii="Times New Roman" w:hAnsi="Times New Roman"/>
                <w:sz w:val="24"/>
                <w:szCs w:val="24"/>
              </w:rPr>
              <w:t>Иллюстрации,</w:t>
            </w:r>
            <w:r>
              <w:rPr>
                <w:rFonts w:ascii="Times New Roman" w:hAnsi="Times New Roman"/>
                <w:sz w:val="24"/>
                <w:szCs w:val="24"/>
              </w:rPr>
              <w:t xml:space="preserve"> Фото, </w:t>
            </w:r>
            <w:r w:rsidRPr="000C06D5">
              <w:rPr>
                <w:rFonts w:ascii="Times New Roman" w:hAnsi="Times New Roman"/>
                <w:sz w:val="24"/>
                <w:szCs w:val="24"/>
              </w:rPr>
              <w:t xml:space="preserve"> картинки  хвойного и лиственного леса Среднего Урала и  Южного Урала, степи, города, реки, полезных ископаемые, люди, национальностей живущих на Урале. </w:t>
            </w:r>
          </w:p>
          <w:p w:rsidR="00272C4C" w:rsidRPr="000C06D5" w:rsidRDefault="00272C4C" w:rsidP="00272C4C">
            <w:pPr>
              <w:spacing w:line="259" w:lineRule="auto"/>
              <w:ind w:right="56"/>
              <w:rPr>
                <w:rFonts w:ascii="Times New Roman" w:hAnsi="Times New Roman"/>
                <w:sz w:val="24"/>
                <w:szCs w:val="24"/>
              </w:rPr>
            </w:pPr>
            <w:r w:rsidRPr="000C06D5">
              <w:rPr>
                <w:rFonts w:ascii="Times New Roman" w:hAnsi="Times New Roman"/>
                <w:sz w:val="24"/>
                <w:szCs w:val="24"/>
              </w:rPr>
              <w:t>Длинный бумажный лист: на нем во всю длину полосой синего цвета обозначена «река времени», вдоль которой делается несколь</w:t>
            </w:r>
            <w:r w:rsidRPr="000C06D5">
              <w:rPr>
                <w:rFonts w:ascii="Times New Roman" w:hAnsi="Times New Roman"/>
                <w:sz w:val="24"/>
                <w:szCs w:val="24"/>
              </w:rPr>
              <w:lastRenderedPageBreak/>
              <w:t xml:space="preserve">ко остановок: древность, старина, наше время (воображаемое путешествие по «реке времени» от настоящего в прошлое). Иллюстрации,  маленькие карточки-метки для наклеивания их в конце «реки времени»: деревянные дома, города-крепости, старинное оружие, одежда, посуда и т.п.  Подбор картинок с характерными видами ландшафта, маленькие картинки (символы)  для наклеивания на карту: животные, растения, одежда людей, виды транспорта.  </w:t>
            </w:r>
          </w:p>
          <w:p w:rsidR="00272C4C" w:rsidRPr="000C06D5" w:rsidRDefault="00272C4C" w:rsidP="00272C4C">
            <w:pPr>
              <w:spacing w:line="279" w:lineRule="auto"/>
              <w:rPr>
                <w:rFonts w:ascii="Times New Roman" w:hAnsi="Times New Roman"/>
                <w:sz w:val="24"/>
                <w:szCs w:val="24"/>
              </w:rPr>
            </w:pPr>
            <w:r w:rsidRPr="000C06D5">
              <w:rPr>
                <w:rFonts w:ascii="Times New Roman" w:hAnsi="Times New Roman"/>
                <w:sz w:val="24"/>
                <w:szCs w:val="24"/>
              </w:rPr>
              <w:t xml:space="preserve">Книги </w:t>
            </w:r>
            <w:r>
              <w:rPr>
                <w:rFonts w:ascii="Times New Roman" w:hAnsi="Times New Roman"/>
                <w:sz w:val="24"/>
                <w:szCs w:val="24"/>
              </w:rPr>
              <w:t>об Урале, Полевском</w:t>
            </w:r>
            <w:r w:rsidRPr="000C06D5">
              <w:rPr>
                <w:rFonts w:ascii="Times New Roman" w:hAnsi="Times New Roman"/>
                <w:sz w:val="24"/>
                <w:szCs w:val="24"/>
              </w:rPr>
              <w:t xml:space="preserve"> </w:t>
            </w:r>
          </w:p>
          <w:p w:rsidR="00272C4C" w:rsidRDefault="00272C4C" w:rsidP="00272C4C">
            <w:pPr>
              <w:spacing w:after="36" w:line="246" w:lineRule="auto"/>
              <w:ind w:right="59"/>
              <w:rPr>
                <w:rFonts w:ascii="Times New Roman" w:hAnsi="Times New Roman"/>
                <w:sz w:val="24"/>
                <w:szCs w:val="24"/>
              </w:rPr>
            </w:pPr>
            <w:r w:rsidRPr="000C06D5">
              <w:rPr>
                <w:rFonts w:ascii="Times New Roman" w:hAnsi="Times New Roman"/>
                <w:sz w:val="24"/>
                <w:szCs w:val="24"/>
              </w:rPr>
              <w:t>Детско-родительских проектов, тематически ориентированных на обогащение краеведческого содержания: «Достопримечательности моего города (села)», «</w:t>
            </w:r>
            <w:r>
              <w:rPr>
                <w:rFonts w:ascii="Times New Roman" w:hAnsi="Times New Roman"/>
                <w:sz w:val="24"/>
                <w:szCs w:val="24"/>
              </w:rPr>
              <w:t>Кустарники и деревья Урала»</w:t>
            </w:r>
            <w:r w:rsidRPr="000C06D5">
              <w:rPr>
                <w:rFonts w:ascii="Times New Roman" w:hAnsi="Times New Roman"/>
                <w:sz w:val="24"/>
                <w:szCs w:val="24"/>
              </w:rPr>
              <w:t xml:space="preserve">, </w:t>
            </w:r>
            <w:r>
              <w:rPr>
                <w:rFonts w:ascii="Times New Roman" w:hAnsi="Times New Roman"/>
                <w:sz w:val="24"/>
                <w:szCs w:val="24"/>
              </w:rPr>
              <w:t xml:space="preserve">Первоцветы Урала, </w:t>
            </w:r>
            <w:r w:rsidRPr="000C06D5">
              <w:rPr>
                <w:rFonts w:ascii="Times New Roman" w:hAnsi="Times New Roman"/>
                <w:sz w:val="24"/>
                <w:szCs w:val="24"/>
              </w:rPr>
              <w:t xml:space="preserve">занесенные в Красную книгу», </w:t>
            </w:r>
            <w:r>
              <w:rPr>
                <w:rFonts w:ascii="Times New Roman" w:hAnsi="Times New Roman"/>
                <w:sz w:val="24"/>
                <w:szCs w:val="24"/>
              </w:rPr>
              <w:t>«Мои домашние животные»</w:t>
            </w:r>
          </w:p>
          <w:p w:rsidR="00272C4C" w:rsidRPr="000C06D5" w:rsidRDefault="00272C4C" w:rsidP="00272C4C">
            <w:pPr>
              <w:spacing w:after="36" w:line="246" w:lineRule="auto"/>
              <w:ind w:right="59"/>
              <w:rPr>
                <w:rFonts w:ascii="Times New Roman" w:hAnsi="Times New Roman"/>
                <w:sz w:val="24"/>
                <w:szCs w:val="24"/>
              </w:rPr>
            </w:pPr>
            <w:r>
              <w:rPr>
                <w:rFonts w:ascii="Times New Roman" w:hAnsi="Times New Roman"/>
                <w:sz w:val="24"/>
                <w:szCs w:val="24"/>
              </w:rPr>
              <w:t>«Весна на Урале в пословицах и поговорках»</w:t>
            </w:r>
          </w:p>
          <w:p w:rsidR="00272C4C" w:rsidRDefault="00272C4C" w:rsidP="00272C4C">
            <w:pPr>
              <w:spacing w:after="1" w:line="278" w:lineRule="auto"/>
              <w:rPr>
                <w:rFonts w:ascii="Times New Roman" w:hAnsi="Times New Roman"/>
                <w:sz w:val="24"/>
                <w:szCs w:val="24"/>
              </w:rPr>
            </w:pPr>
            <w:r w:rsidRPr="000C06D5">
              <w:rPr>
                <w:rFonts w:ascii="Times New Roman" w:hAnsi="Times New Roman"/>
                <w:sz w:val="24"/>
                <w:szCs w:val="24"/>
              </w:rPr>
              <w:t xml:space="preserve">Коллекции камней: «Урал – кладовая земли» - полезные ископаемые и </w:t>
            </w:r>
            <w:r>
              <w:rPr>
                <w:rFonts w:ascii="Times New Roman" w:hAnsi="Times New Roman"/>
                <w:sz w:val="24"/>
                <w:szCs w:val="24"/>
              </w:rPr>
              <w:t xml:space="preserve">поделочные и строительные </w:t>
            </w:r>
            <w:r w:rsidRPr="000C06D5">
              <w:rPr>
                <w:rFonts w:ascii="Times New Roman" w:hAnsi="Times New Roman"/>
                <w:sz w:val="24"/>
                <w:szCs w:val="24"/>
              </w:rPr>
              <w:t xml:space="preserve">камни; </w:t>
            </w:r>
          </w:p>
          <w:p w:rsidR="00272C4C" w:rsidRDefault="00272C4C" w:rsidP="00272C4C">
            <w:pPr>
              <w:spacing w:line="258" w:lineRule="auto"/>
              <w:ind w:right="59"/>
              <w:rPr>
                <w:rFonts w:ascii="Times New Roman" w:hAnsi="Times New Roman"/>
                <w:sz w:val="24"/>
                <w:szCs w:val="24"/>
              </w:rPr>
            </w:pPr>
            <w:r w:rsidRPr="000C06D5">
              <w:rPr>
                <w:rFonts w:ascii="Times New Roman" w:hAnsi="Times New Roman"/>
                <w:sz w:val="24"/>
                <w:szCs w:val="24"/>
              </w:rPr>
              <w:t xml:space="preserve">«Лекарственные растения Урала», созданная из рисунков редких и исчезающих видов растений, животных, птиц </w:t>
            </w:r>
          </w:p>
          <w:p w:rsidR="00272C4C" w:rsidRPr="000C06D5" w:rsidRDefault="00272C4C" w:rsidP="00272C4C">
            <w:pPr>
              <w:spacing w:line="258" w:lineRule="auto"/>
              <w:ind w:right="59"/>
              <w:rPr>
                <w:rFonts w:ascii="Times New Roman" w:hAnsi="Times New Roman"/>
                <w:sz w:val="24"/>
                <w:szCs w:val="24"/>
              </w:rPr>
            </w:pPr>
            <w:r w:rsidRPr="000C06D5">
              <w:rPr>
                <w:rFonts w:ascii="Times New Roman" w:hAnsi="Times New Roman"/>
                <w:sz w:val="24"/>
                <w:szCs w:val="24"/>
              </w:rPr>
              <w:t xml:space="preserve">Календарь погоды, где ведутся наблюдения за явлениями и объектами живой и неживой природы, результаты отражаются в календарях сезонных изменений.  </w:t>
            </w:r>
          </w:p>
          <w:p w:rsidR="00272C4C" w:rsidRDefault="00272C4C" w:rsidP="00272C4C">
            <w:pPr>
              <w:spacing w:line="259" w:lineRule="auto"/>
              <w:ind w:right="54"/>
              <w:rPr>
                <w:rFonts w:ascii="Times New Roman" w:hAnsi="Times New Roman"/>
                <w:sz w:val="24"/>
                <w:szCs w:val="24"/>
              </w:rPr>
            </w:pPr>
            <w:r w:rsidRPr="000C06D5">
              <w:rPr>
                <w:rFonts w:ascii="Times New Roman" w:hAnsi="Times New Roman"/>
                <w:sz w:val="24"/>
                <w:szCs w:val="24"/>
              </w:rPr>
              <w:t xml:space="preserve">Наборы «Животные нашего леса», « «Птицы»,  «Насекомые»   </w:t>
            </w:r>
          </w:p>
          <w:p w:rsidR="00272C4C" w:rsidRDefault="00272C4C" w:rsidP="00272C4C">
            <w:pPr>
              <w:spacing w:line="279" w:lineRule="auto"/>
              <w:rPr>
                <w:rFonts w:ascii="Times New Roman" w:hAnsi="Times New Roman"/>
                <w:sz w:val="24"/>
                <w:szCs w:val="24"/>
              </w:rPr>
            </w:pPr>
            <w:r w:rsidRPr="000C06D5">
              <w:rPr>
                <w:rFonts w:ascii="Times New Roman" w:hAnsi="Times New Roman"/>
                <w:sz w:val="24"/>
                <w:szCs w:val="24"/>
              </w:rPr>
              <w:t xml:space="preserve">Муляжи, гербарии, учебные коллекции,  плакаты, альбомы, которые используются в работе с детьми.  </w:t>
            </w:r>
          </w:p>
          <w:p w:rsidR="00272C4C" w:rsidRPr="00272C4C" w:rsidRDefault="00272C4C" w:rsidP="00272C4C">
            <w:pPr>
              <w:spacing w:after="1" w:line="278" w:lineRule="auto"/>
              <w:rPr>
                <w:rFonts w:ascii="Times New Roman" w:hAnsi="Times New Roman"/>
                <w:b/>
                <w:sz w:val="24"/>
                <w:szCs w:val="24"/>
              </w:rPr>
            </w:pPr>
            <w:r>
              <w:rPr>
                <w:rFonts w:ascii="Times New Roman" w:hAnsi="Times New Roman"/>
                <w:b/>
                <w:sz w:val="24"/>
                <w:szCs w:val="24"/>
              </w:rPr>
              <w:t xml:space="preserve"> </w:t>
            </w:r>
            <w:r w:rsidRPr="00272C4C">
              <w:rPr>
                <w:rFonts w:ascii="Times New Roman" w:hAnsi="Times New Roman"/>
                <w:b/>
                <w:sz w:val="24"/>
                <w:szCs w:val="24"/>
              </w:rPr>
              <w:t>Ознакомление с предметным миром</w:t>
            </w:r>
          </w:p>
          <w:p w:rsidR="00272C4C" w:rsidRDefault="00272C4C" w:rsidP="00272C4C">
            <w:pPr>
              <w:spacing w:after="1" w:line="278" w:lineRule="auto"/>
              <w:rPr>
                <w:rFonts w:ascii="Times New Roman" w:hAnsi="Times New Roman"/>
                <w:sz w:val="24"/>
                <w:szCs w:val="24"/>
              </w:rPr>
            </w:pPr>
            <w:r>
              <w:rPr>
                <w:rFonts w:ascii="Times New Roman" w:hAnsi="Times New Roman"/>
                <w:sz w:val="24"/>
                <w:szCs w:val="24"/>
              </w:rPr>
              <w:t xml:space="preserve">Фотоальбом </w:t>
            </w:r>
            <w:r w:rsidRPr="000C06D5">
              <w:rPr>
                <w:rFonts w:ascii="Times New Roman" w:hAnsi="Times New Roman"/>
                <w:sz w:val="24"/>
                <w:szCs w:val="24"/>
              </w:rPr>
              <w:t>«</w:t>
            </w:r>
            <w:r>
              <w:rPr>
                <w:rFonts w:ascii="Times New Roman" w:hAnsi="Times New Roman"/>
                <w:sz w:val="24"/>
                <w:szCs w:val="24"/>
              </w:rPr>
              <w:t>Достопримечательности села», Альбомы «Екатеринбург», «Полевской-290»</w:t>
            </w:r>
            <w:r w:rsidRPr="000C06D5">
              <w:rPr>
                <w:rFonts w:ascii="Times New Roman" w:hAnsi="Times New Roman"/>
                <w:sz w:val="24"/>
                <w:szCs w:val="24"/>
              </w:rPr>
              <w:t xml:space="preserve"> </w:t>
            </w:r>
          </w:p>
          <w:p w:rsidR="00272C4C" w:rsidRPr="000C06D5" w:rsidRDefault="00272C4C" w:rsidP="00272C4C">
            <w:pPr>
              <w:spacing w:after="1" w:line="278" w:lineRule="auto"/>
              <w:rPr>
                <w:rFonts w:ascii="Times New Roman" w:hAnsi="Times New Roman"/>
                <w:sz w:val="24"/>
                <w:szCs w:val="24"/>
              </w:rPr>
            </w:pPr>
            <w:r>
              <w:rPr>
                <w:rFonts w:ascii="Times New Roman" w:hAnsi="Times New Roman"/>
                <w:sz w:val="24"/>
                <w:szCs w:val="24"/>
              </w:rPr>
              <w:t>Альбомы «Транспорт», «Наша Армия», «Космос», «Профессии»</w:t>
            </w:r>
          </w:p>
          <w:p w:rsidR="00272C4C" w:rsidRPr="000C06D5" w:rsidRDefault="00272C4C" w:rsidP="00272C4C">
            <w:pPr>
              <w:spacing w:after="22" w:line="259" w:lineRule="auto"/>
              <w:ind w:right="184"/>
              <w:rPr>
                <w:rFonts w:ascii="Times New Roman" w:hAnsi="Times New Roman"/>
                <w:sz w:val="24"/>
                <w:szCs w:val="24"/>
              </w:rPr>
            </w:pPr>
            <w:r w:rsidRPr="000C06D5">
              <w:rPr>
                <w:rFonts w:ascii="Times New Roman" w:hAnsi="Times New Roman"/>
                <w:sz w:val="24"/>
                <w:szCs w:val="24"/>
              </w:rPr>
              <w:t xml:space="preserve">Фотографии, книги о городе (селе), иллюстрации картин. </w:t>
            </w:r>
          </w:p>
          <w:p w:rsidR="00272C4C" w:rsidRPr="000C06D5" w:rsidRDefault="00272C4C" w:rsidP="00272C4C">
            <w:pPr>
              <w:spacing w:after="1" w:line="279" w:lineRule="auto"/>
              <w:rPr>
                <w:rFonts w:ascii="Times New Roman" w:hAnsi="Times New Roman"/>
                <w:sz w:val="24"/>
                <w:szCs w:val="24"/>
              </w:rPr>
            </w:pPr>
            <w:r w:rsidRPr="000C06D5">
              <w:rPr>
                <w:rFonts w:ascii="Times New Roman" w:hAnsi="Times New Roman"/>
                <w:sz w:val="24"/>
                <w:szCs w:val="24"/>
              </w:rPr>
              <w:t xml:space="preserve">Книги с изображениями  изделий уральских мастеров, использовавших для своих работ камни самоцветы.  </w:t>
            </w:r>
          </w:p>
          <w:p w:rsidR="00272C4C" w:rsidRDefault="00272C4C" w:rsidP="00272C4C">
            <w:pPr>
              <w:spacing w:line="257" w:lineRule="auto"/>
              <w:ind w:right="62"/>
              <w:rPr>
                <w:rFonts w:ascii="Times New Roman" w:hAnsi="Times New Roman"/>
                <w:sz w:val="24"/>
                <w:szCs w:val="24"/>
              </w:rPr>
            </w:pPr>
            <w:r w:rsidRPr="000C06D5">
              <w:rPr>
                <w:rFonts w:ascii="Times New Roman" w:hAnsi="Times New Roman"/>
                <w:sz w:val="24"/>
                <w:szCs w:val="24"/>
              </w:rPr>
              <w:t>Мини-музей поделок и ювелирных изделий из различных ураль</w:t>
            </w:r>
            <w:r w:rsidRPr="000C06D5">
              <w:rPr>
                <w:rFonts w:ascii="Times New Roman" w:hAnsi="Times New Roman"/>
                <w:sz w:val="24"/>
                <w:szCs w:val="24"/>
              </w:rPr>
              <w:lastRenderedPageBreak/>
              <w:t xml:space="preserve">ских камней. </w:t>
            </w:r>
          </w:p>
          <w:p w:rsidR="00272C4C" w:rsidRDefault="00272C4C" w:rsidP="00272C4C">
            <w:pPr>
              <w:spacing w:line="257" w:lineRule="auto"/>
              <w:ind w:right="62"/>
              <w:rPr>
                <w:rFonts w:ascii="Times New Roman" w:hAnsi="Times New Roman"/>
                <w:sz w:val="24"/>
                <w:szCs w:val="24"/>
              </w:rPr>
            </w:pPr>
            <w:r>
              <w:rPr>
                <w:rFonts w:ascii="Times New Roman" w:hAnsi="Times New Roman"/>
                <w:sz w:val="24"/>
                <w:szCs w:val="24"/>
              </w:rPr>
              <w:t>Макеты памятников села. Макет Карьера.</w:t>
            </w:r>
          </w:p>
          <w:p w:rsidR="00272C4C" w:rsidRPr="000C06D5" w:rsidRDefault="00272C4C" w:rsidP="00272C4C">
            <w:pPr>
              <w:spacing w:line="259" w:lineRule="auto"/>
              <w:rPr>
                <w:rFonts w:ascii="Times New Roman" w:hAnsi="Times New Roman"/>
                <w:sz w:val="24"/>
                <w:szCs w:val="24"/>
              </w:rPr>
            </w:pPr>
            <w:r w:rsidRPr="000C06D5">
              <w:rPr>
                <w:rFonts w:ascii="Times New Roman" w:hAnsi="Times New Roman"/>
                <w:sz w:val="24"/>
                <w:szCs w:val="24"/>
              </w:rPr>
              <w:t>Детско-взрослые проекты: «</w:t>
            </w:r>
            <w:r>
              <w:rPr>
                <w:rFonts w:ascii="Times New Roman" w:hAnsi="Times New Roman"/>
                <w:sz w:val="24"/>
                <w:szCs w:val="24"/>
              </w:rPr>
              <w:t>Много профессий - профессии наших мам»</w:t>
            </w:r>
            <w:r w:rsidRPr="000C06D5">
              <w:rPr>
                <w:rFonts w:ascii="Times New Roman" w:hAnsi="Times New Roman"/>
                <w:sz w:val="24"/>
                <w:szCs w:val="24"/>
              </w:rPr>
              <w:t>», «</w:t>
            </w:r>
            <w:r>
              <w:rPr>
                <w:rFonts w:ascii="Times New Roman" w:hAnsi="Times New Roman"/>
                <w:sz w:val="24"/>
                <w:szCs w:val="24"/>
              </w:rPr>
              <w:t>Аллея славы»</w:t>
            </w:r>
            <w:r w:rsidRPr="000C06D5">
              <w:rPr>
                <w:rFonts w:ascii="Times New Roman" w:hAnsi="Times New Roman"/>
                <w:sz w:val="24"/>
                <w:szCs w:val="24"/>
              </w:rPr>
              <w:t xml:space="preserve">» и т.д.  </w:t>
            </w:r>
          </w:p>
          <w:p w:rsidR="00272C4C" w:rsidRPr="000C06D5" w:rsidRDefault="00272C4C" w:rsidP="00272C4C">
            <w:pPr>
              <w:spacing w:line="245" w:lineRule="auto"/>
              <w:ind w:right="57"/>
              <w:rPr>
                <w:rFonts w:ascii="Times New Roman" w:hAnsi="Times New Roman"/>
                <w:sz w:val="24"/>
                <w:szCs w:val="24"/>
              </w:rPr>
            </w:pPr>
            <w:r w:rsidRPr="000C06D5">
              <w:rPr>
                <w:rFonts w:ascii="Times New Roman" w:hAnsi="Times New Roman"/>
                <w:sz w:val="24"/>
                <w:szCs w:val="24"/>
              </w:rPr>
              <w:t>Энциклопедии, научно-познавательная, художественная литература «История города Екатеринбурга»; «История воз</w:t>
            </w:r>
            <w:r>
              <w:rPr>
                <w:rFonts w:ascii="Times New Roman" w:hAnsi="Times New Roman"/>
                <w:sz w:val="24"/>
                <w:szCs w:val="24"/>
              </w:rPr>
              <w:t>никновения моего города (села)</w:t>
            </w:r>
          </w:p>
          <w:p w:rsidR="00272C4C" w:rsidRPr="000C06D5" w:rsidRDefault="00272C4C" w:rsidP="00272C4C">
            <w:pPr>
              <w:spacing w:line="278" w:lineRule="auto"/>
              <w:rPr>
                <w:rFonts w:ascii="Times New Roman" w:hAnsi="Times New Roman"/>
                <w:sz w:val="24"/>
                <w:szCs w:val="24"/>
              </w:rPr>
            </w:pPr>
            <w:r w:rsidRPr="000C06D5">
              <w:rPr>
                <w:rFonts w:ascii="Times New Roman" w:hAnsi="Times New Roman"/>
                <w:sz w:val="24"/>
                <w:szCs w:val="24"/>
              </w:rPr>
              <w:t xml:space="preserve">Журналы или газеты о малой родине </w:t>
            </w:r>
          </w:p>
          <w:p w:rsidR="00272C4C" w:rsidRPr="000C06D5" w:rsidRDefault="00272C4C" w:rsidP="00272C4C">
            <w:pPr>
              <w:spacing w:after="23" w:line="259" w:lineRule="auto"/>
              <w:rPr>
                <w:rFonts w:ascii="Times New Roman" w:hAnsi="Times New Roman"/>
                <w:sz w:val="24"/>
                <w:szCs w:val="24"/>
              </w:rPr>
            </w:pPr>
            <w:r w:rsidRPr="000C06D5">
              <w:rPr>
                <w:rFonts w:ascii="Times New Roman" w:hAnsi="Times New Roman"/>
                <w:sz w:val="24"/>
                <w:szCs w:val="24"/>
              </w:rPr>
              <w:t xml:space="preserve">Знаковый стенд  «Я узнаю, я умею, я хочу научиться». </w:t>
            </w:r>
          </w:p>
          <w:p w:rsidR="00272C4C" w:rsidRPr="000C06D5" w:rsidRDefault="00272C4C" w:rsidP="00272C4C">
            <w:pPr>
              <w:spacing w:line="259" w:lineRule="auto"/>
              <w:ind w:right="120"/>
              <w:rPr>
                <w:rFonts w:ascii="Times New Roman" w:hAnsi="Times New Roman"/>
                <w:sz w:val="24"/>
                <w:szCs w:val="24"/>
              </w:rPr>
            </w:pPr>
            <w:r w:rsidRPr="000C06D5">
              <w:rPr>
                <w:rFonts w:ascii="Times New Roman" w:hAnsi="Times New Roman"/>
                <w:sz w:val="24"/>
                <w:szCs w:val="24"/>
              </w:rPr>
              <w:t>Макеты внутреннего устройства и убранства избы; «Куклы в костюмах народов Урала</w:t>
            </w:r>
          </w:p>
          <w:p w:rsidR="00272C4C" w:rsidRPr="000C06D5" w:rsidRDefault="00272C4C" w:rsidP="00272C4C">
            <w:pPr>
              <w:spacing w:line="279" w:lineRule="auto"/>
              <w:rPr>
                <w:rFonts w:ascii="Times New Roman" w:hAnsi="Times New Roman"/>
                <w:sz w:val="24"/>
                <w:szCs w:val="24"/>
              </w:rPr>
            </w:pPr>
            <w:r>
              <w:rPr>
                <w:rFonts w:ascii="Times New Roman" w:hAnsi="Times New Roman"/>
                <w:sz w:val="24"/>
                <w:szCs w:val="24"/>
              </w:rPr>
              <w:t>В</w:t>
            </w:r>
            <w:r w:rsidRPr="000C06D5">
              <w:rPr>
                <w:rFonts w:ascii="Times New Roman" w:hAnsi="Times New Roman"/>
                <w:sz w:val="24"/>
                <w:szCs w:val="24"/>
              </w:rPr>
              <w:t xml:space="preserve">есы, лупы, ѐмкости с водой для экспериментирования с камнями «Свойства камня». </w:t>
            </w:r>
          </w:p>
          <w:p w:rsidR="00272C4C" w:rsidRPr="000C06D5" w:rsidRDefault="00272C4C" w:rsidP="00272C4C">
            <w:pPr>
              <w:spacing w:line="279" w:lineRule="auto"/>
              <w:rPr>
                <w:rFonts w:ascii="Times New Roman" w:hAnsi="Times New Roman"/>
                <w:sz w:val="24"/>
                <w:szCs w:val="24"/>
              </w:rPr>
            </w:pPr>
            <w:r>
              <w:rPr>
                <w:rFonts w:ascii="Times New Roman" w:hAnsi="Times New Roman"/>
                <w:sz w:val="24"/>
                <w:szCs w:val="24"/>
              </w:rPr>
              <w:t>Наборы открыток «Москва», «Свердловск»,  «Полевской», «Цветы-часы» и др.</w:t>
            </w:r>
            <w:r w:rsidRPr="000C06D5">
              <w:rPr>
                <w:rFonts w:ascii="Times New Roman" w:hAnsi="Times New Roman"/>
                <w:sz w:val="24"/>
                <w:szCs w:val="24"/>
              </w:rPr>
              <w:t xml:space="preserve"> </w:t>
            </w:r>
          </w:p>
          <w:p w:rsidR="00272C4C" w:rsidRDefault="00272C4C" w:rsidP="00272C4C">
            <w:pPr>
              <w:rPr>
                <w:rFonts w:ascii="Times New Roman" w:hAnsi="Times New Roman"/>
                <w:sz w:val="24"/>
                <w:szCs w:val="24"/>
              </w:rPr>
            </w:pPr>
            <w:r>
              <w:rPr>
                <w:rFonts w:ascii="Times New Roman" w:hAnsi="Times New Roman"/>
                <w:sz w:val="24"/>
                <w:szCs w:val="24"/>
              </w:rPr>
              <w:t xml:space="preserve">РЭМП </w:t>
            </w:r>
          </w:p>
          <w:p w:rsidR="00272C4C" w:rsidRDefault="00272C4C" w:rsidP="00272C4C">
            <w:pPr>
              <w:rPr>
                <w:rFonts w:ascii="Times New Roman" w:hAnsi="Times New Roman"/>
                <w:sz w:val="24"/>
                <w:szCs w:val="24"/>
              </w:rPr>
            </w:pPr>
            <w:r>
              <w:rPr>
                <w:rFonts w:ascii="Times New Roman" w:hAnsi="Times New Roman"/>
                <w:sz w:val="24"/>
                <w:szCs w:val="24"/>
              </w:rPr>
              <w:t>«Математический круг»- мягкий круглый коврик с цифрами, изготовлен родителями</w:t>
            </w:r>
          </w:p>
          <w:p w:rsidR="00EB1D18" w:rsidRDefault="00EB1D18" w:rsidP="00272C4C">
            <w:pPr>
              <w:rPr>
                <w:rFonts w:ascii="Times New Roman" w:hAnsi="Times New Roman"/>
                <w:color w:val="FF0000"/>
                <w:sz w:val="24"/>
                <w:szCs w:val="24"/>
              </w:rPr>
            </w:pPr>
          </w:p>
          <w:p w:rsidR="00272C4C" w:rsidRPr="00EB1D18" w:rsidRDefault="00272C4C" w:rsidP="00272C4C">
            <w:pPr>
              <w:rPr>
                <w:rFonts w:ascii="Times New Roman" w:hAnsi="Times New Roman"/>
                <w:sz w:val="24"/>
                <w:szCs w:val="24"/>
                <w:u w:val="single"/>
              </w:rPr>
            </w:pPr>
            <w:r w:rsidRPr="00EB1D18">
              <w:rPr>
                <w:rFonts w:ascii="Times New Roman" w:hAnsi="Times New Roman"/>
                <w:sz w:val="24"/>
                <w:szCs w:val="24"/>
                <w:u w:val="single"/>
              </w:rPr>
              <w:t>Перспективные проекты:</w:t>
            </w:r>
          </w:p>
          <w:p w:rsidR="00EB1D18" w:rsidRPr="00EB1D18" w:rsidRDefault="00EB1D18" w:rsidP="00272C4C">
            <w:pPr>
              <w:rPr>
                <w:rFonts w:ascii="Times New Roman" w:hAnsi="Times New Roman"/>
                <w:sz w:val="24"/>
                <w:szCs w:val="24"/>
              </w:rPr>
            </w:pPr>
          </w:p>
          <w:p w:rsidR="00272C4C" w:rsidRPr="00EB1D18" w:rsidRDefault="00272C4C" w:rsidP="00272C4C">
            <w:pPr>
              <w:spacing w:after="1" w:line="278" w:lineRule="auto"/>
              <w:rPr>
                <w:rFonts w:ascii="Times New Roman" w:hAnsi="Times New Roman"/>
                <w:sz w:val="24"/>
                <w:szCs w:val="24"/>
              </w:rPr>
            </w:pPr>
            <w:r w:rsidRPr="00EB1D18">
              <w:rPr>
                <w:rFonts w:ascii="Times New Roman" w:hAnsi="Times New Roman"/>
                <w:sz w:val="24"/>
                <w:szCs w:val="24"/>
              </w:rPr>
              <w:t>Дорожка с цифрами</w:t>
            </w:r>
          </w:p>
          <w:p w:rsidR="00272C4C" w:rsidRPr="00EB1D18" w:rsidRDefault="00272C4C" w:rsidP="00272C4C">
            <w:pPr>
              <w:spacing w:after="1" w:line="278" w:lineRule="auto"/>
              <w:rPr>
                <w:rFonts w:ascii="Times New Roman" w:hAnsi="Times New Roman"/>
                <w:sz w:val="24"/>
                <w:szCs w:val="24"/>
              </w:rPr>
            </w:pPr>
            <w:r w:rsidRPr="00EB1D18">
              <w:rPr>
                <w:rFonts w:ascii="Times New Roman" w:hAnsi="Times New Roman"/>
                <w:sz w:val="24"/>
                <w:szCs w:val="24"/>
              </w:rPr>
              <w:t xml:space="preserve">Плоскостные модели архитектурных сооружений и их частей (например, крепости, площади). </w:t>
            </w:r>
          </w:p>
          <w:p w:rsidR="00272C4C" w:rsidRPr="00EB1D18" w:rsidRDefault="00272C4C" w:rsidP="00272C4C">
            <w:pPr>
              <w:rPr>
                <w:rFonts w:ascii="Times New Roman" w:hAnsi="Times New Roman"/>
                <w:sz w:val="24"/>
                <w:szCs w:val="24"/>
              </w:rPr>
            </w:pPr>
            <w:r w:rsidRPr="00EB1D18">
              <w:rPr>
                <w:rFonts w:ascii="Times New Roman" w:hAnsi="Times New Roman"/>
                <w:sz w:val="24"/>
                <w:szCs w:val="24"/>
              </w:rPr>
              <w:t>Микроскоп, колбы, горелка и др.</w:t>
            </w:r>
          </w:p>
          <w:p w:rsidR="00272C4C" w:rsidRPr="00272C4C" w:rsidRDefault="00272C4C" w:rsidP="00272C4C">
            <w:pPr>
              <w:rPr>
                <w:rFonts w:ascii="Times New Roman" w:hAnsi="Times New Roman"/>
                <w:sz w:val="24"/>
                <w:szCs w:val="24"/>
              </w:rPr>
            </w:pPr>
            <w:r w:rsidRPr="00EB1D18">
              <w:rPr>
                <w:rFonts w:ascii="Times New Roman" w:hAnsi="Times New Roman"/>
                <w:sz w:val="24"/>
                <w:szCs w:val="24"/>
              </w:rPr>
              <w:t>Проект «Машины для добычи мрамора», «Редкие животные края», «Птицы на кормушке», «Полевской-300», «Мраморское-280», «Будущее села»</w:t>
            </w:r>
          </w:p>
        </w:tc>
      </w:tr>
    </w:tbl>
    <w:tbl>
      <w:tblPr>
        <w:tblStyle w:val="TableGrid"/>
        <w:tblpPr w:leftFromText="180" w:rightFromText="180" w:vertAnchor="text" w:horzAnchor="margin" w:tblpY="186"/>
        <w:tblW w:w="14746" w:type="dxa"/>
        <w:tblInd w:w="0" w:type="dxa"/>
        <w:tblCellMar>
          <w:top w:w="54" w:type="dxa"/>
          <w:left w:w="108" w:type="dxa"/>
          <w:right w:w="48" w:type="dxa"/>
        </w:tblCellMar>
        <w:tblLook w:val="04A0" w:firstRow="1" w:lastRow="0" w:firstColumn="1" w:lastColumn="0" w:noHBand="0" w:noVBand="1"/>
      </w:tblPr>
      <w:tblGrid>
        <w:gridCol w:w="7657"/>
        <w:gridCol w:w="7089"/>
      </w:tblGrid>
      <w:tr w:rsidR="001376AC" w:rsidRPr="000C06D5" w:rsidTr="001376AC">
        <w:trPr>
          <w:trHeight w:val="288"/>
        </w:trPr>
        <w:tc>
          <w:tcPr>
            <w:tcW w:w="14746" w:type="dxa"/>
            <w:gridSpan w:val="2"/>
            <w:tcBorders>
              <w:top w:val="single" w:sz="4" w:space="0" w:color="000000"/>
              <w:left w:val="single" w:sz="4" w:space="0" w:color="000000"/>
              <w:bottom w:val="single" w:sz="4" w:space="0" w:color="000000"/>
              <w:right w:val="single" w:sz="4" w:space="0" w:color="000000"/>
            </w:tcBorders>
          </w:tcPr>
          <w:p w:rsidR="001376AC" w:rsidRPr="000C06D5" w:rsidRDefault="001376AC" w:rsidP="001376AC">
            <w:pPr>
              <w:spacing w:line="259" w:lineRule="auto"/>
              <w:ind w:right="58"/>
              <w:rPr>
                <w:rFonts w:ascii="Times New Roman" w:hAnsi="Times New Roman"/>
                <w:sz w:val="24"/>
                <w:szCs w:val="24"/>
              </w:rPr>
            </w:pPr>
            <w:r w:rsidRPr="000C06D5">
              <w:rPr>
                <w:rFonts w:ascii="Times New Roman" w:hAnsi="Times New Roman"/>
                <w:b/>
                <w:sz w:val="24"/>
                <w:szCs w:val="24"/>
              </w:rPr>
              <w:lastRenderedPageBreak/>
              <w:t xml:space="preserve">Речевое развитие </w:t>
            </w:r>
          </w:p>
        </w:tc>
      </w:tr>
      <w:tr w:rsidR="001376AC" w:rsidRPr="000C06D5" w:rsidTr="001376AC">
        <w:trPr>
          <w:trHeight w:val="286"/>
        </w:trPr>
        <w:tc>
          <w:tcPr>
            <w:tcW w:w="14746" w:type="dxa"/>
            <w:gridSpan w:val="2"/>
            <w:tcBorders>
              <w:top w:val="single" w:sz="4" w:space="0" w:color="000000"/>
              <w:left w:val="single" w:sz="4" w:space="0" w:color="000000"/>
              <w:bottom w:val="single" w:sz="4" w:space="0" w:color="000000"/>
              <w:right w:val="single" w:sz="4" w:space="0" w:color="000000"/>
            </w:tcBorders>
          </w:tcPr>
          <w:p w:rsidR="001376AC" w:rsidRPr="000C06D5" w:rsidRDefault="001376AC" w:rsidP="001376AC">
            <w:pPr>
              <w:spacing w:line="259" w:lineRule="auto"/>
              <w:rPr>
                <w:rFonts w:ascii="Times New Roman" w:hAnsi="Times New Roman"/>
                <w:sz w:val="24"/>
                <w:szCs w:val="24"/>
              </w:rPr>
            </w:pPr>
            <w:r w:rsidRPr="000C06D5">
              <w:rPr>
                <w:rFonts w:ascii="Times New Roman" w:hAnsi="Times New Roman"/>
                <w:b/>
                <w:i/>
                <w:sz w:val="24"/>
                <w:szCs w:val="24"/>
              </w:rPr>
              <w:t>Наименование зон:</w:t>
            </w:r>
            <w:r w:rsidRPr="000C06D5">
              <w:rPr>
                <w:rFonts w:ascii="Times New Roman" w:hAnsi="Times New Roman"/>
                <w:sz w:val="24"/>
                <w:szCs w:val="24"/>
              </w:rPr>
              <w:t xml:space="preserve"> </w:t>
            </w:r>
            <w:r w:rsidRPr="00D57089">
              <w:rPr>
                <w:rFonts w:ascii="Times New Roman" w:hAnsi="Times New Roman"/>
                <w:sz w:val="24"/>
                <w:szCs w:val="24"/>
              </w:rPr>
              <w:t xml:space="preserve"> «Центр речевого развития», «Литературный центр»;  «Театральный центр»</w:t>
            </w:r>
          </w:p>
        </w:tc>
      </w:tr>
      <w:tr w:rsidR="001376AC" w:rsidRPr="000C06D5" w:rsidTr="001376AC">
        <w:trPr>
          <w:trHeight w:val="286"/>
        </w:trPr>
        <w:tc>
          <w:tcPr>
            <w:tcW w:w="14746" w:type="dxa"/>
            <w:gridSpan w:val="2"/>
            <w:tcBorders>
              <w:top w:val="single" w:sz="4" w:space="0" w:color="000000"/>
              <w:left w:val="single" w:sz="4" w:space="0" w:color="000000"/>
              <w:bottom w:val="single" w:sz="4" w:space="0" w:color="000000"/>
              <w:right w:val="single" w:sz="4" w:space="0" w:color="000000"/>
            </w:tcBorders>
          </w:tcPr>
          <w:p w:rsidR="001376AC" w:rsidRPr="000C06D5" w:rsidRDefault="001376AC" w:rsidP="001376AC">
            <w:pPr>
              <w:spacing w:line="259" w:lineRule="auto"/>
              <w:ind w:right="60"/>
              <w:rPr>
                <w:rFonts w:ascii="Times New Roman" w:hAnsi="Times New Roman"/>
                <w:sz w:val="24"/>
                <w:szCs w:val="24"/>
              </w:rPr>
            </w:pPr>
            <w:r w:rsidRPr="000C06D5">
              <w:rPr>
                <w:rFonts w:ascii="Times New Roman" w:hAnsi="Times New Roman"/>
                <w:b/>
                <w:sz w:val="24"/>
                <w:szCs w:val="24"/>
              </w:rPr>
              <w:t>Старший дошкольный возраст</w:t>
            </w:r>
          </w:p>
        </w:tc>
      </w:tr>
      <w:tr w:rsidR="001376AC" w:rsidRPr="000C06D5" w:rsidTr="001376AC">
        <w:trPr>
          <w:trHeight w:val="305"/>
        </w:trPr>
        <w:tc>
          <w:tcPr>
            <w:tcW w:w="7657" w:type="dxa"/>
            <w:tcBorders>
              <w:top w:val="single" w:sz="4" w:space="0" w:color="000000"/>
              <w:left w:val="single" w:sz="4" w:space="0" w:color="000000"/>
              <w:bottom w:val="single" w:sz="4" w:space="0" w:color="000000"/>
              <w:right w:val="single" w:sz="4" w:space="0" w:color="000000"/>
            </w:tcBorders>
          </w:tcPr>
          <w:p w:rsidR="001376AC" w:rsidRPr="000C06D5" w:rsidRDefault="001376AC" w:rsidP="001376AC">
            <w:pPr>
              <w:spacing w:line="259" w:lineRule="auto"/>
              <w:ind w:left="365"/>
              <w:jc w:val="center"/>
              <w:rPr>
                <w:rFonts w:ascii="Times New Roman" w:hAnsi="Times New Roman"/>
                <w:sz w:val="24"/>
                <w:szCs w:val="24"/>
              </w:rPr>
            </w:pPr>
            <w:r w:rsidRPr="000C06D5">
              <w:rPr>
                <w:rFonts w:ascii="Times New Roman" w:hAnsi="Times New Roman"/>
                <w:b/>
                <w:i/>
                <w:sz w:val="24"/>
                <w:szCs w:val="24"/>
              </w:rPr>
              <w:t>Обязательная часть</w:t>
            </w:r>
          </w:p>
        </w:tc>
        <w:tc>
          <w:tcPr>
            <w:tcW w:w="7089" w:type="dxa"/>
            <w:tcBorders>
              <w:top w:val="single" w:sz="4" w:space="0" w:color="000000"/>
              <w:left w:val="single" w:sz="4" w:space="0" w:color="000000"/>
              <w:bottom w:val="single" w:sz="4" w:space="0" w:color="000000"/>
              <w:right w:val="single" w:sz="4" w:space="0" w:color="000000"/>
            </w:tcBorders>
          </w:tcPr>
          <w:p w:rsidR="001376AC" w:rsidRPr="000C06D5" w:rsidRDefault="001376AC" w:rsidP="001376AC">
            <w:pPr>
              <w:spacing w:line="259" w:lineRule="auto"/>
              <w:ind w:left="393"/>
              <w:jc w:val="center"/>
              <w:rPr>
                <w:rFonts w:ascii="Times New Roman" w:hAnsi="Times New Roman"/>
                <w:sz w:val="24"/>
                <w:szCs w:val="24"/>
              </w:rPr>
            </w:pPr>
            <w:r w:rsidRPr="000C06D5">
              <w:rPr>
                <w:rFonts w:ascii="Times New Roman" w:hAnsi="Times New Roman"/>
                <w:b/>
                <w:i/>
                <w:sz w:val="24"/>
                <w:szCs w:val="24"/>
              </w:rPr>
              <w:t>Часть, формируемая участниками образовательных отношений</w:t>
            </w:r>
          </w:p>
        </w:tc>
      </w:tr>
      <w:tr w:rsidR="001376AC" w:rsidRPr="000C06D5" w:rsidTr="001376AC">
        <w:trPr>
          <w:trHeight w:val="344"/>
        </w:trPr>
        <w:tc>
          <w:tcPr>
            <w:tcW w:w="7657" w:type="dxa"/>
            <w:tcBorders>
              <w:top w:val="single" w:sz="4" w:space="0" w:color="000000"/>
              <w:left w:val="single" w:sz="4" w:space="0" w:color="000000"/>
              <w:bottom w:val="single" w:sz="4" w:space="0" w:color="000000"/>
              <w:right w:val="single" w:sz="4" w:space="0" w:color="000000"/>
            </w:tcBorders>
          </w:tcPr>
          <w:p w:rsidR="001376AC" w:rsidRDefault="001376AC" w:rsidP="001376AC">
            <w:pPr>
              <w:spacing w:line="259" w:lineRule="auto"/>
              <w:ind w:right="57"/>
              <w:rPr>
                <w:rFonts w:ascii="Times New Roman" w:hAnsi="Times New Roman"/>
                <w:sz w:val="24"/>
                <w:szCs w:val="24"/>
              </w:rPr>
            </w:pPr>
            <w:r w:rsidRPr="000C06D5">
              <w:rPr>
                <w:rFonts w:ascii="Times New Roman" w:hAnsi="Times New Roman"/>
                <w:sz w:val="24"/>
                <w:szCs w:val="24"/>
              </w:rPr>
              <w:t>Пособия дл</w:t>
            </w:r>
            <w:r>
              <w:rPr>
                <w:rFonts w:ascii="Times New Roman" w:hAnsi="Times New Roman"/>
                <w:sz w:val="24"/>
                <w:szCs w:val="24"/>
              </w:rPr>
              <w:t>я развития мелкой моторики рук (мозаики, бусины, бисер и др.)</w:t>
            </w:r>
          </w:p>
          <w:p w:rsidR="001376AC" w:rsidRDefault="001376AC" w:rsidP="001376AC">
            <w:pPr>
              <w:spacing w:line="259" w:lineRule="auto"/>
              <w:ind w:right="57"/>
              <w:rPr>
                <w:rFonts w:ascii="Times New Roman" w:hAnsi="Times New Roman"/>
                <w:sz w:val="24"/>
                <w:szCs w:val="24"/>
              </w:rPr>
            </w:pPr>
            <w:r>
              <w:rPr>
                <w:rFonts w:ascii="Times New Roman" w:hAnsi="Times New Roman"/>
                <w:sz w:val="24"/>
                <w:szCs w:val="24"/>
              </w:rPr>
              <w:t>Подбор упражнений на развитие пассивного словаря», «Обучение грамоте в игровой форме»</w:t>
            </w:r>
          </w:p>
          <w:p w:rsidR="001376AC" w:rsidRDefault="001376AC" w:rsidP="001376AC">
            <w:pPr>
              <w:spacing w:line="259" w:lineRule="auto"/>
              <w:ind w:right="57"/>
              <w:rPr>
                <w:rFonts w:ascii="Times New Roman" w:hAnsi="Times New Roman"/>
                <w:sz w:val="24"/>
                <w:szCs w:val="24"/>
              </w:rPr>
            </w:pPr>
            <w:r>
              <w:rPr>
                <w:rFonts w:ascii="Times New Roman" w:hAnsi="Times New Roman"/>
                <w:sz w:val="24"/>
                <w:szCs w:val="24"/>
              </w:rPr>
              <w:t xml:space="preserve">Карты-схемы для заучивания и описания (мнемотехника) </w:t>
            </w:r>
          </w:p>
          <w:p w:rsidR="001376AC" w:rsidRDefault="001376AC" w:rsidP="001376AC">
            <w:pPr>
              <w:spacing w:line="259" w:lineRule="auto"/>
              <w:ind w:right="57"/>
              <w:rPr>
                <w:rFonts w:ascii="Times New Roman" w:hAnsi="Times New Roman"/>
                <w:sz w:val="24"/>
                <w:szCs w:val="24"/>
              </w:rPr>
            </w:pPr>
            <w:r>
              <w:rPr>
                <w:rFonts w:ascii="Times New Roman" w:hAnsi="Times New Roman"/>
                <w:sz w:val="24"/>
                <w:szCs w:val="24"/>
              </w:rPr>
              <w:t>Пособия на поддувание.</w:t>
            </w:r>
            <w:r w:rsidRPr="000C06D5">
              <w:rPr>
                <w:rFonts w:ascii="Times New Roman" w:hAnsi="Times New Roman"/>
                <w:sz w:val="24"/>
                <w:szCs w:val="24"/>
              </w:rPr>
              <w:t xml:space="preserve"> Наличие разнообразных пособий на выработку правильной воздушной струи.</w:t>
            </w:r>
          </w:p>
          <w:p w:rsidR="001376AC" w:rsidRDefault="001376AC" w:rsidP="001376AC">
            <w:pPr>
              <w:spacing w:line="259" w:lineRule="auto"/>
              <w:ind w:right="57"/>
              <w:rPr>
                <w:rFonts w:ascii="Times New Roman" w:hAnsi="Times New Roman"/>
                <w:sz w:val="24"/>
                <w:szCs w:val="24"/>
              </w:rPr>
            </w:pPr>
            <w:r w:rsidRPr="000C06D5">
              <w:rPr>
                <w:rFonts w:ascii="Times New Roman" w:hAnsi="Times New Roman"/>
                <w:sz w:val="24"/>
                <w:szCs w:val="24"/>
              </w:rPr>
              <w:t xml:space="preserve">Дидактические игры по речевому  развитию (по звукопроизношению, лексике, граммстрою; развитию связной речи). </w:t>
            </w:r>
          </w:p>
          <w:p w:rsidR="001376AC" w:rsidRDefault="001376AC" w:rsidP="001376AC">
            <w:pPr>
              <w:spacing w:line="259" w:lineRule="auto"/>
              <w:ind w:right="57"/>
              <w:rPr>
                <w:rFonts w:ascii="Times New Roman" w:hAnsi="Times New Roman"/>
                <w:sz w:val="24"/>
                <w:szCs w:val="24"/>
              </w:rPr>
            </w:pPr>
            <w:r>
              <w:rPr>
                <w:rFonts w:ascii="Times New Roman" w:hAnsi="Times New Roman"/>
                <w:sz w:val="24"/>
                <w:szCs w:val="24"/>
              </w:rPr>
              <w:t>Подбор заданий «Занимательные буквы», «Дифференциация звуков».</w:t>
            </w:r>
          </w:p>
          <w:p w:rsidR="001376AC" w:rsidRDefault="001376AC" w:rsidP="001376AC">
            <w:pPr>
              <w:spacing w:line="259" w:lineRule="auto"/>
              <w:ind w:right="57"/>
              <w:rPr>
                <w:rFonts w:ascii="Times New Roman" w:hAnsi="Times New Roman"/>
                <w:sz w:val="24"/>
                <w:szCs w:val="24"/>
              </w:rPr>
            </w:pPr>
            <w:r w:rsidRPr="000C06D5">
              <w:rPr>
                <w:rFonts w:ascii="Times New Roman" w:hAnsi="Times New Roman"/>
                <w:sz w:val="24"/>
                <w:szCs w:val="24"/>
              </w:rPr>
              <w:t>Подбор книг, игр, иллюстраций о видовых и родовых понятиях, об общественных праздниках.</w:t>
            </w:r>
          </w:p>
          <w:p w:rsidR="001376AC" w:rsidRDefault="001376AC" w:rsidP="001376AC">
            <w:pPr>
              <w:spacing w:line="259" w:lineRule="auto"/>
              <w:ind w:right="57"/>
              <w:rPr>
                <w:rFonts w:ascii="Times New Roman" w:hAnsi="Times New Roman"/>
                <w:sz w:val="24"/>
                <w:szCs w:val="24"/>
              </w:rPr>
            </w:pPr>
            <w:r>
              <w:rPr>
                <w:rFonts w:ascii="Times New Roman" w:hAnsi="Times New Roman"/>
                <w:sz w:val="24"/>
                <w:szCs w:val="24"/>
              </w:rPr>
              <w:t>Альбомы: «Бытовые загадки», «Пословицы и поговорки в картинках»,</w:t>
            </w:r>
          </w:p>
          <w:p w:rsidR="001376AC" w:rsidRDefault="001376AC" w:rsidP="001376AC">
            <w:pPr>
              <w:spacing w:line="259" w:lineRule="auto"/>
              <w:rPr>
                <w:rFonts w:ascii="Times New Roman" w:hAnsi="Times New Roman"/>
                <w:sz w:val="24"/>
                <w:szCs w:val="24"/>
              </w:rPr>
            </w:pPr>
            <w:r w:rsidRPr="000C06D5">
              <w:rPr>
                <w:rFonts w:ascii="Times New Roman" w:hAnsi="Times New Roman"/>
                <w:sz w:val="24"/>
                <w:szCs w:val="24"/>
              </w:rPr>
              <w:t xml:space="preserve"> Различные виды театров: настольный, театр би-ба-бо, пальчиковый театр и др. </w:t>
            </w:r>
            <w:r w:rsidRPr="00272C4C">
              <w:rPr>
                <w:rFonts w:ascii="Times New Roman" w:hAnsi="Times New Roman"/>
                <w:sz w:val="24"/>
                <w:szCs w:val="24"/>
              </w:rPr>
              <w:t>Игры типа «Чудесный мешочек», пособия для развития слухового внимания (наполнены разными крупами, орехами и т.д.).</w:t>
            </w:r>
            <w:r w:rsidRPr="000C06D5">
              <w:rPr>
                <w:rFonts w:ascii="Times New Roman" w:hAnsi="Times New Roman"/>
                <w:sz w:val="24"/>
                <w:szCs w:val="24"/>
              </w:rPr>
              <w:t xml:space="preserve"> Картотека пальчиковых игр. </w:t>
            </w:r>
            <w:r w:rsidRPr="00272C4C">
              <w:rPr>
                <w:rFonts w:ascii="Times New Roman" w:hAnsi="Times New Roman"/>
                <w:sz w:val="24"/>
                <w:szCs w:val="24"/>
              </w:rPr>
              <w:t>«Волшебный мешочек» с мелкими деревянными игрушками или пластиковыми фигурками животных.</w:t>
            </w:r>
            <w:r w:rsidRPr="000C06D5">
              <w:rPr>
                <w:rFonts w:ascii="Times New Roman" w:hAnsi="Times New Roman"/>
                <w:sz w:val="24"/>
                <w:szCs w:val="24"/>
              </w:rPr>
              <w:t xml:space="preserve"> Дидактические игры </w:t>
            </w:r>
            <w:r w:rsidRPr="000C06D5">
              <w:rPr>
                <w:rFonts w:ascii="Times New Roman" w:hAnsi="Times New Roman"/>
                <w:sz w:val="24"/>
                <w:szCs w:val="24"/>
              </w:rPr>
              <w:lastRenderedPageBreak/>
              <w:t xml:space="preserve">«Сложи картинку» (из 4 кубиков), пазлы (на 10 – 15 элементов), шнуровки . </w:t>
            </w:r>
          </w:p>
          <w:p w:rsidR="001376AC" w:rsidRPr="000C06D5" w:rsidRDefault="001376AC" w:rsidP="001376AC">
            <w:pPr>
              <w:spacing w:line="259" w:lineRule="auto"/>
              <w:rPr>
                <w:rFonts w:ascii="Times New Roman" w:hAnsi="Times New Roman"/>
                <w:sz w:val="24"/>
                <w:szCs w:val="24"/>
              </w:rPr>
            </w:pPr>
            <w:r w:rsidRPr="00272C4C">
              <w:rPr>
                <w:rFonts w:ascii="Times New Roman" w:hAnsi="Times New Roman"/>
                <w:b/>
                <w:sz w:val="24"/>
                <w:szCs w:val="24"/>
              </w:rPr>
              <w:t>Книжный уголок</w:t>
            </w:r>
            <w:r w:rsidRPr="000C06D5">
              <w:rPr>
                <w:rFonts w:ascii="Times New Roman" w:hAnsi="Times New Roman"/>
                <w:sz w:val="24"/>
                <w:szCs w:val="24"/>
              </w:rPr>
              <w:t xml:space="preserve">: книжки-малышки, сказки, песенки, потешки, загадки, считалки; рассказы в картинках, книги писателей и поэтов. Портреты писателей. Подбор художественной литературы по жанрам, тематике соответствующей перспективному (тематическому) плану. Дидактические игры. Иллюстрации. </w:t>
            </w:r>
          </w:p>
          <w:p w:rsidR="001376AC" w:rsidRPr="000C06D5" w:rsidRDefault="001376AC" w:rsidP="001376AC">
            <w:pPr>
              <w:spacing w:after="1" w:line="278" w:lineRule="auto"/>
              <w:ind w:right="58" w:firstLine="317"/>
              <w:rPr>
                <w:rFonts w:ascii="Times New Roman" w:hAnsi="Times New Roman"/>
                <w:sz w:val="24"/>
                <w:szCs w:val="24"/>
              </w:rPr>
            </w:pPr>
            <w:r w:rsidRPr="000C06D5">
              <w:rPr>
                <w:rFonts w:ascii="Times New Roman" w:hAnsi="Times New Roman"/>
                <w:sz w:val="24"/>
                <w:szCs w:val="24"/>
              </w:rPr>
              <w:t xml:space="preserve">Произведения художественной литературы по программе. Познавательная литература. Любимые книжки детей. Книжки-игрушки. </w:t>
            </w:r>
          </w:p>
          <w:p w:rsidR="001376AC" w:rsidRDefault="001376AC" w:rsidP="001376AC">
            <w:pPr>
              <w:spacing w:line="259" w:lineRule="auto"/>
              <w:ind w:right="57"/>
              <w:rPr>
                <w:rFonts w:ascii="Times New Roman" w:hAnsi="Times New Roman"/>
                <w:color w:val="FF0000"/>
                <w:sz w:val="24"/>
                <w:szCs w:val="24"/>
              </w:rPr>
            </w:pPr>
            <w:r w:rsidRPr="000C06D5">
              <w:rPr>
                <w:rFonts w:ascii="Times New Roman" w:hAnsi="Times New Roman"/>
                <w:sz w:val="24"/>
                <w:szCs w:val="24"/>
              </w:rPr>
              <w:t>Книжки-картинки. Отдельные картинки с изображением предметов и несложных сюжетов. Энциклопедии типа «Что такое? Кто такой?». 2 постоянно сменяемых детских журнала. Книжки малышки с произведениями   малых фольклорных  форм. Книжки-раскраски по изучаемым темам. Книжки – самоделки. Иллюстрации с изображениями сюжетов из любимых сказок художников.</w:t>
            </w:r>
            <w:r w:rsidRPr="000C06D5">
              <w:rPr>
                <w:rFonts w:ascii="Times New Roman" w:hAnsi="Times New Roman"/>
                <w:color w:val="FF0000"/>
                <w:sz w:val="24"/>
                <w:szCs w:val="24"/>
              </w:rPr>
              <w:t xml:space="preserve"> </w:t>
            </w:r>
          </w:p>
          <w:p w:rsidR="001376AC" w:rsidRDefault="001376AC" w:rsidP="001376AC">
            <w:pPr>
              <w:spacing w:line="259" w:lineRule="auto"/>
              <w:ind w:right="57"/>
              <w:rPr>
                <w:rFonts w:ascii="Times New Roman" w:hAnsi="Times New Roman"/>
                <w:sz w:val="24"/>
                <w:szCs w:val="24"/>
              </w:rPr>
            </w:pPr>
          </w:p>
          <w:p w:rsidR="001376AC" w:rsidRDefault="001376AC" w:rsidP="001376AC">
            <w:pPr>
              <w:spacing w:line="259" w:lineRule="auto"/>
              <w:ind w:right="57"/>
              <w:rPr>
                <w:rFonts w:ascii="Times New Roman" w:hAnsi="Times New Roman"/>
                <w:sz w:val="24"/>
                <w:szCs w:val="24"/>
                <w:u w:val="single"/>
              </w:rPr>
            </w:pPr>
            <w:r w:rsidRPr="00EB1D18">
              <w:rPr>
                <w:rFonts w:ascii="Times New Roman" w:hAnsi="Times New Roman"/>
                <w:sz w:val="24"/>
                <w:szCs w:val="24"/>
                <w:u w:val="single"/>
              </w:rPr>
              <w:t>Перспективные проекты</w:t>
            </w:r>
            <w:r>
              <w:rPr>
                <w:rFonts w:ascii="Times New Roman" w:hAnsi="Times New Roman"/>
                <w:sz w:val="24"/>
                <w:szCs w:val="24"/>
                <w:u w:val="single"/>
              </w:rPr>
              <w:t>:</w:t>
            </w:r>
          </w:p>
          <w:p w:rsidR="001376AC" w:rsidRPr="00EB1D18" w:rsidRDefault="001376AC" w:rsidP="001376AC">
            <w:pPr>
              <w:spacing w:line="259" w:lineRule="auto"/>
              <w:ind w:right="57"/>
              <w:rPr>
                <w:rFonts w:ascii="Times New Roman" w:hAnsi="Times New Roman"/>
                <w:sz w:val="24"/>
                <w:szCs w:val="24"/>
                <w:u w:val="single"/>
              </w:rPr>
            </w:pPr>
          </w:p>
          <w:p w:rsidR="001376AC" w:rsidRPr="000C06D5" w:rsidRDefault="001376AC" w:rsidP="001376AC">
            <w:pPr>
              <w:spacing w:line="259" w:lineRule="auto"/>
              <w:ind w:right="57"/>
              <w:rPr>
                <w:rFonts w:ascii="Times New Roman" w:hAnsi="Times New Roman"/>
                <w:sz w:val="24"/>
                <w:szCs w:val="24"/>
              </w:rPr>
            </w:pPr>
            <w:r w:rsidRPr="00EB1D18">
              <w:rPr>
                <w:rFonts w:ascii="Times New Roman" w:hAnsi="Times New Roman"/>
                <w:sz w:val="24"/>
                <w:szCs w:val="24"/>
              </w:rPr>
              <w:t>Аудиокассеты с записью литературных произведений по программе и любимых детьми произведений.</w:t>
            </w:r>
          </w:p>
        </w:tc>
        <w:tc>
          <w:tcPr>
            <w:tcW w:w="7089" w:type="dxa"/>
            <w:tcBorders>
              <w:top w:val="single" w:sz="4" w:space="0" w:color="000000"/>
              <w:left w:val="single" w:sz="4" w:space="0" w:color="000000"/>
              <w:bottom w:val="single" w:sz="4" w:space="0" w:color="000000"/>
              <w:right w:val="single" w:sz="4" w:space="0" w:color="000000"/>
            </w:tcBorders>
          </w:tcPr>
          <w:p w:rsidR="001376AC" w:rsidRPr="00272C4C" w:rsidRDefault="001376AC" w:rsidP="001376AC">
            <w:pPr>
              <w:spacing w:after="1" w:line="278" w:lineRule="auto"/>
              <w:ind w:left="3" w:hanging="39"/>
              <w:rPr>
                <w:rFonts w:ascii="Times New Roman" w:hAnsi="Times New Roman"/>
                <w:sz w:val="24"/>
                <w:szCs w:val="24"/>
              </w:rPr>
            </w:pPr>
            <w:r w:rsidRPr="00272C4C">
              <w:rPr>
                <w:rFonts w:ascii="Times New Roman" w:hAnsi="Times New Roman"/>
                <w:sz w:val="24"/>
                <w:szCs w:val="24"/>
              </w:rPr>
              <w:lastRenderedPageBreak/>
              <w:t>Подбор произведений художественной литературы об Урале.</w:t>
            </w:r>
          </w:p>
          <w:p w:rsidR="001376AC" w:rsidRPr="00272C4C" w:rsidRDefault="001376AC" w:rsidP="001376AC">
            <w:pPr>
              <w:spacing w:after="23" w:line="259" w:lineRule="auto"/>
              <w:rPr>
                <w:rFonts w:ascii="Times New Roman" w:hAnsi="Times New Roman"/>
                <w:sz w:val="24"/>
                <w:szCs w:val="24"/>
              </w:rPr>
            </w:pPr>
            <w:r w:rsidRPr="00272C4C">
              <w:rPr>
                <w:rFonts w:ascii="Times New Roman" w:hAnsi="Times New Roman"/>
                <w:sz w:val="24"/>
                <w:szCs w:val="24"/>
              </w:rPr>
              <w:t>Альбомы сказок, считалок, потешек, прибауток, пословиц, поговорок.</w:t>
            </w:r>
          </w:p>
          <w:p w:rsidR="001376AC" w:rsidRPr="00272C4C" w:rsidRDefault="001376AC" w:rsidP="001376AC">
            <w:pPr>
              <w:spacing w:after="23" w:line="258" w:lineRule="auto"/>
              <w:ind w:left="3" w:right="63" w:hanging="39"/>
              <w:rPr>
                <w:rFonts w:ascii="Times New Roman" w:hAnsi="Times New Roman"/>
                <w:sz w:val="24"/>
                <w:szCs w:val="24"/>
              </w:rPr>
            </w:pPr>
            <w:r w:rsidRPr="00272C4C">
              <w:rPr>
                <w:rFonts w:ascii="Times New Roman" w:hAnsi="Times New Roman"/>
                <w:sz w:val="24"/>
                <w:szCs w:val="24"/>
              </w:rPr>
              <w:t xml:space="preserve">Речевая копилка: печатные слова, иллюстрации, картинки. </w:t>
            </w:r>
          </w:p>
          <w:p w:rsidR="001376AC" w:rsidRDefault="001376AC" w:rsidP="001376AC">
            <w:pPr>
              <w:spacing w:after="23" w:line="258" w:lineRule="auto"/>
              <w:ind w:left="3" w:right="63" w:hanging="39"/>
              <w:rPr>
                <w:rFonts w:ascii="Times New Roman" w:hAnsi="Times New Roman"/>
                <w:sz w:val="24"/>
                <w:szCs w:val="24"/>
              </w:rPr>
            </w:pPr>
            <w:r w:rsidRPr="00272C4C">
              <w:rPr>
                <w:rFonts w:ascii="Times New Roman" w:hAnsi="Times New Roman"/>
                <w:sz w:val="24"/>
                <w:szCs w:val="24"/>
              </w:rPr>
              <w:t>Альбомы: «Творчество «П.П.Бажова», «Творчество М.Сибиряк», «Малые фольклорные формы Урала», «Подбор малого фольклора по месяцам»</w:t>
            </w:r>
          </w:p>
          <w:p w:rsidR="001376AC" w:rsidRPr="00272C4C" w:rsidRDefault="001376AC" w:rsidP="001376AC">
            <w:pPr>
              <w:spacing w:after="23" w:line="258" w:lineRule="auto"/>
              <w:ind w:left="3" w:right="63" w:hanging="39"/>
              <w:rPr>
                <w:rFonts w:ascii="Times New Roman" w:hAnsi="Times New Roman"/>
                <w:sz w:val="24"/>
                <w:szCs w:val="24"/>
              </w:rPr>
            </w:pPr>
            <w:r>
              <w:rPr>
                <w:rFonts w:ascii="Times New Roman" w:hAnsi="Times New Roman"/>
                <w:sz w:val="24"/>
                <w:szCs w:val="24"/>
              </w:rPr>
              <w:t>Хрестоматия «Литературное творчество народов Урала»</w:t>
            </w:r>
          </w:p>
          <w:p w:rsidR="001376AC" w:rsidRPr="00272C4C" w:rsidRDefault="001376AC" w:rsidP="001376AC">
            <w:pPr>
              <w:spacing w:after="3" w:line="276" w:lineRule="auto"/>
              <w:ind w:left="15" w:hanging="39"/>
              <w:rPr>
                <w:rFonts w:ascii="Times New Roman" w:hAnsi="Times New Roman"/>
                <w:sz w:val="24"/>
                <w:szCs w:val="24"/>
              </w:rPr>
            </w:pPr>
            <w:r w:rsidRPr="00272C4C">
              <w:rPr>
                <w:rFonts w:ascii="Times New Roman" w:hAnsi="Times New Roman"/>
                <w:sz w:val="24"/>
                <w:szCs w:val="24"/>
              </w:rPr>
              <w:t xml:space="preserve">«Универсальные макеты» для разыгрывания сюжетов и осуществления замыслов театрализованных игр по сюжетам уральских сказок – уголок Уральской сказки. </w:t>
            </w:r>
          </w:p>
          <w:p w:rsidR="001376AC" w:rsidRDefault="001376AC" w:rsidP="001376AC">
            <w:pPr>
              <w:spacing w:line="254" w:lineRule="auto"/>
              <w:ind w:left="15" w:right="105" w:firstLine="427"/>
              <w:rPr>
                <w:rFonts w:ascii="Times New Roman" w:hAnsi="Times New Roman"/>
                <w:sz w:val="24"/>
                <w:szCs w:val="24"/>
              </w:rPr>
            </w:pPr>
            <w:r w:rsidRPr="00272C4C">
              <w:rPr>
                <w:rFonts w:ascii="Times New Roman" w:hAnsi="Times New Roman"/>
                <w:sz w:val="24"/>
                <w:szCs w:val="24"/>
              </w:rPr>
              <w:t>Выставка книг уральских писателей:  «Сказы П.П. Бажова»; Сказки  Д.Н. Мамина – Сибиряка.</w:t>
            </w:r>
          </w:p>
          <w:p w:rsidR="001376AC" w:rsidRDefault="001376AC" w:rsidP="001376AC">
            <w:pPr>
              <w:spacing w:line="254" w:lineRule="auto"/>
              <w:ind w:left="15" w:right="105" w:firstLine="427"/>
              <w:rPr>
                <w:rFonts w:ascii="Times New Roman" w:hAnsi="Times New Roman"/>
                <w:sz w:val="24"/>
                <w:szCs w:val="24"/>
              </w:rPr>
            </w:pPr>
            <w:r w:rsidRPr="00272C4C">
              <w:rPr>
                <w:rFonts w:ascii="Times New Roman" w:hAnsi="Times New Roman"/>
                <w:sz w:val="24"/>
                <w:szCs w:val="24"/>
              </w:rPr>
              <w:t xml:space="preserve"> Мультибанк по произведениям П.П. Бажова</w:t>
            </w:r>
          </w:p>
          <w:p w:rsidR="001376AC" w:rsidRPr="00272C4C" w:rsidRDefault="001376AC" w:rsidP="001376AC">
            <w:pPr>
              <w:spacing w:line="254" w:lineRule="auto"/>
              <w:ind w:left="15" w:right="105" w:firstLine="427"/>
              <w:rPr>
                <w:rFonts w:ascii="Times New Roman" w:hAnsi="Times New Roman"/>
                <w:sz w:val="24"/>
                <w:szCs w:val="24"/>
              </w:rPr>
            </w:pPr>
            <w:r>
              <w:rPr>
                <w:rFonts w:ascii="Times New Roman" w:hAnsi="Times New Roman"/>
                <w:sz w:val="24"/>
                <w:szCs w:val="24"/>
              </w:rPr>
              <w:t>Детские проекты «Моя первая книга», «Издаем книги»</w:t>
            </w:r>
          </w:p>
          <w:p w:rsidR="001376AC" w:rsidRDefault="001376AC" w:rsidP="001376AC">
            <w:pPr>
              <w:spacing w:line="254" w:lineRule="auto"/>
              <w:ind w:right="105"/>
              <w:rPr>
                <w:rFonts w:ascii="Times New Roman" w:hAnsi="Times New Roman"/>
                <w:color w:val="FF0000"/>
                <w:sz w:val="24"/>
                <w:szCs w:val="24"/>
              </w:rPr>
            </w:pPr>
          </w:p>
          <w:p w:rsidR="001376AC" w:rsidRDefault="001376AC" w:rsidP="001376AC">
            <w:pPr>
              <w:spacing w:line="254" w:lineRule="auto"/>
              <w:ind w:right="105"/>
              <w:rPr>
                <w:rFonts w:ascii="Times New Roman" w:hAnsi="Times New Roman"/>
                <w:color w:val="FF0000"/>
                <w:sz w:val="24"/>
                <w:szCs w:val="24"/>
              </w:rPr>
            </w:pPr>
          </w:p>
          <w:p w:rsidR="001376AC" w:rsidRDefault="001376AC" w:rsidP="001376AC">
            <w:pPr>
              <w:spacing w:line="254" w:lineRule="auto"/>
              <w:ind w:right="105"/>
              <w:rPr>
                <w:rFonts w:ascii="Times New Roman" w:hAnsi="Times New Roman"/>
                <w:color w:val="FF0000"/>
                <w:sz w:val="24"/>
                <w:szCs w:val="24"/>
              </w:rPr>
            </w:pPr>
          </w:p>
          <w:p w:rsidR="001376AC" w:rsidRDefault="001376AC" w:rsidP="001376AC">
            <w:pPr>
              <w:spacing w:line="254" w:lineRule="auto"/>
              <w:ind w:right="105"/>
              <w:rPr>
                <w:rFonts w:ascii="Times New Roman" w:hAnsi="Times New Roman"/>
                <w:color w:val="FF0000"/>
                <w:sz w:val="24"/>
                <w:szCs w:val="24"/>
              </w:rPr>
            </w:pPr>
          </w:p>
          <w:p w:rsidR="001376AC" w:rsidRDefault="001376AC" w:rsidP="001376AC">
            <w:pPr>
              <w:spacing w:line="254" w:lineRule="auto"/>
              <w:ind w:right="105"/>
              <w:rPr>
                <w:rFonts w:ascii="Times New Roman" w:hAnsi="Times New Roman"/>
                <w:color w:val="FF0000"/>
                <w:sz w:val="24"/>
                <w:szCs w:val="24"/>
              </w:rPr>
            </w:pPr>
          </w:p>
          <w:p w:rsidR="001376AC" w:rsidRDefault="001376AC" w:rsidP="001376AC">
            <w:pPr>
              <w:spacing w:line="254" w:lineRule="auto"/>
              <w:ind w:right="105"/>
              <w:rPr>
                <w:rFonts w:ascii="Times New Roman" w:hAnsi="Times New Roman"/>
                <w:color w:val="FF0000"/>
                <w:sz w:val="24"/>
                <w:szCs w:val="24"/>
              </w:rPr>
            </w:pPr>
          </w:p>
          <w:p w:rsidR="001376AC" w:rsidRDefault="001376AC" w:rsidP="001376AC">
            <w:pPr>
              <w:spacing w:line="254" w:lineRule="auto"/>
              <w:ind w:right="105"/>
              <w:rPr>
                <w:rFonts w:ascii="Times New Roman" w:hAnsi="Times New Roman"/>
                <w:color w:val="FF0000"/>
                <w:sz w:val="24"/>
                <w:szCs w:val="24"/>
              </w:rPr>
            </w:pPr>
          </w:p>
          <w:p w:rsidR="001376AC" w:rsidRDefault="001376AC" w:rsidP="001376AC">
            <w:pPr>
              <w:spacing w:line="254" w:lineRule="auto"/>
              <w:ind w:right="105"/>
              <w:rPr>
                <w:rFonts w:ascii="Times New Roman" w:hAnsi="Times New Roman"/>
                <w:color w:val="FF0000"/>
                <w:sz w:val="24"/>
                <w:szCs w:val="24"/>
              </w:rPr>
            </w:pPr>
          </w:p>
          <w:p w:rsidR="001376AC" w:rsidRPr="00EB1D18" w:rsidRDefault="001376AC" w:rsidP="001376AC">
            <w:pPr>
              <w:spacing w:line="254" w:lineRule="auto"/>
              <w:ind w:right="105"/>
              <w:rPr>
                <w:rFonts w:ascii="Times New Roman" w:hAnsi="Times New Roman"/>
                <w:sz w:val="24"/>
                <w:szCs w:val="24"/>
              </w:rPr>
            </w:pPr>
            <w:r w:rsidRPr="00EB1D18">
              <w:rPr>
                <w:rFonts w:ascii="Times New Roman" w:hAnsi="Times New Roman"/>
                <w:sz w:val="24"/>
                <w:szCs w:val="24"/>
                <w:u w:val="single"/>
              </w:rPr>
              <w:t>Перспективные проекты</w:t>
            </w:r>
            <w:r w:rsidRPr="00EB1D18">
              <w:rPr>
                <w:rFonts w:ascii="Times New Roman" w:hAnsi="Times New Roman"/>
                <w:sz w:val="24"/>
                <w:szCs w:val="24"/>
              </w:rPr>
              <w:t>:</w:t>
            </w:r>
          </w:p>
          <w:p w:rsidR="001376AC" w:rsidRPr="00EB1D18" w:rsidRDefault="001376AC" w:rsidP="001376AC">
            <w:pPr>
              <w:spacing w:line="254" w:lineRule="auto"/>
              <w:ind w:left="15" w:right="105" w:firstLine="427"/>
              <w:rPr>
                <w:rFonts w:ascii="Times New Roman" w:hAnsi="Times New Roman"/>
                <w:sz w:val="24"/>
                <w:szCs w:val="24"/>
              </w:rPr>
            </w:pPr>
          </w:p>
          <w:p w:rsidR="001376AC" w:rsidRPr="00EB1D18" w:rsidRDefault="001376AC" w:rsidP="001376AC">
            <w:pPr>
              <w:spacing w:line="254" w:lineRule="auto"/>
              <w:ind w:right="105"/>
              <w:rPr>
                <w:rFonts w:ascii="Times New Roman" w:hAnsi="Times New Roman"/>
                <w:sz w:val="24"/>
                <w:szCs w:val="24"/>
              </w:rPr>
            </w:pPr>
            <w:r w:rsidRPr="00EB1D18">
              <w:rPr>
                <w:rFonts w:ascii="Times New Roman" w:hAnsi="Times New Roman"/>
                <w:sz w:val="24"/>
                <w:szCs w:val="24"/>
              </w:rPr>
              <w:t xml:space="preserve">Детско-взрослые проекты: «Моя коллекция», «Создание мини-музея», Альбом «Мы разные, мы вместе» с рисунками и рассказами детей различной этнической принадлежности, посещающих одну группу детского сада. Костюмерная «Малахитовая шкатулка», «Театр камней», «Большой Урал». Пособие для детей «Азбука Урала»- знакомит с малыми фольклорными формами, с достопримечательностями, особенностями жизнедеятельности нашего региона Урала, города (села), раскрывает особенности исторического развития и современной жизни Урала, обогащает словарь детей новыми словами, понятиями носящими национально – региональный колорит. </w:t>
            </w:r>
          </w:p>
          <w:p w:rsidR="001376AC" w:rsidRPr="00EB1D18" w:rsidRDefault="001376AC" w:rsidP="001376AC">
            <w:pPr>
              <w:spacing w:after="23" w:line="259" w:lineRule="auto"/>
              <w:rPr>
                <w:rFonts w:ascii="Times New Roman" w:hAnsi="Times New Roman"/>
                <w:sz w:val="24"/>
                <w:szCs w:val="24"/>
              </w:rPr>
            </w:pPr>
            <w:r w:rsidRPr="00EB1D18">
              <w:rPr>
                <w:rFonts w:ascii="Times New Roman" w:hAnsi="Times New Roman"/>
                <w:sz w:val="24"/>
                <w:szCs w:val="24"/>
              </w:rPr>
              <w:t xml:space="preserve">Опорные схемы для изготовления героев уральских сказок. </w:t>
            </w:r>
          </w:p>
          <w:p w:rsidR="001376AC" w:rsidRPr="00EB1D18" w:rsidRDefault="001376AC" w:rsidP="001376AC">
            <w:pPr>
              <w:spacing w:after="22" w:line="259" w:lineRule="auto"/>
              <w:rPr>
                <w:rFonts w:ascii="Times New Roman" w:hAnsi="Times New Roman"/>
                <w:sz w:val="24"/>
                <w:szCs w:val="24"/>
              </w:rPr>
            </w:pPr>
            <w:r w:rsidRPr="00EB1D18">
              <w:rPr>
                <w:rFonts w:ascii="Times New Roman" w:hAnsi="Times New Roman"/>
                <w:sz w:val="24"/>
                <w:szCs w:val="24"/>
              </w:rPr>
              <w:t xml:space="preserve">Альбом устаревших слов, их значение. </w:t>
            </w:r>
          </w:p>
          <w:p w:rsidR="001376AC" w:rsidRPr="00EB1D18" w:rsidRDefault="001376AC" w:rsidP="001376AC">
            <w:pPr>
              <w:spacing w:after="16" w:line="265" w:lineRule="auto"/>
              <w:ind w:right="105"/>
              <w:rPr>
                <w:rFonts w:ascii="Times New Roman" w:hAnsi="Times New Roman"/>
                <w:sz w:val="24"/>
                <w:szCs w:val="24"/>
              </w:rPr>
            </w:pPr>
            <w:r w:rsidRPr="00EB1D18">
              <w:rPr>
                <w:rFonts w:ascii="Times New Roman" w:hAnsi="Times New Roman"/>
                <w:sz w:val="24"/>
                <w:szCs w:val="24"/>
              </w:rPr>
              <w:t xml:space="preserve">Альбом-эстафета  - летопись группы. </w:t>
            </w:r>
          </w:p>
          <w:p w:rsidR="001376AC" w:rsidRPr="00EB1D18" w:rsidRDefault="001376AC" w:rsidP="001376AC">
            <w:pPr>
              <w:spacing w:after="23" w:line="259" w:lineRule="auto"/>
              <w:rPr>
                <w:rFonts w:ascii="Times New Roman" w:hAnsi="Times New Roman"/>
                <w:sz w:val="24"/>
                <w:szCs w:val="24"/>
              </w:rPr>
            </w:pPr>
            <w:r w:rsidRPr="00EB1D18">
              <w:rPr>
                <w:rFonts w:ascii="Times New Roman" w:hAnsi="Times New Roman"/>
                <w:sz w:val="24"/>
                <w:szCs w:val="24"/>
              </w:rPr>
              <w:t xml:space="preserve">Книга «Мифы о камнях». </w:t>
            </w:r>
          </w:p>
          <w:p w:rsidR="001376AC" w:rsidRPr="00EB1D18" w:rsidRDefault="001376AC" w:rsidP="001376AC">
            <w:pPr>
              <w:spacing w:line="279" w:lineRule="auto"/>
              <w:ind w:left="15"/>
              <w:rPr>
                <w:rFonts w:ascii="Times New Roman" w:hAnsi="Times New Roman"/>
                <w:sz w:val="24"/>
                <w:szCs w:val="24"/>
              </w:rPr>
            </w:pPr>
            <w:r w:rsidRPr="00EB1D18">
              <w:rPr>
                <w:rFonts w:ascii="Times New Roman" w:hAnsi="Times New Roman"/>
                <w:sz w:val="24"/>
                <w:szCs w:val="24"/>
              </w:rPr>
              <w:t xml:space="preserve">Книга, придуманных игр – диалогов «Разговор камня с ветром», «Разговор камня с солнцем», «Разговор камня с водой». </w:t>
            </w:r>
          </w:p>
          <w:p w:rsidR="001376AC" w:rsidRPr="00EB1D18" w:rsidRDefault="001376AC" w:rsidP="001376AC">
            <w:pPr>
              <w:spacing w:line="265" w:lineRule="auto"/>
              <w:ind w:left="15" w:right="105"/>
              <w:rPr>
                <w:rFonts w:ascii="Times New Roman" w:hAnsi="Times New Roman"/>
                <w:sz w:val="24"/>
                <w:szCs w:val="24"/>
              </w:rPr>
            </w:pPr>
            <w:r w:rsidRPr="00EB1D18">
              <w:rPr>
                <w:rFonts w:ascii="Times New Roman" w:hAnsi="Times New Roman"/>
                <w:sz w:val="24"/>
                <w:szCs w:val="24"/>
              </w:rPr>
              <w:t xml:space="preserve">Кроссворды, ребусы, головоломки  по произведениям уральских писателей: «Малахитовая шкатулка», «Золотой волос», «Синюшкин колодец», «Голубая змейка», «Серая Шейка», «Сказка про зайца – длинные уши, косые глаза, короткий хвост». </w:t>
            </w:r>
          </w:p>
          <w:p w:rsidR="001376AC" w:rsidRPr="000C06D5" w:rsidRDefault="001376AC" w:rsidP="001376AC">
            <w:pPr>
              <w:spacing w:after="3" w:line="276" w:lineRule="auto"/>
              <w:ind w:left="15" w:hanging="39"/>
              <w:rPr>
                <w:rFonts w:ascii="Times New Roman" w:hAnsi="Times New Roman"/>
                <w:color w:val="FF0000"/>
                <w:sz w:val="24"/>
                <w:szCs w:val="24"/>
              </w:rPr>
            </w:pPr>
          </w:p>
          <w:p w:rsidR="001376AC" w:rsidRPr="000C06D5" w:rsidRDefault="001376AC" w:rsidP="001376AC">
            <w:pPr>
              <w:spacing w:line="259" w:lineRule="auto"/>
              <w:ind w:right="57"/>
              <w:rPr>
                <w:rFonts w:ascii="Times New Roman" w:hAnsi="Times New Roman"/>
                <w:sz w:val="24"/>
                <w:szCs w:val="24"/>
              </w:rPr>
            </w:pPr>
          </w:p>
        </w:tc>
      </w:tr>
    </w:tbl>
    <w:p w:rsidR="00272C4C" w:rsidRPr="000C06D5" w:rsidRDefault="00272C4C" w:rsidP="00272C4C">
      <w:pPr>
        <w:spacing w:after="0" w:line="259" w:lineRule="auto"/>
        <w:ind w:right="536"/>
        <w:rPr>
          <w:rFonts w:ascii="Times New Roman" w:hAnsi="Times New Roman"/>
          <w:sz w:val="24"/>
          <w:szCs w:val="24"/>
        </w:rPr>
      </w:pPr>
    </w:p>
    <w:p w:rsidR="00EB1D18" w:rsidRDefault="00EB1D18" w:rsidP="00EB1D18">
      <w:pPr>
        <w:spacing w:after="0" w:line="259" w:lineRule="auto"/>
        <w:ind w:right="536"/>
        <w:rPr>
          <w:rFonts w:ascii="Times New Roman" w:hAnsi="Times New Roman"/>
          <w:sz w:val="24"/>
          <w:szCs w:val="24"/>
        </w:rPr>
      </w:pPr>
    </w:p>
    <w:p w:rsidR="00744F1E" w:rsidRPr="000C06D5" w:rsidRDefault="00744F1E" w:rsidP="00EB1D18">
      <w:pPr>
        <w:spacing w:after="0" w:line="259" w:lineRule="auto"/>
        <w:ind w:right="536"/>
        <w:rPr>
          <w:rFonts w:ascii="Times New Roman" w:hAnsi="Times New Roman"/>
          <w:sz w:val="24"/>
          <w:szCs w:val="24"/>
        </w:rPr>
      </w:pPr>
    </w:p>
    <w:tbl>
      <w:tblPr>
        <w:tblStyle w:val="TableGrid"/>
        <w:tblW w:w="14746" w:type="dxa"/>
        <w:tblInd w:w="-108" w:type="dxa"/>
        <w:tblCellMar>
          <w:top w:w="54" w:type="dxa"/>
          <w:left w:w="108" w:type="dxa"/>
        </w:tblCellMar>
        <w:tblLook w:val="04A0" w:firstRow="1" w:lastRow="0" w:firstColumn="1" w:lastColumn="0" w:noHBand="0" w:noVBand="1"/>
      </w:tblPr>
      <w:tblGrid>
        <w:gridCol w:w="6793"/>
        <w:gridCol w:w="7953"/>
      </w:tblGrid>
      <w:tr w:rsidR="00B6141C" w:rsidRPr="000C06D5" w:rsidTr="0061450D">
        <w:trPr>
          <w:trHeight w:val="350"/>
        </w:trPr>
        <w:tc>
          <w:tcPr>
            <w:tcW w:w="14746" w:type="dxa"/>
            <w:gridSpan w:val="2"/>
            <w:tcBorders>
              <w:top w:val="single" w:sz="4" w:space="0" w:color="000000"/>
              <w:left w:val="single" w:sz="4" w:space="0" w:color="000000"/>
              <w:bottom w:val="single" w:sz="4" w:space="0" w:color="000000"/>
              <w:right w:val="single" w:sz="4" w:space="0" w:color="000000"/>
            </w:tcBorders>
          </w:tcPr>
          <w:p w:rsidR="00B6141C" w:rsidRPr="000C06D5" w:rsidRDefault="00B6141C" w:rsidP="00272C4C">
            <w:pPr>
              <w:spacing w:line="259" w:lineRule="auto"/>
              <w:ind w:right="109"/>
              <w:rPr>
                <w:rFonts w:ascii="Times New Roman" w:hAnsi="Times New Roman"/>
                <w:sz w:val="24"/>
                <w:szCs w:val="24"/>
              </w:rPr>
            </w:pPr>
            <w:r w:rsidRPr="000C06D5">
              <w:rPr>
                <w:rFonts w:ascii="Times New Roman" w:hAnsi="Times New Roman"/>
                <w:b/>
                <w:sz w:val="24"/>
                <w:szCs w:val="24"/>
              </w:rPr>
              <w:lastRenderedPageBreak/>
              <w:t xml:space="preserve">Физическое развитие </w:t>
            </w:r>
          </w:p>
        </w:tc>
      </w:tr>
      <w:tr w:rsidR="00B6141C" w:rsidRPr="000C06D5" w:rsidTr="0061450D">
        <w:trPr>
          <w:trHeight w:val="350"/>
        </w:trPr>
        <w:tc>
          <w:tcPr>
            <w:tcW w:w="14746" w:type="dxa"/>
            <w:gridSpan w:val="2"/>
            <w:tcBorders>
              <w:top w:val="single" w:sz="4" w:space="0" w:color="000000"/>
              <w:left w:val="single" w:sz="4" w:space="0" w:color="000000"/>
              <w:bottom w:val="single" w:sz="4" w:space="0" w:color="000000"/>
              <w:right w:val="single" w:sz="4" w:space="0" w:color="000000"/>
            </w:tcBorders>
          </w:tcPr>
          <w:p w:rsidR="00B6141C" w:rsidRPr="000C06D5" w:rsidRDefault="00B6141C" w:rsidP="00BB66A3">
            <w:pPr>
              <w:spacing w:line="259" w:lineRule="auto"/>
              <w:rPr>
                <w:rFonts w:ascii="Times New Roman" w:hAnsi="Times New Roman"/>
                <w:sz w:val="24"/>
                <w:szCs w:val="24"/>
              </w:rPr>
            </w:pPr>
            <w:r w:rsidRPr="000C06D5">
              <w:rPr>
                <w:rFonts w:ascii="Times New Roman" w:hAnsi="Times New Roman"/>
                <w:b/>
                <w:i/>
                <w:sz w:val="24"/>
                <w:szCs w:val="24"/>
              </w:rPr>
              <w:t>Наименование зон</w:t>
            </w:r>
            <w:r w:rsidRPr="000C06D5">
              <w:rPr>
                <w:rFonts w:ascii="Times New Roman" w:hAnsi="Times New Roman"/>
                <w:sz w:val="24"/>
                <w:szCs w:val="24"/>
              </w:rPr>
              <w:t xml:space="preserve"> «</w:t>
            </w:r>
            <w:r w:rsidR="00BB66A3">
              <w:rPr>
                <w:rFonts w:ascii="Times New Roman" w:hAnsi="Times New Roman"/>
                <w:sz w:val="24"/>
                <w:szCs w:val="24"/>
              </w:rPr>
              <w:t>Центр</w:t>
            </w:r>
            <w:r w:rsidR="00EB1D18">
              <w:rPr>
                <w:rFonts w:ascii="Times New Roman" w:hAnsi="Times New Roman"/>
                <w:sz w:val="24"/>
                <w:szCs w:val="24"/>
              </w:rPr>
              <w:t xml:space="preserve"> </w:t>
            </w:r>
            <w:r w:rsidR="00BB66A3">
              <w:rPr>
                <w:rFonts w:ascii="Times New Roman" w:hAnsi="Times New Roman"/>
                <w:sz w:val="24"/>
                <w:szCs w:val="24"/>
              </w:rPr>
              <w:t xml:space="preserve"> движения</w:t>
            </w:r>
            <w:r w:rsidRPr="000C06D5">
              <w:rPr>
                <w:rFonts w:ascii="Times New Roman" w:hAnsi="Times New Roman"/>
                <w:sz w:val="24"/>
                <w:szCs w:val="24"/>
              </w:rPr>
              <w:t>»</w:t>
            </w:r>
            <w:r w:rsidR="00880CE5">
              <w:rPr>
                <w:rFonts w:ascii="Times New Roman" w:hAnsi="Times New Roman"/>
                <w:sz w:val="24"/>
                <w:szCs w:val="24"/>
              </w:rPr>
              <w:t>, «Центр ОБЖ»</w:t>
            </w:r>
          </w:p>
        </w:tc>
      </w:tr>
      <w:tr w:rsidR="00B6141C" w:rsidRPr="000C06D5" w:rsidTr="0061450D">
        <w:trPr>
          <w:trHeight w:val="350"/>
        </w:trPr>
        <w:tc>
          <w:tcPr>
            <w:tcW w:w="14746" w:type="dxa"/>
            <w:gridSpan w:val="2"/>
            <w:tcBorders>
              <w:top w:val="single" w:sz="4" w:space="0" w:color="000000"/>
              <w:left w:val="single" w:sz="4" w:space="0" w:color="000000"/>
              <w:bottom w:val="single" w:sz="4" w:space="0" w:color="000000"/>
              <w:right w:val="single" w:sz="4" w:space="0" w:color="000000"/>
            </w:tcBorders>
          </w:tcPr>
          <w:p w:rsidR="00B6141C" w:rsidRPr="000C06D5" w:rsidRDefault="00272C4C" w:rsidP="00272C4C">
            <w:pPr>
              <w:spacing w:line="259" w:lineRule="auto"/>
              <w:ind w:right="108"/>
              <w:rPr>
                <w:rFonts w:ascii="Times New Roman" w:hAnsi="Times New Roman"/>
                <w:sz w:val="24"/>
                <w:szCs w:val="24"/>
              </w:rPr>
            </w:pPr>
            <w:r w:rsidRPr="000C06D5">
              <w:rPr>
                <w:rFonts w:ascii="Times New Roman" w:hAnsi="Times New Roman"/>
                <w:b/>
                <w:sz w:val="24"/>
                <w:szCs w:val="24"/>
              </w:rPr>
              <w:t xml:space="preserve">Старший дошкольный возраст </w:t>
            </w:r>
          </w:p>
        </w:tc>
      </w:tr>
      <w:tr w:rsidR="00B6141C" w:rsidRPr="000C06D5" w:rsidTr="0061450D">
        <w:trPr>
          <w:trHeight w:val="449"/>
        </w:trPr>
        <w:tc>
          <w:tcPr>
            <w:tcW w:w="6793" w:type="dxa"/>
            <w:tcBorders>
              <w:top w:val="single" w:sz="4" w:space="0" w:color="000000"/>
              <w:left w:val="single" w:sz="4" w:space="0" w:color="000000"/>
              <w:bottom w:val="single" w:sz="4" w:space="0" w:color="000000"/>
              <w:right w:val="single" w:sz="4" w:space="0" w:color="000000"/>
            </w:tcBorders>
          </w:tcPr>
          <w:p w:rsidR="00B6141C" w:rsidRPr="000C06D5" w:rsidRDefault="00272C4C" w:rsidP="0061450D">
            <w:pPr>
              <w:spacing w:line="259" w:lineRule="auto"/>
              <w:rPr>
                <w:rFonts w:ascii="Times New Roman" w:hAnsi="Times New Roman"/>
                <w:sz w:val="24"/>
                <w:szCs w:val="24"/>
              </w:rPr>
            </w:pPr>
            <w:r w:rsidRPr="000C06D5">
              <w:rPr>
                <w:rFonts w:ascii="Times New Roman" w:hAnsi="Times New Roman"/>
                <w:b/>
                <w:i/>
                <w:sz w:val="24"/>
                <w:szCs w:val="24"/>
              </w:rPr>
              <w:t>Обязательная часть</w:t>
            </w:r>
          </w:p>
        </w:tc>
        <w:tc>
          <w:tcPr>
            <w:tcW w:w="7953" w:type="dxa"/>
            <w:tcBorders>
              <w:top w:val="single" w:sz="4" w:space="0" w:color="000000"/>
              <w:left w:val="single" w:sz="4" w:space="0" w:color="000000"/>
              <w:bottom w:val="single" w:sz="4" w:space="0" w:color="000000"/>
              <w:right w:val="single" w:sz="4" w:space="0" w:color="000000"/>
            </w:tcBorders>
          </w:tcPr>
          <w:p w:rsidR="00B6141C" w:rsidRPr="000C06D5" w:rsidRDefault="00272C4C" w:rsidP="0061450D">
            <w:pPr>
              <w:spacing w:line="259" w:lineRule="auto"/>
              <w:ind w:left="302"/>
              <w:jc w:val="center"/>
              <w:rPr>
                <w:rFonts w:ascii="Times New Roman" w:hAnsi="Times New Roman"/>
                <w:sz w:val="24"/>
                <w:szCs w:val="24"/>
              </w:rPr>
            </w:pPr>
            <w:r w:rsidRPr="000C06D5">
              <w:rPr>
                <w:rFonts w:ascii="Times New Roman" w:hAnsi="Times New Roman"/>
                <w:b/>
                <w:i/>
                <w:sz w:val="24"/>
                <w:szCs w:val="24"/>
              </w:rPr>
              <w:t>Часть, формируемая участниками образовательных отношений</w:t>
            </w:r>
          </w:p>
        </w:tc>
      </w:tr>
      <w:tr w:rsidR="00B6141C" w:rsidRPr="000C06D5" w:rsidTr="0061450D">
        <w:trPr>
          <w:trHeight w:val="2218"/>
        </w:trPr>
        <w:tc>
          <w:tcPr>
            <w:tcW w:w="6793" w:type="dxa"/>
            <w:tcBorders>
              <w:top w:val="single" w:sz="4" w:space="0" w:color="000000"/>
              <w:left w:val="single" w:sz="4" w:space="0" w:color="000000"/>
              <w:bottom w:val="single" w:sz="4" w:space="0" w:color="000000"/>
              <w:right w:val="single" w:sz="4" w:space="0" w:color="000000"/>
            </w:tcBorders>
          </w:tcPr>
          <w:p w:rsidR="00272C4C" w:rsidRPr="00272C4C" w:rsidRDefault="00272C4C" w:rsidP="00272C4C">
            <w:pPr>
              <w:spacing w:line="259" w:lineRule="auto"/>
              <w:ind w:left="34" w:right="172"/>
              <w:rPr>
                <w:rFonts w:ascii="Times New Roman" w:hAnsi="Times New Roman"/>
                <w:sz w:val="24"/>
                <w:szCs w:val="24"/>
              </w:rPr>
            </w:pPr>
            <w:r w:rsidRPr="00272C4C">
              <w:rPr>
                <w:rFonts w:ascii="Times New Roman" w:hAnsi="Times New Roman"/>
                <w:sz w:val="24"/>
                <w:szCs w:val="24"/>
              </w:rPr>
              <w:t>Иллюстрации, картинки, плакаты по гигиене.</w:t>
            </w:r>
          </w:p>
          <w:p w:rsidR="00272C4C" w:rsidRDefault="00272C4C" w:rsidP="00272C4C">
            <w:pPr>
              <w:spacing w:line="259" w:lineRule="auto"/>
              <w:ind w:left="34" w:right="172"/>
              <w:rPr>
                <w:rFonts w:ascii="Times New Roman" w:hAnsi="Times New Roman"/>
                <w:color w:val="FF0000"/>
                <w:sz w:val="24"/>
                <w:szCs w:val="24"/>
              </w:rPr>
            </w:pPr>
            <w:r w:rsidRPr="00272C4C">
              <w:rPr>
                <w:rFonts w:ascii="Times New Roman" w:hAnsi="Times New Roman"/>
                <w:sz w:val="24"/>
                <w:szCs w:val="24"/>
              </w:rPr>
              <w:t>Сборники с потешками, стихами о культурно – гигиенических навыках</w:t>
            </w:r>
            <w:r w:rsidRPr="000C06D5">
              <w:rPr>
                <w:rFonts w:ascii="Times New Roman" w:hAnsi="Times New Roman"/>
                <w:color w:val="FF0000"/>
                <w:sz w:val="24"/>
                <w:szCs w:val="24"/>
              </w:rPr>
              <w:t xml:space="preserve">. </w:t>
            </w:r>
          </w:p>
          <w:p w:rsidR="00272C4C" w:rsidRDefault="00272C4C" w:rsidP="00272C4C">
            <w:pPr>
              <w:spacing w:line="259" w:lineRule="auto"/>
              <w:ind w:left="34" w:right="172"/>
              <w:rPr>
                <w:rFonts w:ascii="Times New Roman" w:hAnsi="Times New Roman"/>
                <w:sz w:val="24"/>
                <w:szCs w:val="24"/>
              </w:rPr>
            </w:pPr>
            <w:r w:rsidRPr="000C06D5">
              <w:rPr>
                <w:rFonts w:ascii="Times New Roman" w:hAnsi="Times New Roman"/>
                <w:sz w:val="24"/>
                <w:szCs w:val="24"/>
              </w:rPr>
              <w:t xml:space="preserve">Для релаксации детей – многофункциональные мягкие модули. </w:t>
            </w:r>
          </w:p>
          <w:p w:rsidR="00272C4C" w:rsidRDefault="00272C4C" w:rsidP="00272C4C">
            <w:pPr>
              <w:spacing w:line="259" w:lineRule="auto"/>
              <w:ind w:left="34" w:right="172"/>
              <w:rPr>
                <w:rFonts w:ascii="Times New Roman" w:hAnsi="Times New Roman"/>
                <w:sz w:val="24"/>
                <w:szCs w:val="24"/>
              </w:rPr>
            </w:pPr>
            <w:r w:rsidRPr="000C06D5">
              <w:rPr>
                <w:rFonts w:ascii="Times New Roman" w:hAnsi="Times New Roman"/>
                <w:sz w:val="24"/>
                <w:szCs w:val="24"/>
              </w:rPr>
              <w:t xml:space="preserve">Для укрепления </w:t>
            </w:r>
            <w:r>
              <w:rPr>
                <w:rFonts w:ascii="Times New Roman" w:hAnsi="Times New Roman"/>
                <w:sz w:val="24"/>
                <w:szCs w:val="24"/>
              </w:rPr>
              <w:t xml:space="preserve">стопы </w:t>
            </w:r>
            <w:r w:rsidRPr="000C06D5">
              <w:rPr>
                <w:rFonts w:ascii="Times New Roman" w:hAnsi="Times New Roman"/>
                <w:sz w:val="24"/>
                <w:szCs w:val="24"/>
              </w:rPr>
              <w:t xml:space="preserve"> детей – корригирующие дорожки для профилактики плоскостопия. Массажные коврики и ребристые дорожки</w:t>
            </w:r>
            <w:r>
              <w:rPr>
                <w:rFonts w:ascii="Times New Roman" w:hAnsi="Times New Roman"/>
                <w:sz w:val="24"/>
                <w:szCs w:val="24"/>
              </w:rPr>
              <w:t>.</w:t>
            </w:r>
          </w:p>
          <w:p w:rsidR="00272C4C" w:rsidRDefault="00272C4C" w:rsidP="00272C4C">
            <w:pPr>
              <w:spacing w:line="259" w:lineRule="auto"/>
              <w:ind w:left="34" w:right="172"/>
              <w:rPr>
                <w:rFonts w:ascii="Times New Roman" w:hAnsi="Times New Roman"/>
                <w:sz w:val="24"/>
                <w:szCs w:val="24"/>
              </w:rPr>
            </w:pPr>
            <w:r w:rsidRPr="000C06D5">
              <w:rPr>
                <w:rFonts w:ascii="Times New Roman" w:hAnsi="Times New Roman"/>
                <w:sz w:val="24"/>
                <w:szCs w:val="24"/>
              </w:rPr>
              <w:t xml:space="preserve">Предметное оснащение для самостоятельной двигательной деятельности. Кубики маленькие и средние. Короткие скакалки. </w:t>
            </w:r>
          </w:p>
          <w:p w:rsidR="00272C4C" w:rsidRDefault="00272C4C" w:rsidP="00272C4C">
            <w:pPr>
              <w:spacing w:line="259" w:lineRule="auto"/>
              <w:ind w:left="34" w:right="172"/>
              <w:rPr>
                <w:rFonts w:ascii="Times New Roman" w:hAnsi="Times New Roman"/>
                <w:sz w:val="24"/>
                <w:szCs w:val="24"/>
              </w:rPr>
            </w:pPr>
            <w:r w:rsidRPr="000C06D5">
              <w:rPr>
                <w:rFonts w:ascii="Times New Roman" w:hAnsi="Times New Roman"/>
                <w:sz w:val="24"/>
                <w:szCs w:val="24"/>
              </w:rPr>
              <w:t xml:space="preserve">Спортивный инвентарь: мячи, скакалки, кегли, обручи и др. Мячи всех размеров. Вожжи. Обручи. Вертушки. Модульные конструкции для подлезания, перелезания, пролезания. Ленты, флажки (основных цветов).  Кольцеброс.  Гимнастические палки. Ленты разных цветов на кольцах. Кегли. Мишени на ковролиновой основе с набором мячиков на «липучке» (дартс). Атрибуты для подвижных игр (шапочки, маски). </w:t>
            </w:r>
            <w:r>
              <w:rPr>
                <w:rFonts w:ascii="Times New Roman" w:hAnsi="Times New Roman"/>
                <w:sz w:val="24"/>
                <w:szCs w:val="24"/>
              </w:rPr>
              <w:t xml:space="preserve">Картотека физпауз, подвижных игр </w:t>
            </w:r>
          </w:p>
          <w:p w:rsidR="00272C4C" w:rsidRDefault="00272C4C" w:rsidP="00272C4C">
            <w:pPr>
              <w:spacing w:line="259" w:lineRule="auto"/>
              <w:ind w:left="34" w:right="172"/>
              <w:rPr>
                <w:rFonts w:ascii="Times New Roman" w:hAnsi="Times New Roman"/>
                <w:sz w:val="24"/>
                <w:szCs w:val="24"/>
              </w:rPr>
            </w:pPr>
            <w:r>
              <w:rPr>
                <w:rFonts w:ascii="Times New Roman" w:hAnsi="Times New Roman"/>
                <w:sz w:val="24"/>
                <w:szCs w:val="24"/>
              </w:rPr>
              <w:t>«Книжка-зарядка с добрым утром»</w:t>
            </w:r>
          </w:p>
          <w:p w:rsidR="00272C4C" w:rsidRDefault="00272C4C" w:rsidP="00272C4C">
            <w:pPr>
              <w:spacing w:line="259" w:lineRule="auto"/>
              <w:ind w:left="34" w:right="172"/>
              <w:rPr>
                <w:rFonts w:ascii="Times New Roman" w:hAnsi="Times New Roman"/>
                <w:sz w:val="24"/>
                <w:szCs w:val="24"/>
              </w:rPr>
            </w:pPr>
            <w:r>
              <w:rPr>
                <w:rFonts w:ascii="Times New Roman" w:hAnsi="Times New Roman"/>
                <w:sz w:val="24"/>
                <w:szCs w:val="24"/>
              </w:rPr>
              <w:t>Игра «Замри»- карты-схемы</w:t>
            </w:r>
          </w:p>
          <w:p w:rsidR="00272C4C" w:rsidRPr="00272C4C" w:rsidRDefault="00272C4C" w:rsidP="00272C4C">
            <w:pPr>
              <w:spacing w:line="259" w:lineRule="auto"/>
              <w:ind w:left="34" w:right="172"/>
              <w:rPr>
                <w:rFonts w:ascii="Times New Roman" w:hAnsi="Times New Roman"/>
                <w:b/>
                <w:sz w:val="24"/>
                <w:szCs w:val="24"/>
              </w:rPr>
            </w:pPr>
            <w:r w:rsidRPr="00272C4C">
              <w:rPr>
                <w:rFonts w:ascii="Times New Roman" w:hAnsi="Times New Roman"/>
                <w:b/>
                <w:sz w:val="24"/>
                <w:szCs w:val="24"/>
              </w:rPr>
              <w:t>ОБЖ</w:t>
            </w:r>
          </w:p>
          <w:p w:rsidR="00272C4C" w:rsidRDefault="00272C4C" w:rsidP="00272C4C">
            <w:pPr>
              <w:spacing w:line="259" w:lineRule="auto"/>
              <w:ind w:left="34" w:right="172"/>
              <w:rPr>
                <w:rFonts w:ascii="Times New Roman" w:hAnsi="Times New Roman"/>
                <w:sz w:val="24"/>
                <w:szCs w:val="24"/>
              </w:rPr>
            </w:pPr>
            <w:r w:rsidRPr="000C06D5">
              <w:rPr>
                <w:rFonts w:ascii="Times New Roman" w:hAnsi="Times New Roman"/>
                <w:sz w:val="24"/>
                <w:szCs w:val="24"/>
              </w:rPr>
              <w:t>Книги, альбомы по валеологии, гигиене, основам безопасности жизнедеятельности.</w:t>
            </w:r>
          </w:p>
          <w:p w:rsidR="00272C4C" w:rsidRDefault="00272C4C" w:rsidP="00272C4C">
            <w:pPr>
              <w:spacing w:line="259" w:lineRule="auto"/>
              <w:ind w:left="34" w:right="172"/>
              <w:rPr>
                <w:rFonts w:ascii="Times New Roman" w:hAnsi="Times New Roman"/>
                <w:sz w:val="24"/>
                <w:szCs w:val="24"/>
              </w:rPr>
            </w:pPr>
            <w:r>
              <w:rPr>
                <w:rFonts w:ascii="Times New Roman" w:hAnsi="Times New Roman"/>
                <w:sz w:val="24"/>
                <w:szCs w:val="24"/>
              </w:rPr>
              <w:t>Подбор упражнений по кинезиологической гимнастике, упражнений по профилактике плоскостопия, дыхательная гимнастика по Стрельниковой, по закаливанию детей.</w:t>
            </w:r>
          </w:p>
          <w:p w:rsidR="00272C4C" w:rsidRDefault="00272C4C" w:rsidP="00272C4C">
            <w:pPr>
              <w:spacing w:line="259" w:lineRule="auto"/>
              <w:ind w:left="34" w:right="172"/>
              <w:rPr>
                <w:rFonts w:ascii="Times New Roman" w:hAnsi="Times New Roman"/>
                <w:sz w:val="24"/>
                <w:szCs w:val="24"/>
              </w:rPr>
            </w:pPr>
            <w:r>
              <w:rPr>
                <w:rFonts w:ascii="Times New Roman" w:hAnsi="Times New Roman"/>
                <w:sz w:val="24"/>
                <w:szCs w:val="24"/>
              </w:rPr>
              <w:lastRenderedPageBreak/>
              <w:t>Истории в картинках «Я вырасту здоровым»</w:t>
            </w:r>
          </w:p>
          <w:p w:rsidR="00B6141C" w:rsidRDefault="00272C4C" w:rsidP="00272C4C">
            <w:pPr>
              <w:spacing w:line="259" w:lineRule="auto"/>
              <w:ind w:left="34" w:right="172"/>
              <w:rPr>
                <w:rFonts w:ascii="Times New Roman" w:hAnsi="Times New Roman"/>
                <w:sz w:val="24"/>
                <w:szCs w:val="24"/>
              </w:rPr>
            </w:pPr>
            <w:r w:rsidRPr="000C06D5">
              <w:rPr>
                <w:rFonts w:ascii="Times New Roman" w:hAnsi="Times New Roman"/>
                <w:sz w:val="24"/>
                <w:szCs w:val="24"/>
              </w:rPr>
              <w:t>Альбомы о видах спорта (по сезону), знаменитых спортсменах. Книги, энциклопедии, альбомы о красоте физически развитого человека. Дидактические игры о спорте, основам безопасности жизнедеятельности. Плакаты, макеты, пособия валеологического содержания. Альбомы «Грибы», «Лечебные травы», «Ядовитые растения». Художественная и познавательная литература о сохранении здоровья. Картотека пословиц и поговорок.</w:t>
            </w:r>
          </w:p>
          <w:p w:rsidR="00272C4C" w:rsidRDefault="00272C4C" w:rsidP="00272C4C">
            <w:pPr>
              <w:spacing w:line="254" w:lineRule="auto"/>
              <w:ind w:left="15" w:right="105" w:firstLine="427"/>
              <w:rPr>
                <w:rFonts w:ascii="Times New Roman" w:hAnsi="Times New Roman"/>
                <w:sz w:val="24"/>
                <w:szCs w:val="24"/>
                <w:u w:val="single"/>
              </w:rPr>
            </w:pPr>
            <w:r w:rsidRPr="00EB1D18">
              <w:rPr>
                <w:rFonts w:ascii="Times New Roman" w:hAnsi="Times New Roman"/>
                <w:sz w:val="24"/>
                <w:szCs w:val="24"/>
                <w:u w:val="single"/>
              </w:rPr>
              <w:t>Перспективные проекты</w:t>
            </w:r>
            <w:r w:rsidR="00EB1D18">
              <w:rPr>
                <w:rFonts w:ascii="Times New Roman" w:hAnsi="Times New Roman"/>
                <w:sz w:val="24"/>
                <w:szCs w:val="24"/>
                <w:u w:val="single"/>
              </w:rPr>
              <w:t>:</w:t>
            </w:r>
          </w:p>
          <w:p w:rsidR="00EB1D18" w:rsidRPr="00EB1D18" w:rsidRDefault="00EB1D18" w:rsidP="00272C4C">
            <w:pPr>
              <w:spacing w:line="254" w:lineRule="auto"/>
              <w:ind w:left="15" w:right="105" w:firstLine="427"/>
              <w:rPr>
                <w:rFonts w:ascii="Times New Roman" w:hAnsi="Times New Roman"/>
                <w:sz w:val="24"/>
                <w:szCs w:val="24"/>
                <w:u w:val="single"/>
              </w:rPr>
            </w:pPr>
          </w:p>
          <w:p w:rsidR="00272C4C" w:rsidRPr="00EB1D18" w:rsidRDefault="00272C4C" w:rsidP="00272C4C">
            <w:pPr>
              <w:spacing w:line="259" w:lineRule="auto"/>
              <w:ind w:left="34" w:right="172"/>
              <w:rPr>
                <w:rFonts w:ascii="Times New Roman" w:hAnsi="Times New Roman"/>
                <w:sz w:val="24"/>
                <w:szCs w:val="24"/>
              </w:rPr>
            </w:pPr>
            <w:r w:rsidRPr="00EB1D18">
              <w:rPr>
                <w:rFonts w:ascii="Times New Roman" w:hAnsi="Times New Roman"/>
                <w:sz w:val="24"/>
                <w:szCs w:val="24"/>
              </w:rPr>
              <w:t>Настольно-печатные игры типа лото с картинками, изображающими предметы для содержания тела в чистоте.</w:t>
            </w:r>
          </w:p>
          <w:p w:rsidR="00272C4C" w:rsidRPr="00EB1D18" w:rsidRDefault="00272C4C" w:rsidP="00272C4C">
            <w:pPr>
              <w:spacing w:line="259" w:lineRule="auto"/>
              <w:ind w:left="34" w:right="172"/>
              <w:rPr>
                <w:rFonts w:ascii="Times New Roman" w:hAnsi="Times New Roman"/>
                <w:sz w:val="24"/>
                <w:szCs w:val="24"/>
              </w:rPr>
            </w:pPr>
            <w:r w:rsidRPr="00EB1D18">
              <w:rPr>
                <w:rFonts w:ascii="Times New Roman" w:hAnsi="Times New Roman"/>
                <w:sz w:val="24"/>
                <w:szCs w:val="24"/>
              </w:rPr>
              <w:t xml:space="preserve">Плакат «Что мы делаем в разное время дня» (режимные моменты, культурно – гигиенические навыки). </w:t>
            </w:r>
          </w:p>
          <w:p w:rsidR="00272C4C" w:rsidRPr="00EB1D18" w:rsidRDefault="00272C4C" w:rsidP="00272C4C">
            <w:pPr>
              <w:spacing w:line="259" w:lineRule="auto"/>
              <w:ind w:left="34" w:right="172"/>
              <w:rPr>
                <w:rFonts w:ascii="Times New Roman" w:hAnsi="Times New Roman"/>
                <w:sz w:val="24"/>
                <w:szCs w:val="24"/>
              </w:rPr>
            </w:pPr>
            <w:r w:rsidRPr="00EB1D18">
              <w:rPr>
                <w:rFonts w:ascii="Times New Roman" w:hAnsi="Times New Roman"/>
                <w:sz w:val="24"/>
                <w:szCs w:val="24"/>
              </w:rPr>
              <w:t xml:space="preserve">Аудио – сборники с музыкальными сказками, стихами на тему «Мои помощники». </w:t>
            </w:r>
          </w:p>
          <w:p w:rsidR="00272C4C" w:rsidRPr="00272C4C" w:rsidRDefault="00272C4C" w:rsidP="00272C4C">
            <w:pPr>
              <w:rPr>
                <w:rFonts w:ascii="Times New Roman" w:hAnsi="Times New Roman"/>
                <w:sz w:val="24"/>
                <w:szCs w:val="24"/>
              </w:rPr>
            </w:pPr>
          </w:p>
        </w:tc>
        <w:tc>
          <w:tcPr>
            <w:tcW w:w="7953" w:type="dxa"/>
            <w:tcBorders>
              <w:top w:val="single" w:sz="4" w:space="0" w:color="000000"/>
              <w:left w:val="single" w:sz="4" w:space="0" w:color="000000"/>
              <w:bottom w:val="single" w:sz="4" w:space="0" w:color="000000"/>
              <w:right w:val="single" w:sz="4" w:space="0" w:color="000000"/>
            </w:tcBorders>
          </w:tcPr>
          <w:p w:rsidR="00272C4C" w:rsidRPr="000C06D5" w:rsidRDefault="00272C4C" w:rsidP="00272C4C">
            <w:pPr>
              <w:spacing w:line="278" w:lineRule="auto"/>
              <w:ind w:left="15"/>
              <w:rPr>
                <w:rFonts w:ascii="Times New Roman" w:hAnsi="Times New Roman"/>
                <w:sz w:val="24"/>
                <w:szCs w:val="24"/>
              </w:rPr>
            </w:pPr>
            <w:r w:rsidRPr="000C06D5">
              <w:rPr>
                <w:rFonts w:ascii="Times New Roman" w:hAnsi="Times New Roman"/>
                <w:sz w:val="24"/>
                <w:szCs w:val="24"/>
              </w:rPr>
              <w:lastRenderedPageBreak/>
              <w:t>«Тропа здоровья» (массажные сенсорные дорожки, коврики) атрибут</w:t>
            </w:r>
            <w:r>
              <w:rPr>
                <w:rFonts w:ascii="Times New Roman" w:hAnsi="Times New Roman"/>
                <w:sz w:val="24"/>
                <w:szCs w:val="24"/>
              </w:rPr>
              <w:t>ы для двигательной активности) - изготовлены родителями</w:t>
            </w:r>
          </w:p>
          <w:p w:rsidR="00272C4C" w:rsidRDefault="00272C4C" w:rsidP="00272C4C">
            <w:pPr>
              <w:spacing w:after="29" w:line="253" w:lineRule="auto"/>
              <w:ind w:left="15"/>
              <w:rPr>
                <w:rFonts w:ascii="Times New Roman" w:hAnsi="Times New Roman"/>
                <w:sz w:val="24"/>
                <w:szCs w:val="24"/>
              </w:rPr>
            </w:pPr>
            <w:r w:rsidRPr="000C06D5">
              <w:rPr>
                <w:rFonts w:ascii="Times New Roman" w:hAnsi="Times New Roman"/>
                <w:sz w:val="24"/>
                <w:szCs w:val="24"/>
              </w:rPr>
              <w:t>Алгоритмы умывания, одевания и раздевания.</w:t>
            </w:r>
          </w:p>
          <w:p w:rsidR="00272C4C" w:rsidRDefault="00272C4C" w:rsidP="00272C4C">
            <w:pPr>
              <w:spacing w:after="29" w:line="253" w:lineRule="auto"/>
              <w:ind w:left="15"/>
              <w:rPr>
                <w:rFonts w:ascii="Times New Roman" w:hAnsi="Times New Roman"/>
                <w:sz w:val="24"/>
                <w:szCs w:val="24"/>
              </w:rPr>
            </w:pPr>
            <w:r w:rsidRPr="000C06D5">
              <w:rPr>
                <w:rFonts w:ascii="Times New Roman" w:hAnsi="Times New Roman"/>
                <w:sz w:val="24"/>
                <w:szCs w:val="24"/>
              </w:rPr>
              <w:t xml:space="preserve"> Выставки рисунков, коллективных коллажей, аппликаций о правильном питании. </w:t>
            </w:r>
          </w:p>
          <w:p w:rsidR="00272C4C" w:rsidRDefault="00272C4C" w:rsidP="00272C4C">
            <w:pPr>
              <w:spacing w:after="29" w:line="253" w:lineRule="auto"/>
              <w:ind w:left="15"/>
              <w:rPr>
                <w:rFonts w:ascii="Times New Roman" w:hAnsi="Times New Roman"/>
                <w:sz w:val="24"/>
                <w:szCs w:val="24"/>
              </w:rPr>
            </w:pPr>
            <w:r>
              <w:rPr>
                <w:rFonts w:ascii="Times New Roman" w:hAnsi="Times New Roman"/>
                <w:sz w:val="24"/>
                <w:szCs w:val="24"/>
              </w:rPr>
              <w:t>Альбом «Я и мое тело», «Национальная кухня», «О спорте»</w:t>
            </w:r>
          </w:p>
          <w:p w:rsidR="00272C4C" w:rsidRDefault="00272C4C" w:rsidP="00272C4C">
            <w:pPr>
              <w:spacing w:after="29" w:line="253" w:lineRule="auto"/>
              <w:ind w:left="15"/>
              <w:rPr>
                <w:rFonts w:ascii="Times New Roman" w:hAnsi="Times New Roman"/>
                <w:sz w:val="24"/>
                <w:szCs w:val="24"/>
              </w:rPr>
            </w:pPr>
            <w:r w:rsidRPr="000C06D5">
              <w:rPr>
                <w:rFonts w:ascii="Times New Roman" w:hAnsi="Times New Roman"/>
                <w:sz w:val="24"/>
                <w:szCs w:val="24"/>
              </w:rPr>
              <w:t xml:space="preserve"> Проекты </w:t>
            </w:r>
            <w:r>
              <w:rPr>
                <w:rFonts w:ascii="Times New Roman" w:hAnsi="Times New Roman"/>
                <w:sz w:val="24"/>
                <w:szCs w:val="24"/>
              </w:rPr>
              <w:t xml:space="preserve">родительские - «Домашние заготовки», «Русская кухня» </w:t>
            </w:r>
          </w:p>
          <w:p w:rsidR="00272C4C" w:rsidRDefault="00272C4C" w:rsidP="00272C4C">
            <w:pPr>
              <w:spacing w:after="29" w:line="253" w:lineRule="auto"/>
              <w:ind w:left="15"/>
              <w:rPr>
                <w:rFonts w:ascii="Times New Roman" w:hAnsi="Times New Roman"/>
                <w:color w:val="FF0000"/>
                <w:sz w:val="24"/>
                <w:szCs w:val="24"/>
              </w:rPr>
            </w:pPr>
            <w:r>
              <w:rPr>
                <w:rFonts w:ascii="Times New Roman" w:hAnsi="Times New Roman"/>
                <w:sz w:val="24"/>
                <w:szCs w:val="24"/>
              </w:rPr>
              <w:t xml:space="preserve">Детские проекты </w:t>
            </w:r>
            <w:r w:rsidRPr="000C06D5">
              <w:rPr>
                <w:rFonts w:ascii="Times New Roman" w:hAnsi="Times New Roman"/>
                <w:sz w:val="24"/>
                <w:szCs w:val="24"/>
              </w:rPr>
              <w:t>«Витамины</w:t>
            </w:r>
            <w:r>
              <w:rPr>
                <w:rFonts w:ascii="Times New Roman" w:hAnsi="Times New Roman"/>
                <w:sz w:val="24"/>
                <w:szCs w:val="24"/>
              </w:rPr>
              <w:t xml:space="preserve"> и здоровье</w:t>
            </w:r>
            <w:r w:rsidRPr="000C06D5">
              <w:rPr>
                <w:rFonts w:ascii="Times New Roman" w:hAnsi="Times New Roman"/>
                <w:sz w:val="24"/>
                <w:szCs w:val="24"/>
              </w:rPr>
              <w:t xml:space="preserve">»; «Лекарственные </w:t>
            </w:r>
            <w:r>
              <w:rPr>
                <w:rFonts w:ascii="Times New Roman" w:hAnsi="Times New Roman"/>
                <w:sz w:val="24"/>
                <w:szCs w:val="24"/>
              </w:rPr>
              <w:t>растения Урала</w:t>
            </w:r>
            <w:r w:rsidRPr="000C06D5">
              <w:rPr>
                <w:rFonts w:ascii="Times New Roman" w:hAnsi="Times New Roman"/>
                <w:sz w:val="24"/>
                <w:szCs w:val="24"/>
              </w:rPr>
              <w:t xml:space="preserve">»; </w:t>
            </w:r>
            <w:r>
              <w:rPr>
                <w:rFonts w:ascii="Times New Roman" w:hAnsi="Times New Roman"/>
                <w:sz w:val="24"/>
                <w:szCs w:val="24"/>
              </w:rPr>
              <w:t xml:space="preserve"> «Витаминки в корзинках», «Яблоко - волшебный фрукт»</w:t>
            </w:r>
            <w:r w:rsidRPr="00272C4C">
              <w:rPr>
                <w:rFonts w:ascii="Times New Roman" w:hAnsi="Times New Roman"/>
                <w:color w:val="FF0000"/>
                <w:sz w:val="24"/>
                <w:szCs w:val="24"/>
              </w:rPr>
              <w:t xml:space="preserve"> </w:t>
            </w:r>
          </w:p>
          <w:p w:rsidR="00272C4C" w:rsidRPr="00272C4C" w:rsidRDefault="00272C4C" w:rsidP="00272C4C">
            <w:pPr>
              <w:spacing w:after="29" w:line="253" w:lineRule="auto"/>
              <w:ind w:left="15"/>
              <w:rPr>
                <w:rFonts w:ascii="Times New Roman" w:hAnsi="Times New Roman"/>
                <w:sz w:val="24"/>
                <w:szCs w:val="24"/>
              </w:rPr>
            </w:pPr>
            <w:r w:rsidRPr="00272C4C">
              <w:rPr>
                <w:rFonts w:ascii="Times New Roman" w:hAnsi="Times New Roman"/>
                <w:sz w:val="24"/>
                <w:szCs w:val="24"/>
              </w:rPr>
              <w:t>Тропа «Здоровья» (массажные сенсорные дорожки, коврики).</w:t>
            </w:r>
          </w:p>
          <w:p w:rsidR="00272C4C" w:rsidRDefault="00272C4C" w:rsidP="00272C4C">
            <w:pPr>
              <w:spacing w:line="259" w:lineRule="auto"/>
              <w:rPr>
                <w:rFonts w:ascii="Times New Roman" w:hAnsi="Times New Roman"/>
                <w:color w:val="FF0000"/>
                <w:sz w:val="24"/>
                <w:szCs w:val="24"/>
              </w:rPr>
            </w:pPr>
            <w:r w:rsidRPr="00272C4C">
              <w:rPr>
                <w:rFonts w:ascii="Times New Roman" w:hAnsi="Times New Roman"/>
                <w:sz w:val="24"/>
                <w:szCs w:val="24"/>
              </w:rPr>
              <w:t>Схемы - тренажеры зрительных траекторий, метки на стекле с целью развития зрительной координации, тренировки глазных.</w:t>
            </w:r>
            <w:r w:rsidRPr="00272C4C">
              <w:rPr>
                <w:rFonts w:ascii="Times New Roman" w:hAnsi="Times New Roman"/>
                <w:color w:val="FF0000"/>
                <w:sz w:val="24"/>
                <w:szCs w:val="24"/>
              </w:rPr>
              <w:t xml:space="preserve"> </w:t>
            </w:r>
          </w:p>
          <w:p w:rsidR="00272C4C" w:rsidRPr="00272C4C" w:rsidRDefault="00272C4C" w:rsidP="00272C4C">
            <w:pPr>
              <w:spacing w:line="259" w:lineRule="auto"/>
              <w:rPr>
                <w:rFonts w:ascii="Times New Roman" w:hAnsi="Times New Roman"/>
                <w:sz w:val="24"/>
                <w:szCs w:val="24"/>
              </w:rPr>
            </w:pPr>
            <w:r w:rsidRPr="00272C4C">
              <w:rPr>
                <w:rFonts w:ascii="Times New Roman" w:hAnsi="Times New Roman"/>
                <w:sz w:val="24"/>
                <w:szCs w:val="24"/>
              </w:rPr>
              <w:t>Коллаж «Здоровьесберегающие технологии</w:t>
            </w:r>
            <w:r>
              <w:rPr>
                <w:rFonts w:ascii="Times New Roman" w:hAnsi="Times New Roman"/>
                <w:sz w:val="24"/>
                <w:szCs w:val="24"/>
              </w:rPr>
              <w:t>» - для родителей</w:t>
            </w:r>
          </w:p>
          <w:p w:rsidR="00272C4C" w:rsidRPr="00272C4C" w:rsidRDefault="00272C4C" w:rsidP="00272C4C">
            <w:pPr>
              <w:spacing w:line="259" w:lineRule="auto"/>
              <w:rPr>
                <w:rFonts w:ascii="Times New Roman" w:hAnsi="Times New Roman"/>
                <w:sz w:val="24"/>
                <w:szCs w:val="24"/>
              </w:rPr>
            </w:pPr>
            <w:r w:rsidRPr="00272C4C">
              <w:rPr>
                <w:rFonts w:ascii="Times New Roman" w:hAnsi="Times New Roman"/>
                <w:sz w:val="24"/>
                <w:szCs w:val="24"/>
              </w:rPr>
              <w:t xml:space="preserve">Набор картинок «Как замечательно устроен наш организм». </w:t>
            </w:r>
          </w:p>
          <w:p w:rsidR="00272C4C" w:rsidRPr="00272C4C" w:rsidRDefault="00272C4C" w:rsidP="00272C4C">
            <w:pPr>
              <w:spacing w:line="259" w:lineRule="auto"/>
              <w:ind w:right="107"/>
              <w:rPr>
                <w:rFonts w:ascii="Times New Roman" w:hAnsi="Times New Roman"/>
                <w:sz w:val="24"/>
                <w:szCs w:val="24"/>
              </w:rPr>
            </w:pPr>
            <w:r w:rsidRPr="00272C4C">
              <w:rPr>
                <w:rFonts w:ascii="Times New Roman" w:hAnsi="Times New Roman"/>
                <w:sz w:val="24"/>
                <w:szCs w:val="24"/>
              </w:rPr>
              <w:t>Энциклопедии для дошкольников: разделы «Мое тело», «Органы чувств».-</w:t>
            </w:r>
          </w:p>
          <w:p w:rsidR="00272C4C" w:rsidRPr="00272C4C" w:rsidRDefault="00272C4C" w:rsidP="00272C4C">
            <w:pPr>
              <w:spacing w:after="23" w:line="259" w:lineRule="auto"/>
              <w:rPr>
                <w:rFonts w:ascii="Times New Roman" w:hAnsi="Times New Roman"/>
                <w:sz w:val="24"/>
                <w:szCs w:val="24"/>
              </w:rPr>
            </w:pPr>
            <w:r w:rsidRPr="00272C4C">
              <w:rPr>
                <w:rFonts w:ascii="Times New Roman" w:hAnsi="Times New Roman"/>
                <w:sz w:val="24"/>
                <w:szCs w:val="24"/>
              </w:rPr>
              <w:t xml:space="preserve">Экран  здоровья группы. </w:t>
            </w:r>
          </w:p>
          <w:p w:rsidR="00272C4C" w:rsidRDefault="00272C4C" w:rsidP="00272C4C">
            <w:pPr>
              <w:spacing w:line="278" w:lineRule="auto"/>
              <w:ind w:left="15"/>
              <w:jc w:val="both"/>
              <w:rPr>
                <w:rFonts w:ascii="Times New Roman" w:hAnsi="Times New Roman"/>
                <w:sz w:val="24"/>
                <w:szCs w:val="24"/>
              </w:rPr>
            </w:pPr>
            <w:r w:rsidRPr="00272C4C">
              <w:rPr>
                <w:rFonts w:ascii="Times New Roman" w:hAnsi="Times New Roman"/>
                <w:sz w:val="24"/>
                <w:szCs w:val="24"/>
              </w:rPr>
              <w:t>Маски и атрибуты для подвижных игр. Музыкальный центр  с дисками «Шум моря».</w:t>
            </w:r>
          </w:p>
          <w:p w:rsidR="00272C4C" w:rsidRPr="00272C4C" w:rsidRDefault="00272C4C" w:rsidP="00272C4C">
            <w:pPr>
              <w:spacing w:line="278" w:lineRule="auto"/>
              <w:ind w:left="15"/>
              <w:jc w:val="both"/>
              <w:rPr>
                <w:rFonts w:ascii="Times New Roman" w:hAnsi="Times New Roman"/>
                <w:sz w:val="24"/>
                <w:szCs w:val="24"/>
              </w:rPr>
            </w:pPr>
            <w:r w:rsidRPr="00272C4C">
              <w:rPr>
                <w:rFonts w:ascii="Times New Roman" w:hAnsi="Times New Roman"/>
                <w:sz w:val="24"/>
                <w:szCs w:val="24"/>
              </w:rPr>
              <w:t>Аром</w:t>
            </w:r>
            <w:r>
              <w:rPr>
                <w:rFonts w:ascii="Times New Roman" w:hAnsi="Times New Roman"/>
                <w:sz w:val="24"/>
                <w:szCs w:val="24"/>
              </w:rPr>
              <w:t>а</w:t>
            </w:r>
            <w:r w:rsidRPr="00272C4C">
              <w:rPr>
                <w:rFonts w:ascii="Times New Roman" w:hAnsi="Times New Roman"/>
                <w:sz w:val="24"/>
                <w:szCs w:val="24"/>
              </w:rPr>
              <w:t>медальоны</w:t>
            </w:r>
            <w:r>
              <w:rPr>
                <w:rFonts w:ascii="Times New Roman" w:hAnsi="Times New Roman"/>
                <w:color w:val="FF0000"/>
                <w:sz w:val="24"/>
                <w:szCs w:val="24"/>
              </w:rPr>
              <w:t>.</w:t>
            </w:r>
          </w:p>
          <w:p w:rsidR="00EB1D18" w:rsidRDefault="00EB1D18" w:rsidP="00272C4C">
            <w:pPr>
              <w:spacing w:line="254" w:lineRule="auto"/>
              <w:ind w:left="15" w:right="105" w:firstLine="427"/>
              <w:rPr>
                <w:rFonts w:ascii="Times New Roman" w:hAnsi="Times New Roman"/>
                <w:sz w:val="24"/>
                <w:szCs w:val="24"/>
              </w:rPr>
            </w:pPr>
          </w:p>
          <w:p w:rsidR="00EB1D18" w:rsidRDefault="00EB1D18" w:rsidP="00272C4C">
            <w:pPr>
              <w:spacing w:line="254" w:lineRule="auto"/>
              <w:ind w:left="15" w:right="105" w:firstLine="427"/>
              <w:rPr>
                <w:rFonts w:ascii="Times New Roman" w:hAnsi="Times New Roman"/>
                <w:sz w:val="24"/>
                <w:szCs w:val="24"/>
              </w:rPr>
            </w:pPr>
          </w:p>
          <w:p w:rsidR="00EB1D18" w:rsidRDefault="00EB1D18" w:rsidP="00272C4C">
            <w:pPr>
              <w:spacing w:line="254" w:lineRule="auto"/>
              <w:ind w:left="15" w:right="105" w:firstLine="427"/>
              <w:rPr>
                <w:rFonts w:ascii="Times New Roman" w:hAnsi="Times New Roman"/>
                <w:sz w:val="24"/>
                <w:szCs w:val="24"/>
              </w:rPr>
            </w:pPr>
          </w:p>
          <w:p w:rsidR="00EB1D18" w:rsidRDefault="00EB1D18" w:rsidP="00272C4C">
            <w:pPr>
              <w:spacing w:line="254" w:lineRule="auto"/>
              <w:ind w:left="15" w:right="105" w:firstLine="427"/>
              <w:rPr>
                <w:rFonts w:ascii="Times New Roman" w:hAnsi="Times New Roman"/>
                <w:sz w:val="24"/>
                <w:szCs w:val="24"/>
              </w:rPr>
            </w:pPr>
          </w:p>
          <w:p w:rsidR="00272C4C" w:rsidRPr="00EB1D18" w:rsidRDefault="00272C4C" w:rsidP="00EB1D18">
            <w:pPr>
              <w:spacing w:line="254" w:lineRule="auto"/>
              <w:ind w:right="105"/>
              <w:rPr>
                <w:rFonts w:ascii="Times New Roman" w:hAnsi="Times New Roman"/>
                <w:sz w:val="24"/>
                <w:szCs w:val="24"/>
                <w:u w:val="single"/>
              </w:rPr>
            </w:pPr>
            <w:r w:rsidRPr="00EB1D18">
              <w:rPr>
                <w:rFonts w:ascii="Times New Roman" w:hAnsi="Times New Roman"/>
                <w:sz w:val="24"/>
                <w:szCs w:val="24"/>
                <w:u w:val="single"/>
              </w:rPr>
              <w:t>Перспективные проекты</w:t>
            </w:r>
            <w:r w:rsidR="00EB1D18">
              <w:rPr>
                <w:rFonts w:ascii="Times New Roman" w:hAnsi="Times New Roman"/>
                <w:sz w:val="24"/>
                <w:szCs w:val="24"/>
                <w:u w:val="single"/>
              </w:rPr>
              <w:t>:</w:t>
            </w:r>
          </w:p>
          <w:p w:rsidR="00272C4C" w:rsidRPr="00EB1D18" w:rsidRDefault="00272C4C" w:rsidP="00272C4C">
            <w:pPr>
              <w:spacing w:after="29" w:line="253" w:lineRule="auto"/>
              <w:ind w:left="15"/>
              <w:rPr>
                <w:rFonts w:ascii="Times New Roman" w:hAnsi="Times New Roman"/>
                <w:sz w:val="24"/>
                <w:szCs w:val="24"/>
              </w:rPr>
            </w:pPr>
          </w:p>
          <w:p w:rsidR="00272C4C" w:rsidRPr="00EB1D18" w:rsidRDefault="00272C4C" w:rsidP="00272C4C">
            <w:pPr>
              <w:spacing w:after="29" w:line="253" w:lineRule="auto"/>
              <w:ind w:left="15"/>
              <w:rPr>
                <w:rFonts w:ascii="Times New Roman" w:hAnsi="Times New Roman"/>
                <w:sz w:val="24"/>
                <w:szCs w:val="24"/>
              </w:rPr>
            </w:pPr>
            <w:r w:rsidRPr="00EB1D18">
              <w:rPr>
                <w:rFonts w:ascii="Times New Roman" w:hAnsi="Times New Roman"/>
                <w:sz w:val="24"/>
                <w:szCs w:val="24"/>
              </w:rPr>
              <w:lastRenderedPageBreak/>
              <w:t xml:space="preserve">Плакаты: «Эти полезные витамины»; «Закаливание»; </w:t>
            </w:r>
          </w:p>
          <w:p w:rsidR="00272C4C" w:rsidRPr="00EB1D18" w:rsidRDefault="00272C4C" w:rsidP="00272C4C">
            <w:pPr>
              <w:spacing w:after="29" w:line="253" w:lineRule="auto"/>
              <w:ind w:left="15"/>
              <w:rPr>
                <w:rFonts w:ascii="Times New Roman" w:hAnsi="Times New Roman"/>
                <w:sz w:val="24"/>
                <w:szCs w:val="24"/>
              </w:rPr>
            </w:pPr>
            <w:r w:rsidRPr="00EB1D18">
              <w:rPr>
                <w:rFonts w:ascii="Times New Roman" w:hAnsi="Times New Roman"/>
                <w:sz w:val="24"/>
                <w:szCs w:val="24"/>
              </w:rPr>
              <w:t xml:space="preserve">«Мы со спортом дружим» </w:t>
            </w:r>
          </w:p>
          <w:p w:rsidR="00272C4C" w:rsidRPr="00EB1D18" w:rsidRDefault="00272C4C" w:rsidP="00272C4C">
            <w:pPr>
              <w:spacing w:after="29" w:line="253" w:lineRule="auto"/>
              <w:ind w:left="15"/>
              <w:jc w:val="both"/>
              <w:rPr>
                <w:rFonts w:ascii="Times New Roman" w:hAnsi="Times New Roman"/>
                <w:sz w:val="24"/>
                <w:szCs w:val="24"/>
              </w:rPr>
            </w:pPr>
            <w:r w:rsidRPr="00EB1D18">
              <w:rPr>
                <w:rFonts w:ascii="Times New Roman" w:hAnsi="Times New Roman"/>
                <w:sz w:val="24"/>
                <w:szCs w:val="24"/>
              </w:rPr>
              <w:t xml:space="preserve">Детско-взрослые проекты о сохранении своего здоровья: «Я и моѐ здоровье» «Азбука здоровья» - о ценностном сохранении своего здоровья. Альбом «Кладовая матушки природы». «Азбука здоровья». </w:t>
            </w:r>
          </w:p>
          <w:p w:rsidR="00272C4C" w:rsidRPr="00EB1D18" w:rsidRDefault="00272C4C" w:rsidP="00272C4C">
            <w:pPr>
              <w:spacing w:after="9" w:line="271" w:lineRule="auto"/>
              <w:jc w:val="both"/>
              <w:rPr>
                <w:rFonts w:ascii="Times New Roman" w:hAnsi="Times New Roman"/>
                <w:sz w:val="24"/>
                <w:szCs w:val="24"/>
              </w:rPr>
            </w:pPr>
            <w:r w:rsidRPr="00EB1D18">
              <w:rPr>
                <w:rFonts w:ascii="Times New Roman" w:hAnsi="Times New Roman"/>
                <w:sz w:val="24"/>
                <w:szCs w:val="24"/>
              </w:rPr>
              <w:t>Спортивно - игровые мобили: «Коридор-стадион», дерево «Вырастайка», стена осанки. Фитомодульные композиций и «Любимые виды спорта».</w:t>
            </w:r>
          </w:p>
          <w:p w:rsidR="00272C4C" w:rsidRPr="00EB1D18" w:rsidRDefault="00272C4C" w:rsidP="00272C4C">
            <w:pPr>
              <w:spacing w:after="23" w:line="259" w:lineRule="auto"/>
              <w:ind w:left="15"/>
              <w:jc w:val="both"/>
              <w:rPr>
                <w:rFonts w:ascii="Times New Roman" w:hAnsi="Times New Roman"/>
                <w:sz w:val="24"/>
                <w:szCs w:val="24"/>
              </w:rPr>
            </w:pPr>
            <w:r w:rsidRPr="00EB1D18">
              <w:rPr>
                <w:rFonts w:ascii="Times New Roman" w:hAnsi="Times New Roman"/>
                <w:sz w:val="24"/>
                <w:szCs w:val="24"/>
              </w:rPr>
              <w:t xml:space="preserve"> «Аптека на грядке» (познавательно-исследовательская деятельность).  </w:t>
            </w:r>
          </w:p>
          <w:p w:rsidR="00272C4C" w:rsidRPr="00EB1D18" w:rsidRDefault="00272C4C" w:rsidP="00272C4C">
            <w:pPr>
              <w:spacing w:after="3" w:line="276" w:lineRule="auto"/>
              <w:ind w:left="15"/>
              <w:jc w:val="both"/>
              <w:rPr>
                <w:rFonts w:ascii="Times New Roman" w:hAnsi="Times New Roman"/>
                <w:sz w:val="24"/>
                <w:szCs w:val="24"/>
              </w:rPr>
            </w:pPr>
            <w:r w:rsidRPr="00EB1D18">
              <w:rPr>
                <w:rFonts w:ascii="Times New Roman" w:hAnsi="Times New Roman"/>
                <w:sz w:val="24"/>
                <w:szCs w:val="24"/>
              </w:rPr>
              <w:t xml:space="preserve">с дисками «Радуга звуков», «Уголок леса», «Чистота - залог здоровья»; «Тайны здоровья»; «Маршруты выходного дня». </w:t>
            </w:r>
          </w:p>
          <w:p w:rsidR="00272C4C" w:rsidRPr="00EB1D18" w:rsidRDefault="00272C4C" w:rsidP="00272C4C">
            <w:pPr>
              <w:spacing w:line="278" w:lineRule="auto"/>
              <w:ind w:left="15"/>
              <w:jc w:val="both"/>
              <w:rPr>
                <w:rFonts w:ascii="Times New Roman" w:hAnsi="Times New Roman"/>
                <w:sz w:val="24"/>
                <w:szCs w:val="24"/>
              </w:rPr>
            </w:pPr>
            <w:r w:rsidRPr="00EB1D18">
              <w:rPr>
                <w:rFonts w:ascii="Times New Roman" w:hAnsi="Times New Roman"/>
                <w:sz w:val="24"/>
                <w:szCs w:val="24"/>
              </w:rPr>
              <w:t xml:space="preserve">Пиктограммы и схемы проведения подвижных игр. </w:t>
            </w:r>
          </w:p>
          <w:p w:rsidR="00B6141C" w:rsidRPr="00272C4C" w:rsidRDefault="00B6141C" w:rsidP="00272C4C">
            <w:pPr>
              <w:spacing w:line="259" w:lineRule="auto"/>
              <w:ind w:left="15"/>
              <w:jc w:val="both"/>
              <w:rPr>
                <w:rFonts w:ascii="Times New Roman" w:hAnsi="Times New Roman"/>
                <w:sz w:val="24"/>
                <w:szCs w:val="24"/>
              </w:rPr>
            </w:pPr>
          </w:p>
        </w:tc>
      </w:tr>
    </w:tbl>
    <w:p w:rsidR="00272C4C" w:rsidRPr="000C06D5" w:rsidRDefault="00272C4C" w:rsidP="001376AC">
      <w:pPr>
        <w:spacing w:after="0" w:line="259" w:lineRule="auto"/>
        <w:ind w:right="536"/>
        <w:rPr>
          <w:rFonts w:ascii="Times New Roman" w:hAnsi="Times New Roman"/>
          <w:sz w:val="24"/>
          <w:szCs w:val="24"/>
        </w:rPr>
      </w:pPr>
    </w:p>
    <w:tbl>
      <w:tblPr>
        <w:tblStyle w:val="TableGrid"/>
        <w:tblW w:w="14746" w:type="dxa"/>
        <w:tblInd w:w="-108" w:type="dxa"/>
        <w:tblCellMar>
          <w:top w:w="54" w:type="dxa"/>
          <w:left w:w="108" w:type="dxa"/>
        </w:tblCellMar>
        <w:tblLook w:val="04A0" w:firstRow="1" w:lastRow="0" w:firstColumn="1" w:lastColumn="0" w:noHBand="0" w:noVBand="1"/>
      </w:tblPr>
      <w:tblGrid>
        <w:gridCol w:w="6800"/>
        <w:gridCol w:w="7946"/>
      </w:tblGrid>
      <w:tr w:rsidR="00B6141C" w:rsidRPr="000C06D5" w:rsidTr="0061450D">
        <w:trPr>
          <w:trHeight w:val="355"/>
        </w:trPr>
        <w:tc>
          <w:tcPr>
            <w:tcW w:w="14746" w:type="dxa"/>
            <w:gridSpan w:val="2"/>
            <w:tcBorders>
              <w:top w:val="single" w:sz="4" w:space="0" w:color="000000"/>
              <w:left w:val="single" w:sz="4" w:space="0" w:color="000000"/>
              <w:bottom w:val="single" w:sz="4" w:space="0" w:color="000000"/>
              <w:right w:val="single" w:sz="4" w:space="0" w:color="000000"/>
            </w:tcBorders>
          </w:tcPr>
          <w:p w:rsidR="00B6141C" w:rsidRPr="000C06D5" w:rsidRDefault="00B6141C" w:rsidP="00272C4C">
            <w:pPr>
              <w:spacing w:line="259" w:lineRule="auto"/>
              <w:ind w:right="109"/>
              <w:rPr>
                <w:rFonts w:ascii="Times New Roman" w:hAnsi="Times New Roman"/>
                <w:sz w:val="24"/>
                <w:szCs w:val="24"/>
              </w:rPr>
            </w:pPr>
            <w:r w:rsidRPr="000C06D5">
              <w:rPr>
                <w:rFonts w:ascii="Times New Roman" w:hAnsi="Times New Roman"/>
                <w:b/>
                <w:sz w:val="24"/>
                <w:szCs w:val="24"/>
              </w:rPr>
              <w:t xml:space="preserve">Художественно-эстетическое развитие </w:t>
            </w:r>
          </w:p>
        </w:tc>
      </w:tr>
      <w:tr w:rsidR="00B6141C" w:rsidRPr="000C06D5" w:rsidTr="00EB1D18">
        <w:trPr>
          <w:trHeight w:val="204"/>
        </w:trPr>
        <w:tc>
          <w:tcPr>
            <w:tcW w:w="14746" w:type="dxa"/>
            <w:gridSpan w:val="2"/>
            <w:tcBorders>
              <w:top w:val="single" w:sz="4" w:space="0" w:color="000000"/>
              <w:left w:val="single" w:sz="4" w:space="0" w:color="000000"/>
              <w:bottom w:val="single" w:sz="4" w:space="0" w:color="000000"/>
              <w:right w:val="single" w:sz="4" w:space="0" w:color="000000"/>
            </w:tcBorders>
          </w:tcPr>
          <w:p w:rsidR="00B6141C" w:rsidRPr="00EB1D18" w:rsidRDefault="00B6141C" w:rsidP="00EB1D18">
            <w:pPr>
              <w:rPr>
                <w:rFonts w:ascii="Times New Roman" w:eastAsia="Times New Roman" w:hAnsi="Times New Roman"/>
                <w:b/>
                <w:color w:val="111111"/>
                <w:sz w:val="24"/>
                <w:szCs w:val="24"/>
              </w:rPr>
            </w:pPr>
            <w:r w:rsidRPr="000C06D5">
              <w:rPr>
                <w:rFonts w:ascii="Times New Roman" w:hAnsi="Times New Roman"/>
                <w:b/>
                <w:i/>
                <w:sz w:val="24"/>
                <w:szCs w:val="24"/>
              </w:rPr>
              <w:t>Наименование зон: «</w:t>
            </w:r>
            <w:r w:rsidR="00A02788">
              <w:rPr>
                <w:rFonts w:ascii="Times New Roman" w:hAnsi="Times New Roman"/>
                <w:sz w:val="24"/>
                <w:szCs w:val="24"/>
              </w:rPr>
              <w:t>Музыкальн</w:t>
            </w:r>
            <w:r w:rsidR="00BB66A3">
              <w:rPr>
                <w:rFonts w:ascii="Times New Roman" w:hAnsi="Times New Roman"/>
                <w:sz w:val="24"/>
                <w:szCs w:val="24"/>
              </w:rPr>
              <w:t>ый центр</w:t>
            </w:r>
            <w:r w:rsidR="00A02788">
              <w:rPr>
                <w:rFonts w:ascii="Times New Roman" w:hAnsi="Times New Roman"/>
                <w:sz w:val="24"/>
                <w:szCs w:val="24"/>
              </w:rPr>
              <w:t xml:space="preserve"> </w:t>
            </w:r>
            <w:r w:rsidRPr="000C06D5">
              <w:rPr>
                <w:rFonts w:ascii="Times New Roman" w:hAnsi="Times New Roman"/>
                <w:sz w:val="24"/>
                <w:szCs w:val="24"/>
              </w:rPr>
              <w:t>»</w:t>
            </w:r>
            <w:r w:rsidR="00BB66A3">
              <w:rPr>
                <w:rFonts w:ascii="Times New Roman" w:hAnsi="Times New Roman"/>
                <w:sz w:val="24"/>
                <w:szCs w:val="24"/>
              </w:rPr>
              <w:t>, «Центр детского творчества»</w:t>
            </w:r>
          </w:p>
        </w:tc>
      </w:tr>
      <w:tr w:rsidR="00B6141C" w:rsidRPr="000C06D5" w:rsidTr="0061450D">
        <w:trPr>
          <w:trHeight w:val="410"/>
        </w:trPr>
        <w:tc>
          <w:tcPr>
            <w:tcW w:w="14746" w:type="dxa"/>
            <w:gridSpan w:val="2"/>
            <w:tcBorders>
              <w:top w:val="single" w:sz="4" w:space="0" w:color="000000"/>
              <w:left w:val="single" w:sz="4" w:space="0" w:color="000000"/>
              <w:bottom w:val="single" w:sz="4" w:space="0" w:color="000000"/>
              <w:right w:val="single" w:sz="4" w:space="0" w:color="000000"/>
            </w:tcBorders>
          </w:tcPr>
          <w:p w:rsidR="00B6141C" w:rsidRPr="000C06D5" w:rsidRDefault="00272C4C" w:rsidP="00272C4C">
            <w:pPr>
              <w:spacing w:line="259" w:lineRule="auto"/>
              <w:ind w:right="108"/>
              <w:rPr>
                <w:rFonts w:ascii="Times New Roman" w:hAnsi="Times New Roman"/>
                <w:sz w:val="24"/>
                <w:szCs w:val="24"/>
              </w:rPr>
            </w:pPr>
            <w:r w:rsidRPr="000C06D5">
              <w:rPr>
                <w:rFonts w:ascii="Times New Roman" w:hAnsi="Times New Roman"/>
                <w:b/>
                <w:sz w:val="24"/>
                <w:szCs w:val="24"/>
              </w:rPr>
              <w:t>Старший дошкольный возраст</w:t>
            </w:r>
          </w:p>
        </w:tc>
      </w:tr>
      <w:tr w:rsidR="00B6141C" w:rsidRPr="000C06D5" w:rsidTr="0061450D">
        <w:trPr>
          <w:trHeight w:val="411"/>
        </w:trPr>
        <w:tc>
          <w:tcPr>
            <w:tcW w:w="6800" w:type="dxa"/>
            <w:tcBorders>
              <w:top w:val="single" w:sz="4" w:space="0" w:color="000000"/>
              <w:left w:val="single" w:sz="4" w:space="0" w:color="000000"/>
              <w:bottom w:val="single" w:sz="4" w:space="0" w:color="000000"/>
              <w:right w:val="single" w:sz="4" w:space="0" w:color="000000"/>
            </w:tcBorders>
          </w:tcPr>
          <w:p w:rsidR="00B6141C" w:rsidRPr="000C06D5" w:rsidRDefault="00272C4C" w:rsidP="0061450D">
            <w:pPr>
              <w:spacing w:line="259" w:lineRule="auto"/>
              <w:ind w:right="113"/>
              <w:jc w:val="center"/>
              <w:rPr>
                <w:rFonts w:ascii="Times New Roman" w:hAnsi="Times New Roman"/>
                <w:sz w:val="24"/>
                <w:szCs w:val="24"/>
              </w:rPr>
            </w:pPr>
            <w:r w:rsidRPr="000C06D5">
              <w:rPr>
                <w:rFonts w:ascii="Times New Roman" w:hAnsi="Times New Roman"/>
                <w:b/>
                <w:i/>
                <w:sz w:val="24"/>
                <w:szCs w:val="24"/>
              </w:rPr>
              <w:t>Обязательная часть</w:t>
            </w:r>
          </w:p>
        </w:tc>
        <w:tc>
          <w:tcPr>
            <w:tcW w:w="7946" w:type="dxa"/>
            <w:tcBorders>
              <w:top w:val="single" w:sz="4" w:space="0" w:color="000000"/>
              <w:left w:val="single" w:sz="4" w:space="0" w:color="000000"/>
              <w:bottom w:val="single" w:sz="4" w:space="0" w:color="000000"/>
              <w:right w:val="single" w:sz="4" w:space="0" w:color="000000"/>
            </w:tcBorders>
          </w:tcPr>
          <w:p w:rsidR="00B6141C" w:rsidRPr="000C06D5" w:rsidRDefault="00272C4C" w:rsidP="0061450D">
            <w:pPr>
              <w:spacing w:line="259" w:lineRule="auto"/>
              <w:ind w:right="113"/>
              <w:jc w:val="center"/>
              <w:rPr>
                <w:rFonts w:ascii="Times New Roman" w:hAnsi="Times New Roman"/>
                <w:sz w:val="24"/>
                <w:szCs w:val="24"/>
              </w:rPr>
            </w:pPr>
            <w:r w:rsidRPr="000C06D5">
              <w:rPr>
                <w:rFonts w:ascii="Times New Roman" w:hAnsi="Times New Roman"/>
                <w:b/>
                <w:i/>
                <w:sz w:val="24"/>
                <w:szCs w:val="24"/>
              </w:rPr>
              <w:t>Часть, формируемая участниками образовательных отношений</w:t>
            </w:r>
          </w:p>
        </w:tc>
      </w:tr>
      <w:tr w:rsidR="00B6141C" w:rsidRPr="000C06D5" w:rsidTr="00283227">
        <w:trPr>
          <w:trHeight w:val="2183"/>
        </w:trPr>
        <w:tc>
          <w:tcPr>
            <w:tcW w:w="6800" w:type="dxa"/>
            <w:tcBorders>
              <w:top w:val="single" w:sz="4" w:space="0" w:color="000000"/>
              <w:left w:val="single" w:sz="4" w:space="0" w:color="000000"/>
              <w:bottom w:val="single" w:sz="4" w:space="0" w:color="000000"/>
              <w:right w:val="single" w:sz="4" w:space="0" w:color="000000"/>
            </w:tcBorders>
          </w:tcPr>
          <w:p w:rsidR="00272C4C" w:rsidRPr="00272C4C" w:rsidRDefault="00272C4C" w:rsidP="00272C4C">
            <w:pPr>
              <w:spacing w:line="278" w:lineRule="auto"/>
              <w:ind w:left="31" w:right="105" w:firstLine="427"/>
              <w:rPr>
                <w:rFonts w:ascii="Times New Roman" w:hAnsi="Times New Roman"/>
                <w:b/>
                <w:sz w:val="24"/>
                <w:szCs w:val="24"/>
              </w:rPr>
            </w:pPr>
            <w:r w:rsidRPr="00272C4C">
              <w:rPr>
                <w:rFonts w:ascii="Times New Roman" w:hAnsi="Times New Roman"/>
                <w:b/>
                <w:sz w:val="24"/>
                <w:szCs w:val="24"/>
              </w:rPr>
              <w:lastRenderedPageBreak/>
              <w:t>ИЗО</w:t>
            </w:r>
          </w:p>
          <w:p w:rsidR="00272C4C" w:rsidRPr="000C06D5" w:rsidRDefault="00272C4C" w:rsidP="00272C4C">
            <w:pPr>
              <w:spacing w:line="278" w:lineRule="auto"/>
              <w:ind w:left="31" w:right="105"/>
              <w:rPr>
                <w:rFonts w:ascii="Times New Roman" w:hAnsi="Times New Roman"/>
                <w:sz w:val="24"/>
                <w:szCs w:val="24"/>
              </w:rPr>
            </w:pPr>
            <w:r w:rsidRPr="000C06D5">
              <w:rPr>
                <w:rFonts w:ascii="Times New Roman" w:hAnsi="Times New Roman"/>
                <w:sz w:val="24"/>
                <w:szCs w:val="24"/>
              </w:rPr>
              <w:t xml:space="preserve">Наличие демонстрационного материала по ознакомлению детей с разными видами и жанрами искусства, народно-декоративного и прикладного творчества. Коллекция репродукций различных художников пейзажистов, портретистов.  </w:t>
            </w:r>
            <w:r>
              <w:rPr>
                <w:rFonts w:ascii="Times New Roman" w:hAnsi="Times New Roman"/>
                <w:sz w:val="24"/>
                <w:szCs w:val="24"/>
              </w:rPr>
              <w:t>Альбомы «Декоративное творчество», «Элементы росписи». Альбомы по традиционным видам творчества. Раскраски.</w:t>
            </w:r>
            <w:r w:rsidRPr="000C06D5">
              <w:rPr>
                <w:rFonts w:ascii="Times New Roman" w:hAnsi="Times New Roman"/>
                <w:sz w:val="24"/>
                <w:szCs w:val="24"/>
              </w:rPr>
              <w:t xml:space="preserve">  Наличие образцов (игрушки, бытовые предметы, предметы народных промыслов).</w:t>
            </w:r>
            <w:r>
              <w:rPr>
                <w:rFonts w:ascii="Times New Roman" w:hAnsi="Times New Roman"/>
                <w:sz w:val="24"/>
                <w:szCs w:val="24"/>
              </w:rPr>
              <w:t xml:space="preserve"> Образцы изготовленные педагогами, детьми.</w:t>
            </w:r>
          </w:p>
          <w:p w:rsidR="00272C4C" w:rsidRDefault="00272C4C" w:rsidP="00272C4C">
            <w:pPr>
              <w:spacing w:line="238" w:lineRule="auto"/>
              <w:ind w:left="31"/>
              <w:rPr>
                <w:rFonts w:ascii="Times New Roman" w:hAnsi="Times New Roman"/>
                <w:sz w:val="24"/>
                <w:szCs w:val="24"/>
              </w:rPr>
            </w:pPr>
            <w:r w:rsidRPr="000C06D5">
              <w:rPr>
                <w:rFonts w:ascii="Times New Roman" w:hAnsi="Times New Roman"/>
                <w:sz w:val="24"/>
                <w:szCs w:val="24"/>
              </w:rPr>
              <w:t xml:space="preserve">Наличие образцов рисования, лепки, вырезания. </w:t>
            </w:r>
            <w:r>
              <w:rPr>
                <w:rFonts w:ascii="Times New Roman" w:hAnsi="Times New Roman"/>
                <w:sz w:val="24"/>
                <w:szCs w:val="24"/>
              </w:rPr>
              <w:t xml:space="preserve"> Альбом «Схемы рисования животных» </w:t>
            </w:r>
          </w:p>
          <w:p w:rsidR="00272C4C" w:rsidRDefault="00272C4C" w:rsidP="00272C4C">
            <w:pPr>
              <w:spacing w:line="238" w:lineRule="auto"/>
              <w:ind w:left="31"/>
              <w:rPr>
                <w:rFonts w:ascii="Times New Roman" w:hAnsi="Times New Roman"/>
                <w:sz w:val="24"/>
                <w:szCs w:val="24"/>
              </w:rPr>
            </w:pPr>
            <w:r>
              <w:rPr>
                <w:rFonts w:ascii="Times New Roman" w:hAnsi="Times New Roman"/>
                <w:sz w:val="24"/>
                <w:szCs w:val="24"/>
              </w:rPr>
              <w:t>Дидактические игры «Рисуем под диктовку»</w:t>
            </w:r>
          </w:p>
          <w:p w:rsidR="00272C4C" w:rsidRPr="000C06D5" w:rsidRDefault="00272C4C" w:rsidP="00272C4C">
            <w:pPr>
              <w:spacing w:line="238" w:lineRule="auto"/>
              <w:ind w:left="31"/>
              <w:rPr>
                <w:rFonts w:ascii="Times New Roman" w:hAnsi="Times New Roman"/>
                <w:sz w:val="24"/>
                <w:szCs w:val="24"/>
              </w:rPr>
            </w:pPr>
            <w:r w:rsidRPr="000C06D5">
              <w:rPr>
                <w:rFonts w:ascii="Times New Roman" w:hAnsi="Times New Roman"/>
                <w:sz w:val="24"/>
                <w:szCs w:val="24"/>
              </w:rPr>
              <w:t xml:space="preserve">Детские рисунки. Тематические выставки всей группы,  коллективные панно. </w:t>
            </w:r>
          </w:p>
          <w:p w:rsidR="00272C4C" w:rsidRPr="000C06D5" w:rsidRDefault="00272C4C" w:rsidP="00272C4C">
            <w:pPr>
              <w:spacing w:after="31" w:line="252" w:lineRule="auto"/>
              <w:ind w:left="31" w:right="105"/>
              <w:rPr>
                <w:rFonts w:ascii="Times New Roman" w:hAnsi="Times New Roman"/>
                <w:sz w:val="24"/>
                <w:szCs w:val="24"/>
              </w:rPr>
            </w:pPr>
            <w:r w:rsidRPr="000C06D5">
              <w:rPr>
                <w:rFonts w:ascii="Times New Roman" w:hAnsi="Times New Roman"/>
                <w:sz w:val="24"/>
                <w:szCs w:val="24"/>
              </w:rPr>
              <w:t>Наличие картин для оформление интерьера группы</w:t>
            </w:r>
            <w:r>
              <w:rPr>
                <w:rFonts w:ascii="Times New Roman" w:hAnsi="Times New Roman"/>
                <w:sz w:val="24"/>
                <w:szCs w:val="24"/>
              </w:rPr>
              <w:t xml:space="preserve"> </w:t>
            </w:r>
            <w:r w:rsidRPr="000C06D5">
              <w:rPr>
                <w:rFonts w:ascii="Times New Roman" w:hAnsi="Times New Roman"/>
                <w:sz w:val="24"/>
                <w:szCs w:val="24"/>
              </w:rPr>
              <w:t xml:space="preserve">Использование детских работ (рисунков, аппликации, конструирование из бумаги, природного и бросового материала) в оформлении интерьера группы. </w:t>
            </w:r>
          </w:p>
          <w:p w:rsidR="00272C4C" w:rsidRPr="000C06D5" w:rsidRDefault="00272C4C" w:rsidP="00272C4C">
            <w:pPr>
              <w:spacing w:line="248" w:lineRule="auto"/>
              <w:ind w:left="31" w:right="105"/>
              <w:rPr>
                <w:rFonts w:ascii="Times New Roman" w:hAnsi="Times New Roman"/>
                <w:sz w:val="24"/>
                <w:szCs w:val="24"/>
              </w:rPr>
            </w:pPr>
            <w:r w:rsidRPr="000C06D5">
              <w:rPr>
                <w:rFonts w:ascii="Times New Roman" w:hAnsi="Times New Roman"/>
                <w:sz w:val="24"/>
                <w:szCs w:val="24"/>
              </w:rPr>
              <w:t>Мольберт.</w:t>
            </w:r>
            <w:r>
              <w:rPr>
                <w:rFonts w:ascii="Times New Roman" w:hAnsi="Times New Roman"/>
                <w:sz w:val="24"/>
                <w:szCs w:val="24"/>
              </w:rPr>
              <w:t xml:space="preserve"> Мольберт стеклянный. </w:t>
            </w:r>
            <w:r w:rsidRPr="000C06D5">
              <w:rPr>
                <w:rFonts w:ascii="Times New Roman" w:hAnsi="Times New Roman"/>
                <w:sz w:val="24"/>
                <w:szCs w:val="24"/>
              </w:rPr>
              <w:t xml:space="preserve"> Материалы и инструменты для изобразительной деятельности и ручного труда: краски, кисточки, штампы, пластилин, стеки, палитра, бумага разных размеров, вата, поролон, текстильный материал, проволока, клей, ножницы. Познавательная и художественная литература. Обводки, трафареты с предметным изображением, геометрическими фигурами. </w:t>
            </w:r>
          </w:p>
          <w:p w:rsidR="00272C4C" w:rsidRPr="000C06D5" w:rsidRDefault="00272C4C" w:rsidP="00272C4C">
            <w:pPr>
              <w:spacing w:line="265" w:lineRule="auto"/>
              <w:ind w:left="31" w:right="102"/>
              <w:rPr>
                <w:rFonts w:ascii="Times New Roman" w:hAnsi="Times New Roman"/>
                <w:sz w:val="24"/>
                <w:szCs w:val="24"/>
              </w:rPr>
            </w:pPr>
            <w:r w:rsidRPr="000C06D5">
              <w:rPr>
                <w:rFonts w:ascii="Times New Roman" w:hAnsi="Times New Roman"/>
                <w:sz w:val="24"/>
                <w:szCs w:val="24"/>
              </w:rPr>
              <w:t xml:space="preserve">Раскраски с разным количеством (размером) предметов, животных (один – много, длинный – короткий и т.д.). Материал для нетрадиционного рисования разной формы и размера (круглые печатки, квадратные штампы и т.д.).  </w:t>
            </w:r>
          </w:p>
          <w:p w:rsidR="00272C4C" w:rsidRPr="000C06D5" w:rsidRDefault="00272C4C" w:rsidP="00272C4C">
            <w:pPr>
              <w:spacing w:line="278" w:lineRule="auto"/>
              <w:ind w:left="31"/>
              <w:rPr>
                <w:rFonts w:ascii="Times New Roman" w:hAnsi="Times New Roman"/>
                <w:sz w:val="24"/>
                <w:szCs w:val="24"/>
              </w:rPr>
            </w:pPr>
            <w:r w:rsidRPr="000C06D5">
              <w:rPr>
                <w:rFonts w:ascii="Times New Roman" w:hAnsi="Times New Roman"/>
                <w:sz w:val="24"/>
                <w:szCs w:val="24"/>
              </w:rPr>
              <w:t>Основы для свободного ри</w:t>
            </w:r>
            <w:r>
              <w:rPr>
                <w:rFonts w:ascii="Times New Roman" w:hAnsi="Times New Roman"/>
                <w:sz w:val="24"/>
                <w:szCs w:val="24"/>
              </w:rPr>
              <w:t>сования разной формы: круги, ква</w:t>
            </w:r>
            <w:r w:rsidRPr="000C06D5">
              <w:rPr>
                <w:rFonts w:ascii="Times New Roman" w:hAnsi="Times New Roman"/>
                <w:sz w:val="24"/>
                <w:szCs w:val="24"/>
              </w:rPr>
              <w:t>д</w:t>
            </w:r>
            <w:r w:rsidRPr="000C06D5">
              <w:rPr>
                <w:rFonts w:ascii="Times New Roman" w:hAnsi="Times New Roman"/>
                <w:sz w:val="24"/>
                <w:szCs w:val="24"/>
              </w:rPr>
              <w:lastRenderedPageBreak/>
              <w:t xml:space="preserve">раты, треугольники.  </w:t>
            </w:r>
          </w:p>
          <w:p w:rsidR="00272C4C" w:rsidRPr="000C06D5" w:rsidRDefault="00272C4C" w:rsidP="00272C4C">
            <w:pPr>
              <w:spacing w:after="24" w:line="258" w:lineRule="auto"/>
              <w:ind w:left="31" w:right="104"/>
              <w:rPr>
                <w:rFonts w:ascii="Times New Roman" w:hAnsi="Times New Roman"/>
                <w:sz w:val="24"/>
                <w:szCs w:val="24"/>
              </w:rPr>
            </w:pPr>
            <w:r w:rsidRPr="000C06D5">
              <w:rPr>
                <w:rFonts w:ascii="Times New Roman" w:hAnsi="Times New Roman"/>
                <w:sz w:val="24"/>
                <w:szCs w:val="24"/>
              </w:rPr>
              <w:t xml:space="preserve">Восковые и акварельные мелки, цветной мел. Фломастеры. Гуашевые краски и кисти. Цветные карандаши. Пластилин. Палочки, стеки, поролон, печатки, трафареты и обводки по лексическим темам. </w:t>
            </w:r>
          </w:p>
          <w:p w:rsidR="00272C4C" w:rsidRDefault="00272C4C" w:rsidP="00272C4C">
            <w:pPr>
              <w:spacing w:line="259" w:lineRule="auto"/>
              <w:ind w:right="105"/>
              <w:rPr>
                <w:rFonts w:ascii="Times New Roman" w:hAnsi="Times New Roman"/>
                <w:sz w:val="24"/>
                <w:szCs w:val="24"/>
              </w:rPr>
            </w:pPr>
            <w:r w:rsidRPr="000C06D5">
              <w:rPr>
                <w:rFonts w:ascii="Times New Roman" w:hAnsi="Times New Roman"/>
                <w:sz w:val="24"/>
                <w:szCs w:val="24"/>
              </w:rPr>
              <w:t xml:space="preserve"> Рулон</w:t>
            </w:r>
            <w:r>
              <w:rPr>
                <w:rFonts w:ascii="Times New Roman" w:hAnsi="Times New Roman"/>
                <w:sz w:val="24"/>
                <w:szCs w:val="24"/>
              </w:rPr>
              <w:t>ы</w:t>
            </w:r>
            <w:r w:rsidRPr="000C06D5">
              <w:rPr>
                <w:rFonts w:ascii="Times New Roman" w:hAnsi="Times New Roman"/>
                <w:sz w:val="24"/>
                <w:szCs w:val="24"/>
              </w:rPr>
              <w:t xml:space="preserve"> обоев для коллективного рисования.  Раскраски. Образцы декоративно-прикладного искусства (по возрасту  и по программе), иллюстрации и альбомы по данной теме для рассматривания </w:t>
            </w:r>
          </w:p>
          <w:p w:rsidR="00272C4C" w:rsidRDefault="00272C4C" w:rsidP="00272C4C">
            <w:pPr>
              <w:spacing w:line="259" w:lineRule="auto"/>
              <w:ind w:right="105"/>
              <w:rPr>
                <w:rFonts w:ascii="Times New Roman" w:hAnsi="Times New Roman"/>
                <w:sz w:val="24"/>
                <w:szCs w:val="24"/>
              </w:rPr>
            </w:pPr>
            <w:r>
              <w:rPr>
                <w:rFonts w:ascii="Times New Roman" w:hAnsi="Times New Roman"/>
                <w:sz w:val="24"/>
                <w:szCs w:val="24"/>
              </w:rPr>
              <w:t>Карты-схемы «Игрушки-самоделки»</w:t>
            </w:r>
          </w:p>
          <w:p w:rsidR="00272C4C" w:rsidRPr="000C06D5" w:rsidRDefault="00272C4C" w:rsidP="00272C4C">
            <w:pPr>
              <w:spacing w:line="259" w:lineRule="auto"/>
              <w:ind w:right="105"/>
              <w:rPr>
                <w:rFonts w:ascii="Times New Roman" w:hAnsi="Times New Roman"/>
                <w:sz w:val="24"/>
                <w:szCs w:val="24"/>
              </w:rPr>
            </w:pPr>
            <w:r>
              <w:rPr>
                <w:rFonts w:ascii="Times New Roman" w:hAnsi="Times New Roman"/>
                <w:sz w:val="24"/>
                <w:szCs w:val="24"/>
              </w:rPr>
              <w:t>Дид.игры на закрепления цвета «В синем море», «Все расставим по местам»</w:t>
            </w:r>
          </w:p>
          <w:p w:rsidR="00272C4C" w:rsidRPr="000C06D5" w:rsidRDefault="00272C4C" w:rsidP="00272C4C">
            <w:pPr>
              <w:tabs>
                <w:tab w:val="right" w:pos="6904"/>
              </w:tabs>
              <w:spacing w:line="259" w:lineRule="auto"/>
              <w:ind w:right="-212"/>
              <w:rPr>
                <w:rFonts w:ascii="Times New Roman" w:hAnsi="Times New Roman"/>
                <w:sz w:val="24"/>
                <w:szCs w:val="24"/>
              </w:rPr>
            </w:pPr>
            <w:r w:rsidRPr="00272C4C">
              <w:rPr>
                <w:rFonts w:ascii="Times New Roman" w:hAnsi="Times New Roman"/>
                <w:b/>
                <w:sz w:val="24"/>
                <w:szCs w:val="24"/>
              </w:rPr>
              <w:t>Театральная деятельность</w:t>
            </w:r>
            <w:r>
              <w:rPr>
                <w:rFonts w:ascii="Times New Roman" w:hAnsi="Times New Roman"/>
                <w:sz w:val="24"/>
                <w:szCs w:val="24"/>
              </w:rPr>
              <w:tab/>
            </w:r>
            <w:r w:rsidRPr="000C06D5">
              <w:rPr>
                <w:rFonts w:ascii="Times New Roman" w:hAnsi="Times New Roman"/>
                <w:sz w:val="24"/>
                <w:szCs w:val="24"/>
              </w:rPr>
              <w:t>-</w:t>
            </w:r>
          </w:p>
          <w:p w:rsidR="00272C4C" w:rsidRDefault="00272C4C" w:rsidP="00272C4C">
            <w:pPr>
              <w:spacing w:after="11"/>
              <w:ind w:left="40" w:right="107"/>
              <w:rPr>
                <w:rFonts w:ascii="Times New Roman" w:hAnsi="Times New Roman"/>
                <w:sz w:val="24"/>
                <w:szCs w:val="24"/>
              </w:rPr>
            </w:pPr>
            <w:r w:rsidRPr="000C06D5">
              <w:rPr>
                <w:rFonts w:ascii="Times New Roman" w:hAnsi="Times New Roman"/>
                <w:sz w:val="24"/>
                <w:szCs w:val="24"/>
              </w:rPr>
              <w:t xml:space="preserve">Ширма для проведения спектаклей. Театральная костюмерная. Различные виды театров: настольный би-ба-бо, театр варежек, пальчиковый театр и др. </w:t>
            </w:r>
            <w:r>
              <w:rPr>
                <w:rFonts w:ascii="Times New Roman" w:hAnsi="Times New Roman"/>
                <w:sz w:val="24"/>
                <w:szCs w:val="24"/>
              </w:rPr>
              <w:t xml:space="preserve">Шагающий театр. Маски. Шапочки. Костюмы. Элементы костюмов. Ткани. </w:t>
            </w:r>
          </w:p>
          <w:p w:rsidR="00272C4C" w:rsidRDefault="00272C4C" w:rsidP="00272C4C">
            <w:pPr>
              <w:spacing w:after="11"/>
              <w:ind w:left="40" w:right="107"/>
              <w:rPr>
                <w:rFonts w:ascii="Times New Roman" w:hAnsi="Times New Roman"/>
                <w:sz w:val="24"/>
                <w:szCs w:val="24"/>
              </w:rPr>
            </w:pPr>
            <w:r>
              <w:rPr>
                <w:rFonts w:ascii="Times New Roman" w:hAnsi="Times New Roman"/>
                <w:sz w:val="24"/>
                <w:szCs w:val="24"/>
              </w:rPr>
              <w:t>Вешалка-ряжения с емкостью.</w:t>
            </w:r>
          </w:p>
          <w:p w:rsidR="00272C4C" w:rsidRDefault="00272C4C" w:rsidP="00272C4C">
            <w:pPr>
              <w:spacing w:after="11"/>
              <w:ind w:left="40" w:right="107"/>
              <w:rPr>
                <w:rFonts w:ascii="Times New Roman" w:hAnsi="Times New Roman"/>
                <w:sz w:val="24"/>
                <w:szCs w:val="24"/>
              </w:rPr>
            </w:pPr>
            <w:r w:rsidRPr="000C06D5">
              <w:rPr>
                <w:rFonts w:ascii="Times New Roman" w:hAnsi="Times New Roman"/>
                <w:sz w:val="24"/>
                <w:szCs w:val="24"/>
              </w:rPr>
              <w:t xml:space="preserve">Иллюстрации к сказкам. </w:t>
            </w:r>
          </w:p>
          <w:p w:rsidR="00272C4C" w:rsidRPr="00272C4C" w:rsidRDefault="00272C4C" w:rsidP="00272C4C">
            <w:pPr>
              <w:spacing w:after="11"/>
              <w:ind w:left="40" w:right="107"/>
              <w:rPr>
                <w:rFonts w:ascii="Times New Roman" w:hAnsi="Times New Roman"/>
                <w:b/>
                <w:sz w:val="24"/>
                <w:szCs w:val="24"/>
              </w:rPr>
            </w:pPr>
            <w:r w:rsidRPr="00272C4C">
              <w:rPr>
                <w:rFonts w:ascii="Times New Roman" w:hAnsi="Times New Roman"/>
                <w:b/>
                <w:sz w:val="24"/>
                <w:szCs w:val="24"/>
              </w:rPr>
              <w:t>Музыкальная деятельность</w:t>
            </w:r>
          </w:p>
          <w:p w:rsidR="00272C4C" w:rsidRPr="000C06D5" w:rsidRDefault="00272C4C" w:rsidP="00272C4C">
            <w:pPr>
              <w:spacing w:after="11"/>
              <w:ind w:left="40" w:right="107"/>
              <w:rPr>
                <w:rFonts w:ascii="Times New Roman" w:hAnsi="Times New Roman"/>
                <w:sz w:val="24"/>
                <w:szCs w:val="24"/>
              </w:rPr>
            </w:pPr>
            <w:r w:rsidRPr="000C06D5">
              <w:rPr>
                <w:rFonts w:ascii="Times New Roman" w:hAnsi="Times New Roman"/>
                <w:sz w:val="24"/>
                <w:szCs w:val="24"/>
              </w:rPr>
              <w:t xml:space="preserve">Музыкально – дидактические игры Озвученные игрушки с разным принципом звучания, самодельные «шумелки». Портреты композиторов. Детские музыкальные инструменты. </w:t>
            </w:r>
          </w:p>
          <w:p w:rsidR="00272C4C" w:rsidRPr="000C06D5" w:rsidRDefault="00272C4C" w:rsidP="00272C4C">
            <w:pPr>
              <w:spacing w:line="259" w:lineRule="auto"/>
              <w:ind w:left="40"/>
              <w:rPr>
                <w:rFonts w:ascii="Times New Roman" w:hAnsi="Times New Roman"/>
                <w:sz w:val="24"/>
                <w:szCs w:val="24"/>
              </w:rPr>
            </w:pPr>
            <w:r w:rsidRPr="000C06D5">
              <w:rPr>
                <w:rFonts w:ascii="Times New Roman" w:hAnsi="Times New Roman"/>
                <w:sz w:val="24"/>
                <w:szCs w:val="24"/>
              </w:rPr>
              <w:t xml:space="preserve">Музыкальные инструменты. </w:t>
            </w:r>
          </w:p>
          <w:p w:rsidR="00272C4C" w:rsidRPr="000C06D5" w:rsidRDefault="00272C4C" w:rsidP="00272C4C">
            <w:pPr>
              <w:spacing w:line="279" w:lineRule="auto"/>
              <w:ind w:left="40"/>
              <w:rPr>
                <w:rFonts w:ascii="Times New Roman" w:hAnsi="Times New Roman"/>
                <w:sz w:val="24"/>
                <w:szCs w:val="24"/>
              </w:rPr>
            </w:pPr>
            <w:r w:rsidRPr="000C06D5">
              <w:rPr>
                <w:rFonts w:ascii="Times New Roman" w:hAnsi="Times New Roman"/>
                <w:sz w:val="24"/>
                <w:szCs w:val="24"/>
              </w:rPr>
              <w:t xml:space="preserve">Шумелки. Портреты композиторов. Иллюстрации к </w:t>
            </w:r>
            <w:r>
              <w:rPr>
                <w:rFonts w:ascii="Times New Roman" w:hAnsi="Times New Roman"/>
                <w:sz w:val="24"/>
                <w:szCs w:val="24"/>
              </w:rPr>
              <w:t>потешкам</w:t>
            </w:r>
            <w:r w:rsidRPr="000C06D5">
              <w:rPr>
                <w:rFonts w:ascii="Times New Roman" w:hAnsi="Times New Roman"/>
                <w:sz w:val="24"/>
                <w:szCs w:val="24"/>
              </w:rPr>
              <w:t xml:space="preserve">, произведениям композиторов, музыкальных инструментов. </w:t>
            </w:r>
          </w:p>
          <w:p w:rsidR="00272C4C" w:rsidRPr="000C06D5" w:rsidRDefault="00272C4C" w:rsidP="00272C4C">
            <w:pPr>
              <w:spacing w:line="265" w:lineRule="auto"/>
              <w:ind w:left="40" w:right="107"/>
              <w:rPr>
                <w:rFonts w:ascii="Times New Roman" w:hAnsi="Times New Roman"/>
                <w:sz w:val="24"/>
                <w:szCs w:val="24"/>
              </w:rPr>
            </w:pPr>
            <w:r w:rsidRPr="000C06D5">
              <w:rPr>
                <w:rFonts w:ascii="Times New Roman" w:hAnsi="Times New Roman"/>
                <w:sz w:val="24"/>
                <w:szCs w:val="24"/>
              </w:rPr>
              <w:t xml:space="preserve">Музыкально-дидактические игры. Художественная литература. </w:t>
            </w:r>
            <w:r>
              <w:rPr>
                <w:rFonts w:ascii="Times New Roman" w:hAnsi="Times New Roman"/>
                <w:sz w:val="24"/>
                <w:szCs w:val="24"/>
              </w:rPr>
              <w:t xml:space="preserve">Шумовые музыкальные инструменты: </w:t>
            </w:r>
            <w:r w:rsidRPr="000C06D5">
              <w:rPr>
                <w:rFonts w:ascii="Times New Roman" w:hAnsi="Times New Roman"/>
                <w:sz w:val="24"/>
                <w:szCs w:val="24"/>
              </w:rPr>
              <w:t>Бара</w:t>
            </w:r>
            <w:r>
              <w:rPr>
                <w:rFonts w:ascii="Times New Roman" w:hAnsi="Times New Roman"/>
                <w:sz w:val="24"/>
                <w:szCs w:val="24"/>
              </w:rPr>
              <w:t>кас</w:t>
            </w:r>
            <w:r w:rsidRPr="000C06D5">
              <w:rPr>
                <w:rFonts w:ascii="Times New Roman" w:hAnsi="Times New Roman"/>
                <w:sz w:val="24"/>
                <w:szCs w:val="24"/>
              </w:rPr>
              <w:t xml:space="preserve">ы. Ложки. </w:t>
            </w:r>
            <w:r>
              <w:rPr>
                <w:rFonts w:ascii="Times New Roman" w:hAnsi="Times New Roman"/>
                <w:sz w:val="24"/>
                <w:szCs w:val="24"/>
              </w:rPr>
              <w:t xml:space="preserve">Трещетки. </w:t>
            </w:r>
            <w:r w:rsidRPr="000C06D5">
              <w:rPr>
                <w:rFonts w:ascii="Times New Roman" w:hAnsi="Times New Roman"/>
                <w:sz w:val="24"/>
                <w:szCs w:val="24"/>
              </w:rPr>
              <w:t>Буб</w:t>
            </w:r>
            <w:r>
              <w:rPr>
                <w:rFonts w:ascii="Times New Roman" w:hAnsi="Times New Roman"/>
                <w:sz w:val="24"/>
                <w:szCs w:val="24"/>
              </w:rPr>
              <w:t>ны</w:t>
            </w:r>
            <w:r w:rsidRPr="000C06D5">
              <w:rPr>
                <w:rFonts w:ascii="Times New Roman" w:hAnsi="Times New Roman"/>
                <w:sz w:val="24"/>
                <w:szCs w:val="24"/>
              </w:rPr>
              <w:t>. Колокольчики. Металлофон.</w:t>
            </w:r>
            <w:r>
              <w:rPr>
                <w:rFonts w:ascii="Times New Roman" w:hAnsi="Times New Roman"/>
                <w:sz w:val="24"/>
                <w:szCs w:val="24"/>
              </w:rPr>
              <w:t xml:space="preserve">Свистульки. Бубенцы. </w:t>
            </w:r>
            <w:r w:rsidRPr="000C06D5">
              <w:rPr>
                <w:rFonts w:ascii="Times New Roman" w:hAnsi="Times New Roman"/>
                <w:sz w:val="24"/>
                <w:szCs w:val="24"/>
              </w:rPr>
              <w:t xml:space="preserve"> Игрушки-самоделки (неозвученные)  Музыкальный молоточек. </w:t>
            </w:r>
          </w:p>
          <w:p w:rsidR="00272C4C" w:rsidRDefault="00272C4C" w:rsidP="00272C4C">
            <w:pPr>
              <w:spacing w:line="259" w:lineRule="auto"/>
              <w:ind w:left="34" w:right="116"/>
              <w:rPr>
                <w:rFonts w:ascii="Times New Roman" w:hAnsi="Times New Roman"/>
                <w:sz w:val="24"/>
                <w:szCs w:val="24"/>
              </w:rPr>
            </w:pPr>
            <w:r>
              <w:rPr>
                <w:rFonts w:ascii="Times New Roman" w:hAnsi="Times New Roman"/>
                <w:sz w:val="24"/>
                <w:szCs w:val="24"/>
              </w:rPr>
              <w:t>М</w:t>
            </w:r>
            <w:r w:rsidRPr="000C06D5">
              <w:rPr>
                <w:rFonts w:ascii="Times New Roman" w:hAnsi="Times New Roman"/>
                <w:sz w:val="24"/>
                <w:szCs w:val="24"/>
              </w:rPr>
              <w:t>агнитофон. Аудио кассеты, CD –диски (песенки, музыкаль</w:t>
            </w:r>
            <w:r w:rsidRPr="000C06D5">
              <w:rPr>
                <w:rFonts w:ascii="Times New Roman" w:hAnsi="Times New Roman"/>
                <w:sz w:val="24"/>
                <w:szCs w:val="24"/>
              </w:rPr>
              <w:lastRenderedPageBreak/>
              <w:t xml:space="preserve">ные сказки, программный материал, «голоса природы»).. Звуковая книжка (звуковые картинки). </w:t>
            </w:r>
          </w:p>
          <w:p w:rsidR="00272C4C" w:rsidRDefault="00272C4C" w:rsidP="00272C4C">
            <w:pPr>
              <w:spacing w:line="259" w:lineRule="auto"/>
              <w:ind w:left="34" w:right="116"/>
              <w:rPr>
                <w:rFonts w:ascii="Times New Roman" w:hAnsi="Times New Roman"/>
                <w:sz w:val="24"/>
                <w:szCs w:val="24"/>
              </w:rPr>
            </w:pPr>
          </w:p>
          <w:p w:rsidR="00272C4C" w:rsidRPr="00EB1D18" w:rsidRDefault="00272C4C" w:rsidP="00272C4C">
            <w:pPr>
              <w:spacing w:line="259" w:lineRule="auto"/>
              <w:ind w:left="34" w:right="116"/>
              <w:rPr>
                <w:rFonts w:ascii="Times New Roman" w:hAnsi="Times New Roman"/>
                <w:sz w:val="24"/>
                <w:szCs w:val="24"/>
                <w:u w:val="single"/>
              </w:rPr>
            </w:pPr>
            <w:r w:rsidRPr="00EB1D18">
              <w:rPr>
                <w:rFonts w:ascii="Times New Roman" w:hAnsi="Times New Roman"/>
                <w:sz w:val="24"/>
                <w:szCs w:val="24"/>
                <w:u w:val="single"/>
              </w:rPr>
              <w:t>Перспективные проекты</w:t>
            </w:r>
            <w:r w:rsidR="00EB1D18" w:rsidRPr="00EB1D18">
              <w:rPr>
                <w:rFonts w:ascii="Times New Roman" w:hAnsi="Times New Roman"/>
                <w:sz w:val="24"/>
                <w:szCs w:val="24"/>
                <w:u w:val="single"/>
              </w:rPr>
              <w:t>:</w:t>
            </w:r>
          </w:p>
          <w:p w:rsidR="00B6141C" w:rsidRPr="000C06D5" w:rsidRDefault="00272C4C" w:rsidP="00272C4C">
            <w:pPr>
              <w:spacing w:line="259" w:lineRule="auto"/>
              <w:ind w:left="34" w:right="116"/>
              <w:rPr>
                <w:rFonts w:ascii="Times New Roman" w:hAnsi="Times New Roman"/>
                <w:sz w:val="24"/>
                <w:szCs w:val="24"/>
              </w:rPr>
            </w:pPr>
            <w:r w:rsidRPr="00EB1D18">
              <w:rPr>
                <w:rFonts w:ascii="Times New Roman" w:hAnsi="Times New Roman"/>
                <w:sz w:val="24"/>
                <w:szCs w:val="24"/>
              </w:rPr>
              <w:t>Дидактические игры и упражнения типа: «Музыкальное окошко», «Чудесный мешочек», «Солнышко и дождик», «Музыкальный телефон», «Угадай-ка».</w:t>
            </w:r>
          </w:p>
        </w:tc>
        <w:tc>
          <w:tcPr>
            <w:tcW w:w="7946" w:type="dxa"/>
            <w:tcBorders>
              <w:top w:val="single" w:sz="4" w:space="0" w:color="000000"/>
              <w:left w:val="single" w:sz="4" w:space="0" w:color="000000"/>
              <w:bottom w:val="single" w:sz="4" w:space="0" w:color="000000"/>
              <w:right w:val="single" w:sz="4" w:space="0" w:color="000000"/>
            </w:tcBorders>
          </w:tcPr>
          <w:p w:rsidR="00272C4C" w:rsidRDefault="00272C4C" w:rsidP="00272C4C">
            <w:pPr>
              <w:spacing w:line="258" w:lineRule="auto"/>
              <w:ind w:left="6" w:right="108" w:firstLine="427"/>
              <w:rPr>
                <w:rFonts w:ascii="Times New Roman" w:hAnsi="Times New Roman"/>
                <w:sz w:val="24"/>
                <w:szCs w:val="24"/>
              </w:rPr>
            </w:pPr>
            <w:r>
              <w:rPr>
                <w:rFonts w:ascii="Times New Roman" w:hAnsi="Times New Roman"/>
                <w:sz w:val="24"/>
                <w:szCs w:val="24"/>
              </w:rPr>
              <w:lastRenderedPageBreak/>
              <w:t>ИЗО</w:t>
            </w:r>
          </w:p>
          <w:p w:rsidR="00272C4C" w:rsidRPr="000C06D5" w:rsidRDefault="00272C4C" w:rsidP="00272C4C">
            <w:pPr>
              <w:spacing w:line="258" w:lineRule="auto"/>
              <w:ind w:left="6" w:right="108"/>
              <w:rPr>
                <w:rFonts w:ascii="Times New Roman" w:hAnsi="Times New Roman"/>
                <w:sz w:val="24"/>
                <w:szCs w:val="24"/>
              </w:rPr>
            </w:pPr>
            <w:r w:rsidRPr="000C06D5">
              <w:rPr>
                <w:rFonts w:ascii="Times New Roman" w:hAnsi="Times New Roman"/>
                <w:sz w:val="24"/>
                <w:szCs w:val="24"/>
              </w:rPr>
              <w:t xml:space="preserve">Мини-музеи, выставки изделий народных промыслов и ремесел Урала </w:t>
            </w:r>
            <w:r w:rsidRPr="000C06D5">
              <w:rPr>
                <w:rFonts w:ascii="Times New Roman" w:hAnsi="Times New Roman"/>
                <w:i/>
                <w:sz w:val="24"/>
                <w:szCs w:val="24"/>
              </w:rPr>
              <w:t>(уральская роспись на бересте, дереве, посуде, металлических подносах, каслинское литье).</w:t>
            </w:r>
          </w:p>
          <w:p w:rsidR="00272C4C" w:rsidRPr="000C06D5" w:rsidRDefault="00272C4C" w:rsidP="00272C4C">
            <w:pPr>
              <w:spacing w:line="279" w:lineRule="auto"/>
              <w:ind w:left="6"/>
              <w:rPr>
                <w:rFonts w:ascii="Times New Roman" w:hAnsi="Times New Roman"/>
                <w:sz w:val="24"/>
                <w:szCs w:val="24"/>
              </w:rPr>
            </w:pPr>
            <w:r w:rsidRPr="000C06D5">
              <w:rPr>
                <w:rFonts w:ascii="Times New Roman" w:hAnsi="Times New Roman"/>
                <w:sz w:val="24"/>
                <w:szCs w:val="24"/>
              </w:rPr>
              <w:t>Уголок русской избы: домашняя утварь, деревянные шкатулки, коромысла, прялки, сундуки, берестяные туеса, металлические подносы. (</w:t>
            </w:r>
            <w:r>
              <w:rPr>
                <w:rFonts w:ascii="Times New Roman" w:hAnsi="Times New Roman"/>
                <w:sz w:val="24"/>
                <w:szCs w:val="24"/>
              </w:rPr>
              <w:t xml:space="preserve">в </w:t>
            </w:r>
            <w:r w:rsidRPr="000C06D5">
              <w:rPr>
                <w:rFonts w:ascii="Times New Roman" w:hAnsi="Times New Roman"/>
                <w:sz w:val="24"/>
                <w:szCs w:val="24"/>
              </w:rPr>
              <w:t>музе</w:t>
            </w:r>
            <w:r>
              <w:rPr>
                <w:rFonts w:ascii="Times New Roman" w:hAnsi="Times New Roman"/>
                <w:sz w:val="24"/>
                <w:szCs w:val="24"/>
              </w:rPr>
              <w:t>е</w:t>
            </w:r>
            <w:r w:rsidRPr="000C06D5">
              <w:rPr>
                <w:rFonts w:ascii="Times New Roman" w:hAnsi="Times New Roman"/>
                <w:sz w:val="24"/>
                <w:szCs w:val="24"/>
              </w:rPr>
              <w:t>)</w:t>
            </w:r>
          </w:p>
          <w:p w:rsidR="00272C4C" w:rsidRPr="000C06D5" w:rsidRDefault="00272C4C" w:rsidP="00272C4C">
            <w:pPr>
              <w:spacing w:line="278" w:lineRule="auto"/>
              <w:ind w:left="6"/>
              <w:rPr>
                <w:rFonts w:ascii="Times New Roman" w:hAnsi="Times New Roman"/>
                <w:sz w:val="24"/>
                <w:szCs w:val="24"/>
              </w:rPr>
            </w:pPr>
            <w:r>
              <w:rPr>
                <w:rFonts w:ascii="Times New Roman" w:hAnsi="Times New Roman"/>
                <w:sz w:val="24"/>
                <w:szCs w:val="24"/>
              </w:rPr>
              <w:t>Альбомы «Русский костюм», «народный костюм»</w:t>
            </w:r>
            <w:r w:rsidRPr="000C06D5">
              <w:rPr>
                <w:rFonts w:ascii="Times New Roman" w:hAnsi="Times New Roman"/>
                <w:sz w:val="24"/>
                <w:szCs w:val="24"/>
              </w:rPr>
              <w:t xml:space="preserve"> «</w:t>
            </w:r>
            <w:r>
              <w:rPr>
                <w:rFonts w:ascii="Times New Roman" w:hAnsi="Times New Roman"/>
                <w:sz w:val="24"/>
                <w:szCs w:val="24"/>
              </w:rPr>
              <w:t>Глиняная народная игрушка» «Народные художественные промыслы». «Декоративное искусство Урала»</w:t>
            </w:r>
            <w:r w:rsidRPr="000C06D5">
              <w:rPr>
                <w:rFonts w:ascii="Times New Roman" w:hAnsi="Times New Roman"/>
                <w:sz w:val="24"/>
                <w:szCs w:val="24"/>
              </w:rPr>
              <w:t xml:space="preserve"> </w:t>
            </w:r>
            <w:r w:rsidR="00A02788">
              <w:rPr>
                <w:rFonts w:ascii="Times New Roman" w:hAnsi="Times New Roman"/>
                <w:sz w:val="24"/>
                <w:szCs w:val="24"/>
              </w:rPr>
              <w:t>я</w:t>
            </w:r>
          </w:p>
          <w:p w:rsidR="00272C4C" w:rsidRPr="000C06D5" w:rsidRDefault="00272C4C" w:rsidP="00272C4C">
            <w:pPr>
              <w:spacing w:after="22" w:line="259" w:lineRule="auto"/>
              <w:ind w:left="3" w:right="59" w:firstLine="427"/>
              <w:rPr>
                <w:rFonts w:ascii="Times New Roman" w:hAnsi="Times New Roman"/>
                <w:color w:val="FF0000"/>
                <w:sz w:val="24"/>
                <w:szCs w:val="24"/>
              </w:rPr>
            </w:pPr>
            <w:r w:rsidRPr="00272C4C">
              <w:rPr>
                <w:rFonts w:ascii="Times New Roman" w:hAnsi="Times New Roman"/>
                <w:sz w:val="24"/>
                <w:szCs w:val="24"/>
              </w:rPr>
              <w:t>Иллюстрации, фотографии, книги  «История камнерезного искусства», «Художественное литье», «Уральский фарфор»,  «Мотивы уральской росписи в узорах на посуде»</w:t>
            </w:r>
          </w:p>
          <w:p w:rsidR="00272C4C" w:rsidRPr="000C06D5" w:rsidRDefault="00272C4C" w:rsidP="00272C4C">
            <w:pPr>
              <w:spacing w:line="259" w:lineRule="auto"/>
              <w:ind w:left="430"/>
              <w:rPr>
                <w:rFonts w:ascii="Times New Roman" w:hAnsi="Times New Roman"/>
                <w:sz w:val="24"/>
                <w:szCs w:val="24"/>
              </w:rPr>
            </w:pPr>
            <w:r w:rsidRPr="000C06D5">
              <w:rPr>
                <w:rFonts w:ascii="Times New Roman" w:hAnsi="Times New Roman"/>
                <w:sz w:val="24"/>
                <w:szCs w:val="24"/>
              </w:rPr>
              <w:t xml:space="preserve">Художественные произведения – уральских сказов  П.П. Бажова. </w:t>
            </w:r>
          </w:p>
          <w:p w:rsidR="00272C4C" w:rsidRPr="000C06D5" w:rsidRDefault="00272C4C" w:rsidP="00272C4C">
            <w:pPr>
              <w:spacing w:line="279" w:lineRule="auto"/>
              <w:ind w:left="3" w:firstLine="427"/>
              <w:rPr>
                <w:rFonts w:ascii="Times New Roman" w:hAnsi="Times New Roman"/>
                <w:sz w:val="24"/>
                <w:szCs w:val="24"/>
              </w:rPr>
            </w:pPr>
            <w:r w:rsidRPr="000C06D5">
              <w:rPr>
                <w:rFonts w:ascii="Times New Roman" w:hAnsi="Times New Roman"/>
                <w:sz w:val="24"/>
                <w:szCs w:val="24"/>
              </w:rPr>
              <w:t xml:space="preserve">Коллекция камней: малахит, родонит, агат, яшма; ювелирных изделий из уральских камней,  «Богатства недр земли уральской». </w:t>
            </w:r>
          </w:p>
          <w:p w:rsidR="00272C4C" w:rsidRDefault="00272C4C" w:rsidP="00272C4C">
            <w:pPr>
              <w:spacing w:line="279" w:lineRule="auto"/>
              <w:ind w:left="3" w:firstLine="427"/>
              <w:rPr>
                <w:rFonts w:ascii="Times New Roman" w:hAnsi="Times New Roman"/>
                <w:sz w:val="24"/>
                <w:szCs w:val="24"/>
              </w:rPr>
            </w:pPr>
            <w:r w:rsidRPr="000C06D5">
              <w:rPr>
                <w:rFonts w:ascii="Times New Roman" w:hAnsi="Times New Roman"/>
                <w:sz w:val="24"/>
                <w:szCs w:val="24"/>
              </w:rPr>
              <w:t>Пластилин, бумага, цветные карандаши, гуашь для научной лаборатории по изготовлению бумаги «под мала</w:t>
            </w:r>
            <w:r>
              <w:rPr>
                <w:rFonts w:ascii="Times New Roman" w:hAnsi="Times New Roman"/>
                <w:sz w:val="24"/>
                <w:szCs w:val="24"/>
              </w:rPr>
              <w:t>хит, яшму и других самоцветов». Уральских камней из пластилина.</w:t>
            </w:r>
          </w:p>
          <w:p w:rsidR="00272C4C" w:rsidRDefault="00272C4C" w:rsidP="00272C4C">
            <w:pPr>
              <w:spacing w:line="279" w:lineRule="auto"/>
              <w:ind w:left="3" w:firstLine="427"/>
              <w:rPr>
                <w:rFonts w:ascii="Times New Roman" w:hAnsi="Times New Roman"/>
                <w:sz w:val="24"/>
                <w:szCs w:val="24"/>
              </w:rPr>
            </w:pPr>
            <w:r>
              <w:rPr>
                <w:rFonts w:ascii="Times New Roman" w:hAnsi="Times New Roman"/>
                <w:sz w:val="24"/>
                <w:szCs w:val="24"/>
              </w:rPr>
              <w:t>Раскраски по фольклору. Пазлы «Уральский костюм»</w:t>
            </w:r>
          </w:p>
          <w:p w:rsidR="00272C4C" w:rsidRDefault="00272C4C" w:rsidP="00272C4C">
            <w:pPr>
              <w:spacing w:line="279" w:lineRule="auto"/>
              <w:ind w:left="3" w:firstLine="427"/>
              <w:rPr>
                <w:rFonts w:ascii="Times New Roman" w:hAnsi="Times New Roman"/>
                <w:sz w:val="24"/>
                <w:szCs w:val="24"/>
              </w:rPr>
            </w:pPr>
            <w:r>
              <w:rPr>
                <w:rFonts w:ascii="Times New Roman" w:hAnsi="Times New Roman"/>
                <w:sz w:val="24"/>
                <w:szCs w:val="24"/>
              </w:rPr>
              <w:t>Альбом для аппликации «»История России»</w:t>
            </w:r>
          </w:p>
          <w:p w:rsidR="00272C4C" w:rsidRDefault="00272C4C" w:rsidP="00272C4C">
            <w:pPr>
              <w:spacing w:line="279" w:lineRule="auto"/>
              <w:ind w:left="3" w:firstLine="427"/>
              <w:rPr>
                <w:rFonts w:ascii="Times New Roman" w:hAnsi="Times New Roman"/>
                <w:sz w:val="24"/>
                <w:szCs w:val="24"/>
              </w:rPr>
            </w:pPr>
            <w:r>
              <w:rPr>
                <w:rFonts w:ascii="Times New Roman" w:hAnsi="Times New Roman"/>
                <w:sz w:val="24"/>
                <w:szCs w:val="24"/>
              </w:rPr>
              <w:t>Альбом-схемы «Летающие игрушки»</w:t>
            </w:r>
          </w:p>
          <w:p w:rsidR="00272C4C" w:rsidRPr="000C06D5" w:rsidRDefault="00272C4C" w:rsidP="00272C4C">
            <w:pPr>
              <w:spacing w:line="279" w:lineRule="auto"/>
              <w:ind w:left="3" w:firstLine="427"/>
              <w:rPr>
                <w:rFonts w:ascii="Times New Roman" w:hAnsi="Times New Roman"/>
                <w:sz w:val="24"/>
                <w:szCs w:val="24"/>
              </w:rPr>
            </w:pPr>
            <w:r>
              <w:rPr>
                <w:rFonts w:ascii="Times New Roman" w:hAnsi="Times New Roman"/>
                <w:sz w:val="24"/>
                <w:szCs w:val="24"/>
              </w:rPr>
              <w:t>Панно смывающиеся для коллективного раскрашивания.</w:t>
            </w:r>
          </w:p>
          <w:p w:rsidR="00272C4C" w:rsidRPr="000C06D5" w:rsidRDefault="00272C4C" w:rsidP="00272C4C">
            <w:pPr>
              <w:spacing w:line="279" w:lineRule="auto"/>
              <w:ind w:left="3" w:firstLine="427"/>
              <w:rPr>
                <w:rFonts w:ascii="Times New Roman" w:hAnsi="Times New Roman"/>
                <w:sz w:val="24"/>
                <w:szCs w:val="24"/>
              </w:rPr>
            </w:pPr>
            <w:r w:rsidRPr="000C06D5">
              <w:rPr>
                <w:rFonts w:ascii="Times New Roman" w:hAnsi="Times New Roman"/>
                <w:sz w:val="24"/>
                <w:szCs w:val="24"/>
              </w:rPr>
              <w:t xml:space="preserve"> «</w:t>
            </w:r>
            <w:r>
              <w:rPr>
                <w:rFonts w:ascii="Times New Roman" w:hAnsi="Times New Roman"/>
                <w:sz w:val="24"/>
                <w:szCs w:val="24"/>
              </w:rPr>
              <w:t>М</w:t>
            </w:r>
            <w:r w:rsidRPr="000C06D5">
              <w:rPr>
                <w:rFonts w:ascii="Times New Roman" w:hAnsi="Times New Roman"/>
                <w:sz w:val="24"/>
                <w:szCs w:val="24"/>
              </w:rPr>
              <w:t xml:space="preserve">алахитовые шкатулки» наполненные разнообразными материалами, стимулирующие деятельность ребенка. </w:t>
            </w:r>
          </w:p>
          <w:p w:rsidR="00272C4C" w:rsidRDefault="00272C4C" w:rsidP="00272C4C">
            <w:pPr>
              <w:spacing w:after="23" w:line="259" w:lineRule="auto"/>
              <w:ind w:left="430"/>
              <w:rPr>
                <w:rFonts w:ascii="Times New Roman" w:hAnsi="Times New Roman"/>
                <w:sz w:val="24"/>
                <w:szCs w:val="24"/>
              </w:rPr>
            </w:pPr>
            <w:r w:rsidRPr="000C06D5">
              <w:rPr>
                <w:rFonts w:ascii="Times New Roman" w:hAnsi="Times New Roman"/>
                <w:sz w:val="24"/>
                <w:szCs w:val="24"/>
              </w:rPr>
              <w:t>Макеты:  «</w:t>
            </w:r>
            <w:r>
              <w:rPr>
                <w:rFonts w:ascii="Times New Roman" w:hAnsi="Times New Roman"/>
                <w:sz w:val="24"/>
                <w:szCs w:val="24"/>
              </w:rPr>
              <w:t>Каменный цветок</w:t>
            </w:r>
            <w:r w:rsidRPr="000C06D5">
              <w:rPr>
                <w:rFonts w:ascii="Times New Roman" w:hAnsi="Times New Roman"/>
                <w:sz w:val="24"/>
                <w:szCs w:val="24"/>
              </w:rPr>
              <w:t>», «</w:t>
            </w:r>
            <w:r>
              <w:rPr>
                <w:rFonts w:ascii="Times New Roman" w:hAnsi="Times New Roman"/>
                <w:sz w:val="24"/>
                <w:szCs w:val="24"/>
              </w:rPr>
              <w:t xml:space="preserve">Синюшкин колодец», «Усадьба Турчаниновых» </w:t>
            </w:r>
          </w:p>
          <w:p w:rsidR="00272C4C" w:rsidRPr="000C06D5" w:rsidRDefault="00272C4C" w:rsidP="00272C4C">
            <w:pPr>
              <w:spacing w:after="23" w:line="259" w:lineRule="auto"/>
              <w:ind w:left="430"/>
              <w:rPr>
                <w:rFonts w:ascii="Times New Roman" w:hAnsi="Times New Roman"/>
                <w:sz w:val="24"/>
                <w:szCs w:val="24"/>
              </w:rPr>
            </w:pPr>
            <w:r>
              <w:rPr>
                <w:rFonts w:ascii="Times New Roman" w:hAnsi="Times New Roman"/>
                <w:sz w:val="24"/>
                <w:szCs w:val="24"/>
              </w:rPr>
              <w:t>Выставка обрядовых кукол, ткани для изготовления.</w:t>
            </w:r>
          </w:p>
          <w:p w:rsidR="00272C4C" w:rsidRPr="000C06D5" w:rsidRDefault="00272C4C" w:rsidP="00272C4C">
            <w:pPr>
              <w:spacing w:line="279" w:lineRule="auto"/>
              <w:ind w:left="3" w:firstLine="427"/>
              <w:rPr>
                <w:rFonts w:ascii="Times New Roman" w:hAnsi="Times New Roman"/>
                <w:color w:val="FF0000"/>
                <w:sz w:val="24"/>
                <w:szCs w:val="24"/>
              </w:rPr>
            </w:pPr>
            <w:r w:rsidRPr="00272C4C">
              <w:rPr>
                <w:rFonts w:ascii="Times New Roman" w:hAnsi="Times New Roman"/>
                <w:sz w:val="24"/>
                <w:szCs w:val="24"/>
              </w:rPr>
              <w:t>Дидактические игры «Сложи узор»; «Лото Урало-Сибирская роспись»</w:t>
            </w:r>
            <w:r w:rsidRPr="000C06D5">
              <w:rPr>
                <w:rFonts w:ascii="Times New Roman" w:hAnsi="Times New Roman"/>
                <w:color w:val="FF0000"/>
                <w:sz w:val="24"/>
                <w:szCs w:val="24"/>
              </w:rPr>
              <w:t xml:space="preserve">, </w:t>
            </w:r>
            <w:r w:rsidRPr="000C06D5">
              <w:rPr>
                <w:rFonts w:ascii="Times New Roman" w:hAnsi="Times New Roman"/>
                <w:sz w:val="24"/>
                <w:szCs w:val="24"/>
              </w:rPr>
              <w:t xml:space="preserve">Рабочая тетрадь «Урало-Сибирская роспись»; </w:t>
            </w:r>
          </w:p>
          <w:p w:rsidR="00272C4C" w:rsidRPr="000C06D5" w:rsidRDefault="00272C4C" w:rsidP="00272C4C">
            <w:pPr>
              <w:spacing w:line="259" w:lineRule="auto"/>
              <w:ind w:left="430"/>
              <w:rPr>
                <w:rFonts w:ascii="Times New Roman" w:hAnsi="Times New Roman"/>
                <w:sz w:val="24"/>
                <w:szCs w:val="24"/>
              </w:rPr>
            </w:pPr>
            <w:r w:rsidRPr="000C06D5">
              <w:rPr>
                <w:rFonts w:ascii="Times New Roman" w:hAnsi="Times New Roman"/>
                <w:sz w:val="24"/>
                <w:szCs w:val="24"/>
              </w:rPr>
              <w:t xml:space="preserve">Схемы способов создания Урало-Сибирской росписи. </w:t>
            </w:r>
          </w:p>
          <w:p w:rsidR="00272C4C" w:rsidRPr="000C06D5" w:rsidRDefault="00272C4C" w:rsidP="00272C4C">
            <w:pPr>
              <w:spacing w:after="8" w:line="272" w:lineRule="auto"/>
              <w:ind w:left="3" w:right="61" w:firstLine="427"/>
              <w:rPr>
                <w:rFonts w:ascii="Times New Roman" w:hAnsi="Times New Roman"/>
                <w:sz w:val="24"/>
                <w:szCs w:val="24"/>
              </w:rPr>
            </w:pPr>
            <w:r w:rsidRPr="000C06D5">
              <w:rPr>
                <w:rFonts w:ascii="Times New Roman" w:hAnsi="Times New Roman"/>
                <w:sz w:val="24"/>
                <w:szCs w:val="24"/>
              </w:rPr>
              <w:lastRenderedPageBreak/>
              <w:t xml:space="preserve">Разные виды бумаги, разных цветов и размеров и разная по фактуре, альбомы, листы ватмана, акварель, гуашь, восковые мелки, карандаши – цветные, простые, краски акварельные, набор красок для росписи по ткани – батик,  фломастеры, пластилин, глина, кисти,  стеки,  дощечки для лепки,  трафареты, картон белый и цветной, раскраски, соленое тесто, материалом для выполнения работ в нетрадиционных техниках – бисер, соль, нитки, поролон, крупы и т.д. </w:t>
            </w:r>
          </w:p>
          <w:p w:rsidR="00272C4C" w:rsidRPr="000C06D5" w:rsidRDefault="00272C4C" w:rsidP="00272C4C">
            <w:pPr>
              <w:spacing w:after="23" w:line="259" w:lineRule="auto"/>
              <w:rPr>
                <w:rFonts w:ascii="Times New Roman" w:hAnsi="Times New Roman"/>
                <w:sz w:val="24"/>
                <w:szCs w:val="24"/>
              </w:rPr>
            </w:pPr>
            <w:r w:rsidRPr="000C06D5">
              <w:rPr>
                <w:rFonts w:ascii="Times New Roman" w:hAnsi="Times New Roman"/>
                <w:sz w:val="24"/>
                <w:szCs w:val="24"/>
              </w:rPr>
              <w:t xml:space="preserve">Игрушки-самоделки, поделки по сказам П.П.Бажова, сделанные детьми.  </w:t>
            </w:r>
            <w:r>
              <w:rPr>
                <w:rFonts w:ascii="Times New Roman" w:hAnsi="Times New Roman"/>
                <w:sz w:val="24"/>
                <w:szCs w:val="24"/>
              </w:rPr>
              <w:t>Использование мраморной крошки, щебенки.</w:t>
            </w:r>
          </w:p>
          <w:p w:rsidR="00272C4C" w:rsidRDefault="00272C4C" w:rsidP="00272C4C">
            <w:pPr>
              <w:rPr>
                <w:rFonts w:ascii="Times New Roman" w:hAnsi="Times New Roman"/>
                <w:sz w:val="24"/>
                <w:szCs w:val="24"/>
              </w:rPr>
            </w:pPr>
            <w:r w:rsidRPr="000C06D5">
              <w:rPr>
                <w:rFonts w:ascii="Times New Roman" w:hAnsi="Times New Roman"/>
                <w:sz w:val="24"/>
                <w:szCs w:val="24"/>
              </w:rPr>
              <w:t>Народные игрушки. Схемы способов изготовления народной игрушки</w:t>
            </w:r>
          </w:p>
          <w:p w:rsidR="00272C4C" w:rsidRDefault="00272C4C" w:rsidP="00272C4C">
            <w:pPr>
              <w:rPr>
                <w:rFonts w:ascii="Times New Roman" w:hAnsi="Times New Roman"/>
                <w:sz w:val="24"/>
                <w:szCs w:val="24"/>
              </w:rPr>
            </w:pPr>
          </w:p>
          <w:p w:rsidR="00272C4C" w:rsidRDefault="00272C4C" w:rsidP="00272C4C">
            <w:pPr>
              <w:spacing w:line="259" w:lineRule="auto"/>
              <w:ind w:left="34" w:right="116"/>
              <w:rPr>
                <w:rFonts w:ascii="Times New Roman" w:hAnsi="Times New Roman"/>
                <w:sz w:val="24"/>
                <w:szCs w:val="24"/>
                <w:u w:val="single"/>
              </w:rPr>
            </w:pPr>
            <w:r w:rsidRPr="00EB1D18">
              <w:rPr>
                <w:rFonts w:ascii="Times New Roman" w:hAnsi="Times New Roman"/>
                <w:sz w:val="24"/>
                <w:szCs w:val="24"/>
                <w:u w:val="single"/>
              </w:rPr>
              <w:t>Перспективные проекты</w:t>
            </w:r>
            <w:r w:rsidR="00EB1D18">
              <w:rPr>
                <w:rFonts w:ascii="Times New Roman" w:hAnsi="Times New Roman"/>
                <w:sz w:val="24"/>
                <w:szCs w:val="24"/>
                <w:u w:val="single"/>
              </w:rPr>
              <w:t>:</w:t>
            </w:r>
          </w:p>
          <w:p w:rsidR="00EB1D18" w:rsidRPr="00EB1D18" w:rsidRDefault="00EB1D18" w:rsidP="00272C4C">
            <w:pPr>
              <w:spacing w:line="259" w:lineRule="auto"/>
              <w:ind w:left="34" w:right="116"/>
              <w:rPr>
                <w:rFonts w:ascii="Times New Roman" w:hAnsi="Times New Roman"/>
                <w:sz w:val="24"/>
                <w:szCs w:val="24"/>
                <w:u w:val="single"/>
              </w:rPr>
            </w:pPr>
          </w:p>
          <w:p w:rsidR="00272C4C" w:rsidRPr="00EB1D18" w:rsidRDefault="00272C4C" w:rsidP="00272C4C">
            <w:pPr>
              <w:spacing w:line="279" w:lineRule="auto"/>
              <w:ind w:left="3" w:firstLine="109"/>
              <w:rPr>
                <w:rFonts w:ascii="Times New Roman" w:hAnsi="Times New Roman"/>
                <w:sz w:val="24"/>
                <w:szCs w:val="24"/>
              </w:rPr>
            </w:pPr>
            <w:r w:rsidRPr="00EB1D18">
              <w:rPr>
                <w:rFonts w:ascii="Times New Roman" w:hAnsi="Times New Roman"/>
                <w:sz w:val="24"/>
                <w:szCs w:val="24"/>
              </w:rPr>
              <w:t xml:space="preserve"> «Лото Каслинское чугунное литье»; «Сложи решетку». </w:t>
            </w:r>
          </w:p>
          <w:p w:rsidR="00272C4C" w:rsidRPr="00EB1D18" w:rsidRDefault="00272C4C" w:rsidP="00272C4C">
            <w:pPr>
              <w:spacing w:line="279" w:lineRule="auto"/>
              <w:ind w:left="3" w:firstLine="109"/>
              <w:rPr>
                <w:rFonts w:ascii="Times New Roman" w:hAnsi="Times New Roman"/>
                <w:sz w:val="24"/>
                <w:szCs w:val="24"/>
              </w:rPr>
            </w:pPr>
            <w:r w:rsidRPr="00EB1D18">
              <w:rPr>
                <w:rFonts w:ascii="Times New Roman" w:hAnsi="Times New Roman"/>
                <w:sz w:val="24"/>
                <w:szCs w:val="24"/>
              </w:rPr>
              <w:t xml:space="preserve">Фотографии, иллюстрации изделий каслинских мастеров. Альбом «Художественное литье уральских мастеров»; «Уральский фарфор». «Художественные решетки и ограды города Екатеринбурга». </w:t>
            </w:r>
          </w:p>
          <w:p w:rsidR="00272C4C" w:rsidRPr="00EB1D18" w:rsidRDefault="00272C4C" w:rsidP="00272C4C">
            <w:pPr>
              <w:spacing w:line="279" w:lineRule="auto"/>
              <w:ind w:left="3" w:firstLine="109"/>
              <w:rPr>
                <w:rFonts w:ascii="Times New Roman" w:hAnsi="Times New Roman"/>
                <w:sz w:val="24"/>
                <w:szCs w:val="24"/>
              </w:rPr>
            </w:pPr>
            <w:r w:rsidRPr="00EB1D18">
              <w:rPr>
                <w:rFonts w:ascii="Times New Roman" w:hAnsi="Times New Roman"/>
                <w:sz w:val="24"/>
                <w:szCs w:val="24"/>
              </w:rPr>
              <w:t>Предметы декоративно – прикладного искусства, изделия касленских мастеров, нижнетагильские подносы.  Произведения устного народного творчества в рисунках, коллажах</w:t>
            </w:r>
          </w:p>
          <w:p w:rsidR="00B6141C" w:rsidRPr="00272C4C" w:rsidRDefault="00B6141C" w:rsidP="00272C4C">
            <w:pPr>
              <w:rPr>
                <w:rFonts w:ascii="Times New Roman" w:hAnsi="Times New Roman"/>
                <w:sz w:val="24"/>
                <w:szCs w:val="24"/>
              </w:rPr>
            </w:pPr>
          </w:p>
        </w:tc>
      </w:tr>
    </w:tbl>
    <w:p w:rsidR="00B6141C" w:rsidRPr="000C06D5" w:rsidRDefault="00B6141C" w:rsidP="00B6141C">
      <w:pPr>
        <w:spacing w:after="0" w:line="259" w:lineRule="auto"/>
        <w:ind w:left="-1133" w:right="536"/>
        <w:rPr>
          <w:rFonts w:ascii="Times New Roman" w:hAnsi="Times New Roman"/>
          <w:sz w:val="24"/>
          <w:szCs w:val="24"/>
        </w:rPr>
      </w:pPr>
    </w:p>
    <w:tbl>
      <w:tblPr>
        <w:tblStyle w:val="TableGrid"/>
        <w:tblpPr w:leftFromText="180" w:rightFromText="180" w:vertAnchor="text" w:horzAnchor="margin" w:tblpY="83"/>
        <w:tblW w:w="14746" w:type="dxa"/>
        <w:tblInd w:w="0" w:type="dxa"/>
        <w:tblCellMar>
          <w:top w:w="53" w:type="dxa"/>
          <w:left w:w="108" w:type="dxa"/>
          <w:right w:w="46" w:type="dxa"/>
        </w:tblCellMar>
        <w:tblLook w:val="04A0" w:firstRow="1" w:lastRow="0" w:firstColumn="1" w:lastColumn="0" w:noHBand="0" w:noVBand="1"/>
      </w:tblPr>
      <w:tblGrid>
        <w:gridCol w:w="6805"/>
        <w:gridCol w:w="7941"/>
      </w:tblGrid>
      <w:tr w:rsidR="00283227" w:rsidRPr="000C06D5" w:rsidTr="00283227">
        <w:trPr>
          <w:trHeight w:val="286"/>
        </w:trPr>
        <w:tc>
          <w:tcPr>
            <w:tcW w:w="14746" w:type="dxa"/>
            <w:gridSpan w:val="2"/>
            <w:tcBorders>
              <w:top w:val="single" w:sz="4" w:space="0" w:color="000000"/>
              <w:left w:val="single" w:sz="4" w:space="0" w:color="000000"/>
              <w:bottom w:val="single" w:sz="4" w:space="0" w:color="000000"/>
              <w:right w:val="single" w:sz="4" w:space="0" w:color="000000"/>
            </w:tcBorders>
          </w:tcPr>
          <w:p w:rsidR="00283227" w:rsidRPr="000C06D5" w:rsidRDefault="00283227" w:rsidP="00283227">
            <w:pPr>
              <w:spacing w:line="259" w:lineRule="auto"/>
              <w:rPr>
                <w:rFonts w:ascii="Times New Roman" w:hAnsi="Times New Roman"/>
                <w:sz w:val="24"/>
                <w:szCs w:val="24"/>
              </w:rPr>
            </w:pPr>
            <w:r w:rsidRPr="000C06D5">
              <w:rPr>
                <w:rFonts w:ascii="Times New Roman" w:hAnsi="Times New Roman"/>
                <w:b/>
                <w:sz w:val="24"/>
                <w:szCs w:val="24"/>
              </w:rPr>
              <w:t>Социально-коммуникативное развитие</w:t>
            </w:r>
          </w:p>
        </w:tc>
      </w:tr>
      <w:tr w:rsidR="00283227" w:rsidRPr="000C06D5" w:rsidTr="00283227">
        <w:trPr>
          <w:trHeight w:val="286"/>
        </w:trPr>
        <w:tc>
          <w:tcPr>
            <w:tcW w:w="14746" w:type="dxa"/>
            <w:gridSpan w:val="2"/>
            <w:tcBorders>
              <w:top w:val="single" w:sz="4" w:space="0" w:color="000000"/>
              <w:left w:val="single" w:sz="4" w:space="0" w:color="000000"/>
              <w:bottom w:val="single" w:sz="4" w:space="0" w:color="000000"/>
              <w:right w:val="single" w:sz="4" w:space="0" w:color="000000"/>
            </w:tcBorders>
          </w:tcPr>
          <w:p w:rsidR="00283227" w:rsidRPr="000C06D5" w:rsidRDefault="00283227" w:rsidP="00283227">
            <w:pPr>
              <w:spacing w:line="259" w:lineRule="auto"/>
              <w:rPr>
                <w:rFonts w:ascii="Times New Roman" w:hAnsi="Times New Roman"/>
                <w:b/>
                <w:i/>
                <w:sz w:val="24"/>
                <w:szCs w:val="24"/>
              </w:rPr>
            </w:pPr>
            <w:r w:rsidRPr="000C06D5">
              <w:rPr>
                <w:rFonts w:ascii="Times New Roman" w:hAnsi="Times New Roman"/>
                <w:b/>
                <w:i/>
                <w:sz w:val="24"/>
                <w:szCs w:val="24"/>
              </w:rPr>
              <w:t>Наименование зон</w:t>
            </w:r>
            <w:r w:rsidRPr="000C06D5">
              <w:rPr>
                <w:rFonts w:ascii="Times New Roman" w:hAnsi="Times New Roman"/>
                <w:sz w:val="24"/>
                <w:szCs w:val="24"/>
              </w:rPr>
              <w:t xml:space="preserve"> «</w:t>
            </w:r>
            <w:r>
              <w:rPr>
                <w:rFonts w:ascii="Times New Roman" w:hAnsi="Times New Roman"/>
                <w:sz w:val="24"/>
                <w:szCs w:val="24"/>
              </w:rPr>
              <w:t>Центр игры», «Центр безопасности»</w:t>
            </w:r>
          </w:p>
        </w:tc>
      </w:tr>
      <w:tr w:rsidR="00283227" w:rsidRPr="000C06D5" w:rsidTr="00283227">
        <w:trPr>
          <w:trHeight w:val="288"/>
        </w:trPr>
        <w:tc>
          <w:tcPr>
            <w:tcW w:w="14746" w:type="dxa"/>
            <w:gridSpan w:val="2"/>
            <w:tcBorders>
              <w:top w:val="single" w:sz="4" w:space="0" w:color="000000"/>
              <w:left w:val="single" w:sz="4" w:space="0" w:color="000000"/>
              <w:bottom w:val="single" w:sz="4" w:space="0" w:color="000000"/>
              <w:right w:val="single" w:sz="4" w:space="0" w:color="000000"/>
            </w:tcBorders>
          </w:tcPr>
          <w:p w:rsidR="00283227" w:rsidRPr="000C06D5" w:rsidRDefault="00283227" w:rsidP="00283227">
            <w:pPr>
              <w:spacing w:line="259" w:lineRule="auto"/>
              <w:ind w:right="62"/>
              <w:rPr>
                <w:rFonts w:ascii="Times New Roman" w:hAnsi="Times New Roman"/>
                <w:sz w:val="24"/>
                <w:szCs w:val="24"/>
              </w:rPr>
            </w:pPr>
            <w:r w:rsidRPr="000C06D5">
              <w:rPr>
                <w:rFonts w:ascii="Times New Roman" w:hAnsi="Times New Roman"/>
                <w:b/>
                <w:sz w:val="24"/>
                <w:szCs w:val="24"/>
              </w:rPr>
              <w:t xml:space="preserve">Старший  дошкольный возраст </w:t>
            </w:r>
          </w:p>
        </w:tc>
      </w:tr>
      <w:tr w:rsidR="00283227" w:rsidRPr="000C06D5" w:rsidTr="00283227">
        <w:trPr>
          <w:trHeight w:val="286"/>
        </w:trPr>
        <w:tc>
          <w:tcPr>
            <w:tcW w:w="6805" w:type="dxa"/>
            <w:tcBorders>
              <w:top w:val="single" w:sz="4" w:space="0" w:color="000000"/>
              <w:left w:val="single" w:sz="4" w:space="0" w:color="000000"/>
              <w:bottom w:val="single" w:sz="4" w:space="0" w:color="000000"/>
              <w:right w:val="single" w:sz="4" w:space="0" w:color="000000"/>
            </w:tcBorders>
          </w:tcPr>
          <w:p w:rsidR="00283227" w:rsidRPr="000C06D5" w:rsidRDefault="00283227" w:rsidP="00283227">
            <w:pPr>
              <w:spacing w:line="259" w:lineRule="auto"/>
              <w:ind w:left="364"/>
              <w:jc w:val="center"/>
              <w:rPr>
                <w:rFonts w:ascii="Times New Roman" w:hAnsi="Times New Roman"/>
                <w:sz w:val="24"/>
                <w:szCs w:val="24"/>
              </w:rPr>
            </w:pPr>
            <w:r w:rsidRPr="000C06D5">
              <w:rPr>
                <w:rFonts w:ascii="Times New Roman" w:hAnsi="Times New Roman"/>
                <w:b/>
                <w:i/>
                <w:sz w:val="24"/>
                <w:szCs w:val="24"/>
              </w:rPr>
              <w:t>Обязательная часть</w:t>
            </w:r>
          </w:p>
        </w:tc>
        <w:tc>
          <w:tcPr>
            <w:tcW w:w="7941" w:type="dxa"/>
            <w:tcBorders>
              <w:top w:val="single" w:sz="4" w:space="0" w:color="000000"/>
              <w:left w:val="single" w:sz="4" w:space="0" w:color="000000"/>
              <w:bottom w:val="single" w:sz="4" w:space="0" w:color="000000"/>
              <w:right w:val="single" w:sz="4" w:space="0" w:color="000000"/>
            </w:tcBorders>
          </w:tcPr>
          <w:p w:rsidR="00283227" w:rsidRPr="000C06D5" w:rsidRDefault="00283227" w:rsidP="00283227">
            <w:pPr>
              <w:spacing w:line="259" w:lineRule="auto"/>
              <w:ind w:left="368"/>
              <w:jc w:val="center"/>
              <w:rPr>
                <w:rFonts w:ascii="Times New Roman" w:hAnsi="Times New Roman"/>
                <w:sz w:val="24"/>
                <w:szCs w:val="24"/>
              </w:rPr>
            </w:pPr>
            <w:r w:rsidRPr="000C06D5">
              <w:rPr>
                <w:rFonts w:ascii="Times New Roman" w:hAnsi="Times New Roman"/>
                <w:b/>
                <w:i/>
                <w:sz w:val="24"/>
                <w:szCs w:val="24"/>
              </w:rPr>
              <w:t>Часть, формируемая участниками образовательных отношений</w:t>
            </w:r>
          </w:p>
        </w:tc>
      </w:tr>
      <w:tr w:rsidR="00283227" w:rsidRPr="000C06D5" w:rsidTr="00283227">
        <w:trPr>
          <w:trHeight w:val="1195"/>
        </w:trPr>
        <w:tc>
          <w:tcPr>
            <w:tcW w:w="6805" w:type="dxa"/>
            <w:tcBorders>
              <w:top w:val="single" w:sz="4" w:space="0" w:color="000000"/>
              <w:left w:val="single" w:sz="4" w:space="0" w:color="000000"/>
              <w:bottom w:val="single" w:sz="4" w:space="0" w:color="000000"/>
              <w:right w:val="single" w:sz="4" w:space="0" w:color="000000"/>
            </w:tcBorders>
          </w:tcPr>
          <w:p w:rsidR="00283227" w:rsidRDefault="00283227" w:rsidP="00283227">
            <w:pPr>
              <w:spacing w:after="29" w:line="253" w:lineRule="auto"/>
              <w:ind w:left="36" w:right="56"/>
              <w:rPr>
                <w:rFonts w:ascii="Times New Roman" w:hAnsi="Times New Roman"/>
                <w:sz w:val="24"/>
                <w:szCs w:val="24"/>
              </w:rPr>
            </w:pPr>
            <w:r>
              <w:rPr>
                <w:rFonts w:ascii="Times New Roman" w:hAnsi="Times New Roman"/>
                <w:sz w:val="24"/>
                <w:szCs w:val="24"/>
              </w:rPr>
              <w:t>Книги с иллюстрациями. Энциклопедии. Подбор художественной литература по нравственному воспитанию.</w:t>
            </w:r>
          </w:p>
          <w:p w:rsidR="00283227" w:rsidRDefault="00283227" w:rsidP="00283227">
            <w:pPr>
              <w:spacing w:after="29" w:line="253" w:lineRule="auto"/>
              <w:ind w:left="36" w:right="56"/>
              <w:rPr>
                <w:rFonts w:ascii="Times New Roman" w:hAnsi="Times New Roman"/>
                <w:sz w:val="24"/>
                <w:szCs w:val="24"/>
              </w:rPr>
            </w:pPr>
            <w:r w:rsidRPr="000C06D5">
              <w:rPr>
                <w:rFonts w:ascii="Times New Roman" w:hAnsi="Times New Roman"/>
                <w:sz w:val="24"/>
                <w:szCs w:val="24"/>
              </w:rPr>
              <w:t xml:space="preserve"> </w:t>
            </w:r>
            <w:r>
              <w:rPr>
                <w:rFonts w:ascii="Times New Roman" w:hAnsi="Times New Roman"/>
                <w:sz w:val="24"/>
                <w:szCs w:val="24"/>
              </w:rPr>
              <w:t>А</w:t>
            </w:r>
            <w:r w:rsidRPr="000C06D5">
              <w:rPr>
                <w:rFonts w:ascii="Times New Roman" w:hAnsi="Times New Roman"/>
                <w:sz w:val="24"/>
                <w:szCs w:val="24"/>
              </w:rPr>
              <w:t>льбомы «Транспорт», «Профессии»</w:t>
            </w:r>
            <w:r>
              <w:rPr>
                <w:rFonts w:ascii="Times New Roman" w:hAnsi="Times New Roman"/>
                <w:sz w:val="24"/>
                <w:szCs w:val="24"/>
              </w:rPr>
              <w:t xml:space="preserve"> и др. </w:t>
            </w:r>
          </w:p>
          <w:p w:rsidR="00283227" w:rsidRDefault="00283227" w:rsidP="00283227">
            <w:pPr>
              <w:spacing w:after="29" w:line="253" w:lineRule="auto"/>
              <w:ind w:left="36" w:right="56"/>
              <w:rPr>
                <w:rFonts w:ascii="Times New Roman" w:hAnsi="Times New Roman"/>
                <w:sz w:val="24"/>
                <w:szCs w:val="24"/>
              </w:rPr>
            </w:pPr>
            <w:r w:rsidRPr="000C06D5">
              <w:rPr>
                <w:rFonts w:ascii="Times New Roman" w:hAnsi="Times New Roman"/>
                <w:sz w:val="24"/>
                <w:szCs w:val="24"/>
              </w:rPr>
              <w:t xml:space="preserve"> </w:t>
            </w:r>
            <w:r>
              <w:rPr>
                <w:rFonts w:ascii="Times New Roman" w:hAnsi="Times New Roman"/>
                <w:sz w:val="24"/>
                <w:szCs w:val="24"/>
              </w:rPr>
              <w:t>Газета</w:t>
            </w:r>
            <w:r w:rsidRPr="000C06D5">
              <w:rPr>
                <w:rFonts w:ascii="Times New Roman" w:hAnsi="Times New Roman"/>
                <w:sz w:val="24"/>
                <w:szCs w:val="24"/>
              </w:rPr>
              <w:t xml:space="preserve"> с фотографиями помещений и сотрудников (</w:t>
            </w:r>
            <w:r>
              <w:rPr>
                <w:rFonts w:ascii="Times New Roman" w:hAnsi="Times New Roman"/>
                <w:sz w:val="24"/>
                <w:szCs w:val="24"/>
              </w:rPr>
              <w:t xml:space="preserve">директор. </w:t>
            </w:r>
            <w:r w:rsidRPr="000C06D5">
              <w:rPr>
                <w:rFonts w:ascii="Times New Roman" w:hAnsi="Times New Roman"/>
                <w:sz w:val="24"/>
                <w:szCs w:val="24"/>
              </w:rPr>
              <w:t xml:space="preserve">повара, </w:t>
            </w:r>
            <w:r>
              <w:rPr>
                <w:rFonts w:ascii="Times New Roman" w:hAnsi="Times New Roman"/>
                <w:sz w:val="24"/>
                <w:szCs w:val="24"/>
              </w:rPr>
              <w:t>прачка, бухгалтер</w:t>
            </w:r>
            <w:r w:rsidRPr="000C06D5">
              <w:rPr>
                <w:rFonts w:ascii="Times New Roman" w:hAnsi="Times New Roman"/>
                <w:sz w:val="24"/>
                <w:szCs w:val="24"/>
              </w:rPr>
              <w:t xml:space="preserve">, </w:t>
            </w:r>
            <w:r>
              <w:rPr>
                <w:rFonts w:ascii="Times New Roman" w:hAnsi="Times New Roman"/>
                <w:sz w:val="24"/>
                <w:szCs w:val="24"/>
              </w:rPr>
              <w:t>завхоз и др.</w:t>
            </w:r>
            <w:r w:rsidRPr="000C06D5">
              <w:rPr>
                <w:rFonts w:ascii="Times New Roman" w:hAnsi="Times New Roman"/>
                <w:sz w:val="24"/>
                <w:szCs w:val="24"/>
              </w:rPr>
              <w:t>), участков детского сада.</w:t>
            </w:r>
            <w:r>
              <w:rPr>
                <w:rFonts w:ascii="Times New Roman" w:hAnsi="Times New Roman"/>
                <w:sz w:val="24"/>
                <w:szCs w:val="24"/>
              </w:rPr>
              <w:t xml:space="preserve"> Фотоальбомы детей в детском саду.</w:t>
            </w:r>
          </w:p>
          <w:p w:rsidR="00283227" w:rsidRDefault="00283227" w:rsidP="00283227">
            <w:pPr>
              <w:spacing w:after="29" w:line="253" w:lineRule="auto"/>
              <w:ind w:left="36" w:right="56"/>
              <w:rPr>
                <w:rFonts w:ascii="Times New Roman" w:hAnsi="Times New Roman"/>
                <w:sz w:val="24"/>
                <w:szCs w:val="24"/>
              </w:rPr>
            </w:pPr>
            <w:r w:rsidRPr="000C06D5">
              <w:rPr>
                <w:rFonts w:ascii="Times New Roman" w:hAnsi="Times New Roman"/>
                <w:sz w:val="24"/>
                <w:szCs w:val="24"/>
              </w:rPr>
              <w:t xml:space="preserve"> Иллюстрации или сюжетные картинки по теме «Семья», «Строительство</w:t>
            </w:r>
            <w:r>
              <w:rPr>
                <w:rFonts w:ascii="Times New Roman" w:hAnsi="Times New Roman"/>
                <w:sz w:val="24"/>
                <w:szCs w:val="24"/>
              </w:rPr>
              <w:t>», «Детский сад», «Магазин» и др.</w:t>
            </w:r>
          </w:p>
          <w:p w:rsidR="00283227" w:rsidRDefault="00283227" w:rsidP="00283227">
            <w:pPr>
              <w:spacing w:after="29" w:line="253" w:lineRule="auto"/>
              <w:ind w:left="36" w:right="56"/>
              <w:rPr>
                <w:rFonts w:ascii="Times New Roman" w:hAnsi="Times New Roman"/>
                <w:sz w:val="24"/>
                <w:szCs w:val="24"/>
              </w:rPr>
            </w:pPr>
            <w:r>
              <w:rPr>
                <w:rFonts w:ascii="Times New Roman" w:hAnsi="Times New Roman"/>
                <w:sz w:val="24"/>
                <w:szCs w:val="24"/>
              </w:rPr>
              <w:t xml:space="preserve">Дидактические игры «Лото. Знаю профессии», «Кому что нужно для работы», «Что где продается»,  « Эволюция и труд» </w:t>
            </w:r>
          </w:p>
          <w:p w:rsidR="00283227" w:rsidRDefault="00283227" w:rsidP="00283227">
            <w:pPr>
              <w:spacing w:after="29" w:line="253" w:lineRule="auto"/>
              <w:ind w:left="36" w:right="56"/>
              <w:rPr>
                <w:rFonts w:ascii="Times New Roman" w:hAnsi="Times New Roman"/>
                <w:sz w:val="24"/>
                <w:szCs w:val="24"/>
              </w:rPr>
            </w:pPr>
            <w:r w:rsidRPr="000C06D5">
              <w:rPr>
                <w:rFonts w:ascii="Times New Roman" w:hAnsi="Times New Roman"/>
                <w:sz w:val="24"/>
                <w:szCs w:val="24"/>
              </w:rPr>
              <w:t>Настольно – пе</w:t>
            </w:r>
            <w:r>
              <w:rPr>
                <w:rFonts w:ascii="Times New Roman" w:hAnsi="Times New Roman"/>
                <w:sz w:val="24"/>
                <w:szCs w:val="24"/>
              </w:rPr>
              <w:t>чатные игры на развитие эмоций: «Любознайка», «Расколдуй девочку», «Эмоции», «Затейник»</w:t>
            </w:r>
          </w:p>
          <w:p w:rsidR="00283227" w:rsidRDefault="00283227" w:rsidP="00283227">
            <w:pPr>
              <w:spacing w:after="29" w:line="253" w:lineRule="auto"/>
              <w:ind w:left="36" w:right="56"/>
              <w:rPr>
                <w:rFonts w:ascii="Times New Roman" w:hAnsi="Times New Roman"/>
                <w:sz w:val="24"/>
                <w:szCs w:val="24"/>
              </w:rPr>
            </w:pPr>
            <w:r w:rsidRPr="000C06D5">
              <w:rPr>
                <w:rFonts w:ascii="Times New Roman" w:hAnsi="Times New Roman"/>
                <w:sz w:val="24"/>
                <w:szCs w:val="24"/>
              </w:rPr>
              <w:t xml:space="preserve"> Русские народные сказки по возрасту. Сборники стихов Барто А, О. Высотской, Б.Заходера и т.д. </w:t>
            </w:r>
          </w:p>
          <w:p w:rsidR="00283227" w:rsidRDefault="00283227" w:rsidP="00283227">
            <w:pPr>
              <w:spacing w:after="29" w:line="253" w:lineRule="auto"/>
              <w:ind w:left="36" w:right="56"/>
              <w:rPr>
                <w:rFonts w:ascii="Times New Roman" w:hAnsi="Times New Roman"/>
                <w:sz w:val="24"/>
                <w:szCs w:val="24"/>
              </w:rPr>
            </w:pPr>
            <w:r>
              <w:rPr>
                <w:rFonts w:ascii="Times New Roman" w:hAnsi="Times New Roman"/>
                <w:sz w:val="24"/>
                <w:szCs w:val="24"/>
              </w:rPr>
              <w:t>Фотографии семьи в проектах «Я и моя семья»</w:t>
            </w:r>
          </w:p>
          <w:p w:rsidR="00283227" w:rsidRPr="000C06D5" w:rsidRDefault="00283227" w:rsidP="00283227">
            <w:pPr>
              <w:spacing w:after="29" w:line="253" w:lineRule="auto"/>
              <w:ind w:left="36" w:right="56"/>
              <w:rPr>
                <w:rFonts w:ascii="Times New Roman" w:hAnsi="Times New Roman"/>
                <w:sz w:val="24"/>
                <w:szCs w:val="24"/>
              </w:rPr>
            </w:pPr>
            <w:r w:rsidRPr="000C06D5">
              <w:rPr>
                <w:rFonts w:ascii="Times New Roman" w:hAnsi="Times New Roman"/>
                <w:sz w:val="24"/>
                <w:szCs w:val="24"/>
              </w:rPr>
              <w:t xml:space="preserve"> Наличие игрового оборудования, игрушек из различных материалов, подбор масок, атрибутов. Предметы-заместители к иг</w:t>
            </w:r>
            <w:r w:rsidRPr="000C06D5">
              <w:rPr>
                <w:rFonts w:ascii="Times New Roman" w:hAnsi="Times New Roman"/>
                <w:sz w:val="24"/>
                <w:szCs w:val="24"/>
              </w:rPr>
              <w:lastRenderedPageBreak/>
              <w:t xml:space="preserve">рам. Дидактические и настольно-печатные игры. </w:t>
            </w:r>
          </w:p>
          <w:p w:rsidR="00283227" w:rsidRDefault="00283227" w:rsidP="00283227">
            <w:pPr>
              <w:spacing w:line="259" w:lineRule="auto"/>
              <w:rPr>
                <w:rFonts w:ascii="Times New Roman" w:hAnsi="Times New Roman"/>
                <w:color w:val="FF0000"/>
                <w:sz w:val="24"/>
                <w:szCs w:val="24"/>
              </w:rPr>
            </w:pPr>
            <w:r w:rsidRPr="000C06D5">
              <w:rPr>
                <w:rFonts w:ascii="Times New Roman" w:hAnsi="Times New Roman"/>
                <w:sz w:val="24"/>
                <w:szCs w:val="24"/>
              </w:rPr>
              <w:t>Наличие картотеки сюжетно-ролевых игр.</w:t>
            </w:r>
          </w:p>
          <w:p w:rsidR="00283227" w:rsidRDefault="00283227" w:rsidP="00283227">
            <w:pPr>
              <w:spacing w:line="259" w:lineRule="auto"/>
              <w:rPr>
                <w:rFonts w:ascii="Times New Roman" w:hAnsi="Times New Roman"/>
                <w:sz w:val="24"/>
                <w:szCs w:val="24"/>
              </w:rPr>
            </w:pPr>
            <w:r w:rsidRPr="000C06D5">
              <w:rPr>
                <w:rFonts w:ascii="Times New Roman" w:hAnsi="Times New Roman"/>
                <w:sz w:val="24"/>
                <w:szCs w:val="24"/>
              </w:rPr>
              <w:t xml:space="preserve"> Тематическая подборка иллюстраций, фотографий  «Космос», макеты и атрибуты для игр «ГАИ», «Город», «Пожарные» и т.д. Книги разных авторов на соответствующую тематику. Справочная литература: энциклопедии, справочники. Энциклопедии о разных странах мира, карты. Альбомы «Профессии», «Театры», «Космос»,» и т.д. Художественный материал, бросовый материал, ткань  для изготовления атрибутов сюжетно – ролевых игр, макетов города, гор и т.д..</w:t>
            </w:r>
          </w:p>
          <w:p w:rsidR="00283227" w:rsidRPr="00272C4C" w:rsidRDefault="00283227" w:rsidP="00283227">
            <w:pPr>
              <w:spacing w:line="259" w:lineRule="auto"/>
              <w:rPr>
                <w:rFonts w:ascii="Times New Roman" w:hAnsi="Times New Roman"/>
                <w:b/>
                <w:sz w:val="24"/>
                <w:szCs w:val="24"/>
              </w:rPr>
            </w:pPr>
            <w:r w:rsidRPr="00272C4C">
              <w:rPr>
                <w:rFonts w:ascii="Times New Roman" w:hAnsi="Times New Roman"/>
                <w:b/>
                <w:sz w:val="24"/>
                <w:szCs w:val="24"/>
              </w:rPr>
              <w:t>ОБЖ</w:t>
            </w:r>
            <w:r>
              <w:rPr>
                <w:rFonts w:ascii="Times New Roman" w:hAnsi="Times New Roman"/>
                <w:b/>
                <w:sz w:val="24"/>
                <w:szCs w:val="24"/>
              </w:rPr>
              <w:t xml:space="preserve">           </w:t>
            </w:r>
            <w:r w:rsidRPr="000C06D5">
              <w:rPr>
                <w:rFonts w:ascii="Times New Roman" w:hAnsi="Times New Roman"/>
                <w:sz w:val="24"/>
                <w:szCs w:val="24"/>
              </w:rPr>
              <w:t>Литература по охране жизнедеятельности.</w:t>
            </w:r>
          </w:p>
          <w:p w:rsidR="00283227" w:rsidRDefault="00283227" w:rsidP="00283227">
            <w:pPr>
              <w:spacing w:line="259" w:lineRule="auto"/>
              <w:rPr>
                <w:rFonts w:ascii="Times New Roman" w:hAnsi="Times New Roman"/>
                <w:sz w:val="24"/>
                <w:szCs w:val="24"/>
              </w:rPr>
            </w:pPr>
            <w:r w:rsidRPr="000C06D5">
              <w:rPr>
                <w:rFonts w:ascii="Times New Roman" w:hAnsi="Times New Roman"/>
                <w:sz w:val="24"/>
                <w:szCs w:val="24"/>
              </w:rPr>
              <w:t xml:space="preserve"> Дидактически</w:t>
            </w:r>
            <w:r>
              <w:rPr>
                <w:rFonts w:ascii="Times New Roman" w:hAnsi="Times New Roman"/>
                <w:sz w:val="24"/>
                <w:szCs w:val="24"/>
              </w:rPr>
              <w:t>е игры по ОБЖ «Как перейти дорогу», «Светофор» и др.</w:t>
            </w:r>
          </w:p>
          <w:p w:rsidR="00283227" w:rsidRDefault="00283227" w:rsidP="00283227">
            <w:pPr>
              <w:spacing w:line="259" w:lineRule="auto"/>
              <w:rPr>
                <w:rFonts w:ascii="Times New Roman" w:hAnsi="Times New Roman"/>
                <w:sz w:val="24"/>
                <w:szCs w:val="24"/>
              </w:rPr>
            </w:pPr>
            <w:r>
              <w:rPr>
                <w:rFonts w:ascii="Times New Roman" w:hAnsi="Times New Roman"/>
                <w:sz w:val="24"/>
                <w:szCs w:val="24"/>
              </w:rPr>
              <w:t>Настольно-печатные игры «Лото по ППБ», «Пожарная команда», «Азбука дорожного движения», «Вперед пожарник»</w:t>
            </w:r>
          </w:p>
          <w:p w:rsidR="00283227" w:rsidRDefault="00283227" w:rsidP="00283227">
            <w:pPr>
              <w:spacing w:line="259" w:lineRule="auto"/>
              <w:rPr>
                <w:rFonts w:ascii="Times New Roman" w:hAnsi="Times New Roman"/>
                <w:sz w:val="24"/>
                <w:szCs w:val="24"/>
              </w:rPr>
            </w:pPr>
            <w:r>
              <w:rPr>
                <w:rFonts w:ascii="Times New Roman" w:hAnsi="Times New Roman"/>
                <w:sz w:val="24"/>
                <w:szCs w:val="24"/>
              </w:rPr>
              <w:t>Плакаты по ОБЖ «Дорожная азбука», «Правила на все случаи жизни», «Безопасность», «Хорошие манеры», «Правила при пожаре» и др. «Ядовитые растения»</w:t>
            </w:r>
          </w:p>
          <w:p w:rsidR="00283227" w:rsidRDefault="00283227" w:rsidP="00283227">
            <w:pPr>
              <w:spacing w:line="259" w:lineRule="auto"/>
              <w:rPr>
                <w:rFonts w:ascii="Times New Roman" w:hAnsi="Times New Roman"/>
                <w:sz w:val="24"/>
                <w:szCs w:val="24"/>
              </w:rPr>
            </w:pPr>
            <w:r>
              <w:rPr>
                <w:rFonts w:ascii="Times New Roman" w:hAnsi="Times New Roman"/>
                <w:sz w:val="24"/>
                <w:szCs w:val="24"/>
              </w:rPr>
              <w:t>Картины по ОБЖ  «Правильное поведение- не правильное поведение»</w:t>
            </w:r>
          </w:p>
          <w:p w:rsidR="00283227" w:rsidRDefault="00283227" w:rsidP="00283227">
            <w:pPr>
              <w:spacing w:line="259" w:lineRule="auto"/>
              <w:rPr>
                <w:rFonts w:ascii="Times New Roman" w:hAnsi="Times New Roman"/>
                <w:sz w:val="24"/>
                <w:szCs w:val="24"/>
              </w:rPr>
            </w:pPr>
            <w:r>
              <w:rPr>
                <w:rFonts w:ascii="Times New Roman" w:hAnsi="Times New Roman"/>
                <w:sz w:val="24"/>
                <w:szCs w:val="24"/>
              </w:rPr>
              <w:t xml:space="preserve">Наборы дорожных знаков, электронный светофор, костюмы пожарного полицейского, врача и все атрибуты к сюжетным играм. Игровой материал по ПБ (каски,  костюм, наборы «Пожарные», пожарная машина) </w:t>
            </w:r>
          </w:p>
          <w:p w:rsidR="00283227" w:rsidRDefault="00283227" w:rsidP="00283227">
            <w:pPr>
              <w:spacing w:line="259" w:lineRule="auto"/>
              <w:rPr>
                <w:rFonts w:ascii="Times New Roman" w:hAnsi="Times New Roman"/>
                <w:sz w:val="24"/>
                <w:szCs w:val="24"/>
              </w:rPr>
            </w:pPr>
            <w:r w:rsidRPr="000C06D5">
              <w:rPr>
                <w:rFonts w:ascii="Times New Roman" w:hAnsi="Times New Roman"/>
                <w:sz w:val="24"/>
                <w:szCs w:val="24"/>
              </w:rPr>
              <w:t>Оборудование используется как атрибуты сюжетно – ролевых игр. Иллюстрации о правилах поведения в окружающей действительности. Дидактические игры по правилам уличной, личной, пожарной безопасности. Макеты, перекрестки с разным расположением дорог, микрорайон детского сада Наборы разных видов машин, дорожных знаков. Иллюстрации по ПДД, ПБ, познавательная литература. Художественная литература о пра</w:t>
            </w:r>
            <w:r w:rsidRPr="000C06D5">
              <w:rPr>
                <w:rFonts w:ascii="Times New Roman" w:hAnsi="Times New Roman"/>
                <w:sz w:val="24"/>
                <w:szCs w:val="24"/>
              </w:rPr>
              <w:lastRenderedPageBreak/>
              <w:t>вилах поведения окружающей действительности</w:t>
            </w:r>
          </w:p>
          <w:p w:rsidR="00283227" w:rsidRPr="00EB1D18" w:rsidRDefault="00283227" w:rsidP="00283227">
            <w:pPr>
              <w:rPr>
                <w:rFonts w:ascii="Times New Roman" w:hAnsi="Times New Roman"/>
                <w:sz w:val="24"/>
                <w:szCs w:val="24"/>
                <w:u w:val="single"/>
              </w:rPr>
            </w:pPr>
            <w:r w:rsidRPr="00EB1D18">
              <w:rPr>
                <w:rFonts w:ascii="Times New Roman" w:hAnsi="Times New Roman"/>
                <w:sz w:val="24"/>
                <w:szCs w:val="24"/>
                <w:u w:val="single"/>
              </w:rPr>
              <w:t>Перспективные проекты:</w:t>
            </w:r>
          </w:p>
          <w:p w:rsidR="00283227" w:rsidRPr="00EB1D18" w:rsidRDefault="00283227" w:rsidP="00283227">
            <w:pPr>
              <w:rPr>
                <w:rFonts w:ascii="Times New Roman" w:hAnsi="Times New Roman"/>
                <w:sz w:val="24"/>
                <w:szCs w:val="24"/>
              </w:rPr>
            </w:pPr>
            <w:r w:rsidRPr="00EB1D18">
              <w:rPr>
                <w:rFonts w:ascii="Times New Roman" w:hAnsi="Times New Roman"/>
                <w:sz w:val="24"/>
                <w:szCs w:val="24"/>
              </w:rPr>
              <w:t>Фотоальбом помещений и сотрудников (директор. повара, прачка, бухгалтер, завхоз и др.), участков детского сада Альбомы «Архитектура», «Школа»,</w:t>
            </w:r>
          </w:p>
          <w:p w:rsidR="00283227" w:rsidRPr="00272C4C" w:rsidRDefault="00283227" w:rsidP="00283227">
            <w:pPr>
              <w:rPr>
                <w:rFonts w:ascii="Times New Roman" w:hAnsi="Times New Roman"/>
                <w:sz w:val="24"/>
                <w:szCs w:val="24"/>
              </w:rPr>
            </w:pPr>
            <w:r w:rsidRPr="00EB1D18">
              <w:rPr>
                <w:rFonts w:ascii="Times New Roman" w:hAnsi="Times New Roman"/>
                <w:sz w:val="24"/>
                <w:szCs w:val="24"/>
              </w:rPr>
              <w:t>Персональные коллекции детей и совместные коллекции детей на разные тематики.</w:t>
            </w:r>
          </w:p>
        </w:tc>
        <w:tc>
          <w:tcPr>
            <w:tcW w:w="7941" w:type="dxa"/>
            <w:tcBorders>
              <w:top w:val="single" w:sz="4" w:space="0" w:color="000000"/>
              <w:left w:val="single" w:sz="4" w:space="0" w:color="000000"/>
              <w:bottom w:val="single" w:sz="4" w:space="0" w:color="000000"/>
              <w:right w:val="single" w:sz="4" w:space="0" w:color="000000"/>
            </w:tcBorders>
          </w:tcPr>
          <w:p w:rsidR="00283227" w:rsidRDefault="00283227" w:rsidP="00283227">
            <w:pPr>
              <w:spacing w:line="279" w:lineRule="auto"/>
              <w:ind w:right="59" w:firstLine="427"/>
              <w:rPr>
                <w:rFonts w:ascii="Times New Roman" w:hAnsi="Times New Roman"/>
                <w:sz w:val="24"/>
                <w:szCs w:val="24"/>
              </w:rPr>
            </w:pPr>
            <w:r w:rsidRPr="00272C4C">
              <w:rPr>
                <w:rFonts w:ascii="Times New Roman" w:hAnsi="Times New Roman"/>
                <w:sz w:val="24"/>
                <w:szCs w:val="24"/>
              </w:rPr>
              <w:lastRenderedPageBreak/>
              <w:t xml:space="preserve">Разные виды бумаги, разных цветов и размеров и разная по фактуре, альбомы, листы ватмана, акварель, гуашь, восковые мелки, карандаши – цветные, простые, краски, акварельные, фломастеры, материал, для изготовления приглашений.  </w:t>
            </w:r>
          </w:p>
          <w:p w:rsidR="00283227" w:rsidRPr="00272C4C" w:rsidRDefault="00283227" w:rsidP="00283227">
            <w:pPr>
              <w:spacing w:line="279" w:lineRule="auto"/>
              <w:rPr>
                <w:rFonts w:ascii="Times New Roman" w:hAnsi="Times New Roman"/>
                <w:sz w:val="24"/>
                <w:szCs w:val="24"/>
              </w:rPr>
            </w:pPr>
            <w:r w:rsidRPr="00272C4C">
              <w:rPr>
                <w:rFonts w:ascii="Times New Roman" w:hAnsi="Times New Roman"/>
                <w:sz w:val="24"/>
                <w:szCs w:val="24"/>
              </w:rPr>
              <w:t xml:space="preserve">Дидактические игры «Одень девицу, молодца в национальный костюм». </w:t>
            </w:r>
          </w:p>
          <w:p w:rsidR="00283227" w:rsidRPr="00272C4C" w:rsidRDefault="00283227" w:rsidP="00283227">
            <w:pPr>
              <w:spacing w:line="279" w:lineRule="auto"/>
              <w:ind w:right="59"/>
              <w:rPr>
                <w:rFonts w:ascii="Times New Roman" w:hAnsi="Times New Roman"/>
                <w:sz w:val="24"/>
                <w:szCs w:val="24"/>
              </w:rPr>
            </w:pPr>
            <w:r w:rsidRPr="00272C4C">
              <w:rPr>
                <w:rFonts w:ascii="Times New Roman" w:hAnsi="Times New Roman"/>
                <w:sz w:val="24"/>
                <w:szCs w:val="24"/>
              </w:rPr>
              <w:t xml:space="preserve">Карта, маленькие картинки (символы)  достопримечательностей города (села) для наклеивания на карту для игры «Город-мечта» («Что могло бы здесь находиться и происходить?»). </w:t>
            </w:r>
          </w:p>
          <w:p w:rsidR="00283227" w:rsidRDefault="00283227" w:rsidP="00283227">
            <w:pPr>
              <w:spacing w:after="22" w:line="259" w:lineRule="auto"/>
              <w:rPr>
                <w:rFonts w:ascii="Times New Roman" w:hAnsi="Times New Roman"/>
                <w:sz w:val="24"/>
                <w:szCs w:val="24"/>
              </w:rPr>
            </w:pPr>
            <w:r w:rsidRPr="00272C4C">
              <w:rPr>
                <w:rFonts w:ascii="Times New Roman" w:hAnsi="Times New Roman"/>
                <w:sz w:val="24"/>
                <w:szCs w:val="24"/>
              </w:rPr>
              <w:t xml:space="preserve">Альбом «Мой родной город (село)». </w:t>
            </w:r>
            <w:r>
              <w:rPr>
                <w:rFonts w:ascii="Times New Roman" w:hAnsi="Times New Roman"/>
                <w:sz w:val="24"/>
                <w:szCs w:val="24"/>
              </w:rPr>
              <w:t>«Одежда русских людей».</w:t>
            </w:r>
          </w:p>
          <w:p w:rsidR="00283227" w:rsidRDefault="00283227" w:rsidP="00283227">
            <w:pPr>
              <w:spacing w:line="279" w:lineRule="auto"/>
              <w:rPr>
                <w:rFonts w:ascii="Times New Roman" w:hAnsi="Times New Roman"/>
                <w:sz w:val="24"/>
                <w:szCs w:val="24"/>
              </w:rPr>
            </w:pPr>
            <w:r w:rsidRPr="00272C4C">
              <w:rPr>
                <w:rFonts w:ascii="Times New Roman" w:hAnsi="Times New Roman"/>
                <w:sz w:val="24"/>
                <w:szCs w:val="24"/>
              </w:rPr>
              <w:t>Детско-взрослые проекты «</w:t>
            </w:r>
            <w:r>
              <w:rPr>
                <w:rFonts w:ascii="Times New Roman" w:hAnsi="Times New Roman"/>
                <w:sz w:val="24"/>
                <w:szCs w:val="24"/>
              </w:rPr>
              <w:t>П</w:t>
            </w:r>
            <w:r w:rsidRPr="00272C4C">
              <w:rPr>
                <w:rFonts w:ascii="Times New Roman" w:hAnsi="Times New Roman"/>
                <w:sz w:val="24"/>
                <w:szCs w:val="24"/>
              </w:rPr>
              <w:t>рофесси</w:t>
            </w:r>
            <w:r>
              <w:rPr>
                <w:rFonts w:ascii="Times New Roman" w:hAnsi="Times New Roman"/>
                <w:sz w:val="24"/>
                <w:szCs w:val="24"/>
              </w:rPr>
              <w:t xml:space="preserve">и моей мамы», «Я и моя семья», </w:t>
            </w:r>
            <w:r w:rsidRPr="00272C4C">
              <w:rPr>
                <w:rFonts w:ascii="Times New Roman" w:hAnsi="Times New Roman"/>
                <w:sz w:val="24"/>
                <w:szCs w:val="24"/>
              </w:rPr>
              <w:t>«Любимые места моего села»; «Достопримечательности</w:t>
            </w:r>
            <w:r>
              <w:rPr>
                <w:rFonts w:ascii="Times New Roman" w:hAnsi="Times New Roman"/>
                <w:sz w:val="24"/>
                <w:szCs w:val="24"/>
              </w:rPr>
              <w:t>», «Моя улица», «Семейный альбом», «Моя любимая игрушка», «Хобби мамы»</w:t>
            </w:r>
          </w:p>
          <w:p w:rsidR="00283227" w:rsidRPr="00272C4C" w:rsidRDefault="00283227" w:rsidP="00283227">
            <w:pPr>
              <w:spacing w:line="279" w:lineRule="auto"/>
              <w:rPr>
                <w:rFonts w:ascii="Times New Roman" w:hAnsi="Times New Roman"/>
                <w:sz w:val="24"/>
                <w:szCs w:val="24"/>
              </w:rPr>
            </w:pPr>
            <w:r>
              <w:rPr>
                <w:rFonts w:ascii="Times New Roman" w:hAnsi="Times New Roman"/>
                <w:sz w:val="24"/>
                <w:szCs w:val="24"/>
              </w:rPr>
              <w:t>Сборник игр народов Урала, социально-коммуникативных игр, народных игр. Картотека игр. Подборка игр на все случаи.</w:t>
            </w:r>
          </w:p>
          <w:p w:rsidR="00283227" w:rsidRDefault="00283227" w:rsidP="00283227">
            <w:pPr>
              <w:spacing w:after="22" w:line="259" w:lineRule="auto"/>
              <w:rPr>
                <w:rFonts w:ascii="Times New Roman" w:hAnsi="Times New Roman"/>
                <w:color w:val="FF0000"/>
                <w:sz w:val="24"/>
                <w:szCs w:val="24"/>
              </w:rPr>
            </w:pPr>
            <w:r>
              <w:rPr>
                <w:rFonts w:ascii="Times New Roman" w:hAnsi="Times New Roman"/>
                <w:sz w:val="24"/>
                <w:szCs w:val="24"/>
              </w:rPr>
              <w:t>Карта России</w:t>
            </w:r>
            <w:r w:rsidRPr="00272C4C">
              <w:rPr>
                <w:rFonts w:ascii="Times New Roman" w:hAnsi="Times New Roman"/>
                <w:sz w:val="24"/>
                <w:szCs w:val="24"/>
              </w:rPr>
              <w:t>«Найди на карте России свою область (свой край) и отметь».</w:t>
            </w:r>
            <w:r w:rsidRPr="000C06D5">
              <w:rPr>
                <w:rFonts w:ascii="Times New Roman" w:hAnsi="Times New Roman"/>
                <w:color w:val="FF0000"/>
                <w:sz w:val="24"/>
                <w:szCs w:val="24"/>
              </w:rPr>
              <w:t xml:space="preserve"> </w:t>
            </w:r>
            <w:r w:rsidRPr="00272C4C">
              <w:rPr>
                <w:rFonts w:ascii="Times New Roman" w:hAnsi="Times New Roman"/>
                <w:sz w:val="24"/>
                <w:szCs w:val="24"/>
              </w:rPr>
              <w:t>Портфолио детей</w:t>
            </w:r>
            <w:r w:rsidRPr="000C06D5">
              <w:rPr>
                <w:rFonts w:ascii="Times New Roman" w:hAnsi="Times New Roman"/>
                <w:color w:val="FF0000"/>
                <w:sz w:val="24"/>
                <w:szCs w:val="24"/>
              </w:rPr>
              <w:t xml:space="preserve">. </w:t>
            </w:r>
            <w:r w:rsidRPr="00272C4C">
              <w:rPr>
                <w:rFonts w:ascii="Times New Roman" w:hAnsi="Times New Roman"/>
                <w:sz w:val="24"/>
                <w:szCs w:val="24"/>
              </w:rPr>
              <w:t>Папки индивидуальных достижений воспитанников.</w:t>
            </w:r>
            <w:r w:rsidRPr="000C06D5">
              <w:rPr>
                <w:rFonts w:ascii="Times New Roman" w:hAnsi="Times New Roman"/>
                <w:color w:val="FF0000"/>
                <w:sz w:val="24"/>
                <w:szCs w:val="24"/>
              </w:rPr>
              <w:t xml:space="preserve"> </w:t>
            </w:r>
          </w:p>
          <w:p w:rsidR="00283227" w:rsidRDefault="00283227" w:rsidP="00283227">
            <w:pPr>
              <w:spacing w:line="259" w:lineRule="auto"/>
              <w:rPr>
                <w:rFonts w:ascii="Times New Roman" w:hAnsi="Times New Roman"/>
                <w:sz w:val="24"/>
                <w:szCs w:val="24"/>
              </w:rPr>
            </w:pPr>
            <w:r w:rsidRPr="00272C4C">
              <w:rPr>
                <w:rFonts w:ascii="Times New Roman" w:hAnsi="Times New Roman"/>
                <w:sz w:val="24"/>
                <w:szCs w:val="24"/>
              </w:rPr>
              <w:t xml:space="preserve">Символика города (села): герб и т.д. </w:t>
            </w:r>
          </w:p>
          <w:p w:rsidR="00283227" w:rsidRPr="00272C4C" w:rsidRDefault="00283227" w:rsidP="00283227">
            <w:pPr>
              <w:spacing w:line="259" w:lineRule="auto"/>
              <w:rPr>
                <w:rFonts w:ascii="Times New Roman" w:hAnsi="Times New Roman"/>
                <w:sz w:val="24"/>
                <w:szCs w:val="24"/>
              </w:rPr>
            </w:pPr>
            <w:r w:rsidRPr="00272C4C">
              <w:rPr>
                <w:rFonts w:ascii="Times New Roman" w:hAnsi="Times New Roman"/>
                <w:sz w:val="24"/>
                <w:szCs w:val="24"/>
              </w:rPr>
              <w:lastRenderedPageBreak/>
              <w:t>Фотоальбом «Праздники» с родителями.</w:t>
            </w:r>
            <w:r w:rsidRPr="000C06D5">
              <w:rPr>
                <w:rFonts w:ascii="Times New Roman" w:hAnsi="Times New Roman"/>
                <w:color w:val="FF0000"/>
                <w:sz w:val="24"/>
                <w:szCs w:val="24"/>
              </w:rPr>
              <w:t xml:space="preserve"> </w:t>
            </w:r>
            <w:r w:rsidRPr="00272C4C">
              <w:rPr>
                <w:rFonts w:ascii="Times New Roman" w:hAnsi="Times New Roman"/>
                <w:sz w:val="24"/>
                <w:szCs w:val="24"/>
              </w:rPr>
              <w:t>Встречи</w:t>
            </w:r>
            <w:r>
              <w:rPr>
                <w:rFonts w:ascii="Times New Roman" w:hAnsi="Times New Roman"/>
                <w:sz w:val="24"/>
                <w:szCs w:val="24"/>
              </w:rPr>
              <w:t xml:space="preserve"> с интересными людьми</w:t>
            </w:r>
            <w:r w:rsidRPr="00272C4C">
              <w:rPr>
                <w:rFonts w:ascii="Times New Roman" w:hAnsi="Times New Roman"/>
                <w:sz w:val="24"/>
                <w:szCs w:val="24"/>
              </w:rPr>
              <w:t>.</w:t>
            </w:r>
          </w:p>
          <w:p w:rsidR="00283227" w:rsidRPr="00272C4C" w:rsidRDefault="00283227" w:rsidP="00283227">
            <w:pPr>
              <w:spacing w:line="278" w:lineRule="auto"/>
              <w:rPr>
                <w:rFonts w:ascii="Times New Roman" w:hAnsi="Times New Roman"/>
                <w:sz w:val="24"/>
                <w:szCs w:val="24"/>
              </w:rPr>
            </w:pPr>
            <w:r w:rsidRPr="00272C4C">
              <w:rPr>
                <w:rFonts w:ascii="Times New Roman" w:hAnsi="Times New Roman"/>
                <w:sz w:val="24"/>
                <w:szCs w:val="24"/>
              </w:rPr>
              <w:t>Коллекц</w:t>
            </w:r>
            <w:r>
              <w:rPr>
                <w:rFonts w:ascii="Times New Roman" w:hAnsi="Times New Roman"/>
                <w:sz w:val="24"/>
                <w:szCs w:val="24"/>
              </w:rPr>
              <w:t xml:space="preserve">ии открыток, календарей, камней, деревянных  ложек. </w:t>
            </w:r>
            <w:r w:rsidRPr="00272C4C">
              <w:rPr>
                <w:rFonts w:ascii="Times New Roman" w:hAnsi="Times New Roman"/>
                <w:sz w:val="24"/>
                <w:szCs w:val="24"/>
              </w:rPr>
              <w:t xml:space="preserve"> Коллекции, связанные с образами родного города (фотографии, символы, открытки; календари и пр.). </w:t>
            </w:r>
          </w:p>
          <w:p w:rsidR="00283227" w:rsidRPr="00272C4C" w:rsidRDefault="00283227" w:rsidP="00283227">
            <w:pPr>
              <w:spacing w:line="259" w:lineRule="auto"/>
              <w:rPr>
                <w:rFonts w:ascii="Times New Roman" w:hAnsi="Times New Roman"/>
                <w:sz w:val="24"/>
                <w:szCs w:val="24"/>
              </w:rPr>
            </w:pPr>
            <w:r w:rsidRPr="00272C4C">
              <w:rPr>
                <w:rFonts w:ascii="Times New Roman" w:hAnsi="Times New Roman"/>
                <w:sz w:val="24"/>
                <w:szCs w:val="24"/>
              </w:rPr>
              <w:t>Игры:  «Обруч дружбы»,  «Обруч для пролезания, для умения находить разные способы», коллективная игра  «Твистер»</w:t>
            </w:r>
          </w:p>
          <w:p w:rsidR="00283227" w:rsidRDefault="00283227" w:rsidP="00283227">
            <w:pPr>
              <w:spacing w:after="23" w:line="259" w:lineRule="auto"/>
              <w:rPr>
                <w:rFonts w:ascii="Times New Roman" w:hAnsi="Times New Roman"/>
                <w:sz w:val="24"/>
                <w:szCs w:val="24"/>
              </w:rPr>
            </w:pPr>
            <w:r w:rsidRPr="00272C4C">
              <w:rPr>
                <w:rFonts w:ascii="Times New Roman" w:hAnsi="Times New Roman"/>
                <w:sz w:val="24"/>
                <w:szCs w:val="24"/>
              </w:rPr>
              <w:t>Выставки детских рисунков «Ночной город</w:t>
            </w:r>
            <w:r>
              <w:rPr>
                <w:rFonts w:ascii="Times New Roman" w:hAnsi="Times New Roman"/>
                <w:sz w:val="24"/>
                <w:szCs w:val="24"/>
              </w:rPr>
              <w:t>»</w:t>
            </w:r>
          </w:p>
          <w:p w:rsidR="00283227" w:rsidRPr="00272C4C" w:rsidRDefault="00283227" w:rsidP="00283227">
            <w:pPr>
              <w:spacing w:after="23" w:line="259" w:lineRule="auto"/>
              <w:rPr>
                <w:rFonts w:ascii="Times New Roman" w:hAnsi="Times New Roman"/>
                <w:sz w:val="24"/>
                <w:szCs w:val="24"/>
              </w:rPr>
            </w:pPr>
            <w:r>
              <w:rPr>
                <w:rFonts w:ascii="Times New Roman" w:hAnsi="Times New Roman"/>
                <w:sz w:val="24"/>
                <w:szCs w:val="24"/>
              </w:rPr>
              <w:t>Выставки «Конструируем улицы села»</w:t>
            </w:r>
          </w:p>
          <w:p w:rsidR="00283227" w:rsidRDefault="00283227" w:rsidP="00283227">
            <w:pPr>
              <w:spacing w:after="23" w:line="259" w:lineRule="auto"/>
              <w:rPr>
                <w:rFonts w:ascii="Times New Roman" w:hAnsi="Times New Roman"/>
                <w:sz w:val="24"/>
                <w:szCs w:val="24"/>
              </w:rPr>
            </w:pPr>
          </w:p>
          <w:p w:rsidR="00283227" w:rsidRPr="00EB1D18" w:rsidRDefault="00283227" w:rsidP="00283227">
            <w:pPr>
              <w:spacing w:after="23" w:line="259" w:lineRule="auto"/>
              <w:rPr>
                <w:rFonts w:ascii="Times New Roman" w:hAnsi="Times New Roman"/>
                <w:sz w:val="24"/>
                <w:szCs w:val="24"/>
                <w:u w:val="single"/>
              </w:rPr>
            </w:pPr>
            <w:r w:rsidRPr="00EB1D18">
              <w:rPr>
                <w:rFonts w:ascii="Times New Roman" w:hAnsi="Times New Roman"/>
                <w:sz w:val="24"/>
                <w:szCs w:val="24"/>
                <w:u w:val="single"/>
              </w:rPr>
              <w:t>Перспективные проекты:</w:t>
            </w:r>
          </w:p>
          <w:p w:rsidR="00283227" w:rsidRPr="00EB1D18" w:rsidRDefault="00283227" w:rsidP="00283227">
            <w:pPr>
              <w:spacing w:after="23" w:line="259" w:lineRule="auto"/>
              <w:rPr>
                <w:rFonts w:ascii="Times New Roman" w:hAnsi="Times New Roman"/>
                <w:sz w:val="24"/>
                <w:szCs w:val="24"/>
              </w:rPr>
            </w:pPr>
            <w:r w:rsidRPr="00EB1D18">
              <w:rPr>
                <w:rFonts w:ascii="Times New Roman" w:hAnsi="Times New Roman"/>
                <w:sz w:val="24"/>
                <w:szCs w:val="24"/>
              </w:rPr>
              <w:t xml:space="preserve">Тематический альбом «Наше село  раньше и теперь». </w:t>
            </w:r>
          </w:p>
          <w:p w:rsidR="00283227" w:rsidRPr="00EB1D18" w:rsidRDefault="00283227" w:rsidP="00283227">
            <w:pPr>
              <w:spacing w:line="279" w:lineRule="auto"/>
              <w:rPr>
                <w:rFonts w:ascii="Times New Roman" w:hAnsi="Times New Roman"/>
                <w:sz w:val="24"/>
                <w:szCs w:val="24"/>
              </w:rPr>
            </w:pPr>
            <w:r w:rsidRPr="00EB1D18">
              <w:rPr>
                <w:rFonts w:ascii="Times New Roman" w:hAnsi="Times New Roman"/>
                <w:sz w:val="24"/>
                <w:szCs w:val="24"/>
              </w:rPr>
              <w:t xml:space="preserve">Книжки-малышки изготовленные детьми «История моего края» </w:t>
            </w:r>
          </w:p>
          <w:p w:rsidR="00283227" w:rsidRPr="00EB1D18" w:rsidRDefault="00283227" w:rsidP="00283227">
            <w:pPr>
              <w:spacing w:line="259" w:lineRule="auto"/>
              <w:ind w:firstLine="107"/>
              <w:rPr>
                <w:rFonts w:ascii="Times New Roman" w:hAnsi="Times New Roman"/>
                <w:sz w:val="24"/>
                <w:szCs w:val="24"/>
              </w:rPr>
            </w:pPr>
            <w:r w:rsidRPr="00EB1D18">
              <w:rPr>
                <w:rFonts w:ascii="Times New Roman" w:hAnsi="Times New Roman"/>
                <w:sz w:val="24"/>
                <w:szCs w:val="24"/>
              </w:rPr>
              <w:t xml:space="preserve">Дидактическая игра «Узнай это место по описанию». </w:t>
            </w:r>
          </w:p>
          <w:p w:rsidR="00283227" w:rsidRPr="00EB1D18" w:rsidRDefault="00283227" w:rsidP="00283227">
            <w:pPr>
              <w:spacing w:after="23" w:line="259" w:lineRule="auto"/>
              <w:rPr>
                <w:rFonts w:ascii="Times New Roman" w:hAnsi="Times New Roman"/>
                <w:sz w:val="24"/>
                <w:szCs w:val="24"/>
              </w:rPr>
            </w:pPr>
            <w:r w:rsidRPr="00EB1D18">
              <w:rPr>
                <w:rFonts w:ascii="Times New Roman" w:hAnsi="Times New Roman"/>
                <w:sz w:val="24"/>
                <w:szCs w:val="24"/>
              </w:rPr>
              <w:t xml:space="preserve"> «Полевской – город будущего». Фотогалерея  «Градообразующие профессии края». Коллаж «Профессии нашего города». </w:t>
            </w:r>
          </w:p>
          <w:p w:rsidR="00283227" w:rsidRPr="00EB1D18" w:rsidRDefault="00283227" w:rsidP="00283227">
            <w:pPr>
              <w:spacing w:after="1" w:line="278" w:lineRule="auto"/>
              <w:rPr>
                <w:rFonts w:ascii="Times New Roman" w:hAnsi="Times New Roman"/>
                <w:sz w:val="24"/>
                <w:szCs w:val="24"/>
              </w:rPr>
            </w:pPr>
            <w:r w:rsidRPr="00EB1D18">
              <w:rPr>
                <w:rFonts w:ascii="Times New Roman" w:hAnsi="Times New Roman"/>
                <w:sz w:val="24"/>
                <w:szCs w:val="24"/>
              </w:rPr>
              <w:t xml:space="preserve">Фотоколлаж участия в благотворительных акциях «Чистый город»; «Поможем нашему городу стать краше». </w:t>
            </w:r>
          </w:p>
          <w:p w:rsidR="00283227" w:rsidRPr="00EB1D18" w:rsidRDefault="00283227" w:rsidP="00283227">
            <w:pPr>
              <w:spacing w:after="2" w:line="277" w:lineRule="auto"/>
              <w:rPr>
                <w:rFonts w:ascii="Times New Roman" w:hAnsi="Times New Roman"/>
                <w:sz w:val="24"/>
                <w:szCs w:val="24"/>
              </w:rPr>
            </w:pPr>
            <w:r w:rsidRPr="00EB1D18">
              <w:rPr>
                <w:rFonts w:ascii="Times New Roman" w:hAnsi="Times New Roman"/>
                <w:sz w:val="24"/>
                <w:szCs w:val="24"/>
              </w:rPr>
              <w:t xml:space="preserve">Альбом рассказов из опыта «У моего папы (моей мамы) интересная профессия». </w:t>
            </w:r>
          </w:p>
          <w:p w:rsidR="00283227" w:rsidRPr="00EB1D18" w:rsidRDefault="00283227" w:rsidP="00283227">
            <w:pPr>
              <w:spacing w:after="23" w:line="259" w:lineRule="auto"/>
              <w:rPr>
                <w:rFonts w:ascii="Times New Roman" w:hAnsi="Times New Roman"/>
                <w:sz w:val="24"/>
                <w:szCs w:val="24"/>
              </w:rPr>
            </w:pPr>
            <w:r w:rsidRPr="00EB1D18">
              <w:rPr>
                <w:rFonts w:ascii="Times New Roman" w:hAnsi="Times New Roman"/>
                <w:sz w:val="24"/>
                <w:szCs w:val="24"/>
              </w:rPr>
              <w:t xml:space="preserve">Дидактическая игра «Добавь элементы костюма». </w:t>
            </w:r>
          </w:p>
          <w:p w:rsidR="00283227" w:rsidRPr="00EB1D18" w:rsidRDefault="00283227" w:rsidP="00283227">
            <w:pPr>
              <w:spacing w:line="259" w:lineRule="auto"/>
              <w:rPr>
                <w:rFonts w:ascii="Times New Roman" w:hAnsi="Times New Roman"/>
                <w:sz w:val="24"/>
                <w:szCs w:val="24"/>
              </w:rPr>
            </w:pPr>
            <w:r w:rsidRPr="00EB1D18">
              <w:rPr>
                <w:rFonts w:ascii="Times New Roman" w:hAnsi="Times New Roman"/>
                <w:sz w:val="24"/>
                <w:szCs w:val="24"/>
              </w:rPr>
              <w:t xml:space="preserve">Энциклопедия «Многонациональный Урал». </w:t>
            </w:r>
          </w:p>
          <w:p w:rsidR="00283227" w:rsidRPr="00EB1D18" w:rsidRDefault="00283227" w:rsidP="00283227">
            <w:pPr>
              <w:spacing w:after="23" w:line="259" w:lineRule="auto"/>
              <w:ind w:right="59"/>
              <w:rPr>
                <w:rFonts w:ascii="Times New Roman" w:hAnsi="Times New Roman"/>
                <w:sz w:val="24"/>
                <w:szCs w:val="24"/>
              </w:rPr>
            </w:pPr>
            <w:r w:rsidRPr="00EB1D18">
              <w:rPr>
                <w:rFonts w:ascii="Times New Roman" w:hAnsi="Times New Roman"/>
                <w:sz w:val="24"/>
                <w:szCs w:val="24"/>
              </w:rPr>
              <w:t xml:space="preserve">Дидактические картинки, иллюстрации, отражающие отношение людей к малой родине: высаживание деревьев и цветов в городе, возложение цветов к мемориалам воинов, украшение города к праздникам и прочее. </w:t>
            </w:r>
          </w:p>
          <w:p w:rsidR="00283227" w:rsidRPr="00EB1D18" w:rsidRDefault="00283227" w:rsidP="00283227">
            <w:pPr>
              <w:tabs>
                <w:tab w:val="center" w:pos="4114"/>
              </w:tabs>
              <w:spacing w:after="22" w:line="259" w:lineRule="auto"/>
              <w:rPr>
                <w:rFonts w:ascii="Times New Roman" w:hAnsi="Times New Roman"/>
                <w:sz w:val="24"/>
                <w:szCs w:val="24"/>
              </w:rPr>
            </w:pPr>
            <w:r w:rsidRPr="00EB1D18">
              <w:rPr>
                <w:rFonts w:ascii="Times New Roman" w:hAnsi="Times New Roman"/>
                <w:sz w:val="24"/>
                <w:szCs w:val="24"/>
              </w:rPr>
              <w:t xml:space="preserve">Коллаж Мультик-банк «Разное  настроение». </w:t>
            </w:r>
          </w:p>
          <w:p w:rsidR="00283227" w:rsidRPr="00EB1D18" w:rsidRDefault="00283227" w:rsidP="00283227">
            <w:pPr>
              <w:spacing w:after="23" w:line="259" w:lineRule="auto"/>
              <w:rPr>
                <w:rFonts w:ascii="Times New Roman" w:hAnsi="Times New Roman"/>
                <w:sz w:val="24"/>
                <w:szCs w:val="24"/>
              </w:rPr>
            </w:pPr>
            <w:r w:rsidRPr="00EB1D18">
              <w:rPr>
                <w:rFonts w:ascii="Times New Roman" w:hAnsi="Times New Roman"/>
                <w:sz w:val="24"/>
                <w:szCs w:val="24"/>
              </w:rPr>
              <w:t xml:space="preserve">Мини – сообщения «Это место дорого моему сердцу», «Открытие дня». Мини-музей «Мир уральской  игрушки». </w:t>
            </w:r>
          </w:p>
          <w:p w:rsidR="00283227" w:rsidRPr="00EB1D18" w:rsidRDefault="00283227" w:rsidP="00283227">
            <w:pPr>
              <w:spacing w:after="23" w:line="259" w:lineRule="auto"/>
              <w:rPr>
                <w:rFonts w:ascii="Times New Roman" w:hAnsi="Times New Roman"/>
                <w:sz w:val="24"/>
                <w:szCs w:val="24"/>
              </w:rPr>
            </w:pPr>
            <w:r w:rsidRPr="00EB1D18">
              <w:rPr>
                <w:rFonts w:ascii="Times New Roman" w:hAnsi="Times New Roman"/>
                <w:sz w:val="24"/>
                <w:szCs w:val="24"/>
              </w:rPr>
              <w:t xml:space="preserve">Фотовыставка «Знаменитые люди нашего города». </w:t>
            </w:r>
          </w:p>
          <w:p w:rsidR="00283227" w:rsidRPr="00EB1D18" w:rsidRDefault="00283227" w:rsidP="00283227">
            <w:pPr>
              <w:spacing w:line="278" w:lineRule="auto"/>
              <w:ind w:firstLine="427"/>
              <w:rPr>
                <w:rFonts w:ascii="Times New Roman" w:hAnsi="Times New Roman"/>
                <w:sz w:val="24"/>
                <w:szCs w:val="24"/>
              </w:rPr>
            </w:pPr>
            <w:r w:rsidRPr="00EB1D18">
              <w:rPr>
                <w:rFonts w:ascii="Times New Roman" w:hAnsi="Times New Roman"/>
                <w:sz w:val="24"/>
                <w:szCs w:val="24"/>
              </w:rPr>
              <w:t xml:space="preserve">Коллекции с изображением знаменитых людей города (села). Фотографии, рисунки для создания альбома рассказов – рассуждений «За что я </w:t>
            </w:r>
            <w:r w:rsidRPr="00EB1D18">
              <w:rPr>
                <w:rFonts w:ascii="Times New Roman" w:hAnsi="Times New Roman"/>
                <w:sz w:val="24"/>
                <w:szCs w:val="24"/>
              </w:rPr>
              <w:lastRenderedPageBreak/>
              <w:t xml:space="preserve">люблю свой край».  </w:t>
            </w:r>
          </w:p>
          <w:p w:rsidR="00283227" w:rsidRPr="000C06D5" w:rsidRDefault="00283227" w:rsidP="00283227">
            <w:pPr>
              <w:spacing w:line="259" w:lineRule="auto"/>
              <w:ind w:right="56"/>
              <w:rPr>
                <w:rFonts w:ascii="Times New Roman" w:hAnsi="Times New Roman"/>
                <w:sz w:val="24"/>
                <w:szCs w:val="24"/>
              </w:rPr>
            </w:pPr>
          </w:p>
        </w:tc>
      </w:tr>
    </w:tbl>
    <w:p w:rsidR="00B6141C" w:rsidRDefault="00B6141C" w:rsidP="00B6141C">
      <w:pPr>
        <w:spacing w:after="0" w:line="259" w:lineRule="auto"/>
        <w:ind w:left="-1133" w:right="536"/>
        <w:rPr>
          <w:rFonts w:ascii="Times New Roman" w:hAnsi="Times New Roman"/>
          <w:sz w:val="24"/>
          <w:szCs w:val="24"/>
        </w:rPr>
      </w:pPr>
    </w:p>
    <w:p w:rsidR="00272C4C" w:rsidRDefault="00272C4C" w:rsidP="00B6141C">
      <w:pPr>
        <w:spacing w:after="0" w:line="259" w:lineRule="auto"/>
        <w:ind w:left="-1133" w:right="536"/>
        <w:rPr>
          <w:rFonts w:ascii="Times New Roman" w:hAnsi="Times New Roman"/>
          <w:sz w:val="24"/>
          <w:szCs w:val="24"/>
        </w:rPr>
      </w:pPr>
    </w:p>
    <w:p w:rsidR="00272C4C" w:rsidRDefault="00272C4C" w:rsidP="00B6141C">
      <w:pPr>
        <w:spacing w:after="0" w:line="259" w:lineRule="auto"/>
        <w:ind w:left="-1133" w:right="536"/>
        <w:rPr>
          <w:rFonts w:ascii="Times New Roman" w:hAnsi="Times New Roman"/>
          <w:sz w:val="24"/>
          <w:szCs w:val="24"/>
        </w:rPr>
      </w:pPr>
    </w:p>
    <w:p w:rsidR="00272C4C" w:rsidRDefault="00272C4C" w:rsidP="00B6141C">
      <w:pPr>
        <w:spacing w:after="0" w:line="259" w:lineRule="auto"/>
        <w:ind w:left="-1133" w:right="536"/>
        <w:rPr>
          <w:rFonts w:ascii="Times New Roman" w:hAnsi="Times New Roman"/>
          <w:sz w:val="24"/>
          <w:szCs w:val="24"/>
        </w:rPr>
      </w:pPr>
    </w:p>
    <w:p w:rsidR="00272C4C" w:rsidRPr="000C06D5" w:rsidRDefault="00272C4C" w:rsidP="00B6141C">
      <w:pPr>
        <w:spacing w:after="0" w:line="259" w:lineRule="auto"/>
        <w:ind w:left="-1133" w:right="536"/>
        <w:rPr>
          <w:rFonts w:ascii="Times New Roman" w:hAnsi="Times New Roman"/>
          <w:sz w:val="24"/>
          <w:szCs w:val="24"/>
        </w:rPr>
      </w:pPr>
    </w:p>
    <w:p w:rsidR="00B6141C" w:rsidRPr="000C06D5" w:rsidRDefault="00B6141C" w:rsidP="00272C4C">
      <w:pPr>
        <w:spacing w:after="0" w:line="259" w:lineRule="auto"/>
        <w:ind w:left="-1133" w:right="536"/>
        <w:rPr>
          <w:rFonts w:ascii="Times New Roman" w:hAnsi="Times New Roman"/>
          <w:sz w:val="24"/>
          <w:szCs w:val="24"/>
        </w:rPr>
      </w:pPr>
    </w:p>
    <w:p w:rsidR="00B6141C" w:rsidRPr="000C06D5" w:rsidRDefault="00B6141C" w:rsidP="00B6141C">
      <w:pPr>
        <w:spacing w:after="0" w:line="259" w:lineRule="auto"/>
        <w:ind w:left="360"/>
        <w:rPr>
          <w:rFonts w:ascii="Times New Roman" w:hAnsi="Times New Roman"/>
          <w:sz w:val="24"/>
          <w:szCs w:val="24"/>
        </w:rPr>
      </w:pPr>
    </w:p>
    <w:p w:rsidR="00B5775A" w:rsidRDefault="00B5775A" w:rsidP="00245FE6">
      <w:pPr>
        <w:spacing w:after="0"/>
        <w:rPr>
          <w:rFonts w:ascii="Times New Roman" w:hAnsi="Times New Roman"/>
          <w:sz w:val="24"/>
          <w:szCs w:val="24"/>
        </w:rPr>
      </w:pPr>
    </w:p>
    <w:p w:rsidR="00B5775A" w:rsidRDefault="00B5775A" w:rsidP="00245FE6">
      <w:pPr>
        <w:spacing w:after="0"/>
        <w:rPr>
          <w:rFonts w:ascii="Times New Roman" w:hAnsi="Times New Roman"/>
          <w:sz w:val="24"/>
          <w:szCs w:val="24"/>
        </w:rPr>
      </w:pPr>
    </w:p>
    <w:p w:rsidR="005C3089" w:rsidRDefault="005C3089" w:rsidP="00245FE6">
      <w:pPr>
        <w:spacing w:after="0"/>
        <w:rPr>
          <w:rFonts w:ascii="Times New Roman" w:hAnsi="Times New Roman"/>
          <w:sz w:val="24"/>
          <w:szCs w:val="24"/>
        </w:rPr>
      </w:pPr>
    </w:p>
    <w:p w:rsidR="005C3089" w:rsidRDefault="005C3089" w:rsidP="00245FE6">
      <w:pPr>
        <w:spacing w:after="0"/>
        <w:rPr>
          <w:rFonts w:ascii="Times New Roman" w:hAnsi="Times New Roman"/>
          <w:sz w:val="24"/>
          <w:szCs w:val="24"/>
        </w:rPr>
      </w:pPr>
    </w:p>
    <w:p w:rsidR="005C3089" w:rsidRDefault="005C3089" w:rsidP="00245FE6">
      <w:pPr>
        <w:spacing w:after="0"/>
        <w:rPr>
          <w:rFonts w:ascii="Times New Roman" w:hAnsi="Times New Roman"/>
          <w:sz w:val="24"/>
          <w:szCs w:val="24"/>
        </w:rPr>
      </w:pPr>
    </w:p>
    <w:p w:rsidR="005C3089" w:rsidRDefault="005C3089" w:rsidP="00245FE6">
      <w:pPr>
        <w:spacing w:after="0"/>
        <w:rPr>
          <w:rFonts w:ascii="Times New Roman" w:hAnsi="Times New Roman"/>
          <w:sz w:val="24"/>
          <w:szCs w:val="24"/>
        </w:rPr>
      </w:pPr>
    </w:p>
    <w:p w:rsidR="005C3089" w:rsidRDefault="005C3089" w:rsidP="00245FE6">
      <w:pPr>
        <w:spacing w:after="0"/>
        <w:rPr>
          <w:rFonts w:ascii="Times New Roman" w:hAnsi="Times New Roman"/>
          <w:sz w:val="24"/>
          <w:szCs w:val="24"/>
        </w:rPr>
      </w:pPr>
    </w:p>
    <w:p w:rsidR="005C3089" w:rsidRDefault="005C3089" w:rsidP="00245FE6">
      <w:pPr>
        <w:spacing w:after="0"/>
        <w:rPr>
          <w:rFonts w:ascii="Times New Roman" w:hAnsi="Times New Roman"/>
          <w:sz w:val="24"/>
          <w:szCs w:val="24"/>
        </w:rPr>
      </w:pPr>
    </w:p>
    <w:p w:rsidR="005C3089" w:rsidRDefault="005C3089" w:rsidP="00245FE6">
      <w:pPr>
        <w:spacing w:after="0"/>
        <w:rPr>
          <w:rFonts w:ascii="Times New Roman" w:hAnsi="Times New Roman"/>
          <w:sz w:val="24"/>
          <w:szCs w:val="24"/>
        </w:rPr>
      </w:pPr>
    </w:p>
    <w:p w:rsidR="005C3089" w:rsidRDefault="005C3089" w:rsidP="00245FE6">
      <w:pPr>
        <w:spacing w:after="0"/>
        <w:rPr>
          <w:rFonts w:ascii="Times New Roman" w:hAnsi="Times New Roman"/>
          <w:sz w:val="24"/>
          <w:szCs w:val="24"/>
        </w:rPr>
      </w:pPr>
    </w:p>
    <w:p w:rsidR="00283227" w:rsidRDefault="00283227" w:rsidP="00245FE6">
      <w:pPr>
        <w:spacing w:after="0"/>
        <w:rPr>
          <w:rFonts w:ascii="Times New Roman" w:hAnsi="Times New Roman"/>
          <w:sz w:val="24"/>
          <w:szCs w:val="24"/>
        </w:rPr>
      </w:pPr>
    </w:p>
    <w:p w:rsidR="00283227" w:rsidRDefault="00283227" w:rsidP="00245FE6">
      <w:pPr>
        <w:spacing w:after="0"/>
        <w:rPr>
          <w:rFonts w:ascii="Times New Roman" w:hAnsi="Times New Roman"/>
          <w:sz w:val="24"/>
          <w:szCs w:val="24"/>
        </w:rPr>
      </w:pPr>
    </w:p>
    <w:p w:rsidR="00283227" w:rsidRDefault="00283227" w:rsidP="00245FE6">
      <w:pPr>
        <w:spacing w:after="0"/>
        <w:rPr>
          <w:rFonts w:ascii="Times New Roman" w:hAnsi="Times New Roman"/>
          <w:sz w:val="24"/>
          <w:szCs w:val="24"/>
        </w:rPr>
      </w:pPr>
    </w:p>
    <w:p w:rsidR="00283227" w:rsidRDefault="00283227" w:rsidP="00245FE6">
      <w:pPr>
        <w:spacing w:after="0"/>
        <w:rPr>
          <w:rFonts w:ascii="Times New Roman" w:hAnsi="Times New Roman"/>
          <w:sz w:val="24"/>
          <w:szCs w:val="24"/>
        </w:rPr>
      </w:pPr>
    </w:p>
    <w:p w:rsidR="00283227" w:rsidRDefault="00283227" w:rsidP="00245FE6">
      <w:pPr>
        <w:spacing w:after="0"/>
        <w:rPr>
          <w:rFonts w:ascii="Times New Roman" w:hAnsi="Times New Roman"/>
          <w:sz w:val="24"/>
          <w:szCs w:val="24"/>
        </w:rPr>
      </w:pPr>
    </w:p>
    <w:p w:rsidR="00283227" w:rsidRDefault="00283227" w:rsidP="00245FE6">
      <w:pPr>
        <w:spacing w:after="0"/>
        <w:rPr>
          <w:rFonts w:ascii="Times New Roman" w:hAnsi="Times New Roman"/>
          <w:sz w:val="24"/>
          <w:szCs w:val="24"/>
        </w:rPr>
      </w:pPr>
    </w:p>
    <w:p w:rsidR="00283227" w:rsidRDefault="00283227" w:rsidP="00245FE6">
      <w:pPr>
        <w:spacing w:after="0"/>
        <w:rPr>
          <w:rFonts w:ascii="Times New Roman" w:hAnsi="Times New Roman"/>
          <w:sz w:val="24"/>
          <w:szCs w:val="24"/>
        </w:rPr>
      </w:pPr>
    </w:p>
    <w:p w:rsidR="00283227" w:rsidRDefault="00283227" w:rsidP="00245FE6">
      <w:pPr>
        <w:spacing w:after="0"/>
        <w:rPr>
          <w:rFonts w:ascii="Times New Roman" w:hAnsi="Times New Roman"/>
          <w:sz w:val="24"/>
          <w:szCs w:val="24"/>
        </w:rPr>
      </w:pPr>
    </w:p>
    <w:p w:rsidR="005C3089" w:rsidRDefault="005C3089" w:rsidP="00245FE6">
      <w:pPr>
        <w:spacing w:after="0"/>
        <w:rPr>
          <w:rFonts w:ascii="Times New Roman" w:hAnsi="Times New Roman"/>
          <w:sz w:val="24"/>
          <w:szCs w:val="24"/>
        </w:rPr>
      </w:pPr>
    </w:p>
    <w:p w:rsidR="005C3089" w:rsidRDefault="005C3089" w:rsidP="00245FE6">
      <w:pPr>
        <w:spacing w:after="0"/>
        <w:rPr>
          <w:rFonts w:ascii="Times New Roman" w:hAnsi="Times New Roman"/>
          <w:sz w:val="24"/>
          <w:szCs w:val="24"/>
        </w:rPr>
      </w:pPr>
    </w:p>
    <w:p w:rsidR="00B5775A" w:rsidRDefault="00B5775A" w:rsidP="00245FE6">
      <w:pPr>
        <w:spacing w:after="0"/>
        <w:rPr>
          <w:rFonts w:ascii="Times New Roman" w:hAnsi="Times New Roman"/>
          <w:sz w:val="24"/>
          <w:szCs w:val="24"/>
        </w:rPr>
      </w:pPr>
    </w:p>
    <w:p w:rsidR="00B5775A" w:rsidRDefault="00B5775A" w:rsidP="00245FE6">
      <w:pPr>
        <w:spacing w:after="0"/>
        <w:rPr>
          <w:rFonts w:ascii="Times New Roman" w:hAnsi="Times New Roman"/>
          <w:sz w:val="24"/>
          <w:szCs w:val="24"/>
        </w:rPr>
      </w:pPr>
    </w:p>
    <w:p w:rsidR="00283227" w:rsidRDefault="00283227" w:rsidP="00245FE6">
      <w:pPr>
        <w:spacing w:after="0"/>
        <w:jc w:val="center"/>
        <w:rPr>
          <w:rFonts w:ascii="Times New Roman" w:hAnsi="Times New Roman"/>
          <w:b/>
          <w:sz w:val="24"/>
          <w:szCs w:val="24"/>
        </w:rPr>
      </w:pPr>
    </w:p>
    <w:p w:rsidR="00245FE6" w:rsidRPr="00283227" w:rsidRDefault="00245FE6" w:rsidP="000A7498">
      <w:pPr>
        <w:pStyle w:val="a9"/>
        <w:numPr>
          <w:ilvl w:val="1"/>
          <w:numId w:val="221"/>
        </w:numPr>
        <w:spacing w:after="0"/>
        <w:rPr>
          <w:rFonts w:ascii="Times New Roman" w:hAnsi="Times New Roman"/>
          <w:b/>
          <w:sz w:val="24"/>
          <w:szCs w:val="24"/>
        </w:rPr>
      </w:pPr>
      <w:r w:rsidRPr="00283227">
        <w:rPr>
          <w:rFonts w:ascii="Times New Roman" w:hAnsi="Times New Roman"/>
          <w:b/>
          <w:sz w:val="24"/>
          <w:szCs w:val="24"/>
        </w:rPr>
        <w:lastRenderedPageBreak/>
        <w:t xml:space="preserve">Перспективное  комплексно-тематическое  планирование </w:t>
      </w:r>
    </w:p>
    <w:tbl>
      <w:tblPr>
        <w:tblStyle w:val="a4"/>
        <w:tblW w:w="0" w:type="auto"/>
        <w:tblLook w:val="04A0" w:firstRow="1" w:lastRow="0" w:firstColumn="1" w:lastColumn="0" w:noHBand="0" w:noVBand="1"/>
      </w:tblPr>
      <w:tblGrid>
        <w:gridCol w:w="1140"/>
        <w:gridCol w:w="2214"/>
        <w:gridCol w:w="3654"/>
        <w:gridCol w:w="4395"/>
        <w:gridCol w:w="4536"/>
      </w:tblGrid>
      <w:tr w:rsidR="00245FE6" w:rsidRPr="000C06D5" w:rsidTr="00366AF6">
        <w:tc>
          <w:tcPr>
            <w:tcW w:w="1140" w:type="dxa"/>
          </w:tcPr>
          <w:p w:rsidR="00245FE6" w:rsidRPr="000C06D5" w:rsidRDefault="00245FE6" w:rsidP="00366AF6">
            <w:pPr>
              <w:jc w:val="center"/>
              <w:rPr>
                <w:rFonts w:ascii="Times New Roman" w:hAnsi="Times New Roman"/>
                <w:i/>
                <w:sz w:val="24"/>
                <w:szCs w:val="24"/>
              </w:rPr>
            </w:pPr>
            <w:r w:rsidRPr="000C06D5">
              <w:rPr>
                <w:rFonts w:ascii="Times New Roman" w:hAnsi="Times New Roman"/>
                <w:i/>
                <w:sz w:val="24"/>
                <w:szCs w:val="24"/>
              </w:rPr>
              <w:t>период</w:t>
            </w:r>
          </w:p>
        </w:tc>
        <w:tc>
          <w:tcPr>
            <w:tcW w:w="2214" w:type="dxa"/>
          </w:tcPr>
          <w:p w:rsidR="00245FE6" w:rsidRPr="000C06D5" w:rsidRDefault="00245FE6" w:rsidP="00366AF6">
            <w:pPr>
              <w:jc w:val="center"/>
              <w:rPr>
                <w:rFonts w:ascii="Times New Roman" w:hAnsi="Times New Roman"/>
                <w:i/>
                <w:sz w:val="24"/>
                <w:szCs w:val="24"/>
              </w:rPr>
            </w:pPr>
            <w:r w:rsidRPr="000C06D5">
              <w:rPr>
                <w:rFonts w:ascii="Times New Roman" w:hAnsi="Times New Roman"/>
                <w:i/>
                <w:sz w:val="24"/>
                <w:szCs w:val="24"/>
              </w:rPr>
              <w:t>тема</w:t>
            </w:r>
          </w:p>
        </w:tc>
        <w:tc>
          <w:tcPr>
            <w:tcW w:w="3654" w:type="dxa"/>
          </w:tcPr>
          <w:p w:rsidR="00245FE6" w:rsidRPr="000C06D5" w:rsidRDefault="00245FE6" w:rsidP="00366AF6">
            <w:pPr>
              <w:jc w:val="center"/>
              <w:rPr>
                <w:rFonts w:ascii="Times New Roman" w:hAnsi="Times New Roman"/>
                <w:i/>
                <w:sz w:val="24"/>
                <w:szCs w:val="24"/>
              </w:rPr>
            </w:pPr>
            <w:r w:rsidRPr="000C06D5">
              <w:rPr>
                <w:rFonts w:ascii="Times New Roman" w:hAnsi="Times New Roman"/>
                <w:i/>
                <w:sz w:val="24"/>
                <w:szCs w:val="24"/>
              </w:rPr>
              <w:t>4 – 5 лет</w:t>
            </w:r>
          </w:p>
        </w:tc>
        <w:tc>
          <w:tcPr>
            <w:tcW w:w="4395" w:type="dxa"/>
          </w:tcPr>
          <w:p w:rsidR="00245FE6" w:rsidRPr="000C06D5" w:rsidRDefault="00245FE6" w:rsidP="00366AF6">
            <w:pPr>
              <w:jc w:val="center"/>
              <w:rPr>
                <w:rFonts w:ascii="Times New Roman" w:hAnsi="Times New Roman"/>
                <w:i/>
                <w:sz w:val="24"/>
                <w:szCs w:val="24"/>
              </w:rPr>
            </w:pPr>
            <w:r w:rsidRPr="000C06D5">
              <w:rPr>
                <w:rFonts w:ascii="Times New Roman" w:hAnsi="Times New Roman"/>
                <w:i/>
                <w:sz w:val="24"/>
                <w:szCs w:val="24"/>
              </w:rPr>
              <w:t>5 – 6 лет</w:t>
            </w:r>
          </w:p>
        </w:tc>
        <w:tc>
          <w:tcPr>
            <w:tcW w:w="4536" w:type="dxa"/>
          </w:tcPr>
          <w:p w:rsidR="00245FE6" w:rsidRPr="000C06D5" w:rsidRDefault="00245FE6" w:rsidP="00366AF6">
            <w:pPr>
              <w:jc w:val="center"/>
              <w:rPr>
                <w:rFonts w:ascii="Times New Roman" w:hAnsi="Times New Roman"/>
                <w:i/>
                <w:sz w:val="24"/>
                <w:szCs w:val="24"/>
              </w:rPr>
            </w:pPr>
            <w:r w:rsidRPr="000C06D5">
              <w:rPr>
                <w:rFonts w:ascii="Times New Roman" w:hAnsi="Times New Roman"/>
                <w:i/>
                <w:sz w:val="24"/>
                <w:szCs w:val="24"/>
              </w:rPr>
              <w:t>6 – 7 лет</w:t>
            </w:r>
          </w:p>
        </w:tc>
      </w:tr>
      <w:tr w:rsidR="00245FE6" w:rsidRPr="000C06D5" w:rsidTr="00366AF6">
        <w:trPr>
          <w:trHeight w:val="330"/>
        </w:trPr>
        <w:tc>
          <w:tcPr>
            <w:tcW w:w="1140" w:type="dxa"/>
            <w:vMerge w:val="restart"/>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4-я нед.</w:t>
            </w:r>
          </w:p>
          <w:p w:rsidR="00245FE6" w:rsidRPr="000C06D5" w:rsidRDefault="00245FE6" w:rsidP="00366AF6">
            <w:pPr>
              <w:rPr>
                <w:rFonts w:ascii="Times New Roman" w:hAnsi="Times New Roman"/>
                <w:sz w:val="24"/>
                <w:szCs w:val="24"/>
              </w:rPr>
            </w:pPr>
            <w:r w:rsidRPr="000C06D5">
              <w:rPr>
                <w:rFonts w:ascii="Times New Roman" w:hAnsi="Times New Roman"/>
                <w:sz w:val="24"/>
                <w:szCs w:val="24"/>
              </w:rPr>
              <w:t>августа-</w:t>
            </w:r>
          </w:p>
          <w:p w:rsidR="00245FE6" w:rsidRPr="000C06D5" w:rsidRDefault="00245FE6" w:rsidP="00366AF6">
            <w:pPr>
              <w:rPr>
                <w:rFonts w:ascii="Times New Roman" w:hAnsi="Times New Roman"/>
                <w:sz w:val="24"/>
                <w:szCs w:val="24"/>
              </w:rPr>
            </w:pPr>
            <w:r w:rsidRPr="000C06D5">
              <w:rPr>
                <w:rFonts w:ascii="Times New Roman" w:hAnsi="Times New Roman"/>
                <w:sz w:val="24"/>
                <w:szCs w:val="24"/>
              </w:rPr>
              <w:t>1-я нед.</w:t>
            </w:r>
          </w:p>
          <w:p w:rsidR="00245FE6" w:rsidRPr="000C06D5" w:rsidRDefault="00245FE6" w:rsidP="00366AF6">
            <w:pPr>
              <w:rPr>
                <w:rFonts w:ascii="Times New Roman" w:hAnsi="Times New Roman"/>
                <w:sz w:val="24"/>
                <w:szCs w:val="24"/>
              </w:rPr>
            </w:pPr>
            <w:r w:rsidRPr="000C06D5">
              <w:rPr>
                <w:rFonts w:ascii="Times New Roman" w:hAnsi="Times New Roman"/>
                <w:sz w:val="24"/>
                <w:szCs w:val="24"/>
              </w:rPr>
              <w:t>сентября</w:t>
            </w:r>
          </w:p>
        </w:tc>
        <w:tc>
          <w:tcPr>
            <w:tcW w:w="2214" w:type="dxa"/>
            <w:vMerge w:val="restart"/>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День знаний</w:t>
            </w:r>
          </w:p>
        </w:tc>
        <w:tc>
          <w:tcPr>
            <w:tcW w:w="3654" w:type="dxa"/>
            <w:vMerge w:val="restart"/>
          </w:tcPr>
          <w:p w:rsidR="00245FE6" w:rsidRPr="000C06D5" w:rsidRDefault="00245FE6" w:rsidP="00366AF6">
            <w:pPr>
              <w:rPr>
                <w:rFonts w:ascii="Times New Roman" w:hAnsi="Times New Roman"/>
                <w:color w:val="4F81BD" w:themeColor="accent1"/>
                <w:sz w:val="24"/>
                <w:szCs w:val="24"/>
              </w:rPr>
            </w:pPr>
            <w:r w:rsidRPr="000C06D5">
              <w:rPr>
                <w:rFonts w:ascii="Times New Roman" w:hAnsi="Times New Roman"/>
                <w:sz w:val="24"/>
                <w:szCs w:val="24"/>
              </w:rPr>
              <w:t xml:space="preserve">Моя </w:t>
            </w:r>
            <w:r w:rsidR="0036160D" w:rsidRPr="000C06D5">
              <w:rPr>
                <w:rFonts w:ascii="Times New Roman" w:hAnsi="Times New Roman"/>
                <w:sz w:val="24"/>
                <w:szCs w:val="24"/>
              </w:rPr>
              <w:t>подгруппа</w:t>
            </w:r>
            <w:r w:rsidRPr="000C06D5">
              <w:rPr>
                <w:rFonts w:ascii="Times New Roman" w:hAnsi="Times New Roman"/>
                <w:sz w:val="24"/>
                <w:szCs w:val="24"/>
              </w:rPr>
              <w:t xml:space="preserve"> </w:t>
            </w:r>
          </w:p>
          <w:p w:rsidR="00245FE6" w:rsidRPr="000C06D5" w:rsidRDefault="00245FE6" w:rsidP="00366AF6">
            <w:pPr>
              <w:rPr>
                <w:rFonts w:ascii="Times New Roman" w:hAnsi="Times New Roman"/>
                <w:color w:val="4F81BD" w:themeColor="accent1"/>
                <w:sz w:val="24"/>
                <w:szCs w:val="24"/>
              </w:rPr>
            </w:pPr>
            <w:r w:rsidRPr="000C06D5">
              <w:rPr>
                <w:rFonts w:ascii="Times New Roman" w:hAnsi="Times New Roman"/>
                <w:color w:val="4F81BD" w:themeColor="accent1"/>
                <w:sz w:val="24"/>
                <w:szCs w:val="24"/>
              </w:rPr>
              <w:t>Мой детский сад</w:t>
            </w:r>
          </w:p>
        </w:tc>
        <w:tc>
          <w:tcPr>
            <w:tcW w:w="4395" w:type="dxa"/>
            <w:tcBorders>
              <w:bottom w:val="nil"/>
            </w:tcBorders>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Детский сад</w:t>
            </w:r>
          </w:p>
        </w:tc>
        <w:tc>
          <w:tcPr>
            <w:tcW w:w="4536" w:type="dxa"/>
            <w:tcBorders>
              <w:bottom w:val="nil"/>
            </w:tcBorders>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Школа</w:t>
            </w:r>
          </w:p>
        </w:tc>
      </w:tr>
      <w:tr w:rsidR="00245FE6" w:rsidRPr="000C06D5" w:rsidTr="00366AF6">
        <w:trPr>
          <w:trHeight w:val="405"/>
        </w:trPr>
        <w:tc>
          <w:tcPr>
            <w:tcW w:w="1140" w:type="dxa"/>
            <w:vMerge/>
          </w:tcPr>
          <w:p w:rsidR="00245FE6" w:rsidRPr="000C06D5" w:rsidRDefault="00245FE6" w:rsidP="00366AF6">
            <w:pPr>
              <w:rPr>
                <w:rFonts w:ascii="Times New Roman" w:hAnsi="Times New Roman"/>
                <w:sz w:val="24"/>
                <w:szCs w:val="24"/>
              </w:rPr>
            </w:pPr>
          </w:p>
        </w:tc>
        <w:tc>
          <w:tcPr>
            <w:tcW w:w="2214" w:type="dxa"/>
            <w:vMerge/>
          </w:tcPr>
          <w:p w:rsidR="00245FE6" w:rsidRPr="000C06D5" w:rsidRDefault="00245FE6" w:rsidP="00366AF6">
            <w:pPr>
              <w:rPr>
                <w:rFonts w:ascii="Times New Roman" w:hAnsi="Times New Roman"/>
                <w:sz w:val="24"/>
                <w:szCs w:val="24"/>
              </w:rPr>
            </w:pPr>
          </w:p>
        </w:tc>
        <w:tc>
          <w:tcPr>
            <w:tcW w:w="3654" w:type="dxa"/>
            <w:vMerge/>
          </w:tcPr>
          <w:p w:rsidR="00245FE6" w:rsidRPr="000C06D5" w:rsidRDefault="00245FE6" w:rsidP="00366AF6">
            <w:pPr>
              <w:rPr>
                <w:rFonts w:ascii="Times New Roman" w:hAnsi="Times New Roman"/>
                <w:sz w:val="24"/>
                <w:szCs w:val="24"/>
              </w:rPr>
            </w:pPr>
          </w:p>
        </w:tc>
        <w:tc>
          <w:tcPr>
            <w:tcW w:w="4395" w:type="dxa"/>
            <w:tcBorders>
              <w:top w:val="nil"/>
              <w:bottom w:val="nil"/>
            </w:tcBorders>
          </w:tcPr>
          <w:p w:rsidR="00245FE6" w:rsidRPr="000C06D5" w:rsidRDefault="00245FE6" w:rsidP="00366AF6">
            <w:pPr>
              <w:rPr>
                <w:rFonts w:ascii="Times New Roman" w:hAnsi="Times New Roman"/>
                <w:color w:val="4F81BD" w:themeColor="accent1"/>
                <w:sz w:val="24"/>
                <w:szCs w:val="24"/>
              </w:rPr>
            </w:pPr>
            <w:r w:rsidRPr="000C06D5">
              <w:rPr>
                <w:rFonts w:ascii="Times New Roman" w:hAnsi="Times New Roman"/>
                <w:color w:val="4F81BD" w:themeColor="accent1"/>
                <w:sz w:val="24"/>
                <w:szCs w:val="24"/>
              </w:rPr>
              <w:t>Мой детский сад</w:t>
            </w:r>
          </w:p>
          <w:p w:rsidR="00245FE6" w:rsidRPr="000C06D5" w:rsidRDefault="00245FE6" w:rsidP="00366AF6">
            <w:pPr>
              <w:rPr>
                <w:rFonts w:ascii="Times New Roman" w:hAnsi="Times New Roman"/>
                <w:color w:val="FF0000"/>
                <w:sz w:val="24"/>
                <w:szCs w:val="24"/>
              </w:rPr>
            </w:pPr>
          </w:p>
        </w:tc>
        <w:tc>
          <w:tcPr>
            <w:tcW w:w="4536" w:type="dxa"/>
            <w:tcBorders>
              <w:top w:val="nil"/>
              <w:bottom w:val="nil"/>
            </w:tcBorders>
          </w:tcPr>
          <w:p w:rsidR="00245FE6" w:rsidRPr="000C06D5" w:rsidRDefault="00245FE6" w:rsidP="00366AF6">
            <w:pPr>
              <w:rPr>
                <w:rFonts w:ascii="Times New Roman" w:hAnsi="Times New Roman"/>
                <w:color w:val="4F81BD" w:themeColor="accent1"/>
                <w:sz w:val="24"/>
                <w:szCs w:val="24"/>
              </w:rPr>
            </w:pPr>
            <w:r w:rsidRPr="000C06D5">
              <w:rPr>
                <w:rFonts w:ascii="Times New Roman" w:hAnsi="Times New Roman"/>
                <w:color w:val="4F81BD" w:themeColor="accent1"/>
                <w:sz w:val="24"/>
                <w:szCs w:val="24"/>
              </w:rPr>
              <w:t>Традиции д/сада</w:t>
            </w:r>
          </w:p>
          <w:p w:rsidR="00245FE6" w:rsidRPr="000C06D5" w:rsidRDefault="00245FE6" w:rsidP="00366AF6">
            <w:pPr>
              <w:rPr>
                <w:rFonts w:ascii="Times New Roman" w:hAnsi="Times New Roman"/>
                <w:color w:val="FF0000"/>
                <w:sz w:val="24"/>
                <w:szCs w:val="24"/>
              </w:rPr>
            </w:pPr>
          </w:p>
        </w:tc>
      </w:tr>
      <w:tr w:rsidR="00245FE6" w:rsidRPr="000C06D5" w:rsidTr="00366AF6">
        <w:trPr>
          <w:trHeight w:val="80"/>
        </w:trPr>
        <w:tc>
          <w:tcPr>
            <w:tcW w:w="1140" w:type="dxa"/>
            <w:vMerge/>
          </w:tcPr>
          <w:p w:rsidR="00245FE6" w:rsidRPr="000C06D5" w:rsidRDefault="00245FE6" w:rsidP="00366AF6">
            <w:pPr>
              <w:rPr>
                <w:rFonts w:ascii="Times New Roman" w:hAnsi="Times New Roman"/>
                <w:sz w:val="24"/>
                <w:szCs w:val="24"/>
              </w:rPr>
            </w:pPr>
          </w:p>
        </w:tc>
        <w:tc>
          <w:tcPr>
            <w:tcW w:w="2214" w:type="dxa"/>
            <w:vMerge/>
          </w:tcPr>
          <w:p w:rsidR="00245FE6" w:rsidRPr="000C06D5" w:rsidRDefault="00245FE6" w:rsidP="00366AF6">
            <w:pPr>
              <w:rPr>
                <w:rFonts w:ascii="Times New Roman" w:hAnsi="Times New Roman"/>
                <w:sz w:val="24"/>
                <w:szCs w:val="24"/>
              </w:rPr>
            </w:pPr>
          </w:p>
        </w:tc>
        <w:tc>
          <w:tcPr>
            <w:tcW w:w="3654" w:type="dxa"/>
            <w:vMerge/>
          </w:tcPr>
          <w:p w:rsidR="00245FE6" w:rsidRPr="000C06D5" w:rsidRDefault="00245FE6" w:rsidP="00366AF6">
            <w:pPr>
              <w:rPr>
                <w:rFonts w:ascii="Times New Roman" w:hAnsi="Times New Roman"/>
                <w:color w:val="4F81BD" w:themeColor="accent1"/>
                <w:sz w:val="24"/>
                <w:szCs w:val="24"/>
              </w:rPr>
            </w:pPr>
          </w:p>
        </w:tc>
        <w:tc>
          <w:tcPr>
            <w:tcW w:w="4395" w:type="dxa"/>
            <w:tcBorders>
              <w:top w:val="nil"/>
            </w:tcBorders>
          </w:tcPr>
          <w:p w:rsidR="00245FE6" w:rsidRPr="000C06D5" w:rsidRDefault="00245FE6" w:rsidP="00366AF6">
            <w:pPr>
              <w:rPr>
                <w:rFonts w:ascii="Times New Roman" w:hAnsi="Times New Roman"/>
                <w:color w:val="00B050"/>
                <w:sz w:val="24"/>
                <w:szCs w:val="24"/>
              </w:rPr>
            </w:pPr>
          </w:p>
        </w:tc>
        <w:tc>
          <w:tcPr>
            <w:tcW w:w="4536" w:type="dxa"/>
            <w:tcBorders>
              <w:top w:val="nil"/>
            </w:tcBorders>
          </w:tcPr>
          <w:p w:rsidR="00245FE6" w:rsidRPr="000C06D5" w:rsidRDefault="00245FE6" w:rsidP="00366AF6">
            <w:pPr>
              <w:rPr>
                <w:rFonts w:ascii="Times New Roman" w:hAnsi="Times New Roman"/>
                <w:sz w:val="24"/>
                <w:szCs w:val="24"/>
              </w:rPr>
            </w:pPr>
          </w:p>
        </w:tc>
      </w:tr>
      <w:tr w:rsidR="00245FE6" w:rsidRPr="000C06D5" w:rsidTr="00366AF6">
        <w:tc>
          <w:tcPr>
            <w:tcW w:w="1140" w:type="dxa"/>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2-3 нед.</w:t>
            </w:r>
          </w:p>
          <w:p w:rsidR="00245FE6" w:rsidRPr="000C06D5" w:rsidRDefault="00245FE6" w:rsidP="00366AF6">
            <w:pPr>
              <w:rPr>
                <w:rFonts w:ascii="Times New Roman" w:hAnsi="Times New Roman"/>
                <w:sz w:val="24"/>
                <w:szCs w:val="24"/>
              </w:rPr>
            </w:pPr>
            <w:r w:rsidRPr="000C06D5">
              <w:rPr>
                <w:rFonts w:ascii="Times New Roman" w:hAnsi="Times New Roman"/>
                <w:sz w:val="24"/>
                <w:szCs w:val="24"/>
              </w:rPr>
              <w:t>сентября</w:t>
            </w:r>
          </w:p>
        </w:tc>
        <w:tc>
          <w:tcPr>
            <w:tcW w:w="2214" w:type="dxa"/>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Осень</w:t>
            </w:r>
          </w:p>
          <w:p w:rsidR="00245FE6" w:rsidRPr="000C06D5" w:rsidRDefault="00245FE6" w:rsidP="00366AF6">
            <w:pPr>
              <w:rPr>
                <w:rFonts w:ascii="Times New Roman" w:hAnsi="Times New Roman"/>
                <w:sz w:val="24"/>
                <w:szCs w:val="24"/>
              </w:rPr>
            </w:pPr>
            <w:r w:rsidRPr="000C06D5">
              <w:rPr>
                <w:rFonts w:ascii="Times New Roman" w:hAnsi="Times New Roman"/>
                <w:sz w:val="24"/>
                <w:szCs w:val="24"/>
              </w:rPr>
              <w:t>(</w:t>
            </w:r>
            <w:r w:rsidRPr="000C06D5">
              <w:rPr>
                <w:rFonts w:ascii="Times New Roman" w:hAnsi="Times New Roman"/>
                <w:i/>
                <w:sz w:val="24"/>
                <w:szCs w:val="24"/>
              </w:rPr>
              <w:t>Земледелие</w:t>
            </w:r>
            <w:r w:rsidRPr="000C06D5">
              <w:rPr>
                <w:rFonts w:ascii="Times New Roman" w:hAnsi="Times New Roman"/>
                <w:sz w:val="24"/>
                <w:szCs w:val="24"/>
              </w:rPr>
              <w:t>)</w:t>
            </w:r>
          </w:p>
        </w:tc>
        <w:tc>
          <w:tcPr>
            <w:tcW w:w="3654" w:type="dxa"/>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Овощи – фрукты</w:t>
            </w:r>
          </w:p>
          <w:p w:rsidR="00245FE6" w:rsidRPr="000C06D5" w:rsidRDefault="00245FE6" w:rsidP="00366AF6">
            <w:pPr>
              <w:rPr>
                <w:rFonts w:ascii="Times New Roman" w:hAnsi="Times New Roman"/>
                <w:color w:val="4F81BD" w:themeColor="accent1"/>
                <w:sz w:val="24"/>
                <w:szCs w:val="24"/>
              </w:rPr>
            </w:pPr>
            <w:r w:rsidRPr="000C06D5">
              <w:rPr>
                <w:rFonts w:ascii="Times New Roman" w:hAnsi="Times New Roman"/>
                <w:color w:val="4F81BD" w:themeColor="accent1"/>
                <w:sz w:val="24"/>
                <w:szCs w:val="24"/>
              </w:rPr>
              <w:t>Сезонные изменения</w:t>
            </w:r>
          </w:p>
        </w:tc>
        <w:tc>
          <w:tcPr>
            <w:tcW w:w="4395" w:type="dxa"/>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Грибы, ягоды</w:t>
            </w:r>
          </w:p>
          <w:p w:rsidR="00245FE6" w:rsidRPr="000C06D5" w:rsidRDefault="00245FE6" w:rsidP="00366AF6">
            <w:pPr>
              <w:rPr>
                <w:rFonts w:ascii="Times New Roman" w:hAnsi="Times New Roman"/>
                <w:sz w:val="24"/>
                <w:szCs w:val="24"/>
              </w:rPr>
            </w:pPr>
            <w:r w:rsidRPr="000C06D5">
              <w:rPr>
                <w:rFonts w:ascii="Times New Roman" w:hAnsi="Times New Roman"/>
                <w:sz w:val="24"/>
                <w:szCs w:val="24"/>
              </w:rPr>
              <w:t>Живая - неживая природа</w:t>
            </w:r>
          </w:p>
        </w:tc>
        <w:tc>
          <w:tcPr>
            <w:tcW w:w="4536" w:type="dxa"/>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Хлеб</w:t>
            </w:r>
          </w:p>
          <w:p w:rsidR="00245FE6" w:rsidRPr="000C06D5" w:rsidRDefault="00245FE6" w:rsidP="00366AF6">
            <w:pPr>
              <w:rPr>
                <w:rFonts w:ascii="Times New Roman" w:hAnsi="Times New Roman"/>
                <w:sz w:val="24"/>
                <w:szCs w:val="24"/>
              </w:rPr>
            </w:pPr>
            <w:r w:rsidRPr="000C06D5">
              <w:rPr>
                <w:rFonts w:ascii="Times New Roman" w:hAnsi="Times New Roman"/>
                <w:color w:val="4F81BD" w:themeColor="accent1"/>
                <w:sz w:val="24"/>
                <w:szCs w:val="24"/>
              </w:rPr>
              <w:t>Профессии на селе</w:t>
            </w:r>
          </w:p>
        </w:tc>
      </w:tr>
      <w:tr w:rsidR="00245FE6" w:rsidRPr="000C06D5" w:rsidTr="00366AF6">
        <w:tc>
          <w:tcPr>
            <w:tcW w:w="1140" w:type="dxa"/>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4-я нед.</w:t>
            </w:r>
          </w:p>
          <w:p w:rsidR="00245FE6" w:rsidRPr="000C06D5" w:rsidRDefault="00245FE6" w:rsidP="00366AF6">
            <w:pPr>
              <w:rPr>
                <w:rFonts w:ascii="Times New Roman" w:hAnsi="Times New Roman"/>
                <w:sz w:val="24"/>
                <w:szCs w:val="24"/>
              </w:rPr>
            </w:pPr>
            <w:r w:rsidRPr="000C06D5">
              <w:rPr>
                <w:rFonts w:ascii="Times New Roman" w:hAnsi="Times New Roman"/>
                <w:sz w:val="24"/>
                <w:szCs w:val="24"/>
              </w:rPr>
              <w:t>сентября</w:t>
            </w:r>
          </w:p>
        </w:tc>
        <w:tc>
          <w:tcPr>
            <w:tcW w:w="2214" w:type="dxa"/>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День дошкольного работника</w:t>
            </w:r>
          </w:p>
        </w:tc>
        <w:tc>
          <w:tcPr>
            <w:tcW w:w="3654" w:type="dxa"/>
          </w:tcPr>
          <w:p w:rsidR="00245FE6" w:rsidRPr="000C06D5" w:rsidRDefault="00245FE6" w:rsidP="00366AF6">
            <w:pPr>
              <w:rPr>
                <w:rFonts w:ascii="Times New Roman" w:hAnsi="Times New Roman"/>
                <w:i/>
                <w:sz w:val="24"/>
                <w:szCs w:val="24"/>
              </w:rPr>
            </w:pPr>
            <w:r w:rsidRPr="000C06D5">
              <w:rPr>
                <w:rFonts w:ascii="Times New Roman" w:hAnsi="Times New Roman"/>
                <w:sz w:val="24"/>
                <w:szCs w:val="24"/>
              </w:rPr>
              <w:t>Профессии (</w:t>
            </w:r>
            <w:r w:rsidRPr="000C06D5">
              <w:rPr>
                <w:rFonts w:ascii="Times New Roman" w:hAnsi="Times New Roman"/>
                <w:i/>
                <w:sz w:val="24"/>
                <w:szCs w:val="24"/>
              </w:rPr>
              <w:t>вос-ль, мл.восп., повар)</w:t>
            </w:r>
          </w:p>
        </w:tc>
        <w:tc>
          <w:tcPr>
            <w:tcW w:w="4395" w:type="dxa"/>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Профессии (м/с, прачка, и др)</w:t>
            </w:r>
          </w:p>
          <w:p w:rsidR="00245FE6" w:rsidRPr="000C06D5" w:rsidRDefault="00245FE6" w:rsidP="00366AF6">
            <w:pPr>
              <w:rPr>
                <w:rFonts w:ascii="Times New Roman" w:hAnsi="Times New Roman"/>
                <w:color w:val="FF0000"/>
                <w:sz w:val="24"/>
                <w:szCs w:val="24"/>
              </w:rPr>
            </w:pPr>
          </w:p>
        </w:tc>
        <w:tc>
          <w:tcPr>
            <w:tcW w:w="4536" w:type="dxa"/>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Профессии в д/с</w:t>
            </w:r>
          </w:p>
          <w:p w:rsidR="00245FE6" w:rsidRPr="000C06D5" w:rsidRDefault="00245FE6" w:rsidP="00366AF6">
            <w:pPr>
              <w:rPr>
                <w:rFonts w:ascii="Times New Roman" w:hAnsi="Times New Roman"/>
                <w:color w:val="FF0000"/>
                <w:sz w:val="24"/>
                <w:szCs w:val="24"/>
              </w:rPr>
            </w:pPr>
          </w:p>
        </w:tc>
      </w:tr>
      <w:tr w:rsidR="00245FE6" w:rsidRPr="000C06D5" w:rsidTr="00366AF6">
        <w:tc>
          <w:tcPr>
            <w:tcW w:w="1140" w:type="dxa"/>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1-2-я нед.</w:t>
            </w:r>
          </w:p>
          <w:p w:rsidR="00245FE6" w:rsidRPr="000C06D5" w:rsidRDefault="00245FE6" w:rsidP="00366AF6">
            <w:pPr>
              <w:rPr>
                <w:rFonts w:ascii="Times New Roman" w:hAnsi="Times New Roman"/>
                <w:sz w:val="24"/>
                <w:szCs w:val="24"/>
              </w:rPr>
            </w:pPr>
            <w:r w:rsidRPr="000C06D5">
              <w:rPr>
                <w:rFonts w:ascii="Times New Roman" w:hAnsi="Times New Roman"/>
                <w:sz w:val="24"/>
                <w:szCs w:val="24"/>
              </w:rPr>
              <w:t>октября</w:t>
            </w:r>
          </w:p>
        </w:tc>
        <w:tc>
          <w:tcPr>
            <w:tcW w:w="2214" w:type="dxa"/>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День животных</w:t>
            </w:r>
          </w:p>
        </w:tc>
        <w:tc>
          <w:tcPr>
            <w:tcW w:w="3654" w:type="dxa"/>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Домашние животные</w:t>
            </w:r>
          </w:p>
          <w:p w:rsidR="00245FE6" w:rsidRPr="000C06D5" w:rsidRDefault="00245FE6" w:rsidP="00366AF6">
            <w:pPr>
              <w:rPr>
                <w:rFonts w:ascii="Times New Roman" w:hAnsi="Times New Roman"/>
                <w:sz w:val="24"/>
                <w:szCs w:val="24"/>
              </w:rPr>
            </w:pPr>
            <w:r w:rsidRPr="000C06D5">
              <w:rPr>
                <w:rFonts w:ascii="Times New Roman" w:hAnsi="Times New Roman"/>
                <w:sz w:val="24"/>
                <w:szCs w:val="24"/>
              </w:rPr>
              <w:t>Лес и его обитатели (</w:t>
            </w:r>
            <w:r w:rsidRPr="000C06D5">
              <w:rPr>
                <w:rFonts w:ascii="Times New Roman" w:hAnsi="Times New Roman"/>
                <w:color w:val="4F81BD" w:themeColor="accent1"/>
                <w:sz w:val="24"/>
                <w:szCs w:val="24"/>
              </w:rPr>
              <w:t>Уральское подворье)</w:t>
            </w:r>
          </w:p>
        </w:tc>
        <w:tc>
          <w:tcPr>
            <w:tcW w:w="4395" w:type="dxa"/>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Животные севера</w:t>
            </w:r>
          </w:p>
          <w:p w:rsidR="00245FE6" w:rsidRPr="000C06D5" w:rsidRDefault="00245FE6" w:rsidP="00366AF6">
            <w:pPr>
              <w:rPr>
                <w:rFonts w:ascii="Times New Roman" w:hAnsi="Times New Roman"/>
                <w:sz w:val="24"/>
                <w:szCs w:val="24"/>
              </w:rPr>
            </w:pPr>
            <w:r w:rsidRPr="000C06D5">
              <w:rPr>
                <w:rFonts w:ascii="Times New Roman" w:hAnsi="Times New Roman"/>
                <w:sz w:val="24"/>
                <w:szCs w:val="24"/>
              </w:rPr>
              <w:t>Особенности жизни животных в осенний период</w:t>
            </w:r>
          </w:p>
        </w:tc>
        <w:tc>
          <w:tcPr>
            <w:tcW w:w="4536" w:type="dxa"/>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Животные жарких стран</w:t>
            </w:r>
          </w:p>
          <w:p w:rsidR="00245FE6" w:rsidRPr="000C06D5" w:rsidRDefault="00245FE6" w:rsidP="00366AF6">
            <w:pPr>
              <w:rPr>
                <w:rFonts w:ascii="Times New Roman" w:hAnsi="Times New Roman"/>
                <w:sz w:val="24"/>
                <w:szCs w:val="24"/>
              </w:rPr>
            </w:pPr>
            <w:r w:rsidRPr="000C06D5">
              <w:rPr>
                <w:rFonts w:ascii="Times New Roman" w:hAnsi="Times New Roman"/>
                <w:sz w:val="24"/>
                <w:szCs w:val="24"/>
              </w:rPr>
              <w:t>Животные края</w:t>
            </w:r>
            <w:r w:rsidRPr="000C06D5">
              <w:rPr>
                <w:rFonts w:ascii="Times New Roman" w:hAnsi="Times New Roman"/>
                <w:color w:val="4F81BD" w:themeColor="accent1"/>
                <w:sz w:val="24"/>
                <w:szCs w:val="24"/>
              </w:rPr>
              <w:t>(Красная книга Урала)</w:t>
            </w:r>
          </w:p>
          <w:p w:rsidR="00245FE6" w:rsidRPr="000C06D5" w:rsidRDefault="00245FE6" w:rsidP="00366AF6">
            <w:pPr>
              <w:rPr>
                <w:rFonts w:ascii="Times New Roman" w:hAnsi="Times New Roman"/>
                <w:color w:val="FF0000"/>
                <w:sz w:val="24"/>
                <w:szCs w:val="24"/>
              </w:rPr>
            </w:pPr>
          </w:p>
        </w:tc>
      </w:tr>
      <w:tr w:rsidR="00245FE6" w:rsidRPr="000C06D5" w:rsidTr="00366AF6">
        <w:tc>
          <w:tcPr>
            <w:tcW w:w="1140" w:type="dxa"/>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3-4-я нед.</w:t>
            </w:r>
          </w:p>
          <w:p w:rsidR="00245FE6" w:rsidRPr="000C06D5" w:rsidRDefault="00245FE6" w:rsidP="00366AF6">
            <w:pPr>
              <w:rPr>
                <w:rFonts w:ascii="Times New Roman" w:hAnsi="Times New Roman"/>
                <w:sz w:val="24"/>
                <w:szCs w:val="24"/>
              </w:rPr>
            </w:pPr>
            <w:r w:rsidRPr="000C06D5">
              <w:rPr>
                <w:rFonts w:ascii="Times New Roman" w:hAnsi="Times New Roman"/>
                <w:sz w:val="24"/>
                <w:szCs w:val="24"/>
              </w:rPr>
              <w:t>октября</w:t>
            </w:r>
          </w:p>
        </w:tc>
        <w:tc>
          <w:tcPr>
            <w:tcW w:w="2214" w:type="dxa"/>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Традиции Урала</w:t>
            </w:r>
          </w:p>
        </w:tc>
        <w:tc>
          <w:tcPr>
            <w:tcW w:w="3654" w:type="dxa"/>
          </w:tcPr>
          <w:p w:rsidR="00245FE6" w:rsidRPr="000C06D5" w:rsidRDefault="00245FE6" w:rsidP="00366AF6">
            <w:pPr>
              <w:rPr>
                <w:rFonts w:ascii="Times New Roman" w:hAnsi="Times New Roman"/>
                <w:color w:val="4F81BD" w:themeColor="accent1"/>
                <w:sz w:val="24"/>
                <w:szCs w:val="24"/>
              </w:rPr>
            </w:pPr>
            <w:r w:rsidRPr="000C06D5">
              <w:rPr>
                <w:rFonts w:ascii="Times New Roman" w:hAnsi="Times New Roman"/>
                <w:color w:val="4F81BD" w:themeColor="accent1"/>
                <w:sz w:val="24"/>
                <w:szCs w:val="24"/>
              </w:rPr>
              <w:t>Уральская изба (предметы  быта)</w:t>
            </w:r>
          </w:p>
          <w:p w:rsidR="00245FE6" w:rsidRPr="000C06D5" w:rsidRDefault="00245FE6" w:rsidP="00366AF6">
            <w:pPr>
              <w:rPr>
                <w:rFonts w:ascii="Times New Roman" w:hAnsi="Times New Roman"/>
                <w:color w:val="4F81BD" w:themeColor="accent1"/>
                <w:sz w:val="24"/>
                <w:szCs w:val="24"/>
              </w:rPr>
            </w:pPr>
            <w:r w:rsidRPr="000C06D5">
              <w:rPr>
                <w:rFonts w:ascii="Times New Roman" w:hAnsi="Times New Roman"/>
                <w:color w:val="4F81BD" w:themeColor="accent1"/>
                <w:sz w:val="24"/>
                <w:szCs w:val="24"/>
              </w:rPr>
              <w:t xml:space="preserve"> Прошлое ложки. Традиции. Бытовая   роспись.  </w:t>
            </w:r>
          </w:p>
          <w:p w:rsidR="00245FE6" w:rsidRPr="000C06D5" w:rsidRDefault="00245FE6" w:rsidP="00366AF6">
            <w:pPr>
              <w:rPr>
                <w:rFonts w:ascii="Times New Roman" w:hAnsi="Times New Roman"/>
                <w:color w:val="4F81BD" w:themeColor="accent1"/>
                <w:sz w:val="24"/>
                <w:szCs w:val="24"/>
              </w:rPr>
            </w:pPr>
            <w:r w:rsidRPr="000C06D5">
              <w:rPr>
                <w:rFonts w:ascii="Times New Roman" w:hAnsi="Times New Roman"/>
                <w:color w:val="4F81BD" w:themeColor="accent1"/>
                <w:sz w:val="24"/>
                <w:szCs w:val="24"/>
              </w:rPr>
              <w:t xml:space="preserve"> Народные сказки</w:t>
            </w:r>
          </w:p>
        </w:tc>
        <w:tc>
          <w:tcPr>
            <w:tcW w:w="4395" w:type="dxa"/>
          </w:tcPr>
          <w:p w:rsidR="00245FE6" w:rsidRPr="000C06D5" w:rsidRDefault="00245FE6" w:rsidP="00366AF6">
            <w:pPr>
              <w:rPr>
                <w:rFonts w:ascii="Times New Roman" w:hAnsi="Times New Roman"/>
                <w:color w:val="4F81BD" w:themeColor="accent1"/>
                <w:sz w:val="24"/>
                <w:szCs w:val="24"/>
              </w:rPr>
            </w:pPr>
            <w:r w:rsidRPr="000C06D5">
              <w:rPr>
                <w:rFonts w:ascii="Times New Roman" w:hAnsi="Times New Roman"/>
                <w:color w:val="4F81BD" w:themeColor="accent1"/>
                <w:sz w:val="24"/>
                <w:szCs w:val="24"/>
              </w:rPr>
              <w:t>Уральская изба  (строительство) Прошлое жилища</w:t>
            </w:r>
          </w:p>
          <w:p w:rsidR="00245FE6" w:rsidRPr="000C06D5" w:rsidRDefault="00245FE6" w:rsidP="00366AF6">
            <w:pPr>
              <w:rPr>
                <w:rFonts w:ascii="Times New Roman" w:hAnsi="Times New Roman"/>
                <w:color w:val="4F81BD" w:themeColor="accent1"/>
                <w:sz w:val="24"/>
                <w:szCs w:val="24"/>
              </w:rPr>
            </w:pPr>
            <w:r w:rsidRPr="000C06D5">
              <w:rPr>
                <w:rFonts w:ascii="Times New Roman" w:hAnsi="Times New Roman"/>
                <w:color w:val="4F81BD" w:themeColor="accent1"/>
                <w:sz w:val="24"/>
                <w:szCs w:val="24"/>
              </w:rPr>
              <w:t>История села (река времени) Мой дом</w:t>
            </w:r>
          </w:p>
          <w:p w:rsidR="00245FE6" w:rsidRPr="000C06D5" w:rsidRDefault="00245FE6" w:rsidP="00366AF6">
            <w:pPr>
              <w:rPr>
                <w:rFonts w:ascii="Times New Roman" w:hAnsi="Times New Roman"/>
                <w:color w:val="4F81BD" w:themeColor="accent1"/>
                <w:sz w:val="24"/>
                <w:szCs w:val="24"/>
              </w:rPr>
            </w:pPr>
            <w:r w:rsidRPr="000C06D5">
              <w:rPr>
                <w:rFonts w:ascii="Times New Roman" w:hAnsi="Times New Roman"/>
                <w:color w:val="4F81BD" w:themeColor="accent1"/>
                <w:sz w:val="24"/>
                <w:szCs w:val="24"/>
              </w:rPr>
              <w:t xml:space="preserve">Народные игры </w:t>
            </w:r>
          </w:p>
        </w:tc>
        <w:tc>
          <w:tcPr>
            <w:tcW w:w="4536" w:type="dxa"/>
          </w:tcPr>
          <w:p w:rsidR="00245FE6" w:rsidRPr="000C06D5" w:rsidRDefault="00245FE6" w:rsidP="00366AF6">
            <w:pPr>
              <w:rPr>
                <w:rFonts w:ascii="Times New Roman" w:hAnsi="Times New Roman"/>
                <w:color w:val="4F81BD" w:themeColor="accent1"/>
                <w:sz w:val="24"/>
                <w:szCs w:val="24"/>
              </w:rPr>
            </w:pPr>
            <w:r w:rsidRPr="000C06D5">
              <w:rPr>
                <w:rFonts w:ascii="Times New Roman" w:hAnsi="Times New Roman"/>
                <w:color w:val="4F81BD" w:themeColor="accent1"/>
                <w:sz w:val="24"/>
                <w:szCs w:val="24"/>
              </w:rPr>
              <w:t>Полевской (достопримечательности)</w:t>
            </w:r>
          </w:p>
          <w:p w:rsidR="00245FE6" w:rsidRPr="000C06D5" w:rsidRDefault="00245FE6" w:rsidP="00366AF6">
            <w:pPr>
              <w:rPr>
                <w:rFonts w:ascii="Times New Roman" w:hAnsi="Times New Roman"/>
                <w:color w:val="4F81BD" w:themeColor="accent1"/>
                <w:sz w:val="24"/>
                <w:szCs w:val="24"/>
              </w:rPr>
            </w:pPr>
            <w:r w:rsidRPr="000C06D5">
              <w:rPr>
                <w:rFonts w:ascii="Times New Roman" w:hAnsi="Times New Roman"/>
                <w:color w:val="4F81BD" w:themeColor="accent1"/>
                <w:sz w:val="24"/>
                <w:szCs w:val="24"/>
              </w:rPr>
              <w:t>Екатеринбург (достопримечательности)</w:t>
            </w:r>
          </w:p>
          <w:p w:rsidR="00245FE6" w:rsidRPr="000C06D5" w:rsidRDefault="00245FE6" w:rsidP="00366AF6">
            <w:pPr>
              <w:rPr>
                <w:rFonts w:ascii="Times New Roman" w:hAnsi="Times New Roman"/>
                <w:color w:val="4F81BD" w:themeColor="accent1"/>
                <w:sz w:val="24"/>
                <w:szCs w:val="24"/>
              </w:rPr>
            </w:pPr>
            <w:r w:rsidRPr="000C06D5">
              <w:rPr>
                <w:rFonts w:ascii="Times New Roman" w:hAnsi="Times New Roman"/>
                <w:color w:val="4F81BD" w:themeColor="accent1"/>
                <w:sz w:val="24"/>
                <w:szCs w:val="24"/>
              </w:rPr>
              <w:t xml:space="preserve"> Проект «Моя улица»</w:t>
            </w:r>
          </w:p>
          <w:p w:rsidR="00245FE6" w:rsidRPr="000C06D5" w:rsidRDefault="00245FE6" w:rsidP="00366AF6">
            <w:pPr>
              <w:rPr>
                <w:rFonts w:ascii="Times New Roman" w:hAnsi="Times New Roman"/>
                <w:color w:val="4F81BD" w:themeColor="accent1"/>
                <w:sz w:val="24"/>
                <w:szCs w:val="24"/>
              </w:rPr>
            </w:pPr>
            <w:r w:rsidRPr="000C06D5">
              <w:rPr>
                <w:rFonts w:ascii="Times New Roman" w:hAnsi="Times New Roman"/>
                <w:color w:val="4F81BD" w:themeColor="accent1"/>
                <w:sz w:val="24"/>
                <w:szCs w:val="24"/>
              </w:rPr>
              <w:t>Народные промыслы</w:t>
            </w:r>
          </w:p>
        </w:tc>
      </w:tr>
      <w:tr w:rsidR="00245FE6" w:rsidRPr="000C06D5" w:rsidTr="00366AF6">
        <w:tc>
          <w:tcPr>
            <w:tcW w:w="1140" w:type="dxa"/>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1-я нед.</w:t>
            </w:r>
          </w:p>
          <w:p w:rsidR="00245FE6" w:rsidRPr="000C06D5" w:rsidRDefault="00245FE6" w:rsidP="00366AF6">
            <w:pPr>
              <w:rPr>
                <w:rFonts w:ascii="Times New Roman" w:hAnsi="Times New Roman"/>
                <w:sz w:val="24"/>
                <w:szCs w:val="24"/>
              </w:rPr>
            </w:pPr>
            <w:r w:rsidRPr="000C06D5">
              <w:rPr>
                <w:rFonts w:ascii="Times New Roman" w:hAnsi="Times New Roman"/>
                <w:sz w:val="24"/>
                <w:szCs w:val="24"/>
              </w:rPr>
              <w:t xml:space="preserve"> ноября</w:t>
            </w:r>
          </w:p>
        </w:tc>
        <w:tc>
          <w:tcPr>
            <w:tcW w:w="2214" w:type="dxa"/>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День народного</w:t>
            </w:r>
          </w:p>
          <w:p w:rsidR="00245FE6" w:rsidRPr="000C06D5" w:rsidRDefault="00245FE6" w:rsidP="00366AF6">
            <w:pPr>
              <w:rPr>
                <w:rFonts w:ascii="Times New Roman" w:hAnsi="Times New Roman"/>
                <w:sz w:val="24"/>
                <w:szCs w:val="24"/>
              </w:rPr>
            </w:pPr>
            <w:r w:rsidRPr="000C06D5">
              <w:rPr>
                <w:rFonts w:ascii="Times New Roman" w:hAnsi="Times New Roman"/>
                <w:sz w:val="24"/>
                <w:szCs w:val="24"/>
              </w:rPr>
              <w:t>единства</w:t>
            </w:r>
          </w:p>
        </w:tc>
        <w:tc>
          <w:tcPr>
            <w:tcW w:w="3654" w:type="dxa"/>
          </w:tcPr>
          <w:p w:rsidR="00245FE6" w:rsidRPr="000C06D5" w:rsidRDefault="00245FE6" w:rsidP="00366AF6">
            <w:pPr>
              <w:rPr>
                <w:rFonts w:ascii="Times New Roman" w:hAnsi="Times New Roman"/>
                <w:color w:val="4F81BD" w:themeColor="accent1"/>
                <w:sz w:val="24"/>
                <w:szCs w:val="24"/>
              </w:rPr>
            </w:pPr>
            <w:r w:rsidRPr="000C06D5">
              <w:rPr>
                <w:rFonts w:ascii="Times New Roman" w:hAnsi="Times New Roman"/>
                <w:color w:val="4F81BD" w:themeColor="accent1"/>
                <w:sz w:val="24"/>
                <w:szCs w:val="24"/>
              </w:rPr>
              <w:t>Народы Урала</w:t>
            </w:r>
          </w:p>
          <w:p w:rsidR="00245FE6" w:rsidRPr="000C06D5" w:rsidRDefault="00245FE6" w:rsidP="00366AF6">
            <w:pPr>
              <w:rPr>
                <w:rFonts w:ascii="Times New Roman" w:hAnsi="Times New Roman"/>
                <w:color w:val="4F81BD" w:themeColor="accent1"/>
                <w:sz w:val="24"/>
                <w:szCs w:val="24"/>
              </w:rPr>
            </w:pPr>
            <w:r w:rsidRPr="000C06D5">
              <w:rPr>
                <w:rFonts w:ascii="Times New Roman" w:hAnsi="Times New Roman"/>
                <w:color w:val="4F81BD" w:themeColor="accent1"/>
                <w:sz w:val="24"/>
                <w:szCs w:val="24"/>
              </w:rPr>
              <w:t>Россия многонациональная</w:t>
            </w:r>
          </w:p>
          <w:p w:rsidR="00245FE6" w:rsidRPr="000C06D5" w:rsidRDefault="00245FE6" w:rsidP="00366AF6">
            <w:pPr>
              <w:rPr>
                <w:rFonts w:ascii="Times New Roman" w:hAnsi="Times New Roman"/>
                <w:color w:val="4F81BD" w:themeColor="accent1"/>
                <w:sz w:val="24"/>
                <w:szCs w:val="24"/>
              </w:rPr>
            </w:pPr>
          </w:p>
        </w:tc>
        <w:tc>
          <w:tcPr>
            <w:tcW w:w="4395" w:type="dxa"/>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Москва (герб, флаг, гимн)</w:t>
            </w:r>
          </w:p>
          <w:p w:rsidR="00245FE6" w:rsidRPr="000C06D5" w:rsidRDefault="00245FE6" w:rsidP="00366AF6">
            <w:pPr>
              <w:rPr>
                <w:rFonts w:ascii="Times New Roman" w:hAnsi="Times New Roman"/>
                <w:sz w:val="24"/>
                <w:szCs w:val="24"/>
              </w:rPr>
            </w:pPr>
            <w:r w:rsidRPr="000C06D5">
              <w:rPr>
                <w:rFonts w:ascii="Times New Roman" w:hAnsi="Times New Roman"/>
                <w:sz w:val="24"/>
                <w:szCs w:val="24"/>
              </w:rPr>
              <w:t>Народы ближнего Зарубежья</w:t>
            </w:r>
          </w:p>
          <w:p w:rsidR="00245FE6" w:rsidRPr="000C06D5" w:rsidRDefault="00245FE6" w:rsidP="00366AF6">
            <w:pPr>
              <w:rPr>
                <w:rFonts w:ascii="Times New Roman" w:hAnsi="Times New Roman"/>
                <w:sz w:val="24"/>
                <w:szCs w:val="24"/>
              </w:rPr>
            </w:pPr>
          </w:p>
        </w:tc>
        <w:tc>
          <w:tcPr>
            <w:tcW w:w="4536" w:type="dxa"/>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История возникновения Государства (Россия)</w:t>
            </w:r>
          </w:p>
          <w:p w:rsidR="00245FE6" w:rsidRPr="000C06D5" w:rsidRDefault="00245FE6" w:rsidP="00366AF6">
            <w:pPr>
              <w:rPr>
                <w:rFonts w:ascii="Times New Roman" w:hAnsi="Times New Roman"/>
                <w:sz w:val="24"/>
                <w:szCs w:val="24"/>
              </w:rPr>
            </w:pPr>
            <w:r w:rsidRPr="000C06D5">
              <w:rPr>
                <w:rFonts w:ascii="Times New Roman" w:hAnsi="Times New Roman"/>
                <w:sz w:val="24"/>
                <w:szCs w:val="24"/>
              </w:rPr>
              <w:t xml:space="preserve">Народы разных стран  </w:t>
            </w:r>
            <w:r w:rsidRPr="000C06D5">
              <w:rPr>
                <w:rFonts w:ascii="Times New Roman" w:hAnsi="Times New Roman"/>
                <w:color w:val="4F81BD" w:themeColor="accent1"/>
                <w:sz w:val="24"/>
                <w:szCs w:val="24"/>
              </w:rPr>
              <w:t>Народная кукла</w:t>
            </w:r>
          </w:p>
        </w:tc>
      </w:tr>
      <w:tr w:rsidR="00245FE6" w:rsidRPr="000C06D5" w:rsidTr="00366AF6">
        <w:tc>
          <w:tcPr>
            <w:tcW w:w="1140" w:type="dxa"/>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2-я нед.</w:t>
            </w:r>
          </w:p>
          <w:p w:rsidR="00245FE6" w:rsidRPr="000C06D5" w:rsidRDefault="00245FE6" w:rsidP="00366AF6">
            <w:pPr>
              <w:rPr>
                <w:rFonts w:ascii="Times New Roman" w:hAnsi="Times New Roman"/>
                <w:sz w:val="24"/>
                <w:szCs w:val="24"/>
              </w:rPr>
            </w:pPr>
            <w:r w:rsidRPr="000C06D5">
              <w:rPr>
                <w:rFonts w:ascii="Times New Roman" w:hAnsi="Times New Roman"/>
                <w:sz w:val="24"/>
                <w:szCs w:val="24"/>
              </w:rPr>
              <w:t>ноября</w:t>
            </w:r>
          </w:p>
        </w:tc>
        <w:tc>
          <w:tcPr>
            <w:tcW w:w="2214" w:type="dxa"/>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День приветствий</w:t>
            </w:r>
          </w:p>
        </w:tc>
        <w:tc>
          <w:tcPr>
            <w:tcW w:w="3654" w:type="dxa"/>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Вежливые слова</w:t>
            </w:r>
          </w:p>
        </w:tc>
        <w:tc>
          <w:tcPr>
            <w:tcW w:w="4395" w:type="dxa"/>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Правила хорошего тона</w:t>
            </w:r>
          </w:p>
          <w:p w:rsidR="00245FE6" w:rsidRPr="000C06D5" w:rsidRDefault="00245FE6" w:rsidP="00366AF6">
            <w:pPr>
              <w:rPr>
                <w:rFonts w:ascii="Times New Roman" w:hAnsi="Times New Roman"/>
                <w:color w:val="4F81BD" w:themeColor="accent1"/>
                <w:sz w:val="24"/>
                <w:szCs w:val="24"/>
              </w:rPr>
            </w:pPr>
            <w:r w:rsidRPr="000C06D5">
              <w:rPr>
                <w:rFonts w:ascii="Times New Roman" w:hAnsi="Times New Roman"/>
                <w:color w:val="4F81BD" w:themeColor="accent1"/>
                <w:sz w:val="24"/>
                <w:szCs w:val="24"/>
              </w:rPr>
              <w:t>(Устаревшие слова и  выражения)</w:t>
            </w:r>
          </w:p>
        </w:tc>
        <w:tc>
          <w:tcPr>
            <w:tcW w:w="4536" w:type="dxa"/>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Этикет (</w:t>
            </w:r>
            <w:r w:rsidRPr="000C06D5">
              <w:rPr>
                <w:rFonts w:ascii="Times New Roman" w:hAnsi="Times New Roman"/>
                <w:color w:val="4F81BD" w:themeColor="accent1"/>
                <w:sz w:val="24"/>
                <w:szCs w:val="24"/>
              </w:rPr>
              <w:t>Правила этикета  в различных</w:t>
            </w:r>
          </w:p>
          <w:p w:rsidR="00245FE6" w:rsidRPr="000C06D5" w:rsidRDefault="00245FE6" w:rsidP="00366AF6">
            <w:pPr>
              <w:rPr>
                <w:rFonts w:ascii="Times New Roman" w:hAnsi="Times New Roman"/>
                <w:color w:val="4F81BD" w:themeColor="accent1"/>
                <w:sz w:val="24"/>
                <w:szCs w:val="24"/>
              </w:rPr>
            </w:pPr>
            <w:r w:rsidRPr="000C06D5">
              <w:rPr>
                <w:rFonts w:ascii="Times New Roman" w:hAnsi="Times New Roman"/>
                <w:color w:val="4F81BD" w:themeColor="accent1"/>
                <w:sz w:val="24"/>
                <w:szCs w:val="24"/>
              </w:rPr>
              <w:t>культурах)</w:t>
            </w:r>
          </w:p>
        </w:tc>
      </w:tr>
      <w:tr w:rsidR="00245FE6" w:rsidRPr="000C06D5" w:rsidTr="00366AF6">
        <w:tc>
          <w:tcPr>
            <w:tcW w:w="1140" w:type="dxa"/>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3я нед.</w:t>
            </w:r>
          </w:p>
          <w:p w:rsidR="00245FE6" w:rsidRPr="000C06D5" w:rsidRDefault="00245FE6" w:rsidP="00366AF6">
            <w:pPr>
              <w:rPr>
                <w:rFonts w:ascii="Times New Roman" w:hAnsi="Times New Roman"/>
                <w:sz w:val="24"/>
                <w:szCs w:val="24"/>
              </w:rPr>
            </w:pPr>
            <w:r w:rsidRPr="000C06D5">
              <w:rPr>
                <w:rFonts w:ascii="Times New Roman" w:hAnsi="Times New Roman"/>
                <w:sz w:val="24"/>
                <w:szCs w:val="24"/>
              </w:rPr>
              <w:t>ноября</w:t>
            </w:r>
          </w:p>
        </w:tc>
        <w:tc>
          <w:tcPr>
            <w:tcW w:w="2214" w:type="dxa"/>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Развитие жизни</w:t>
            </w:r>
          </w:p>
          <w:p w:rsidR="00245FE6" w:rsidRPr="000C06D5" w:rsidRDefault="00245FE6" w:rsidP="00366AF6">
            <w:pPr>
              <w:rPr>
                <w:rFonts w:ascii="Times New Roman" w:hAnsi="Times New Roman"/>
                <w:sz w:val="24"/>
                <w:szCs w:val="24"/>
              </w:rPr>
            </w:pPr>
            <w:r w:rsidRPr="000C06D5">
              <w:rPr>
                <w:rFonts w:ascii="Times New Roman" w:hAnsi="Times New Roman"/>
                <w:sz w:val="24"/>
                <w:szCs w:val="24"/>
              </w:rPr>
              <w:t xml:space="preserve"> на Земле</w:t>
            </w:r>
          </w:p>
        </w:tc>
        <w:tc>
          <w:tcPr>
            <w:tcW w:w="3654" w:type="dxa"/>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Развитие жизни на Земле</w:t>
            </w:r>
          </w:p>
        </w:tc>
        <w:tc>
          <w:tcPr>
            <w:tcW w:w="4395" w:type="dxa"/>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Эпоха динозавров</w:t>
            </w:r>
          </w:p>
        </w:tc>
        <w:tc>
          <w:tcPr>
            <w:tcW w:w="4536" w:type="dxa"/>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Древние люди</w:t>
            </w:r>
          </w:p>
          <w:p w:rsidR="00245FE6" w:rsidRPr="000C06D5" w:rsidRDefault="00245FE6" w:rsidP="00366AF6">
            <w:pPr>
              <w:rPr>
                <w:rFonts w:ascii="Times New Roman" w:hAnsi="Times New Roman"/>
                <w:sz w:val="24"/>
                <w:szCs w:val="24"/>
              </w:rPr>
            </w:pPr>
          </w:p>
        </w:tc>
      </w:tr>
      <w:tr w:rsidR="00245FE6" w:rsidRPr="000C06D5" w:rsidTr="00366AF6">
        <w:trPr>
          <w:trHeight w:val="609"/>
        </w:trPr>
        <w:tc>
          <w:tcPr>
            <w:tcW w:w="1140" w:type="dxa"/>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4-я нед.</w:t>
            </w:r>
          </w:p>
          <w:p w:rsidR="00245FE6" w:rsidRPr="000C06D5" w:rsidRDefault="00245FE6" w:rsidP="00366AF6">
            <w:pPr>
              <w:rPr>
                <w:rFonts w:ascii="Times New Roman" w:hAnsi="Times New Roman"/>
                <w:sz w:val="24"/>
                <w:szCs w:val="24"/>
              </w:rPr>
            </w:pPr>
            <w:r w:rsidRPr="000C06D5">
              <w:rPr>
                <w:rFonts w:ascii="Times New Roman" w:hAnsi="Times New Roman"/>
                <w:sz w:val="24"/>
                <w:szCs w:val="24"/>
              </w:rPr>
              <w:t>ноября</w:t>
            </w:r>
          </w:p>
        </w:tc>
        <w:tc>
          <w:tcPr>
            <w:tcW w:w="2214" w:type="dxa"/>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День матери</w:t>
            </w:r>
          </w:p>
        </w:tc>
        <w:tc>
          <w:tcPr>
            <w:tcW w:w="3654" w:type="dxa"/>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Наши мамы</w:t>
            </w:r>
          </w:p>
        </w:tc>
        <w:tc>
          <w:tcPr>
            <w:tcW w:w="4395" w:type="dxa"/>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Моя мама – лучше всех</w:t>
            </w:r>
          </w:p>
          <w:p w:rsidR="00245FE6" w:rsidRPr="000C06D5" w:rsidRDefault="00245FE6" w:rsidP="00366AF6">
            <w:pPr>
              <w:rPr>
                <w:rFonts w:ascii="Times New Roman" w:hAnsi="Times New Roman"/>
                <w:color w:val="FF0000"/>
                <w:sz w:val="24"/>
                <w:szCs w:val="24"/>
              </w:rPr>
            </w:pPr>
          </w:p>
        </w:tc>
        <w:tc>
          <w:tcPr>
            <w:tcW w:w="4536" w:type="dxa"/>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Профессии наших мам.</w:t>
            </w:r>
          </w:p>
          <w:p w:rsidR="00245FE6" w:rsidRPr="000C06D5" w:rsidRDefault="00245FE6" w:rsidP="00366AF6">
            <w:pPr>
              <w:rPr>
                <w:rFonts w:ascii="Times New Roman" w:hAnsi="Times New Roman"/>
                <w:color w:val="FF0000"/>
                <w:sz w:val="24"/>
                <w:szCs w:val="24"/>
              </w:rPr>
            </w:pPr>
          </w:p>
        </w:tc>
      </w:tr>
      <w:tr w:rsidR="00245FE6" w:rsidRPr="000C06D5" w:rsidTr="00366AF6">
        <w:tc>
          <w:tcPr>
            <w:tcW w:w="1140" w:type="dxa"/>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 xml:space="preserve">1-я нед. </w:t>
            </w:r>
          </w:p>
          <w:p w:rsidR="00245FE6" w:rsidRPr="000C06D5" w:rsidRDefault="00245FE6" w:rsidP="00366AF6">
            <w:pPr>
              <w:rPr>
                <w:rFonts w:ascii="Times New Roman" w:hAnsi="Times New Roman"/>
                <w:sz w:val="24"/>
                <w:szCs w:val="24"/>
              </w:rPr>
            </w:pPr>
            <w:r w:rsidRPr="000C06D5">
              <w:rPr>
                <w:rFonts w:ascii="Times New Roman" w:hAnsi="Times New Roman"/>
                <w:sz w:val="24"/>
                <w:szCs w:val="24"/>
              </w:rPr>
              <w:t>декабря</w:t>
            </w:r>
          </w:p>
        </w:tc>
        <w:tc>
          <w:tcPr>
            <w:tcW w:w="2214" w:type="dxa"/>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Безопасность</w:t>
            </w:r>
          </w:p>
        </w:tc>
        <w:tc>
          <w:tcPr>
            <w:tcW w:w="3654" w:type="dxa"/>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Пешеходный переход</w:t>
            </w:r>
          </w:p>
        </w:tc>
        <w:tc>
          <w:tcPr>
            <w:tcW w:w="4395" w:type="dxa"/>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Дорожные знаки</w:t>
            </w:r>
          </w:p>
          <w:p w:rsidR="00245FE6" w:rsidRPr="000C06D5" w:rsidRDefault="00245FE6" w:rsidP="00366AF6">
            <w:pPr>
              <w:rPr>
                <w:rFonts w:ascii="Times New Roman" w:hAnsi="Times New Roman"/>
                <w:sz w:val="24"/>
                <w:szCs w:val="24"/>
              </w:rPr>
            </w:pPr>
          </w:p>
        </w:tc>
        <w:tc>
          <w:tcPr>
            <w:tcW w:w="4536" w:type="dxa"/>
          </w:tcPr>
          <w:p w:rsidR="00245FE6" w:rsidRPr="000C06D5" w:rsidRDefault="00245FE6" w:rsidP="00366AF6">
            <w:pPr>
              <w:jc w:val="both"/>
              <w:rPr>
                <w:rFonts w:ascii="Times New Roman" w:hAnsi="Times New Roman"/>
                <w:sz w:val="24"/>
                <w:szCs w:val="24"/>
              </w:rPr>
            </w:pPr>
            <w:r w:rsidRPr="000C06D5">
              <w:rPr>
                <w:rFonts w:ascii="Times New Roman" w:hAnsi="Times New Roman"/>
                <w:sz w:val="24"/>
                <w:szCs w:val="24"/>
              </w:rPr>
              <w:t>Мудрость дорожных знаков</w:t>
            </w:r>
          </w:p>
          <w:p w:rsidR="00245FE6" w:rsidRPr="000C06D5" w:rsidRDefault="00245FE6" w:rsidP="00366AF6">
            <w:pPr>
              <w:rPr>
                <w:rFonts w:ascii="Times New Roman" w:hAnsi="Times New Roman"/>
                <w:color w:val="FF0000"/>
                <w:sz w:val="24"/>
                <w:szCs w:val="24"/>
              </w:rPr>
            </w:pPr>
          </w:p>
        </w:tc>
      </w:tr>
      <w:tr w:rsidR="00245FE6" w:rsidRPr="000C06D5" w:rsidTr="00366AF6">
        <w:trPr>
          <w:trHeight w:val="257"/>
        </w:trPr>
        <w:tc>
          <w:tcPr>
            <w:tcW w:w="1140" w:type="dxa"/>
            <w:vMerge w:val="restart"/>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2-3-я нед.</w:t>
            </w:r>
          </w:p>
          <w:p w:rsidR="00245FE6" w:rsidRPr="000C06D5" w:rsidRDefault="00245FE6" w:rsidP="00366AF6">
            <w:pPr>
              <w:rPr>
                <w:rFonts w:ascii="Times New Roman" w:hAnsi="Times New Roman"/>
                <w:sz w:val="24"/>
                <w:szCs w:val="24"/>
              </w:rPr>
            </w:pPr>
            <w:r w:rsidRPr="000C06D5">
              <w:rPr>
                <w:rFonts w:ascii="Times New Roman" w:hAnsi="Times New Roman"/>
                <w:sz w:val="24"/>
                <w:szCs w:val="24"/>
              </w:rPr>
              <w:t>декабря</w:t>
            </w:r>
          </w:p>
        </w:tc>
        <w:tc>
          <w:tcPr>
            <w:tcW w:w="2214" w:type="dxa"/>
            <w:vMerge w:val="restart"/>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Зима</w:t>
            </w:r>
          </w:p>
        </w:tc>
        <w:tc>
          <w:tcPr>
            <w:tcW w:w="8049" w:type="dxa"/>
            <w:gridSpan w:val="2"/>
          </w:tcPr>
          <w:p w:rsidR="00245FE6" w:rsidRPr="000C06D5" w:rsidRDefault="00245FE6" w:rsidP="00366AF6">
            <w:pPr>
              <w:rPr>
                <w:rFonts w:ascii="Times New Roman" w:hAnsi="Times New Roman"/>
                <w:color w:val="4BACC6" w:themeColor="accent5"/>
                <w:sz w:val="24"/>
                <w:szCs w:val="24"/>
              </w:rPr>
            </w:pPr>
            <w:r w:rsidRPr="000C06D5">
              <w:rPr>
                <w:rFonts w:ascii="Times New Roman" w:hAnsi="Times New Roman"/>
                <w:color w:val="4BACC6" w:themeColor="accent5"/>
                <w:sz w:val="24"/>
                <w:szCs w:val="24"/>
              </w:rPr>
              <w:t>Сезонные изменения в природе и в жизни животных</w:t>
            </w:r>
          </w:p>
        </w:tc>
        <w:tc>
          <w:tcPr>
            <w:tcW w:w="4536" w:type="dxa"/>
          </w:tcPr>
          <w:p w:rsidR="00245FE6" w:rsidRPr="000C06D5" w:rsidRDefault="00245FE6" w:rsidP="00366AF6">
            <w:pPr>
              <w:rPr>
                <w:rFonts w:ascii="Times New Roman" w:hAnsi="Times New Roman"/>
                <w:color w:val="4F81BD" w:themeColor="accent1"/>
                <w:sz w:val="24"/>
                <w:szCs w:val="24"/>
              </w:rPr>
            </w:pPr>
            <w:r w:rsidRPr="000C06D5">
              <w:rPr>
                <w:rFonts w:ascii="Times New Roman" w:hAnsi="Times New Roman"/>
                <w:color w:val="4F81BD" w:themeColor="accent1"/>
                <w:sz w:val="24"/>
                <w:szCs w:val="24"/>
              </w:rPr>
              <w:t>Труд людей зимой</w:t>
            </w:r>
          </w:p>
        </w:tc>
      </w:tr>
      <w:tr w:rsidR="00245FE6" w:rsidRPr="000C06D5" w:rsidTr="00366AF6">
        <w:trPr>
          <w:trHeight w:val="600"/>
        </w:trPr>
        <w:tc>
          <w:tcPr>
            <w:tcW w:w="1140" w:type="dxa"/>
            <w:vMerge/>
          </w:tcPr>
          <w:p w:rsidR="00245FE6" w:rsidRPr="000C06D5" w:rsidRDefault="00245FE6" w:rsidP="00366AF6">
            <w:pPr>
              <w:rPr>
                <w:rFonts w:ascii="Times New Roman" w:hAnsi="Times New Roman"/>
                <w:sz w:val="24"/>
                <w:szCs w:val="24"/>
              </w:rPr>
            </w:pPr>
          </w:p>
        </w:tc>
        <w:tc>
          <w:tcPr>
            <w:tcW w:w="2214" w:type="dxa"/>
            <w:vMerge/>
          </w:tcPr>
          <w:p w:rsidR="00245FE6" w:rsidRPr="000C06D5" w:rsidRDefault="00245FE6" w:rsidP="00366AF6">
            <w:pPr>
              <w:rPr>
                <w:rFonts w:ascii="Times New Roman" w:hAnsi="Times New Roman"/>
                <w:sz w:val="24"/>
                <w:szCs w:val="24"/>
              </w:rPr>
            </w:pPr>
          </w:p>
        </w:tc>
        <w:tc>
          <w:tcPr>
            <w:tcW w:w="3654" w:type="dxa"/>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Одежда, обувь (</w:t>
            </w:r>
            <w:r w:rsidRPr="000C06D5">
              <w:rPr>
                <w:rFonts w:ascii="Times New Roman" w:hAnsi="Times New Roman"/>
                <w:color w:val="4F81BD" w:themeColor="accent1"/>
                <w:sz w:val="24"/>
                <w:szCs w:val="24"/>
              </w:rPr>
              <w:t>Прошлое обуви, одежды)</w:t>
            </w:r>
          </w:p>
        </w:tc>
        <w:tc>
          <w:tcPr>
            <w:tcW w:w="4395" w:type="dxa"/>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Профессии легкой промышленности (</w:t>
            </w:r>
            <w:r w:rsidRPr="000C06D5">
              <w:rPr>
                <w:rFonts w:ascii="Times New Roman" w:hAnsi="Times New Roman"/>
                <w:color w:val="4F81BD" w:themeColor="accent1"/>
                <w:sz w:val="24"/>
                <w:szCs w:val="24"/>
              </w:rPr>
              <w:t>Прошлое головного убора)</w:t>
            </w:r>
          </w:p>
        </w:tc>
        <w:tc>
          <w:tcPr>
            <w:tcW w:w="4536" w:type="dxa"/>
          </w:tcPr>
          <w:p w:rsidR="00245FE6" w:rsidRPr="000C06D5" w:rsidRDefault="00245FE6" w:rsidP="00366AF6">
            <w:pPr>
              <w:rPr>
                <w:rFonts w:ascii="Times New Roman" w:hAnsi="Times New Roman"/>
                <w:color w:val="4F81BD" w:themeColor="accent1"/>
                <w:sz w:val="24"/>
                <w:szCs w:val="24"/>
              </w:rPr>
            </w:pPr>
            <w:r w:rsidRPr="000C06D5">
              <w:rPr>
                <w:rFonts w:ascii="Times New Roman" w:hAnsi="Times New Roman"/>
                <w:color w:val="4F81BD" w:themeColor="accent1"/>
                <w:sz w:val="24"/>
                <w:szCs w:val="24"/>
              </w:rPr>
              <w:t>Одежда (река времени)</w:t>
            </w:r>
          </w:p>
        </w:tc>
      </w:tr>
      <w:tr w:rsidR="00245FE6" w:rsidRPr="000C06D5" w:rsidTr="00366AF6">
        <w:trPr>
          <w:trHeight w:val="409"/>
        </w:trPr>
        <w:tc>
          <w:tcPr>
            <w:tcW w:w="1140" w:type="dxa"/>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4-я нед. декабря</w:t>
            </w:r>
          </w:p>
        </w:tc>
        <w:tc>
          <w:tcPr>
            <w:tcW w:w="2214" w:type="dxa"/>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Новый год</w:t>
            </w:r>
          </w:p>
        </w:tc>
        <w:tc>
          <w:tcPr>
            <w:tcW w:w="3654" w:type="dxa"/>
          </w:tcPr>
          <w:p w:rsidR="00245FE6" w:rsidRPr="000C06D5" w:rsidRDefault="00245FE6" w:rsidP="00366AF6">
            <w:pPr>
              <w:rPr>
                <w:rFonts w:ascii="Times New Roman" w:hAnsi="Times New Roman"/>
                <w:color w:val="4F81BD" w:themeColor="accent1"/>
                <w:sz w:val="24"/>
                <w:szCs w:val="24"/>
              </w:rPr>
            </w:pPr>
            <w:r w:rsidRPr="000C06D5">
              <w:rPr>
                <w:rFonts w:ascii="Times New Roman" w:hAnsi="Times New Roman"/>
                <w:color w:val="4F81BD" w:themeColor="accent1"/>
                <w:sz w:val="24"/>
                <w:szCs w:val="24"/>
              </w:rPr>
              <w:t>Новый год – семейный  праздник</w:t>
            </w:r>
          </w:p>
        </w:tc>
        <w:tc>
          <w:tcPr>
            <w:tcW w:w="4395" w:type="dxa"/>
          </w:tcPr>
          <w:p w:rsidR="00245FE6" w:rsidRPr="000C06D5" w:rsidRDefault="00245FE6" w:rsidP="00366AF6">
            <w:pPr>
              <w:rPr>
                <w:rFonts w:ascii="Times New Roman" w:hAnsi="Times New Roman"/>
                <w:color w:val="4F81BD" w:themeColor="accent1"/>
                <w:sz w:val="24"/>
                <w:szCs w:val="24"/>
              </w:rPr>
            </w:pPr>
            <w:r w:rsidRPr="000C06D5">
              <w:rPr>
                <w:rFonts w:ascii="Times New Roman" w:hAnsi="Times New Roman"/>
                <w:color w:val="4F81BD" w:themeColor="accent1"/>
                <w:sz w:val="24"/>
                <w:szCs w:val="24"/>
              </w:rPr>
              <w:t>Новогодние традиции  в России</w:t>
            </w:r>
          </w:p>
        </w:tc>
        <w:tc>
          <w:tcPr>
            <w:tcW w:w="4536" w:type="dxa"/>
          </w:tcPr>
          <w:p w:rsidR="00245FE6" w:rsidRPr="000C06D5" w:rsidRDefault="00245FE6" w:rsidP="00366AF6">
            <w:pPr>
              <w:rPr>
                <w:rFonts w:ascii="Times New Roman" w:hAnsi="Times New Roman"/>
                <w:color w:val="4F81BD" w:themeColor="accent1"/>
                <w:sz w:val="24"/>
                <w:szCs w:val="24"/>
              </w:rPr>
            </w:pPr>
            <w:r w:rsidRPr="000C06D5">
              <w:rPr>
                <w:rFonts w:ascii="Times New Roman" w:hAnsi="Times New Roman"/>
                <w:color w:val="4F81BD" w:themeColor="accent1"/>
                <w:sz w:val="24"/>
                <w:szCs w:val="24"/>
              </w:rPr>
              <w:t>Новый год в разных странах</w:t>
            </w:r>
          </w:p>
        </w:tc>
      </w:tr>
      <w:tr w:rsidR="00245FE6" w:rsidRPr="000C06D5" w:rsidTr="00366AF6">
        <w:trPr>
          <w:trHeight w:val="70"/>
        </w:trPr>
        <w:tc>
          <w:tcPr>
            <w:tcW w:w="1140" w:type="dxa"/>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lastRenderedPageBreak/>
              <w:t>2-я нед.</w:t>
            </w:r>
          </w:p>
          <w:p w:rsidR="00245FE6" w:rsidRPr="000C06D5" w:rsidRDefault="00245FE6" w:rsidP="00366AF6">
            <w:pPr>
              <w:rPr>
                <w:rFonts w:ascii="Times New Roman" w:hAnsi="Times New Roman"/>
                <w:sz w:val="24"/>
                <w:szCs w:val="24"/>
              </w:rPr>
            </w:pPr>
            <w:r w:rsidRPr="000C06D5">
              <w:rPr>
                <w:rFonts w:ascii="Times New Roman" w:hAnsi="Times New Roman"/>
                <w:sz w:val="24"/>
                <w:szCs w:val="24"/>
              </w:rPr>
              <w:t>января</w:t>
            </w:r>
          </w:p>
        </w:tc>
        <w:tc>
          <w:tcPr>
            <w:tcW w:w="2214" w:type="dxa"/>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Рождество</w:t>
            </w:r>
          </w:p>
        </w:tc>
        <w:tc>
          <w:tcPr>
            <w:tcW w:w="3654" w:type="dxa"/>
          </w:tcPr>
          <w:p w:rsidR="00245FE6" w:rsidRPr="000C06D5" w:rsidRDefault="00245FE6" w:rsidP="00366AF6">
            <w:pPr>
              <w:rPr>
                <w:rFonts w:ascii="Times New Roman" w:hAnsi="Times New Roman"/>
                <w:color w:val="4F81BD" w:themeColor="accent1"/>
                <w:sz w:val="24"/>
                <w:szCs w:val="24"/>
              </w:rPr>
            </w:pPr>
            <w:r w:rsidRPr="000C06D5">
              <w:rPr>
                <w:rFonts w:ascii="Times New Roman" w:hAnsi="Times New Roman"/>
                <w:color w:val="4F81BD" w:themeColor="accent1"/>
                <w:sz w:val="24"/>
                <w:szCs w:val="24"/>
              </w:rPr>
              <w:t>Коляда, Коляда – отворяй ворота</w:t>
            </w:r>
          </w:p>
        </w:tc>
        <w:tc>
          <w:tcPr>
            <w:tcW w:w="4395" w:type="dxa"/>
          </w:tcPr>
          <w:p w:rsidR="00245FE6" w:rsidRPr="000C06D5" w:rsidRDefault="00245FE6" w:rsidP="00366AF6">
            <w:pPr>
              <w:rPr>
                <w:rFonts w:ascii="Times New Roman" w:hAnsi="Times New Roman"/>
                <w:color w:val="4F81BD" w:themeColor="accent1"/>
                <w:sz w:val="24"/>
                <w:szCs w:val="24"/>
              </w:rPr>
            </w:pPr>
            <w:r w:rsidRPr="000C06D5">
              <w:rPr>
                <w:rFonts w:ascii="Times New Roman" w:hAnsi="Times New Roman"/>
                <w:color w:val="4F81BD" w:themeColor="accent1"/>
                <w:sz w:val="24"/>
                <w:szCs w:val="24"/>
              </w:rPr>
              <w:t>Рождество на Урале(традиции)</w:t>
            </w:r>
          </w:p>
        </w:tc>
        <w:tc>
          <w:tcPr>
            <w:tcW w:w="4536" w:type="dxa"/>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Откуда пришел праздник</w:t>
            </w:r>
          </w:p>
        </w:tc>
      </w:tr>
      <w:tr w:rsidR="00245FE6" w:rsidRPr="000C06D5" w:rsidTr="00366AF6">
        <w:tc>
          <w:tcPr>
            <w:tcW w:w="1140" w:type="dxa"/>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3-4-я нед.</w:t>
            </w:r>
          </w:p>
          <w:p w:rsidR="00245FE6" w:rsidRPr="000C06D5" w:rsidRDefault="00245FE6" w:rsidP="00366AF6">
            <w:pPr>
              <w:rPr>
                <w:rFonts w:ascii="Times New Roman" w:hAnsi="Times New Roman"/>
                <w:sz w:val="24"/>
                <w:szCs w:val="24"/>
              </w:rPr>
            </w:pPr>
            <w:r w:rsidRPr="000C06D5">
              <w:rPr>
                <w:rFonts w:ascii="Times New Roman" w:hAnsi="Times New Roman"/>
                <w:sz w:val="24"/>
                <w:szCs w:val="24"/>
              </w:rPr>
              <w:t>января</w:t>
            </w:r>
          </w:p>
        </w:tc>
        <w:tc>
          <w:tcPr>
            <w:tcW w:w="2214" w:type="dxa"/>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П.П.Бажов</w:t>
            </w:r>
          </w:p>
        </w:tc>
        <w:tc>
          <w:tcPr>
            <w:tcW w:w="3654" w:type="dxa"/>
          </w:tcPr>
          <w:p w:rsidR="00245FE6" w:rsidRPr="000C06D5" w:rsidRDefault="00245FE6" w:rsidP="00366AF6">
            <w:pPr>
              <w:rPr>
                <w:rFonts w:ascii="Times New Roman" w:hAnsi="Times New Roman"/>
                <w:color w:val="4F81BD" w:themeColor="accent1"/>
                <w:sz w:val="24"/>
                <w:szCs w:val="24"/>
              </w:rPr>
            </w:pPr>
            <w:r w:rsidRPr="000C06D5">
              <w:rPr>
                <w:rFonts w:ascii="Times New Roman" w:hAnsi="Times New Roman"/>
                <w:color w:val="4F81BD" w:themeColor="accent1"/>
                <w:sz w:val="24"/>
                <w:szCs w:val="24"/>
              </w:rPr>
              <w:t>Бажов – уральский сказочник</w:t>
            </w:r>
          </w:p>
          <w:p w:rsidR="00245FE6" w:rsidRPr="000C06D5" w:rsidRDefault="00245FE6" w:rsidP="00366AF6">
            <w:pPr>
              <w:rPr>
                <w:rFonts w:ascii="Times New Roman" w:hAnsi="Times New Roman"/>
                <w:color w:val="4F81BD" w:themeColor="accent1"/>
                <w:sz w:val="24"/>
                <w:szCs w:val="24"/>
              </w:rPr>
            </w:pPr>
            <w:r w:rsidRPr="000C06D5">
              <w:rPr>
                <w:rFonts w:ascii="Times New Roman" w:hAnsi="Times New Roman"/>
                <w:color w:val="4F81BD" w:themeColor="accent1"/>
                <w:sz w:val="24"/>
                <w:szCs w:val="24"/>
              </w:rPr>
              <w:t>Уральская ювелирна мастерская</w:t>
            </w:r>
          </w:p>
          <w:p w:rsidR="00245FE6" w:rsidRPr="000C06D5" w:rsidRDefault="00245FE6" w:rsidP="00366AF6">
            <w:pPr>
              <w:rPr>
                <w:rFonts w:ascii="Times New Roman" w:hAnsi="Times New Roman"/>
                <w:color w:val="4F81BD" w:themeColor="accent1"/>
                <w:sz w:val="24"/>
                <w:szCs w:val="24"/>
              </w:rPr>
            </w:pPr>
          </w:p>
        </w:tc>
        <w:tc>
          <w:tcPr>
            <w:tcW w:w="4395" w:type="dxa"/>
          </w:tcPr>
          <w:p w:rsidR="00245FE6" w:rsidRPr="000C06D5" w:rsidRDefault="00245FE6" w:rsidP="00366AF6">
            <w:pPr>
              <w:rPr>
                <w:rFonts w:ascii="Times New Roman" w:hAnsi="Times New Roman"/>
                <w:color w:val="4F81BD" w:themeColor="accent1"/>
                <w:sz w:val="24"/>
                <w:szCs w:val="24"/>
              </w:rPr>
            </w:pPr>
            <w:r w:rsidRPr="000C06D5">
              <w:rPr>
                <w:rFonts w:ascii="Times New Roman" w:hAnsi="Times New Roman"/>
                <w:color w:val="4F81BD" w:themeColor="accent1"/>
                <w:sz w:val="24"/>
                <w:szCs w:val="24"/>
              </w:rPr>
              <w:t>Творчество Бажова</w:t>
            </w:r>
          </w:p>
          <w:p w:rsidR="00245FE6" w:rsidRPr="000C06D5" w:rsidRDefault="00245FE6" w:rsidP="00366AF6">
            <w:pPr>
              <w:rPr>
                <w:rFonts w:ascii="Times New Roman" w:hAnsi="Times New Roman"/>
                <w:color w:val="4F81BD" w:themeColor="accent1"/>
                <w:sz w:val="24"/>
                <w:szCs w:val="24"/>
              </w:rPr>
            </w:pPr>
            <w:r w:rsidRPr="000C06D5">
              <w:rPr>
                <w:rFonts w:ascii="Times New Roman" w:hAnsi="Times New Roman"/>
                <w:color w:val="4F81BD" w:themeColor="accent1"/>
                <w:sz w:val="24"/>
                <w:szCs w:val="24"/>
              </w:rPr>
              <w:t>Добыча полезных ископаемых на Урале</w:t>
            </w:r>
          </w:p>
        </w:tc>
        <w:tc>
          <w:tcPr>
            <w:tcW w:w="4536" w:type="dxa"/>
          </w:tcPr>
          <w:p w:rsidR="00245FE6" w:rsidRPr="000C06D5" w:rsidRDefault="00245FE6" w:rsidP="00366AF6">
            <w:pPr>
              <w:rPr>
                <w:rFonts w:ascii="Times New Roman" w:hAnsi="Times New Roman"/>
                <w:color w:val="4F81BD" w:themeColor="accent1"/>
                <w:sz w:val="24"/>
                <w:szCs w:val="24"/>
              </w:rPr>
            </w:pPr>
            <w:r w:rsidRPr="000C06D5">
              <w:rPr>
                <w:rFonts w:ascii="Times New Roman" w:hAnsi="Times New Roman"/>
                <w:color w:val="4F81BD" w:themeColor="accent1"/>
                <w:sz w:val="24"/>
                <w:szCs w:val="24"/>
              </w:rPr>
              <w:t>Профессия камнерезов, отраженная в сказах Бажова</w:t>
            </w:r>
          </w:p>
          <w:p w:rsidR="00245FE6" w:rsidRPr="000C06D5" w:rsidRDefault="00245FE6" w:rsidP="00366AF6">
            <w:pPr>
              <w:rPr>
                <w:rFonts w:ascii="Times New Roman" w:hAnsi="Times New Roman"/>
                <w:color w:val="4F81BD" w:themeColor="accent1"/>
                <w:sz w:val="24"/>
                <w:szCs w:val="24"/>
              </w:rPr>
            </w:pPr>
            <w:r w:rsidRPr="000C06D5">
              <w:rPr>
                <w:rFonts w:ascii="Times New Roman" w:hAnsi="Times New Roman"/>
                <w:color w:val="4F81BD" w:themeColor="accent1"/>
                <w:sz w:val="24"/>
                <w:szCs w:val="24"/>
              </w:rPr>
              <w:t>Профессии, связанные со  спецификой местных условий (добыча, карьер)</w:t>
            </w:r>
          </w:p>
        </w:tc>
      </w:tr>
      <w:tr w:rsidR="00245FE6" w:rsidRPr="000C06D5" w:rsidTr="00366AF6">
        <w:tc>
          <w:tcPr>
            <w:tcW w:w="1140" w:type="dxa"/>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5-я нед.</w:t>
            </w:r>
          </w:p>
          <w:p w:rsidR="00245FE6" w:rsidRPr="000C06D5" w:rsidRDefault="00245FE6" w:rsidP="00366AF6">
            <w:pPr>
              <w:rPr>
                <w:rFonts w:ascii="Times New Roman" w:hAnsi="Times New Roman"/>
                <w:sz w:val="24"/>
                <w:szCs w:val="24"/>
              </w:rPr>
            </w:pPr>
            <w:r w:rsidRPr="000C06D5">
              <w:rPr>
                <w:rFonts w:ascii="Times New Roman" w:hAnsi="Times New Roman"/>
                <w:sz w:val="24"/>
                <w:szCs w:val="24"/>
              </w:rPr>
              <w:t>января</w:t>
            </w:r>
          </w:p>
        </w:tc>
        <w:tc>
          <w:tcPr>
            <w:tcW w:w="2214" w:type="dxa"/>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Профессии</w:t>
            </w:r>
          </w:p>
        </w:tc>
        <w:tc>
          <w:tcPr>
            <w:tcW w:w="3654" w:type="dxa"/>
          </w:tcPr>
          <w:p w:rsidR="00245FE6" w:rsidRPr="000C06D5" w:rsidRDefault="00245FE6" w:rsidP="00366AF6">
            <w:pPr>
              <w:jc w:val="both"/>
              <w:rPr>
                <w:rFonts w:ascii="Times New Roman" w:hAnsi="Times New Roman"/>
                <w:sz w:val="24"/>
                <w:szCs w:val="24"/>
              </w:rPr>
            </w:pPr>
            <w:r w:rsidRPr="000C06D5">
              <w:rPr>
                <w:rFonts w:ascii="Times New Roman" w:hAnsi="Times New Roman"/>
                <w:sz w:val="24"/>
                <w:szCs w:val="24"/>
              </w:rPr>
              <w:t>Профессии сферы обслуживания (почта, магазин и др)</w:t>
            </w:r>
          </w:p>
        </w:tc>
        <w:tc>
          <w:tcPr>
            <w:tcW w:w="4395" w:type="dxa"/>
          </w:tcPr>
          <w:p w:rsidR="00245FE6" w:rsidRPr="000C06D5" w:rsidRDefault="00245FE6" w:rsidP="00366AF6">
            <w:pPr>
              <w:rPr>
                <w:rFonts w:ascii="Times New Roman" w:hAnsi="Times New Roman"/>
                <w:color w:val="4F81BD" w:themeColor="accent1"/>
                <w:sz w:val="24"/>
                <w:szCs w:val="24"/>
              </w:rPr>
            </w:pPr>
            <w:r w:rsidRPr="000C06D5">
              <w:rPr>
                <w:rFonts w:ascii="Times New Roman" w:hAnsi="Times New Roman"/>
                <w:sz w:val="24"/>
                <w:szCs w:val="24"/>
              </w:rPr>
              <w:t>Кто построил дом?</w:t>
            </w:r>
          </w:p>
        </w:tc>
        <w:tc>
          <w:tcPr>
            <w:tcW w:w="4536" w:type="dxa"/>
          </w:tcPr>
          <w:p w:rsidR="00245FE6" w:rsidRPr="000C06D5" w:rsidRDefault="00245FE6" w:rsidP="00366AF6">
            <w:pPr>
              <w:rPr>
                <w:rFonts w:ascii="Times New Roman" w:hAnsi="Times New Roman"/>
                <w:color w:val="4F81BD" w:themeColor="accent1"/>
                <w:sz w:val="24"/>
                <w:szCs w:val="24"/>
              </w:rPr>
            </w:pPr>
            <w:r w:rsidRPr="000C06D5">
              <w:rPr>
                <w:rFonts w:ascii="Times New Roman" w:hAnsi="Times New Roman"/>
                <w:color w:val="4F81BD" w:themeColor="accent1"/>
                <w:sz w:val="24"/>
                <w:szCs w:val="24"/>
              </w:rPr>
              <w:t>Профессии моей семьи (проект) +история</w:t>
            </w:r>
          </w:p>
          <w:p w:rsidR="00245FE6" w:rsidRPr="000C06D5" w:rsidRDefault="00245FE6" w:rsidP="00366AF6">
            <w:pPr>
              <w:rPr>
                <w:rFonts w:ascii="Times New Roman" w:hAnsi="Times New Roman"/>
                <w:color w:val="4F81BD" w:themeColor="accent1"/>
                <w:sz w:val="24"/>
                <w:szCs w:val="24"/>
              </w:rPr>
            </w:pPr>
          </w:p>
        </w:tc>
      </w:tr>
      <w:tr w:rsidR="00245FE6" w:rsidRPr="000C06D5" w:rsidTr="00366AF6">
        <w:trPr>
          <w:trHeight w:val="666"/>
        </w:trPr>
        <w:tc>
          <w:tcPr>
            <w:tcW w:w="1140" w:type="dxa"/>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1-я нед.</w:t>
            </w:r>
          </w:p>
          <w:p w:rsidR="00245FE6" w:rsidRPr="000C06D5" w:rsidRDefault="00245FE6" w:rsidP="00366AF6">
            <w:pPr>
              <w:rPr>
                <w:rFonts w:ascii="Times New Roman" w:hAnsi="Times New Roman"/>
                <w:sz w:val="24"/>
                <w:szCs w:val="24"/>
              </w:rPr>
            </w:pPr>
            <w:r w:rsidRPr="000C06D5">
              <w:rPr>
                <w:rFonts w:ascii="Times New Roman" w:hAnsi="Times New Roman"/>
                <w:sz w:val="24"/>
                <w:szCs w:val="24"/>
              </w:rPr>
              <w:t>февраля</w:t>
            </w:r>
          </w:p>
        </w:tc>
        <w:tc>
          <w:tcPr>
            <w:tcW w:w="2214" w:type="dxa"/>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Я и мой организм</w:t>
            </w:r>
          </w:p>
        </w:tc>
        <w:tc>
          <w:tcPr>
            <w:tcW w:w="3654" w:type="dxa"/>
          </w:tcPr>
          <w:p w:rsidR="00245FE6" w:rsidRPr="000C06D5" w:rsidRDefault="00245FE6" w:rsidP="00366AF6">
            <w:pPr>
              <w:rPr>
                <w:rFonts w:ascii="Times New Roman" w:hAnsi="Times New Roman"/>
                <w:color w:val="4F81BD" w:themeColor="accent1"/>
                <w:sz w:val="24"/>
                <w:szCs w:val="24"/>
              </w:rPr>
            </w:pPr>
            <w:r w:rsidRPr="000C06D5">
              <w:rPr>
                <w:rFonts w:ascii="Times New Roman" w:hAnsi="Times New Roman"/>
                <w:sz w:val="24"/>
                <w:szCs w:val="24"/>
              </w:rPr>
              <w:t>Мой организм</w:t>
            </w:r>
          </w:p>
        </w:tc>
        <w:tc>
          <w:tcPr>
            <w:tcW w:w="4395" w:type="dxa"/>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Внутренние органы</w:t>
            </w:r>
          </w:p>
        </w:tc>
        <w:tc>
          <w:tcPr>
            <w:tcW w:w="4536" w:type="dxa"/>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В здоровом теле –здоровый дух</w:t>
            </w:r>
          </w:p>
          <w:p w:rsidR="00245FE6" w:rsidRPr="000C06D5" w:rsidRDefault="00245FE6" w:rsidP="00366AF6">
            <w:pPr>
              <w:rPr>
                <w:rFonts w:ascii="Times New Roman" w:hAnsi="Times New Roman"/>
                <w:color w:val="4F81BD" w:themeColor="accent1"/>
                <w:sz w:val="24"/>
                <w:szCs w:val="24"/>
              </w:rPr>
            </w:pPr>
            <w:r w:rsidRPr="000C06D5">
              <w:rPr>
                <w:rFonts w:ascii="Times New Roman" w:hAnsi="Times New Roman"/>
                <w:color w:val="4F81BD" w:themeColor="accent1"/>
                <w:sz w:val="24"/>
                <w:szCs w:val="24"/>
              </w:rPr>
              <w:t>(Уральские виды спорта)</w:t>
            </w:r>
          </w:p>
        </w:tc>
      </w:tr>
      <w:tr w:rsidR="00245FE6" w:rsidRPr="000C06D5" w:rsidTr="00366AF6">
        <w:tc>
          <w:tcPr>
            <w:tcW w:w="1140" w:type="dxa"/>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2-3-я нед.</w:t>
            </w:r>
          </w:p>
          <w:p w:rsidR="00245FE6" w:rsidRPr="000C06D5" w:rsidRDefault="00245FE6" w:rsidP="00366AF6">
            <w:pPr>
              <w:rPr>
                <w:rFonts w:ascii="Times New Roman" w:hAnsi="Times New Roman"/>
                <w:sz w:val="24"/>
                <w:szCs w:val="24"/>
              </w:rPr>
            </w:pPr>
            <w:r w:rsidRPr="000C06D5">
              <w:rPr>
                <w:rFonts w:ascii="Times New Roman" w:hAnsi="Times New Roman"/>
                <w:sz w:val="24"/>
                <w:szCs w:val="24"/>
              </w:rPr>
              <w:t>февраля</w:t>
            </w:r>
          </w:p>
        </w:tc>
        <w:tc>
          <w:tcPr>
            <w:tcW w:w="2214" w:type="dxa"/>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 xml:space="preserve">День защитника Отечества(военные </w:t>
            </w:r>
          </w:p>
          <w:p w:rsidR="00245FE6" w:rsidRPr="000C06D5" w:rsidRDefault="00245FE6" w:rsidP="00366AF6">
            <w:pPr>
              <w:rPr>
                <w:rFonts w:ascii="Times New Roman" w:hAnsi="Times New Roman"/>
                <w:sz w:val="24"/>
                <w:szCs w:val="24"/>
              </w:rPr>
            </w:pPr>
            <w:r w:rsidRPr="000C06D5">
              <w:rPr>
                <w:rFonts w:ascii="Times New Roman" w:hAnsi="Times New Roman"/>
                <w:sz w:val="24"/>
                <w:szCs w:val="24"/>
              </w:rPr>
              <w:t xml:space="preserve"> профессии)</w:t>
            </w:r>
          </w:p>
        </w:tc>
        <w:tc>
          <w:tcPr>
            <w:tcW w:w="3654" w:type="dxa"/>
          </w:tcPr>
          <w:p w:rsidR="00245FE6" w:rsidRPr="000C06D5" w:rsidRDefault="00245FE6" w:rsidP="00366AF6">
            <w:pPr>
              <w:rPr>
                <w:rFonts w:ascii="Times New Roman" w:hAnsi="Times New Roman"/>
                <w:color w:val="4BACC6" w:themeColor="accent5"/>
                <w:sz w:val="24"/>
                <w:szCs w:val="24"/>
              </w:rPr>
            </w:pPr>
            <w:r w:rsidRPr="000C06D5">
              <w:rPr>
                <w:rFonts w:ascii="Times New Roman" w:hAnsi="Times New Roman"/>
                <w:color w:val="4BACC6" w:themeColor="accent5"/>
                <w:sz w:val="24"/>
                <w:szCs w:val="24"/>
              </w:rPr>
              <w:t>Русские богатыри</w:t>
            </w:r>
          </w:p>
          <w:p w:rsidR="00245FE6" w:rsidRPr="000C06D5" w:rsidRDefault="00245FE6" w:rsidP="00366AF6">
            <w:pPr>
              <w:rPr>
                <w:rFonts w:ascii="Times New Roman" w:hAnsi="Times New Roman"/>
                <w:sz w:val="24"/>
                <w:szCs w:val="24"/>
              </w:rPr>
            </w:pPr>
            <w:r w:rsidRPr="000C06D5">
              <w:rPr>
                <w:rFonts w:ascii="Times New Roman" w:hAnsi="Times New Roman"/>
                <w:color w:val="4BACC6" w:themeColor="accent5"/>
                <w:sz w:val="24"/>
                <w:szCs w:val="24"/>
              </w:rPr>
              <w:t>Наша армия родная</w:t>
            </w:r>
          </w:p>
        </w:tc>
        <w:tc>
          <w:tcPr>
            <w:tcW w:w="4395" w:type="dxa"/>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Татаро-монгольское иго</w:t>
            </w:r>
          </w:p>
          <w:p w:rsidR="00245FE6" w:rsidRPr="000C06D5" w:rsidRDefault="00245FE6" w:rsidP="00366AF6">
            <w:pPr>
              <w:rPr>
                <w:rFonts w:ascii="Times New Roman" w:hAnsi="Times New Roman"/>
                <w:color w:val="4BACC6" w:themeColor="accent5"/>
                <w:sz w:val="24"/>
                <w:szCs w:val="24"/>
              </w:rPr>
            </w:pPr>
            <w:r w:rsidRPr="000C06D5">
              <w:rPr>
                <w:rFonts w:ascii="Times New Roman" w:hAnsi="Times New Roman"/>
                <w:color w:val="4BACC6" w:themeColor="accent5"/>
                <w:sz w:val="24"/>
                <w:szCs w:val="24"/>
              </w:rPr>
              <w:t>Проект «Мой папа – солдат (рода войск)</w:t>
            </w:r>
          </w:p>
        </w:tc>
        <w:tc>
          <w:tcPr>
            <w:tcW w:w="4536" w:type="dxa"/>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Защитники земли. Река времени</w:t>
            </w:r>
          </w:p>
          <w:p w:rsidR="00245FE6" w:rsidRPr="000C06D5" w:rsidRDefault="00245FE6" w:rsidP="00366AF6">
            <w:pPr>
              <w:rPr>
                <w:rFonts w:ascii="Times New Roman" w:hAnsi="Times New Roman"/>
                <w:sz w:val="24"/>
                <w:szCs w:val="24"/>
              </w:rPr>
            </w:pPr>
            <w:r w:rsidRPr="000C06D5">
              <w:rPr>
                <w:rFonts w:ascii="Times New Roman" w:hAnsi="Times New Roman"/>
                <w:sz w:val="24"/>
                <w:szCs w:val="24"/>
              </w:rPr>
              <w:t>Азбука солдатской жизни  (о солдатах, родах войск)</w:t>
            </w:r>
          </w:p>
        </w:tc>
      </w:tr>
      <w:tr w:rsidR="00245FE6" w:rsidRPr="000C06D5" w:rsidTr="00366AF6">
        <w:tc>
          <w:tcPr>
            <w:tcW w:w="1140" w:type="dxa"/>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4-я нед.</w:t>
            </w:r>
          </w:p>
          <w:p w:rsidR="00245FE6" w:rsidRPr="000C06D5" w:rsidRDefault="00245FE6" w:rsidP="00366AF6">
            <w:pPr>
              <w:rPr>
                <w:rFonts w:ascii="Times New Roman" w:hAnsi="Times New Roman"/>
                <w:sz w:val="24"/>
                <w:szCs w:val="24"/>
              </w:rPr>
            </w:pPr>
            <w:r w:rsidRPr="000C06D5">
              <w:rPr>
                <w:rFonts w:ascii="Times New Roman" w:hAnsi="Times New Roman"/>
                <w:sz w:val="24"/>
                <w:szCs w:val="24"/>
              </w:rPr>
              <w:t>февраля</w:t>
            </w:r>
          </w:p>
        </w:tc>
        <w:tc>
          <w:tcPr>
            <w:tcW w:w="2214" w:type="dxa"/>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Транспорт</w:t>
            </w:r>
          </w:p>
        </w:tc>
        <w:tc>
          <w:tcPr>
            <w:tcW w:w="3654" w:type="dxa"/>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Транспорт вокруг нас</w:t>
            </w:r>
          </w:p>
        </w:tc>
        <w:tc>
          <w:tcPr>
            <w:tcW w:w="4395" w:type="dxa"/>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Классификация видов  транспорта</w:t>
            </w:r>
          </w:p>
        </w:tc>
        <w:tc>
          <w:tcPr>
            <w:tcW w:w="4536" w:type="dxa"/>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Река времени (история транспорта)</w:t>
            </w:r>
          </w:p>
        </w:tc>
      </w:tr>
      <w:tr w:rsidR="00245FE6" w:rsidRPr="000C06D5" w:rsidTr="00366AF6">
        <w:tc>
          <w:tcPr>
            <w:tcW w:w="1140" w:type="dxa"/>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5-я нед.</w:t>
            </w:r>
          </w:p>
          <w:p w:rsidR="00245FE6" w:rsidRPr="000C06D5" w:rsidRDefault="00245FE6" w:rsidP="00366AF6">
            <w:pPr>
              <w:rPr>
                <w:rFonts w:ascii="Times New Roman" w:hAnsi="Times New Roman"/>
                <w:sz w:val="24"/>
                <w:szCs w:val="24"/>
              </w:rPr>
            </w:pPr>
            <w:r w:rsidRPr="000C06D5">
              <w:rPr>
                <w:rFonts w:ascii="Times New Roman" w:hAnsi="Times New Roman"/>
                <w:sz w:val="24"/>
                <w:szCs w:val="24"/>
              </w:rPr>
              <w:t>февраля</w:t>
            </w:r>
          </w:p>
        </w:tc>
        <w:tc>
          <w:tcPr>
            <w:tcW w:w="2214" w:type="dxa"/>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Международный</w:t>
            </w:r>
          </w:p>
          <w:p w:rsidR="00245FE6" w:rsidRPr="000C06D5" w:rsidRDefault="00245FE6" w:rsidP="00366AF6">
            <w:pPr>
              <w:rPr>
                <w:rFonts w:ascii="Times New Roman" w:hAnsi="Times New Roman"/>
                <w:sz w:val="24"/>
                <w:szCs w:val="24"/>
              </w:rPr>
            </w:pPr>
            <w:r w:rsidRPr="000C06D5">
              <w:rPr>
                <w:rFonts w:ascii="Times New Roman" w:hAnsi="Times New Roman"/>
                <w:sz w:val="24"/>
                <w:szCs w:val="24"/>
              </w:rPr>
              <w:t>женский день</w:t>
            </w:r>
          </w:p>
        </w:tc>
        <w:tc>
          <w:tcPr>
            <w:tcW w:w="3654" w:type="dxa"/>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Гендерные отличия</w:t>
            </w:r>
          </w:p>
          <w:p w:rsidR="00245FE6" w:rsidRPr="000C06D5" w:rsidRDefault="00245FE6" w:rsidP="00366AF6">
            <w:pPr>
              <w:rPr>
                <w:rFonts w:ascii="Times New Roman" w:hAnsi="Times New Roman"/>
                <w:sz w:val="24"/>
                <w:szCs w:val="24"/>
              </w:rPr>
            </w:pPr>
            <w:r w:rsidRPr="000C06D5">
              <w:rPr>
                <w:rFonts w:ascii="Times New Roman" w:hAnsi="Times New Roman"/>
                <w:sz w:val="24"/>
                <w:szCs w:val="24"/>
              </w:rPr>
              <w:t xml:space="preserve">               (мальчик, девочка)</w:t>
            </w:r>
          </w:p>
        </w:tc>
        <w:tc>
          <w:tcPr>
            <w:tcW w:w="4395" w:type="dxa"/>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Образ женщины в истории</w:t>
            </w:r>
          </w:p>
        </w:tc>
        <w:tc>
          <w:tcPr>
            <w:tcW w:w="4536" w:type="dxa"/>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Проект «Наши мамы»</w:t>
            </w:r>
          </w:p>
        </w:tc>
      </w:tr>
      <w:tr w:rsidR="00245FE6" w:rsidRPr="000C06D5" w:rsidTr="00366AF6">
        <w:tc>
          <w:tcPr>
            <w:tcW w:w="1140" w:type="dxa"/>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1-я нед.</w:t>
            </w:r>
          </w:p>
          <w:p w:rsidR="00245FE6" w:rsidRPr="000C06D5" w:rsidRDefault="00245FE6" w:rsidP="00366AF6">
            <w:pPr>
              <w:rPr>
                <w:rFonts w:ascii="Times New Roman" w:hAnsi="Times New Roman"/>
                <w:sz w:val="24"/>
                <w:szCs w:val="24"/>
              </w:rPr>
            </w:pPr>
            <w:r w:rsidRPr="000C06D5">
              <w:rPr>
                <w:rFonts w:ascii="Times New Roman" w:hAnsi="Times New Roman"/>
                <w:sz w:val="24"/>
                <w:szCs w:val="24"/>
              </w:rPr>
              <w:t>Марта</w:t>
            </w:r>
          </w:p>
        </w:tc>
        <w:tc>
          <w:tcPr>
            <w:tcW w:w="2214" w:type="dxa"/>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Весна (день</w:t>
            </w:r>
          </w:p>
          <w:p w:rsidR="00245FE6" w:rsidRPr="000C06D5" w:rsidRDefault="00245FE6" w:rsidP="00366AF6">
            <w:pPr>
              <w:rPr>
                <w:rFonts w:ascii="Times New Roman" w:hAnsi="Times New Roman"/>
                <w:sz w:val="24"/>
                <w:szCs w:val="24"/>
              </w:rPr>
            </w:pPr>
            <w:r w:rsidRPr="000C06D5">
              <w:rPr>
                <w:rFonts w:ascii="Times New Roman" w:hAnsi="Times New Roman"/>
                <w:sz w:val="24"/>
                <w:szCs w:val="24"/>
              </w:rPr>
              <w:t>водных ресурсов)</w:t>
            </w:r>
          </w:p>
        </w:tc>
        <w:tc>
          <w:tcPr>
            <w:tcW w:w="3654" w:type="dxa"/>
          </w:tcPr>
          <w:p w:rsidR="00245FE6" w:rsidRPr="000C06D5" w:rsidRDefault="00245FE6" w:rsidP="00366AF6">
            <w:pPr>
              <w:rPr>
                <w:rFonts w:ascii="Times New Roman" w:hAnsi="Times New Roman"/>
                <w:color w:val="548DD4" w:themeColor="text2" w:themeTint="99"/>
                <w:sz w:val="24"/>
                <w:szCs w:val="24"/>
              </w:rPr>
            </w:pPr>
            <w:r w:rsidRPr="000C06D5">
              <w:rPr>
                <w:rFonts w:ascii="Times New Roman" w:hAnsi="Times New Roman"/>
                <w:color w:val="548DD4" w:themeColor="text2" w:themeTint="99"/>
                <w:sz w:val="24"/>
                <w:szCs w:val="24"/>
              </w:rPr>
              <w:t>С голубого ручейка…(родник, колодец…)</w:t>
            </w:r>
          </w:p>
        </w:tc>
        <w:tc>
          <w:tcPr>
            <w:tcW w:w="4395" w:type="dxa"/>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Водные просторы Земли (обитатели)</w:t>
            </w:r>
          </w:p>
        </w:tc>
        <w:tc>
          <w:tcPr>
            <w:tcW w:w="4536" w:type="dxa"/>
          </w:tcPr>
          <w:p w:rsidR="00245FE6" w:rsidRPr="000C06D5" w:rsidRDefault="00245FE6" w:rsidP="00366AF6">
            <w:pPr>
              <w:rPr>
                <w:rFonts w:ascii="Times New Roman" w:hAnsi="Times New Roman"/>
                <w:color w:val="4BACC6" w:themeColor="accent5"/>
                <w:sz w:val="24"/>
                <w:szCs w:val="24"/>
              </w:rPr>
            </w:pPr>
            <w:r w:rsidRPr="000C06D5">
              <w:rPr>
                <w:rFonts w:ascii="Times New Roman" w:hAnsi="Times New Roman"/>
                <w:sz w:val="24"/>
                <w:szCs w:val="24"/>
              </w:rPr>
              <w:t>Круговорот воды в природе (</w:t>
            </w:r>
            <w:r w:rsidRPr="000C06D5">
              <w:rPr>
                <w:rFonts w:ascii="Times New Roman" w:hAnsi="Times New Roman"/>
                <w:color w:val="548DD4" w:themeColor="text2" w:themeTint="99"/>
                <w:sz w:val="24"/>
                <w:szCs w:val="24"/>
              </w:rPr>
              <w:t>Водные ресурсы Урала)</w:t>
            </w:r>
          </w:p>
        </w:tc>
      </w:tr>
      <w:tr w:rsidR="00245FE6" w:rsidRPr="000C06D5" w:rsidTr="00366AF6">
        <w:tc>
          <w:tcPr>
            <w:tcW w:w="1140" w:type="dxa"/>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2-я нед.</w:t>
            </w:r>
          </w:p>
          <w:p w:rsidR="00245FE6" w:rsidRPr="000C06D5" w:rsidRDefault="00245FE6" w:rsidP="00366AF6">
            <w:pPr>
              <w:rPr>
                <w:rFonts w:ascii="Times New Roman" w:hAnsi="Times New Roman"/>
                <w:sz w:val="24"/>
                <w:szCs w:val="24"/>
              </w:rPr>
            </w:pPr>
            <w:r w:rsidRPr="000C06D5">
              <w:rPr>
                <w:rFonts w:ascii="Times New Roman" w:hAnsi="Times New Roman"/>
                <w:sz w:val="24"/>
                <w:szCs w:val="24"/>
              </w:rPr>
              <w:t>марта</w:t>
            </w:r>
          </w:p>
        </w:tc>
        <w:tc>
          <w:tcPr>
            <w:tcW w:w="2214" w:type="dxa"/>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Весна (день-Земли)</w:t>
            </w:r>
          </w:p>
        </w:tc>
        <w:tc>
          <w:tcPr>
            <w:tcW w:w="3654" w:type="dxa"/>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Планета Земля</w:t>
            </w:r>
          </w:p>
        </w:tc>
        <w:tc>
          <w:tcPr>
            <w:tcW w:w="4395" w:type="dxa"/>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Семь поясов Земли</w:t>
            </w:r>
          </w:p>
        </w:tc>
        <w:tc>
          <w:tcPr>
            <w:tcW w:w="4536" w:type="dxa"/>
          </w:tcPr>
          <w:p w:rsidR="00245FE6" w:rsidRPr="000C06D5" w:rsidRDefault="00245FE6" w:rsidP="00366AF6">
            <w:pPr>
              <w:rPr>
                <w:rFonts w:ascii="Times New Roman" w:hAnsi="Times New Roman"/>
                <w:color w:val="4BACC6" w:themeColor="accent5"/>
                <w:sz w:val="24"/>
                <w:szCs w:val="24"/>
              </w:rPr>
            </w:pPr>
            <w:r w:rsidRPr="000C06D5">
              <w:rPr>
                <w:rFonts w:ascii="Times New Roman" w:hAnsi="Times New Roman"/>
                <w:sz w:val="24"/>
                <w:szCs w:val="24"/>
              </w:rPr>
              <w:t>Исследовательская деятельность: неживая природа(профессия-археолог)</w:t>
            </w:r>
          </w:p>
        </w:tc>
      </w:tr>
      <w:tr w:rsidR="00245FE6" w:rsidRPr="000C06D5" w:rsidTr="00366AF6">
        <w:tc>
          <w:tcPr>
            <w:tcW w:w="1140" w:type="dxa"/>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3-я нед.</w:t>
            </w:r>
          </w:p>
          <w:p w:rsidR="00245FE6" w:rsidRPr="000C06D5" w:rsidRDefault="00245FE6" w:rsidP="00366AF6">
            <w:pPr>
              <w:rPr>
                <w:rFonts w:ascii="Times New Roman" w:hAnsi="Times New Roman"/>
                <w:sz w:val="24"/>
                <w:szCs w:val="24"/>
              </w:rPr>
            </w:pPr>
            <w:r w:rsidRPr="000C06D5">
              <w:rPr>
                <w:rFonts w:ascii="Times New Roman" w:hAnsi="Times New Roman"/>
                <w:sz w:val="24"/>
                <w:szCs w:val="24"/>
              </w:rPr>
              <w:t>марта</w:t>
            </w:r>
          </w:p>
        </w:tc>
        <w:tc>
          <w:tcPr>
            <w:tcW w:w="2214" w:type="dxa"/>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 xml:space="preserve">Весеннее </w:t>
            </w:r>
          </w:p>
          <w:p w:rsidR="00245FE6" w:rsidRPr="000C06D5" w:rsidRDefault="00245FE6" w:rsidP="00366AF6">
            <w:pPr>
              <w:rPr>
                <w:rFonts w:ascii="Times New Roman" w:hAnsi="Times New Roman"/>
                <w:sz w:val="24"/>
                <w:szCs w:val="24"/>
              </w:rPr>
            </w:pPr>
            <w:r w:rsidRPr="000C06D5">
              <w:rPr>
                <w:rFonts w:ascii="Times New Roman" w:hAnsi="Times New Roman"/>
                <w:sz w:val="24"/>
                <w:szCs w:val="24"/>
              </w:rPr>
              <w:t>пробуждение</w:t>
            </w:r>
          </w:p>
          <w:p w:rsidR="00245FE6" w:rsidRPr="000C06D5" w:rsidRDefault="00245FE6" w:rsidP="00366AF6">
            <w:pPr>
              <w:rPr>
                <w:rFonts w:ascii="Times New Roman" w:hAnsi="Times New Roman"/>
                <w:sz w:val="24"/>
                <w:szCs w:val="24"/>
              </w:rPr>
            </w:pPr>
            <w:r w:rsidRPr="000C06D5">
              <w:rPr>
                <w:rFonts w:ascii="Times New Roman" w:hAnsi="Times New Roman"/>
                <w:sz w:val="24"/>
                <w:szCs w:val="24"/>
              </w:rPr>
              <w:t>природы</w:t>
            </w:r>
          </w:p>
        </w:tc>
        <w:tc>
          <w:tcPr>
            <w:tcW w:w="12585" w:type="dxa"/>
            <w:gridSpan w:val="3"/>
          </w:tcPr>
          <w:p w:rsidR="00245FE6" w:rsidRPr="000C06D5" w:rsidRDefault="00245FE6" w:rsidP="00366AF6">
            <w:pPr>
              <w:rPr>
                <w:rFonts w:ascii="Times New Roman" w:hAnsi="Times New Roman"/>
                <w:color w:val="4F81BD" w:themeColor="accent1"/>
                <w:sz w:val="24"/>
                <w:szCs w:val="24"/>
              </w:rPr>
            </w:pPr>
            <w:r w:rsidRPr="000C06D5">
              <w:rPr>
                <w:rFonts w:ascii="Times New Roman" w:hAnsi="Times New Roman"/>
                <w:color w:val="4F81BD" w:themeColor="accent1"/>
                <w:sz w:val="24"/>
                <w:szCs w:val="24"/>
              </w:rPr>
              <w:t>Сезонные изменения                                  +  Весеннее пробуждение                             + Труд людей весной</w:t>
            </w:r>
          </w:p>
        </w:tc>
      </w:tr>
      <w:tr w:rsidR="00245FE6" w:rsidRPr="000C06D5" w:rsidTr="00366AF6">
        <w:tc>
          <w:tcPr>
            <w:tcW w:w="1140" w:type="dxa"/>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4-я нед.</w:t>
            </w:r>
          </w:p>
          <w:p w:rsidR="00245FE6" w:rsidRPr="000C06D5" w:rsidRDefault="00245FE6" w:rsidP="00366AF6">
            <w:pPr>
              <w:rPr>
                <w:rFonts w:ascii="Times New Roman" w:hAnsi="Times New Roman"/>
                <w:sz w:val="24"/>
                <w:szCs w:val="24"/>
              </w:rPr>
            </w:pPr>
            <w:r w:rsidRPr="000C06D5">
              <w:rPr>
                <w:rFonts w:ascii="Times New Roman" w:hAnsi="Times New Roman"/>
                <w:sz w:val="24"/>
                <w:szCs w:val="24"/>
              </w:rPr>
              <w:t>марта</w:t>
            </w:r>
          </w:p>
        </w:tc>
        <w:tc>
          <w:tcPr>
            <w:tcW w:w="2214" w:type="dxa"/>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День театра</w:t>
            </w:r>
          </w:p>
          <w:p w:rsidR="00245FE6" w:rsidRPr="000C06D5" w:rsidRDefault="00245FE6" w:rsidP="00366AF6">
            <w:pPr>
              <w:rPr>
                <w:rFonts w:ascii="Times New Roman" w:hAnsi="Times New Roman"/>
                <w:sz w:val="24"/>
                <w:szCs w:val="24"/>
              </w:rPr>
            </w:pPr>
            <w:r w:rsidRPr="000C06D5">
              <w:rPr>
                <w:rFonts w:ascii="Times New Roman" w:hAnsi="Times New Roman"/>
                <w:sz w:val="24"/>
                <w:szCs w:val="24"/>
              </w:rPr>
              <w:t>(актеры, костюмер)</w:t>
            </w:r>
          </w:p>
        </w:tc>
        <w:tc>
          <w:tcPr>
            <w:tcW w:w="3654" w:type="dxa"/>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Мы - зрители</w:t>
            </w:r>
          </w:p>
        </w:tc>
        <w:tc>
          <w:tcPr>
            <w:tcW w:w="4395" w:type="dxa"/>
          </w:tcPr>
          <w:p w:rsidR="00245FE6" w:rsidRPr="000C06D5" w:rsidRDefault="00245FE6" w:rsidP="00366AF6">
            <w:pPr>
              <w:rPr>
                <w:rFonts w:ascii="Times New Roman" w:hAnsi="Times New Roman"/>
                <w:color w:val="4F81BD" w:themeColor="accent1"/>
                <w:sz w:val="24"/>
                <w:szCs w:val="24"/>
              </w:rPr>
            </w:pPr>
            <w:r w:rsidRPr="000C06D5">
              <w:rPr>
                <w:rFonts w:ascii="Times New Roman" w:hAnsi="Times New Roman"/>
                <w:color w:val="4F81BD" w:themeColor="accent1"/>
                <w:sz w:val="24"/>
                <w:szCs w:val="24"/>
              </w:rPr>
              <w:t>Театральное искусство Урала</w:t>
            </w:r>
          </w:p>
          <w:p w:rsidR="00245FE6" w:rsidRPr="000C06D5" w:rsidRDefault="00245FE6" w:rsidP="00366AF6">
            <w:pPr>
              <w:rPr>
                <w:rFonts w:ascii="Times New Roman" w:hAnsi="Times New Roman"/>
                <w:color w:val="FF0000"/>
                <w:sz w:val="24"/>
                <w:szCs w:val="24"/>
              </w:rPr>
            </w:pPr>
          </w:p>
        </w:tc>
        <w:tc>
          <w:tcPr>
            <w:tcW w:w="4536" w:type="dxa"/>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Река времени (развитие театра) Виды театра</w:t>
            </w:r>
          </w:p>
        </w:tc>
      </w:tr>
      <w:tr w:rsidR="00245FE6" w:rsidRPr="000C06D5" w:rsidTr="00366AF6">
        <w:tc>
          <w:tcPr>
            <w:tcW w:w="1140" w:type="dxa"/>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1-я нед.</w:t>
            </w:r>
          </w:p>
          <w:p w:rsidR="00245FE6" w:rsidRPr="000C06D5" w:rsidRDefault="00245FE6" w:rsidP="00366AF6">
            <w:pPr>
              <w:rPr>
                <w:rFonts w:ascii="Times New Roman" w:hAnsi="Times New Roman"/>
                <w:sz w:val="24"/>
                <w:szCs w:val="24"/>
              </w:rPr>
            </w:pPr>
            <w:r w:rsidRPr="000C06D5">
              <w:rPr>
                <w:rFonts w:ascii="Times New Roman" w:hAnsi="Times New Roman"/>
                <w:sz w:val="24"/>
                <w:szCs w:val="24"/>
              </w:rPr>
              <w:t>апреля</w:t>
            </w:r>
          </w:p>
        </w:tc>
        <w:tc>
          <w:tcPr>
            <w:tcW w:w="2214" w:type="dxa"/>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День птиц</w:t>
            </w:r>
          </w:p>
          <w:p w:rsidR="00245FE6" w:rsidRPr="000C06D5" w:rsidRDefault="00245FE6" w:rsidP="00366AF6">
            <w:pPr>
              <w:rPr>
                <w:rFonts w:ascii="Times New Roman" w:hAnsi="Times New Roman"/>
                <w:sz w:val="24"/>
                <w:szCs w:val="24"/>
              </w:rPr>
            </w:pPr>
          </w:p>
        </w:tc>
        <w:tc>
          <w:tcPr>
            <w:tcW w:w="3654" w:type="dxa"/>
          </w:tcPr>
          <w:p w:rsidR="00245FE6" w:rsidRPr="000C06D5" w:rsidRDefault="00245FE6" w:rsidP="00366AF6">
            <w:pPr>
              <w:rPr>
                <w:rFonts w:ascii="Times New Roman" w:hAnsi="Times New Roman"/>
                <w:color w:val="4F81BD" w:themeColor="accent1"/>
                <w:sz w:val="24"/>
                <w:szCs w:val="24"/>
              </w:rPr>
            </w:pPr>
            <w:r w:rsidRPr="000C06D5">
              <w:rPr>
                <w:rFonts w:ascii="Times New Roman" w:hAnsi="Times New Roman"/>
                <w:color w:val="4F81BD" w:themeColor="accent1"/>
                <w:sz w:val="24"/>
                <w:szCs w:val="24"/>
              </w:rPr>
              <w:t>Птицы края (птичница)</w:t>
            </w:r>
          </w:p>
        </w:tc>
        <w:tc>
          <w:tcPr>
            <w:tcW w:w="4395" w:type="dxa"/>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Классификация птиц</w:t>
            </w:r>
          </w:p>
        </w:tc>
        <w:tc>
          <w:tcPr>
            <w:tcW w:w="4536" w:type="dxa"/>
          </w:tcPr>
          <w:p w:rsidR="00245FE6" w:rsidRPr="000C06D5" w:rsidRDefault="00245FE6" w:rsidP="00366AF6">
            <w:pPr>
              <w:rPr>
                <w:rFonts w:ascii="Times New Roman" w:hAnsi="Times New Roman"/>
                <w:color w:val="4F81BD" w:themeColor="accent1"/>
                <w:sz w:val="24"/>
                <w:szCs w:val="24"/>
              </w:rPr>
            </w:pPr>
            <w:r w:rsidRPr="000C06D5">
              <w:rPr>
                <w:rFonts w:ascii="Times New Roman" w:hAnsi="Times New Roman"/>
                <w:color w:val="4F81BD" w:themeColor="accent1"/>
                <w:sz w:val="24"/>
                <w:szCs w:val="24"/>
              </w:rPr>
              <w:t>Птичий мир (орнитолог)</w:t>
            </w:r>
          </w:p>
        </w:tc>
      </w:tr>
      <w:tr w:rsidR="00245FE6" w:rsidRPr="000C06D5" w:rsidTr="00366AF6">
        <w:tc>
          <w:tcPr>
            <w:tcW w:w="1140" w:type="dxa"/>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2-я нед.</w:t>
            </w:r>
          </w:p>
          <w:p w:rsidR="00245FE6" w:rsidRPr="000C06D5" w:rsidRDefault="00245FE6" w:rsidP="00366AF6">
            <w:pPr>
              <w:rPr>
                <w:rFonts w:ascii="Times New Roman" w:hAnsi="Times New Roman"/>
                <w:sz w:val="24"/>
                <w:szCs w:val="24"/>
              </w:rPr>
            </w:pPr>
            <w:r w:rsidRPr="000C06D5">
              <w:rPr>
                <w:rFonts w:ascii="Times New Roman" w:hAnsi="Times New Roman"/>
                <w:sz w:val="24"/>
                <w:szCs w:val="24"/>
              </w:rPr>
              <w:t>апреля</w:t>
            </w:r>
          </w:p>
        </w:tc>
        <w:tc>
          <w:tcPr>
            <w:tcW w:w="2214" w:type="dxa"/>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День космонавтики</w:t>
            </w:r>
          </w:p>
        </w:tc>
        <w:tc>
          <w:tcPr>
            <w:tcW w:w="3654" w:type="dxa"/>
          </w:tcPr>
          <w:p w:rsidR="00245FE6" w:rsidRPr="000C06D5" w:rsidRDefault="00245FE6" w:rsidP="00366AF6">
            <w:pPr>
              <w:rPr>
                <w:rFonts w:ascii="Times New Roman" w:hAnsi="Times New Roman"/>
                <w:color w:val="4F81BD" w:themeColor="accent1"/>
                <w:sz w:val="24"/>
                <w:szCs w:val="24"/>
              </w:rPr>
            </w:pPr>
            <w:r w:rsidRPr="000C06D5">
              <w:rPr>
                <w:rFonts w:ascii="Times New Roman" w:hAnsi="Times New Roman"/>
                <w:sz w:val="24"/>
                <w:szCs w:val="24"/>
              </w:rPr>
              <w:t>Загадочный космос</w:t>
            </w:r>
          </w:p>
        </w:tc>
        <w:tc>
          <w:tcPr>
            <w:tcW w:w="4395" w:type="dxa"/>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Профессия - космонавт</w:t>
            </w:r>
          </w:p>
        </w:tc>
        <w:tc>
          <w:tcPr>
            <w:tcW w:w="4536" w:type="dxa"/>
          </w:tcPr>
          <w:p w:rsidR="00245FE6" w:rsidRPr="000C06D5" w:rsidRDefault="00245FE6" w:rsidP="00366AF6">
            <w:pPr>
              <w:rPr>
                <w:rFonts w:ascii="Times New Roman" w:hAnsi="Times New Roman"/>
                <w:color w:val="4F81BD" w:themeColor="accent1"/>
                <w:sz w:val="24"/>
                <w:szCs w:val="24"/>
              </w:rPr>
            </w:pPr>
            <w:r w:rsidRPr="000C06D5">
              <w:rPr>
                <w:rFonts w:ascii="Times New Roman" w:hAnsi="Times New Roman"/>
                <w:sz w:val="24"/>
                <w:szCs w:val="24"/>
              </w:rPr>
              <w:t>Солнечная система</w:t>
            </w:r>
          </w:p>
        </w:tc>
      </w:tr>
      <w:tr w:rsidR="00245FE6" w:rsidRPr="000C06D5" w:rsidTr="00366AF6">
        <w:tc>
          <w:tcPr>
            <w:tcW w:w="1140" w:type="dxa"/>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 xml:space="preserve">3-я нед. </w:t>
            </w:r>
          </w:p>
          <w:p w:rsidR="00245FE6" w:rsidRPr="000C06D5" w:rsidRDefault="00245FE6" w:rsidP="00366AF6">
            <w:pPr>
              <w:rPr>
                <w:rFonts w:ascii="Times New Roman" w:hAnsi="Times New Roman"/>
                <w:sz w:val="24"/>
                <w:szCs w:val="24"/>
              </w:rPr>
            </w:pPr>
            <w:r w:rsidRPr="000C06D5">
              <w:rPr>
                <w:rFonts w:ascii="Times New Roman" w:hAnsi="Times New Roman"/>
                <w:sz w:val="24"/>
                <w:szCs w:val="24"/>
              </w:rPr>
              <w:t>апреля</w:t>
            </w:r>
          </w:p>
        </w:tc>
        <w:tc>
          <w:tcPr>
            <w:tcW w:w="2214" w:type="dxa"/>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Всемирный день здоровья</w:t>
            </w:r>
          </w:p>
        </w:tc>
        <w:tc>
          <w:tcPr>
            <w:tcW w:w="3654" w:type="dxa"/>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Средства личной гигиены</w:t>
            </w:r>
          </w:p>
        </w:tc>
        <w:tc>
          <w:tcPr>
            <w:tcW w:w="4395" w:type="dxa"/>
          </w:tcPr>
          <w:p w:rsidR="00245FE6" w:rsidRPr="000C06D5" w:rsidRDefault="00245FE6" w:rsidP="00366AF6">
            <w:pPr>
              <w:rPr>
                <w:rFonts w:ascii="Times New Roman" w:hAnsi="Times New Roman"/>
                <w:sz w:val="24"/>
                <w:szCs w:val="24"/>
              </w:rPr>
            </w:pPr>
            <w:r w:rsidRPr="000C06D5">
              <w:rPr>
                <w:rFonts w:ascii="Times New Roman" w:hAnsi="Times New Roman"/>
                <w:color w:val="4F81BD" w:themeColor="accent1"/>
                <w:sz w:val="24"/>
                <w:szCs w:val="24"/>
              </w:rPr>
              <w:t>Полезная, вредная еда</w:t>
            </w:r>
          </w:p>
        </w:tc>
        <w:tc>
          <w:tcPr>
            <w:tcW w:w="4536" w:type="dxa"/>
          </w:tcPr>
          <w:p w:rsidR="00245FE6" w:rsidRPr="000C06D5" w:rsidRDefault="00245FE6" w:rsidP="00366AF6">
            <w:pPr>
              <w:rPr>
                <w:rFonts w:ascii="Times New Roman" w:hAnsi="Times New Roman"/>
                <w:color w:val="4F81BD" w:themeColor="accent1"/>
                <w:sz w:val="24"/>
                <w:szCs w:val="24"/>
              </w:rPr>
            </w:pPr>
            <w:r w:rsidRPr="000C06D5">
              <w:rPr>
                <w:rFonts w:ascii="Times New Roman" w:hAnsi="Times New Roman"/>
                <w:color w:val="4F81BD" w:themeColor="accent1"/>
                <w:sz w:val="24"/>
                <w:szCs w:val="24"/>
              </w:rPr>
              <w:t>Микробы, вирусы, лекарства</w:t>
            </w:r>
          </w:p>
          <w:p w:rsidR="00245FE6" w:rsidRPr="000C06D5" w:rsidRDefault="00245FE6" w:rsidP="00366AF6">
            <w:pPr>
              <w:rPr>
                <w:rFonts w:ascii="Times New Roman" w:hAnsi="Times New Roman"/>
                <w:color w:val="4F81BD" w:themeColor="accent1"/>
                <w:sz w:val="24"/>
                <w:szCs w:val="24"/>
              </w:rPr>
            </w:pPr>
            <w:r w:rsidRPr="000C06D5">
              <w:rPr>
                <w:rFonts w:ascii="Times New Roman" w:hAnsi="Times New Roman"/>
                <w:color w:val="4F81BD" w:themeColor="accent1"/>
                <w:sz w:val="24"/>
                <w:szCs w:val="24"/>
              </w:rPr>
              <w:t xml:space="preserve">    (народная медицина)</w:t>
            </w:r>
          </w:p>
        </w:tc>
      </w:tr>
      <w:tr w:rsidR="00245FE6" w:rsidRPr="000C06D5" w:rsidTr="00366AF6">
        <w:tc>
          <w:tcPr>
            <w:tcW w:w="1140" w:type="dxa"/>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lastRenderedPageBreak/>
              <w:t>4-я нед.</w:t>
            </w:r>
          </w:p>
          <w:p w:rsidR="00245FE6" w:rsidRPr="000C06D5" w:rsidRDefault="00245FE6" w:rsidP="00366AF6">
            <w:pPr>
              <w:rPr>
                <w:rFonts w:ascii="Times New Roman" w:hAnsi="Times New Roman"/>
                <w:sz w:val="24"/>
                <w:szCs w:val="24"/>
              </w:rPr>
            </w:pPr>
            <w:r w:rsidRPr="000C06D5">
              <w:rPr>
                <w:rFonts w:ascii="Times New Roman" w:hAnsi="Times New Roman"/>
                <w:sz w:val="24"/>
                <w:szCs w:val="24"/>
              </w:rPr>
              <w:t>апреля</w:t>
            </w:r>
          </w:p>
        </w:tc>
        <w:tc>
          <w:tcPr>
            <w:tcW w:w="2214" w:type="dxa"/>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День детской книги</w:t>
            </w:r>
          </w:p>
        </w:tc>
        <w:tc>
          <w:tcPr>
            <w:tcW w:w="3654" w:type="dxa"/>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Сюжетно-ролевая игра</w:t>
            </w:r>
          </w:p>
          <w:p w:rsidR="00245FE6" w:rsidRPr="000C06D5" w:rsidRDefault="00245FE6" w:rsidP="00366AF6">
            <w:pPr>
              <w:rPr>
                <w:rFonts w:ascii="Times New Roman" w:hAnsi="Times New Roman"/>
                <w:sz w:val="24"/>
                <w:szCs w:val="24"/>
              </w:rPr>
            </w:pPr>
            <w:r w:rsidRPr="000C06D5">
              <w:rPr>
                <w:rFonts w:ascii="Times New Roman" w:hAnsi="Times New Roman"/>
                <w:sz w:val="24"/>
                <w:szCs w:val="24"/>
              </w:rPr>
              <w:t xml:space="preserve"> «Библиотека»</w:t>
            </w:r>
          </w:p>
        </w:tc>
        <w:tc>
          <w:tcPr>
            <w:tcW w:w="4395" w:type="dxa"/>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Откуда пришла книга? (книгопечатание)</w:t>
            </w:r>
          </w:p>
        </w:tc>
        <w:tc>
          <w:tcPr>
            <w:tcW w:w="4536" w:type="dxa"/>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Прошлое книги (река времени)</w:t>
            </w:r>
          </w:p>
        </w:tc>
      </w:tr>
      <w:tr w:rsidR="00245FE6" w:rsidRPr="000C06D5" w:rsidTr="00366AF6">
        <w:tc>
          <w:tcPr>
            <w:tcW w:w="1140" w:type="dxa"/>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1я нед. мая</w:t>
            </w:r>
          </w:p>
        </w:tc>
        <w:tc>
          <w:tcPr>
            <w:tcW w:w="2214" w:type="dxa"/>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Труд, май</w:t>
            </w:r>
          </w:p>
        </w:tc>
        <w:tc>
          <w:tcPr>
            <w:tcW w:w="3654" w:type="dxa"/>
          </w:tcPr>
          <w:p w:rsidR="00245FE6" w:rsidRPr="000C06D5" w:rsidRDefault="00245FE6" w:rsidP="00366AF6">
            <w:pPr>
              <w:rPr>
                <w:rFonts w:ascii="Times New Roman" w:hAnsi="Times New Roman"/>
                <w:color w:val="4F81BD" w:themeColor="accent1"/>
                <w:sz w:val="24"/>
                <w:szCs w:val="24"/>
              </w:rPr>
            </w:pPr>
            <w:r w:rsidRPr="000C06D5">
              <w:rPr>
                <w:rFonts w:ascii="Times New Roman" w:hAnsi="Times New Roman"/>
                <w:color w:val="4F81BD" w:themeColor="accent1"/>
                <w:sz w:val="24"/>
                <w:szCs w:val="24"/>
              </w:rPr>
              <w:t>Предприятия села</w:t>
            </w:r>
          </w:p>
        </w:tc>
        <w:tc>
          <w:tcPr>
            <w:tcW w:w="4395" w:type="dxa"/>
          </w:tcPr>
          <w:p w:rsidR="00245FE6" w:rsidRPr="000C06D5" w:rsidRDefault="00245FE6" w:rsidP="00366AF6">
            <w:pPr>
              <w:rPr>
                <w:rFonts w:ascii="Times New Roman" w:hAnsi="Times New Roman"/>
                <w:color w:val="4F81BD" w:themeColor="accent1"/>
                <w:sz w:val="24"/>
                <w:szCs w:val="24"/>
              </w:rPr>
            </w:pPr>
            <w:r w:rsidRPr="000C06D5">
              <w:rPr>
                <w:rFonts w:ascii="Times New Roman" w:hAnsi="Times New Roman"/>
                <w:color w:val="4F81BD" w:themeColor="accent1"/>
                <w:sz w:val="24"/>
                <w:szCs w:val="24"/>
              </w:rPr>
              <w:t>Промышленность г.Полевского</w:t>
            </w:r>
          </w:p>
        </w:tc>
        <w:tc>
          <w:tcPr>
            <w:tcW w:w="4536" w:type="dxa"/>
          </w:tcPr>
          <w:p w:rsidR="00245FE6" w:rsidRPr="000C06D5" w:rsidRDefault="00245FE6" w:rsidP="00366AF6">
            <w:pPr>
              <w:rPr>
                <w:rFonts w:ascii="Times New Roman" w:hAnsi="Times New Roman"/>
                <w:color w:val="4F81BD" w:themeColor="accent1"/>
                <w:sz w:val="24"/>
                <w:szCs w:val="24"/>
              </w:rPr>
            </w:pPr>
            <w:r w:rsidRPr="000C06D5">
              <w:rPr>
                <w:rFonts w:ascii="Times New Roman" w:hAnsi="Times New Roman"/>
                <w:color w:val="4F81BD" w:themeColor="accent1"/>
                <w:sz w:val="24"/>
                <w:szCs w:val="24"/>
              </w:rPr>
              <w:t>Промышленностьг.Екатеринбурга</w:t>
            </w:r>
          </w:p>
        </w:tc>
      </w:tr>
      <w:tr w:rsidR="00245FE6" w:rsidRPr="000C06D5" w:rsidTr="00366AF6">
        <w:tc>
          <w:tcPr>
            <w:tcW w:w="1140" w:type="dxa"/>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2-я нед.</w:t>
            </w:r>
          </w:p>
          <w:p w:rsidR="00245FE6" w:rsidRPr="000C06D5" w:rsidRDefault="00245FE6" w:rsidP="00366AF6">
            <w:pPr>
              <w:rPr>
                <w:rFonts w:ascii="Times New Roman" w:hAnsi="Times New Roman"/>
                <w:sz w:val="24"/>
                <w:szCs w:val="24"/>
              </w:rPr>
            </w:pPr>
            <w:r w:rsidRPr="000C06D5">
              <w:rPr>
                <w:rFonts w:ascii="Times New Roman" w:hAnsi="Times New Roman"/>
                <w:sz w:val="24"/>
                <w:szCs w:val="24"/>
              </w:rPr>
              <w:t>мая</w:t>
            </w:r>
          </w:p>
        </w:tc>
        <w:tc>
          <w:tcPr>
            <w:tcW w:w="2214" w:type="dxa"/>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День семьи</w:t>
            </w:r>
          </w:p>
        </w:tc>
        <w:tc>
          <w:tcPr>
            <w:tcW w:w="3654" w:type="dxa"/>
          </w:tcPr>
          <w:p w:rsidR="00245FE6" w:rsidRPr="000C06D5" w:rsidRDefault="00245FE6" w:rsidP="00366AF6">
            <w:pPr>
              <w:rPr>
                <w:rFonts w:ascii="Times New Roman" w:hAnsi="Times New Roman"/>
                <w:color w:val="4F81BD" w:themeColor="accent1"/>
                <w:sz w:val="24"/>
                <w:szCs w:val="24"/>
              </w:rPr>
            </w:pPr>
            <w:r w:rsidRPr="000C06D5">
              <w:rPr>
                <w:rFonts w:ascii="Times New Roman" w:hAnsi="Times New Roman"/>
                <w:color w:val="4F81BD" w:themeColor="accent1"/>
                <w:sz w:val="24"/>
                <w:szCs w:val="24"/>
              </w:rPr>
              <w:t>Моя семья (родственные отношения)</w:t>
            </w:r>
          </w:p>
        </w:tc>
        <w:tc>
          <w:tcPr>
            <w:tcW w:w="4395" w:type="dxa"/>
          </w:tcPr>
          <w:p w:rsidR="00245FE6" w:rsidRPr="000C06D5" w:rsidRDefault="00245FE6" w:rsidP="00366AF6">
            <w:pPr>
              <w:rPr>
                <w:rFonts w:ascii="Times New Roman" w:hAnsi="Times New Roman"/>
                <w:color w:val="4F81BD" w:themeColor="accent1"/>
                <w:sz w:val="24"/>
                <w:szCs w:val="24"/>
              </w:rPr>
            </w:pPr>
            <w:r w:rsidRPr="000C06D5">
              <w:rPr>
                <w:rFonts w:ascii="Times New Roman" w:hAnsi="Times New Roman"/>
                <w:color w:val="4F81BD" w:themeColor="accent1"/>
                <w:sz w:val="24"/>
                <w:szCs w:val="24"/>
              </w:rPr>
              <w:t>Участники ВОВ в моей семье</w:t>
            </w:r>
          </w:p>
          <w:p w:rsidR="00245FE6" w:rsidRPr="000C06D5" w:rsidRDefault="00245FE6" w:rsidP="00366AF6">
            <w:pPr>
              <w:rPr>
                <w:rFonts w:ascii="Times New Roman" w:hAnsi="Times New Roman"/>
                <w:color w:val="FF0000"/>
                <w:sz w:val="24"/>
                <w:szCs w:val="24"/>
              </w:rPr>
            </w:pPr>
          </w:p>
        </w:tc>
        <w:tc>
          <w:tcPr>
            <w:tcW w:w="4536" w:type="dxa"/>
          </w:tcPr>
          <w:p w:rsidR="00245FE6" w:rsidRPr="000C06D5" w:rsidRDefault="00245FE6" w:rsidP="00366AF6">
            <w:pPr>
              <w:rPr>
                <w:rFonts w:ascii="Times New Roman" w:hAnsi="Times New Roman"/>
                <w:color w:val="4F81BD" w:themeColor="accent1"/>
                <w:sz w:val="24"/>
                <w:szCs w:val="24"/>
              </w:rPr>
            </w:pPr>
            <w:r w:rsidRPr="000C06D5">
              <w:rPr>
                <w:rFonts w:ascii="Times New Roman" w:hAnsi="Times New Roman"/>
                <w:color w:val="4F81BD" w:themeColor="accent1"/>
                <w:sz w:val="24"/>
                <w:szCs w:val="24"/>
              </w:rPr>
              <w:t>Генеалогическое древо. Родословная (+ВОВ)</w:t>
            </w:r>
          </w:p>
          <w:p w:rsidR="00245FE6" w:rsidRPr="000C06D5" w:rsidRDefault="00245FE6" w:rsidP="00366AF6">
            <w:pPr>
              <w:rPr>
                <w:rFonts w:ascii="Times New Roman" w:hAnsi="Times New Roman"/>
                <w:sz w:val="24"/>
                <w:szCs w:val="24"/>
              </w:rPr>
            </w:pPr>
          </w:p>
        </w:tc>
      </w:tr>
      <w:tr w:rsidR="00245FE6" w:rsidRPr="000C06D5" w:rsidTr="00366AF6">
        <w:tc>
          <w:tcPr>
            <w:tcW w:w="1140" w:type="dxa"/>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3-4-я нед.</w:t>
            </w:r>
          </w:p>
          <w:p w:rsidR="00245FE6" w:rsidRPr="000C06D5" w:rsidRDefault="00245FE6" w:rsidP="00366AF6">
            <w:pPr>
              <w:rPr>
                <w:rFonts w:ascii="Times New Roman" w:hAnsi="Times New Roman"/>
                <w:sz w:val="24"/>
                <w:szCs w:val="24"/>
              </w:rPr>
            </w:pPr>
            <w:r w:rsidRPr="000C06D5">
              <w:rPr>
                <w:rFonts w:ascii="Times New Roman" w:hAnsi="Times New Roman"/>
                <w:sz w:val="24"/>
                <w:szCs w:val="24"/>
              </w:rPr>
              <w:t>мая</w:t>
            </w:r>
          </w:p>
        </w:tc>
        <w:tc>
          <w:tcPr>
            <w:tcW w:w="2214" w:type="dxa"/>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Лето</w:t>
            </w:r>
          </w:p>
        </w:tc>
        <w:tc>
          <w:tcPr>
            <w:tcW w:w="3654" w:type="dxa"/>
          </w:tcPr>
          <w:p w:rsidR="00245FE6" w:rsidRPr="000C06D5" w:rsidRDefault="00245FE6" w:rsidP="00366AF6">
            <w:pPr>
              <w:rPr>
                <w:rFonts w:ascii="Times New Roman" w:hAnsi="Times New Roman"/>
                <w:color w:val="4F81BD" w:themeColor="accent1"/>
                <w:sz w:val="24"/>
                <w:szCs w:val="24"/>
              </w:rPr>
            </w:pPr>
            <w:r w:rsidRPr="000C06D5">
              <w:rPr>
                <w:rFonts w:ascii="Times New Roman" w:hAnsi="Times New Roman"/>
                <w:color w:val="4F81BD" w:themeColor="accent1"/>
                <w:sz w:val="24"/>
                <w:szCs w:val="24"/>
              </w:rPr>
              <w:t>Изменения в природе</w:t>
            </w:r>
          </w:p>
          <w:p w:rsidR="00245FE6" w:rsidRPr="000C06D5" w:rsidRDefault="00245FE6" w:rsidP="00366AF6">
            <w:pPr>
              <w:rPr>
                <w:rFonts w:ascii="Times New Roman" w:hAnsi="Times New Roman"/>
                <w:sz w:val="24"/>
                <w:szCs w:val="24"/>
              </w:rPr>
            </w:pPr>
            <w:r w:rsidRPr="000C06D5">
              <w:rPr>
                <w:rFonts w:ascii="Times New Roman" w:hAnsi="Times New Roman"/>
                <w:sz w:val="24"/>
                <w:szCs w:val="24"/>
              </w:rPr>
              <w:t>Цветы</w:t>
            </w:r>
          </w:p>
        </w:tc>
        <w:tc>
          <w:tcPr>
            <w:tcW w:w="4395" w:type="dxa"/>
          </w:tcPr>
          <w:p w:rsidR="00245FE6" w:rsidRPr="000C06D5" w:rsidRDefault="00245FE6" w:rsidP="00366AF6">
            <w:pPr>
              <w:rPr>
                <w:rFonts w:ascii="Times New Roman" w:hAnsi="Times New Roman"/>
                <w:color w:val="4F81BD" w:themeColor="accent1"/>
                <w:sz w:val="24"/>
                <w:szCs w:val="24"/>
              </w:rPr>
            </w:pPr>
            <w:r w:rsidRPr="000C06D5">
              <w:rPr>
                <w:rFonts w:ascii="Times New Roman" w:hAnsi="Times New Roman"/>
                <w:color w:val="4F81BD" w:themeColor="accent1"/>
                <w:sz w:val="24"/>
                <w:szCs w:val="24"/>
              </w:rPr>
              <w:t>Проект «Зеленая аптека Урала»</w:t>
            </w:r>
          </w:p>
          <w:p w:rsidR="00245FE6" w:rsidRPr="000C06D5" w:rsidRDefault="00245FE6" w:rsidP="00366AF6">
            <w:pPr>
              <w:rPr>
                <w:rFonts w:ascii="Times New Roman" w:hAnsi="Times New Roman"/>
                <w:sz w:val="24"/>
                <w:szCs w:val="24"/>
              </w:rPr>
            </w:pPr>
            <w:r w:rsidRPr="000C06D5">
              <w:rPr>
                <w:rFonts w:ascii="Times New Roman" w:hAnsi="Times New Roman"/>
                <w:sz w:val="24"/>
                <w:szCs w:val="24"/>
              </w:rPr>
              <w:t>Насекомые</w:t>
            </w:r>
          </w:p>
          <w:p w:rsidR="00245FE6" w:rsidRPr="000C06D5" w:rsidRDefault="00245FE6" w:rsidP="00366AF6">
            <w:pPr>
              <w:rPr>
                <w:rFonts w:ascii="Times New Roman" w:hAnsi="Times New Roman"/>
                <w:color w:val="FF0000"/>
                <w:sz w:val="24"/>
                <w:szCs w:val="24"/>
              </w:rPr>
            </w:pPr>
          </w:p>
        </w:tc>
        <w:tc>
          <w:tcPr>
            <w:tcW w:w="4536" w:type="dxa"/>
          </w:tcPr>
          <w:p w:rsidR="00245FE6" w:rsidRPr="000C06D5" w:rsidRDefault="00245FE6" w:rsidP="00366AF6">
            <w:pPr>
              <w:rPr>
                <w:rFonts w:ascii="Times New Roman" w:hAnsi="Times New Roman"/>
                <w:color w:val="4F81BD" w:themeColor="accent1"/>
                <w:sz w:val="24"/>
                <w:szCs w:val="24"/>
              </w:rPr>
            </w:pPr>
            <w:r w:rsidRPr="000C06D5">
              <w:rPr>
                <w:rFonts w:ascii="Times New Roman" w:hAnsi="Times New Roman"/>
                <w:color w:val="4F81BD" w:themeColor="accent1"/>
                <w:sz w:val="24"/>
                <w:szCs w:val="24"/>
              </w:rPr>
              <w:t>Виды ландшафта (луг, лес, овраг)</w:t>
            </w:r>
          </w:p>
          <w:p w:rsidR="00245FE6" w:rsidRPr="000C06D5" w:rsidRDefault="00245FE6" w:rsidP="00366AF6">
            <w:pPr>
              <w:rPr>
                <w:rFonts w:ascii="Times New Roman" w:hAnsi="Times New Roman"/>
                <w:color w:val="4F81BD" w:themeColor="accent1"/>
                <w:sz w:val="24"/>
                <w:szCs w:val="24"/>
              </w:rPr>
            </w:pPr>
            <w:r w:rsidRPr="000C06D5">
              <w:rPr>
                <w:rFonts w:ascii="Times New Roman" w:hAnsi="Times New Roman"/>
                <w:color w:val="4F81BD" w:themeColor="accent1"/>
                <w:sz w:val="24"/>
                <w:szCs w:val="24"/>
              </w:rPr>
              <w:t>Летний отдых</w:t>
            </w:r>
          </w:p>
          <w:p w:rsidR="00245FE6" w:rsidRPr="000C06D5" w:rsidRDefault="00245FE6" w:rsidP="00366AF6">
            <w:pPr>
              <w:rPr>
                <w:rFonts w:ascii="Times New Roman" w:hAnsi="Times New Roman"/>
                <w:color w:val="FF0000"/>
                <w:sz w:val="24"/>
                <w:szCs w:val="24"/>
              </w:rPr>
            </w:pPr>
          </w:p>
        </w:tc>
      </w:tr>
      <w:tr w:rsidR="00245FE6" w:rsidRPr="000C06D5" w:rsidTr="00366AF6">
        <w:tc>
          <w:tcPr>
            <w:tcW w:w="1140" w:type="dxa"/>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5-я нед.</w:t>
            </w:r>
          </w:p>
          <w:p w:rsidR="00245FE6" w:rsidRPr="000C06D5" w:rsidRDefault="00245FE6" w:rsidP="00366AF6">
            <w:pPr>
              <w:rPr>
                <w:rFonts w:ascii="Times New Roman" w:hAnsi="Times New Roman"/>
                <w:sz w:val="24"/>
                <w:szCs w:val="24"/>
              </w:rPr>
            </w:pPr>
            <w:r w:rsidRPr="000C06D5">
              <w:rPr>
                <w:rFonts w:ascii="Times New Roman" w:hAnsi="Times New Roman"/>
                <w:sz w:val="24"/>
                <w:szCs w:val="24"/>
              </w:rPr>
              <w:t>мая</w:t>
            </w:r>
          </w:p>
        </w:tc>
        <w:tc>
          <w:tcPr>
            <w:tcW w:w="2214" w:type="dxa"/>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Международный</w:t>
            </w:r>
          </w:p>
          <w:p w:rsidR="00245FE6" w:rsidRPr="000C06D5" w:rsidRDefault="00245FE6" w:rsidP="00366AF6">
            <w:pPr>
              <w:rPr>
                <w:rFonts w:ascii="Times New Roman" w:hAnsi="Times New Roman"/>
                <w:sz w:val="24"/>
                <w:szCs w:val="24"/>
              </w:rPr>
            </w:pPr>
            <w:r w:rsidRPr="000C06D5">
              <w:rPr>
                <w:rFonts w:ascii="Times New Roman" w:hAnsi="Times New Roman"/>
                <w:sz w:val="24"/>
                <w:szCs w:val="24"/>
              </w:rPr>
              <w:t xml:space="preserve">День защиты </w:t>
            </w:r>
          </w:p>
          <w:p w:rsidR="00245FE6" w:rsidRPr="000C06D5" w:rsidRDefault="00245FE6" w:rsidP="00366AF6">
            <w:pPr>
              <w:rPr>
                <w:rFonts w:ascii="Times New Roman" w:hAnsi="Times New Roman"/>
                <w:sz w:val="24"/>
                <w:szCs w:val="24"/>
              </w:rPr>
            </w:pPr>
            <w:r w:rsidRPr="000C06D5">
              <w:rPr>
                <w:rFonts w:ascii="Times New Roman" w:hAnsi="Times New Roman"/>
                <w:sz w:val="24"/>
                <w:szCs w:val="24"/>
              </w:rPr>
              <w:t>детей</w:t>
            </w:r>
          </w:p>
        </w:tc>
        <w:tc>
          <w:tcPr>
            <w:tcW w:w="3654" w:type="dxa"/>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Правила поведения для</w:t>
            </w:r>
          </w:p>
          <w:p w:rsidR="00245FE6" w:rsidRPr="000C06D5" w:rsidRDefault="00245FE6" w:rsidP="00366AF6">
            <w:pPr>
              <w:rPr>
                <w:rFonts w:ascii="Times New Roman" w:hAnsi="Times New Roman"/>
                <w:color w:val="4F81BD" w:themeColor="accent1"/>
                <w:sz w:val="24"/>
                <w:szCs w:val="24"/>
              </w:rPr>
            </w:pPr>
            <w:r w:rsidRPr="000C06D5">
              <w:rPr>
                <w:rFonts w:ascii="Times New Roman" w:hAnsi="Times New Roman"/>
                <w:sz w:val="24"/>
                <w:szCs w:val="24"/>
              </w:rPr>
              <w:t xml:space="preserve">    воспитанных детей</w:t>
            </w:r>
          </w:p>
        </w:tc>
        <w:tc>
          <w:tcPr>
            <w:tcW w:w="4395" w:type="dxa"/>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Мои права</w:t>
            </w:r>
          </w:p>
        </w:tc>
        <w:tc>
          <w:tcPr>
            <w:tcW w:w="4536" w:type="dxa"/>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Знакомство с декларацией «Права человека»</w:t>
            </w:r>
          </w:p>
        </w:tc>
      </w:tr>
      <w:tr w:rsidR="00245FE6" w:rsidRPr="000C06D5" w:rsidTr="00366AF6">
        <w:tc>
          <w:tcPr>
            <w:tcW w:w="1140" w:type="dxa"/>
          </w:tcPr>
          <w:p w:rsidR="00245FE6" w:rsidRPr="000C06D5" w:rsidRDefault="00245FE6" w:rsidP="00366AF6">
            <w:pPr>
              <w:rPr>
                <w:rFonts w:ascii="Times New Roman" w:hAnsi="Times New Roman"/>
                <w:sz w:val="24"/>
                <w:szCs w:val="24"/>
              </w:rPr>
            </w:pPr>
          </w:p>
        </w:tc>
        <w:tc>
          <w:tcPr>
            <w:tcW w:w="2214" w:type="dxa"/>
          </w:tcPr>
          <w:p w:rsidR="00245FE6" w:rsidRPr="000C06D5" w:rsidRDefault="00245FE6" w:rsidP="00366AF6">
            <w:pPr>
              <w:rPr>
                <w:rFonts w:ascii="Times New Roman" w:hAnsi="Times New Roman"/>
                <w:sz w:val="24"/>
                <w:szCs w:val="24"/>
              </w:rPr>
            </w:pPr>
          </w:p>
        </w:tc>
        <w:tc>
          <w:tcPr>
            <w:tcW w:w="3654" w:type="dxa"/>
          </w:tcPr>
          <w:p w:rsidR="00245FE6" w:rsidRPr="000C06D5" w:rsidRDefault="00245FE6" w:rsidP="00366AF6">
            <w:pPr>
              <w:rPr>
                <w:rFonts w:ascii="Times New Roman" w:hAnsi="Times New Roman"/>
                <w:sz w:val="24"/>
                <w:szCs w:val="24"/>
              </w:rPr>
            </w:pPr>
          </w:p>
        </w:tc>
        <w:tc>
          <w:tcPr>
            <w:tcW w:w="4395" w:type="dxa"/>
          </w:tcPr>
          <w:p w:rsidR="00245FE6" w:rsidRPr="000C06D5" w:rsidRDefault="00245FE6" w:rsidP="00366AF6">
            <w:pPr>
              <w:rPr>
                <w:rFonts w:ascii="Times New Roman" w:hAnsi="Times New Roman"/>
                <w:sz w:val="24"/>
                <w:szCs w:val="24"/>
              </w:rPr>
            </w:pPr>
          </w:p>
        </w:tc>
        <w:tc>
          <w:tcPr>
            <w:tcW w:w="4536" w:type="dxa"/>
          </w:tcPr>
          <w:p w:rsidR="00245FE6" w:rsidRPr="000C06D5" w:rsidRDefault="00245FE6" w:rsidP="00366AF6">
            <w:pPr>
              <w:rPr>
                <w:rFonts w:ascii="Times New Roman" w:hAnsi="Times New Roman"/>
                <w:sz w:val="24"/>
                <w:szCs w:val="24"/>
              </w:rPr>
            </w:pPr>
          </w:p>
        </w:tc>
      </w:tr>
      <w:tr w:rsidR="00245FE6" w:rsidRPr="000C06D5" w:rsidTr="00366AF6">
        <w:tc>
          <w:tcPr>
            <w:tcW w:w="1140" w:type="dxa"/>
          </w:tcPr>
          <w:p w:rsidR="00245FE6" w:rsidRPr="000C06D5" w:rsidRDefault="00245FE6" w:rsidP="00366AF6">
            <w:pPr>
              <w:rPr>
                <w:rFonts w:ascii="Times New Roman" w:hAnsi="Times New Roman"/>
                <w:sz w:val="24"/>
                <w:szCs w:val="24"/>
              </w:rPr>
            </w:pPr>
          </w:p>
        </w:tc>
        <w:tc>
          <w:tcPr>
            <w:tcW w:w="2214" w:type="dxa"/>
          </w:tcPr>
          <w:p w:rsidR="00245FE6" w:rsidRPr="000C06D5" w:rsidRDefault="00245FE6" w:rsidP="005C3089">
            <w:pPr>
              <w:pStyle w:val="Style17"/>
              <w:widowControl/>
              <w:jc w:val="center"/>
              <w:rPr>
                <w:rFonts w:ascii="Times New Roman" w:hAnsi="Times New Roman"/>
              </w:rPr>
            </w:pPr>
          </w:p>
        </w:tc>
        <w:tc>
          <w:tcPr>
            <w:tcW w:w="3654" w:type="dxa"/>
          </w:tcPr>
          <w:p w:rsidR="00245FE6" w:rsidRPr="000C06D5" w:rsidRDefault="00245FE6" w:rsidP="00366AF6">
            <w:pPr>
              <w:rPr>
                <w:rFonts w:ascii="Times New Roman" w:hAnsi="Times New Roman"/>
                <w:sz w:val="24"/>
                <w:szCs w:val="24"/>
              </w:rPr>
            </w:pPr>
          </w:p>
        </w:tc>
        <w:tc>
          <w:tcPr>
            <w:tcW w:w="4395" w:type="dxa"/>
          </w:tcPr>
          <w:p w:rsidR="00245FE6" w:rsidRPr="000C06D5" w:rsidRDefault="00245FE6" w:rsidP="00366AF6">
            <w:pPr>
              <w:rPr>
                <w:rFonts w:ascii="Times New Roman" w:hAnsi="Times New Roman"/>
                <w:sz w:val="24"/>
                <w:szCs w:val="24"/>
              </w:rPr>
            </w:pPr>
          </w:p>
        </w:tc>
        <w:tc>
          <w:tcPr>
            <w:tcW w:w="4536" w:type="dxa"/>
          </w:tcPr>
          <w:p w:rsidR="00245FE6" w:rsidRPr="000C06D5" w:rsidRDefault="00245FE6" w:rsidP="00366AF6">
            <w:pPr>
              <w:rPr>
                <w:rFonts w:ascii="Times New Roman" w:hAnsi="Times New Roman"/>
                <w:sz w:val="24"/>
                <w:szCs w:val="24"/>
              </w:rPr>
            </w:pPr>
          </w:p>
        </w:tc>
      </w:tr>
    </w:tbl>
    <w:tbl>
      <w:tblPr>
        <w:tblpPr w:leftFromText="180" w:rightFromText="180" w:vertAnchor="page" w:horzAnchor="margin" w:tblpY="7456"/>
        <w:tblW w:w="15735" w:type="dxa"/>
        <w:tblLayout w:type="fixed"/>
        <w:tblCellMar>
          <w:left w:w="40" w:type="dxa"/>
          <w:right w:w="40" w:type="dxa"/>
        </w:tblCellMar>
        <w:tblLook w:val="0000" w:firstRow="0" w:lastRow="0" w:firstColumn="0" w:lastColumn="0" w:noHBand="0" w:noVBand="0"/>
      </w:tblPr>
      <w:tblGrid>
        <w:gridCol w:w="386"/>
        <w:gridCol w:w="323"/>
        <w:gridCol w:w="324"/>
        <w:gridCol w:w="10449"/>
        <w:gridCol w:w="993"/>
        <w:gridCol w:w="3260"/>
      </w:tblGrid>
      <w:tr w:rsidR="005C3089" w:rsidRPr="000C06D5" w:rsidTr="00EC43BD">
        <w:tc>
          <w:tcPr>
            <w:tcW w:w="15735" w:type="dxa"/>
            <w:gridSpan w:val="6"/>
            <w:tcBorders>
              <w:top w:val="single" w:sz="6" w:space="0" w:color="auto"/>
              <w:left w:val="single" w:sz="4" w:space="0" w:color="auto"/>
              <w:bottom w:val="single" w:sz="6" w:space="0" w:color="auto"/>
              <w:right w:val="single" w:sz="6" w:space="0" w:color="auto"/>
            </w:tcBorders>
          </w:tcPr>
          <w:p w:rsidR="005C3089" w:rsidRPr="000C06D5" w:rsidRDefault="00283227" w:rsidP="005C3089">
            <w:pPr>
              <w:pStyle w:val="Style17"/>
              <w:widowControl/>
              <w:jc w:val="center"/>
              <w:rPr>
                <w:rStyle w:val="FontStyle209"/>
                <w:rFonts w:ascii="Times New Roman" w:hAnsi="Times New Roman" w:cs="Times New Roman"/>
                <w:sz w:val="24"/>
                <w:szCs w:val="24"/>
              </w:rPr>
            </w:pPr>
            <w:r>
              <w:rPr>
                <w:rStyle w:val="FontStyle209"/>
                <w:rFonts w:ascii="Times New Roman" w:hAnsi="Times New Roman" w:cs="Times New Roman"/>
                <w:sz w:val="24"/>
                <w:szCs w:val="24"/>
              </w:rPr>
              <w:t xml:space="preserve">4.5 </w:t>
            </w:r>
            <w:r w:rsidR="005C3089" w:rsidRPr="000C06D5">
              <w:rPr>
                <w:rStyle w:val="FontStyle209"/>
                <w:rFonts w:ascii="Times New Roman" w:hAnsi="Times New Roman" w:cs="Times New Roman"/>
                <w:sz w:val="24"/>
                <w:szCs w:val="24"/>
              </w:rPr>
              <w:t>Примерное комплексно-тематическое планирование</w:t>
            </w:r>
          </w:p>
          <w:p w:rsidR="005C3089" w:rsidRPr="000C06D5" w:rsidRDefault="005C3089" w:rsidP="00366AF6">
            <w:pPr>
              <w:pStyle w:val="Style67"/>
              <w:widowControl/>
              <w:spacing w:line="240" w:lineRule="auto"/>
              <w:jc w:val="both"/>
              <w:rPr>
                <w:rStyle w:val="FontStyle216"/>
                <w:rFonts w:ascii="Times New Roman" w:hAnsi="Times New Roman" w:cs="Times New Roman"/>
                <w:sz w:val="24"/>
                <w:szCs w:val="24"/>
              </w:rPr>
            </w:pPr>
          </w:p>
        </w:tc>
      </w:tr>
      <w:tr w:rsidR="005C3089" w:rsidRPr="000C06D5" w:rsidTr="00366AF6">
        <w:tc>
          <w:tcPr>
            <w:tcW w:w="1033" w:type="dxa"/>
            <w:gridSpan w:val="3"/>
            <w:tcBorders>
              <w:top w:val="single" w:sz="6" w:space="0" w:color="auto"/>
              <w:left w:val="single" w:sz="4" w:space="0" w:color="auto"/>
              <w:bottom w:val="single" w:sz="6" w:space="0" w:color="auto"/>
              <w:right w:val="single" w:sz="6" w:space="0" w:color="auto"/>
            </w:tcBorders>
          </w:tcPr>
          <w:p w:rsidR="005C3089" w:rsidRPr="000C06D5" w:rsidRDefault="005C3089" w:rsidP="005C3089">
            <w:pPr>
              <w:pStyle w:val="Style67"/>
              <w:widowControl/>
              <w:spacing w:line="240" w:lineRule="auto"/>
              <w:jc w:val="both"/>
              <w:rPr>
                <w:rStyle w:val="FontStyle216"/>
                <w:rFonts w:ascii="Times New Roman" w:hAnsi="Times New Roman" w:cs="Times New Roman"/>
                <w:sz w:val="24"/>
                <w:szCs w:val="24"/>
              </w:rPr>
            </w:pPr>
            <w:r w:rsidRPr="000C06D5">
              <w:rPr>
                <w:rStyle w:val="FontStyle216"/>
                <w:rFonts w:ascii="Times New Roman" w:hAnsi="Times New Roman" w:cs="Times New Roman"/>
                <w:sz w:val="24"/>
                <w:szCs w:val="24"/>
              </w:rPr>
              <w:t>Тема</w:t>
            </w:r>
          </w:p>
        </w:tc>
        <w:tc>
          <w:tcPr>
            <w:tcW w:w="10449" w:type="dxa"/>
            <w:tcBorders>
              <w:top w:val="single" w:sz="6" w:space="0" w:color="auto"/>
              <w:left w:val="single" w:sz="6" w:space="0" w:color="auto"/>
              <w:bottom w:val="single" w:sz="6" w:space="0" w:color="auto"/>
              <w:right w:val="single" w:sz="6" w:space="0" w:color="auto"/>
            </w:tcBorders>
          </w:tcPr>
          <w:p w:rsidR="005C3089" w:rsidRPr="000C06D5" w:rsidRDefault="005C3089" w:rsidP="005C3089">
            <w:pPr>
              <w:pStyle w:val="Style11"/>
              <w:widowControl/>
              <w:spacing w:line="240" w:lineRule="auto"/>
              <w:ind w:firstLine="0"/>
              <w:rPr>
                <w:rStyle w:val="FontStyle207"/>
                <w:rFonts w:ascii="Times New Roman" w:hAnsi="Times New Roman" w:cs="Times New Roman"/>
                <w:sz w:val="24"/>
                <w:szCs w:val="24"/>
              </w:rPr>
            </w:pPr>
            <w:r w:rsidRPr="000C06D5">
              <w:rPr>
                <w:rStyle w:val="FontStyle216"/>
                <w:rFonts w:ascii="Times New Roman" w:hAnsi="Times New Roman" w:cs="Times New Roman"/>
                <w:sz w:val="24"/>
                <w:szCs w:val="24"/>
              </w:rPr>
              <w:t>Развернутое содержание работы:</w:t>
            </w:r>
            <w:r w:rsidRPr="000C06D5">
              <w:rPr>
                <w:rStyle w:val="FontStyle207"/>
                <w:rFonts w:ascii="Times New Roman" w:hAnsi="Times New Roman" w:cs="Times New Roman"/>
                <w:sz w:val="24"/>
                <w:szCs w:val="24"/>
              </w:rPr>
              <w:t xml:space="preserve"> Предлагаемое </w:t>
            </w:r>
            <w:r w:rsidRPr="000C06D5">
              <w:rPr>
                <w:rStyle w:val="FontStyle280"/>
                <w:rFonts w:ascii="Times New Roman" w:hAnsi="Times New Roman" w:cs="Times New Roman"/>
                <w:sz w:val="24"/>
                <w:szCs w:val="24"/>
              </w:rPr>
              <w:t xml:space="preserve">в </w:t>
            </w:r>
            <w:r w:rsidRPr="000C06D5">
              <w:rPr>
                <w:rStyle w:val="FontStyle207"/>
                <w:rFonts w:ascii="Times New Roman" w:hAnsi="Times New Roman" w:cs="Times New Roman"/>
                <w:sz w:val="24"/>
                <w:szCs w:val="24"/>
              </w:rPr>
              <w:t>Программе комплексно-тематическое планирование мы взяли за основу, введен региональный и культурный компонент, для уче</w:t>
            </w:r>
            <w:r w:rsidRPr="000C06D5">
              <w:rPr>
                <w:rStyle w:val="FontStyle207"/>
                <w:rFonts w:ascii="Times New Roman" w:hAnsi="Times New Roman" w:cs="Times New Roman"/>
                <w:sz w:val="24"/>
                <w:szCs w:val="24"/>
              </w:rPr>
              <w:softHyphen/>
              <w:t>та особенностей своего дошкольного учреждения мы частично добавили темы, содержание работы, временной период.</w:t>
            </w:r>
          </w:p>
          <w:p w:rsidR="005C3089" w:rsidRPr="000C06D5" w:rsidRDefault="005C3089" w:rsidP="005C3089">
            <w:pPr>
              <w:pStyle w:val="Style11"/>
              <w:widowControl/>
              <w:spacing w:line="240" w:lineRule="auto"/>
              <w:ind w:firstLine="709"/>
              <w:rPr>
                <w:rStyle w:val="FontStyle216"/>
                <w:rFonts w:ascii="Times New Roman" w:hAnsi="Times New Roman" w:cs="Times New Roman"/>
                <w:b w:val="0"/>
                <w:bCs w:val="0"/>
                <w:sz w:val="24"/>
                <w:szCs w:val="24"/>
              </w:rPr>
            </w:pPr>
            <w:r w:rsidRPr="000C06D5">
              <w:rPr>
                <w:rStyle w:val="FontStyle207"/>
                <w:rFonts w:ascii="Times New Roman" w:hAnsi="Times New Roman" w:cs="Times New Roman"/>
                <w:sz w:val="24"/>
                <w:szCs w:val="24"/>
              </w:rPr>
              <w:t>Одной теме уделено не менее одной недели. Оптимальный пе</w:t>
            </w:r>
            <w:r w:rsidRPr="000C06D5">
              <w:rPr>
                <w:rStyle w:val="FontStyle207"/>
                <w:rFonts w:ascii="Times New Roman" w:hAnsi="Times New Roman" w:cs="Times New Roman"/>
                <w:sz w:val="24"/>
                <w:szCs w:val="24"/>
              </w:rPr>
              <w:softHyphen/>
              <w:t>риод— 2 недели. Тема отражена в подборе материалов, на</w:t>
            </w:r>
            <w:r w:rsidRPr="000C06D5">
              <w:rPr>
                <w:rStyle w:val="FontStyle207"/>
                <w:rFonts w:ascii="Times New Roman" w:hAnsi="Times New Roman" w:cs="Times New Roman"/>
                <w:sz w:val="24"/>
                <w:szCs w:val="24"/>
              </w:rPr>
              <w:softHyphen/>
              <w:t>ходящихся в подгруппе и уголках развития. Тематический принцип построения образовательного процесса позво</w:t>
            </w:r>
            <w:r w:rsidRPr="000C06D5">
              <w:rPr>
                <w:rStyle w:val="FontStyle207"/>
                <w:rFonts w:ascii="Times New Roman" w:hAnsi="Times New Roman" w:cs="Times New Roman"/>
                <w:sz w:val="24"/>
                <w:szCs w:val="24"/>
              </w:rPr>
              <w:softHyphen/>
              <w:t>ляет легко вводить региональные и этнокультурные компоненты, учитывать специфику дошкольного учреждения.</w:t>
            </w:r>
          </w:p>
        </w:tc>
        <w:tc>
          <w:tcPr>
            <w:tcW w:w="993" w:type="dxa"/>
            <w:tcBorders>
              <w:top w:val="single" w:sz="6" w:space="0" w:color="auto"/>
              <w:left w:val="single" w:sz="6" w:space="0" w:color="auto"/>
              <w:bottom w:val="single" w:sz="6" w:space="0" w:color="auto"/>
              <w:right w:val="single" w:sz="6" w:space="0" w:color="auto"/>
            </w:tcBorders>
          </w:tcPr>
          <w:p w:rsidR="005C3089" w:rsidRPr="000C06D5" w:rsidRDefault="005C3089" w:rsidP="005C3089">
            <w:pPr>
              <w:pStyle w:val="Style67"/>
              <w:widowControl/>
              <w:spacing w:line="240" w:lineRule="auto"/>
              <w:jc w:val="both"/>
              <w:rPr>
                <w:rStyle w:val="FontStyle216"/>
                <w:rFonts w:ascii="Times New Roman" w:hAnsi="Times New Roman" w:cs="Times New Roman"/>
                <w:sz w:val="24"/>
                <w:szCs w:val="24"/>
              </w:rPr>
            </w:pPr>
            <w:r w:rsidRPr="000C06D5">
              <w:rPr>
                <w:rStyle w:val="FontStyle216"/>
                <w:rFonts w:ascii="Times New Roman" w:hAnsi="Times New Roman" w:cs="Times New Roman"/>
                <w:sz w:val="24"/>
                <w:szCs w:val="24"/>
              </w:rPr>
              <w:t>Период</w:t>
            </w:r>
          </w:p>
        </w:tc>
        <w:tc>
          <w:tcPr>
            <w:tcW w:w="3260" w:type="dxa"/>
            <w:tcBorders>
              <w:top w:val="single" w:sz="6" w:space="0" w:color="auto"/>
              <w:left w:val="single" w:sz="6" w:space="0" w:color="auto"/>
              <w:bottom w:val="single" w:sz="6" w:space="0" w:color="auto"/>
              <w:right w:val="single" w:sz="6" w:space="0" w:color="auto"/>
            </w:tcBorders>
          </w:tcPr>
          <w:p w:rsidR="005C3089" w:rsidRPr="000C06D5" w:rsidRDefault="005C3089" w:rsidP="005C3089">
            <w:pPr>
              <w:pStyle w:val="Style67"/>
              <w:widowControl/>
              <w:spacing w:line="240" w:lineRule="auto"/>
              <w:jc w:val="both"/>
              <w:rPr>
                <w:rStyle w:val="FontStyle216"/>
                <w:rFonts w:ascii="Times New Roman" w:hAnsi="Times New Roman" w:cs="Times New Roman"/>
                <w:sz w:val="24"/>
                <w:szCs w:val="24"/>
              </w:rPr>
            </w:pPr>
            <w:r w:rsidRPr="000C06D5">
              <w:rPr>
                <w:rStyle w:val="FontStyle261"/>
                <w:rFonts w:ascii="Times New Roman" w:hAnsi="Times New Roman" w:cs="Times New Roman"/>
                <w:sz w:val="24"/>
                <w:szCs w:val="24"/>
              </w:rPr>
              <w:t xml:space="preserve">Варианты </w:t>
            </w:r>
            <w:r w:rsidRPr="000C06D5">
              <w:rPr>
                <w:rStyle w:val="FontStyle216"/>
                <w:rFonts w:ascii="Times New Roman" w:hAnsi="Times New Roman" w:cs="Times New Roman"/>
                <w:sz w:val="24"/>
                <w:szCs w:val="24"/>
              </w:rPr>
              <w:t>итоговых мероприятий</w:t>
            </w:r>
          </w:p>
        </w:tc>
      </w:tr>
      <w:tr w:rsidR="005C3089" w:rsidRPr="000C06D5" w:rsidTr="00366AF6">
        <w:trPr>
          <w:cantSplit/>
          <w:trHeight w:val="425"/>
        </w:trPr>
        <w:tc>
          <w:tcPr>
            <w:tcW w:w="709" w:type="dxa"/>
            <w:gridSpan w:val="2"/>
            <w:vMerge w:val="restart"/>
            <w:tcBorders>
              <w:top w:val="single" w:sz="6" w:space="0" w:color="auto"/>
              <w:left w:val="single" w:sz="6" w:space="0" w:color="auto"/>
              <w:right w:val="single" w:sz="4" w:space="0" w:color="auto"/>
            </w:tcBorders>
            <w:textDirection w:val="btLr"/>
          </w:tcPr>
          <w:p w:rsidR="005C3089" w:rsidRPr="000C06D5" w:rsidRDefault="005C3089" w:rsidP="005C3089">
            <w:pPr>
              <w:pStyle w:val="Style135"/>
              <w:widowControl/>
              <w:spacing w:line="240" w:lineRule="auto"/>
              <w:ind w:left="113" w:right="113"/>
              <w:jc w:val="both"/>
              <w:rPr>
                <w:rStyle w:val="FontStyle234"/>
                <w:rFonts w:ascii="Times New Roman" w:hAnsi="Times New Roman" w:cs="Times New Roman"/>
                <w:sz w:val="24"/>
                <w:szCs w:val="24"/>
              </w:rPr>
            </w:pPr>
            <w:r w:rsidRPr="000C06D5">
              <w:rPr>
                <w:rStyle w:val="FontStyle234"/>
                <w:rFonts w:ascii="Times New Roman" w:hAnsi="Times New Roman" w:cs="Times New Roman"/>
                <w:sz w:val="24"/>
                <w:szCs w:val="24"/>
              </w:rPr>
              <w:t>День знаний</w:t>
            </w:r>
          </w:p>
          <w:p w:rsidR="005C3089" w:rsidRPr="000C06D5" w:rsidRDefault="005C3089" w:rsidP="005C3089">
            <w:pPr>
              <w:pStyle w:val="Style124"/>
              <w:widowControl/>
              <w:ind w:right="113" w:firstLine="709"/>
              <w:jc w:val="both"/>
              <w:rPr>
                <w:rStyle w:val="FontStyle256"/>
                <w:rFonts w:ascii="Times New Roman" w:hAnsi="Times New Roman" w:cs="Times New Roman"/>
                <w:sz w:val="24"/>
                <w:szCs w:val="24"/>
              </w:rPr>
            </w:pPr>
          </w:p>
        </w:tc>
        <w:tc>
          <w:tcPr>
            <w:tcW w:w="324" w:type="dxa"/>
            <w:tcBorders>
              <w:top w:val="single" w:sz="6" w:space="0" w:color="auto"/>
              <w:left w:val="single" w:sz="4" w:space="0" w:color="auto"/>
              <w:bottom w:val="single" w:sz="6" w:space="0" w:color="auto"/>
              <w:right w:val="single" w:sz="6" w:space="0" w:color="auto"/>
            </w:tcBorders>
            <w:textDirection w:val="btLr"/>
          </w:tcPr>
          <w:p w:rsidR="005C3089" w:rsidRPr="000C06D5" w:rsidRDefault="005C3089" w:rsidP="005C3089">
            <w:pPr>
              <w:ind w:left="113" w:right="113"/>
              <w:rPr>
                <w:rStyle w:val="FontStyle256"/>
                <w:rFonts w:ascii="Times New Roman" w:eastAsia="Times New Roman" w:hAnsi="Times New Roman" w:cs="Times New Roman"/>
                <w:b w:val="0"/>
                <w:sz w:val="24"/>
                <w:szCs w:val="24"/>
                <w:lang w:eastAsia="ru-RU"/>
              </w:rPr>
            </w:pPr>
            <w:r w:rsidRPr="000C06D5">
              <w:rPr>
                <w:rStyle w:val="FontStyle256"/>
                <w:rFonts w:ascii="Times New Roman" w:eastAsia="Times New Roman" w:hAnsi="Times New Roman" w:cs="Times New Roman"/>
                <w:sz w:val="24"/>
                <w:szCs w:val="24"/>
                <w:lang w:eastAsia="ru-RU"/>
              </w:rPr>
              <w:t>Ст.гр</w:t>
            </w:r>
          </w:p>
          <w:p w:rsidR="005C3089" w:rsidRPr="000C06D5" w:rsidRDefault="005C3089" w:rsidP="005C3089">
            <w:pPr>
              <w:ind w:left="113" w:right="113"/>
              <w:rPr>
                <w:rStyle w:val="FontStyle256"/>
                <w:rFonts w:ascii="Times New Roman" w:eastAsia="Times New Roman" w:hAnsi="Times New Roman" w:cs="Times New Roman"/>
                <w:b w:val="0"/>
                <w:sz w:val="24"/>
                <w:szCs w:val="24"/>
                <w:lang w:eastAsia="ru-RU"/>
              </w:rPr>
            </w:pPr>
          </w:p>
          <w:p w:rsidR="005C3089" w:rsidRPr="000C06D5" w:rsidRDefault="005C3089" w:rsidP="005C3089">
            <w:pPr>
              <w:pStyle w:val="Style124"/>
              <w:widowControl/>
              <w:ind w:left="113" w:right="113"/>
              <w:jc w:val="both"/>
              <w:rPr>
                <w:rStyle w:val="FontStyle256"/>
                <w:rFonts w:ascii="Times New Roman" w:hAnsi="Times New Roman" w:cs="Times New Roman"/>
                <w:b w:val="0"/>
                <w:sz w:val="24"/>
                <w:szCs w:val="24"/>
              </w:rPr>
            </w:pPr>
          </w:p>
        </w:tc>
        <w:tc>
          <w:tcPr>
            <w:tcW w:w="10449" w:type="dxa"/>
            <w:tcBorders>
              <w:top w:val="single" w:sz="6" w:space="0" w:color="auto"/>
              <w:left w:val="single" w:sz="6" w:space="0" w:color="auto"/>
              <w:bottom w:val="single" w:sz="6" w:space="0" w:color="auto"/>
              <w:right w:val="single" w:sz="6" w:space="0" w:color="auto"/>
            </w:tcBorders>
          </w:tcPr>
          <w:p w:rsidR="005C3089" w:rsidRPr="000C06D5" w:rsidRDefault="005C3089" w:rsidP="005C3089">
            <w:pPr>
              <w:spacing w:after="0"/>
              <w:rPr>
                <w:rStyle w:val="FontStyle234"/>
                <w:rFonts w:ascii="Times New Roman" w:hAnsi="Times New Roman" w:cs="Times New Roman"/>
                <w:sz w:val="24"/>
                <w:szCs w:val="24"/>
              </w:rPr>
            </w:pPr>
            <w:r w:rsidRPr="000C06D5">
              <w:rPr>
                <w:rStyle w:val="FontStyle234"/>
                <w:rFonts w:ascii="Times New Roman" w:hAnsi="Times New Roman" w:cs="Times New Roman"/>
                <w:sz w:val="24"/>
                <w:szCs w:val="24"/>
              </w:rPr>
              <w:t xml:space="preserve">Развивать у детей познавательную мотивацию, интерес </w:t>
            </w:r>
            <w:r w:rsidRPr="000C06D5">
              <w:rPr>
                <w:rStyle w:val="FontStyle250"/>
                <w:rFonts w:ascii="Times New Roman" w:hAnsi="Times New Roman" w:cs="Times New Roman"/>
                <w:i w:val="0"/>
                <w:sz w:val="24"/>
                <w:szCs w:val="24"/>
              </w:rPr>
              <w:t>к</w:t>
            </w:r>
            <w:r w:rsidRPr="000C06D5">
              <w:rPr>
                <w:rStyle w:val="FontStyle234"/>
                <w:rFonts w:ascii="Times New Roman" w:hAnsi="Times New Roman" w:cs="Times New Roman"/>
                <w:sz w:val="24"/>
                <w:szCs w:val="24"/>
              </w:rPr>
              <w:t xml:space="preserve">школе, книгам. Формировать дружеские, доброжелательные отношения между детьми. </w:t>
            </w:r>
            <w:r w:rsidRPr="000C06D5">
              <w:rPr>
                <w:rStyle w:val="FontStyle217"/>
                <w:rFonts w:ascii="Times New Roman" w:hAnsi="Times New Roman" w:cs="Times New Roman"/>
                <w:sz w:val="24"/>
                <w:szCs w:val="24"/>
              </w:rPr>
              <w:t xml:space="preserve"> Закреплять знание домашнего адреса и телефона, имени и отчества родителей.</w:t>
            </w:r>
            <w:r w:rsidRPr="000C06D5">
              <w:rPr>
                <w:rFonts w:ascii="Times New Roman" w:hAnsi="Times New Roman"/>
                <w:sz w:val="24"/>
                <w:szCs w:val="24"/>
              </w:rPr>
              <w:t xml:space="preserve"> Продолжать знакомить с </w:t>
            </w:r>
            <w:r w:rsidRPr="000C06D5">
              <w:rPr>
                <w:rFonts w:ascii="Times New Roman" w:hAnsi="Times New Roman"/>
                <w:color w:val="FF0000"/>
                <w:sz w:val="24"/>
                <w:szCs w:val="24"/>
              </w:rPr>
              <w:t>архитектурой Урала</w:t>
            </w:r>
            <w:r w:rsidRPr="000C06D5">
              <w:rPr>
                <w:rFonts w:ascii="Times New Roman" w:hAnsi="Times New Roman"/>
                <w:sz w:val="24"/>
                <w:szCs w:val="24"/>
              </w:rPr>
              <w:t>, закреплять и обогащать знания детей о том, что существуют здания различного назначения ( детские сады, школы и др.).</w:t>
            </w:r>
          </w:p>
        </w:tc>
        <w:tc>
          <w:tcPr>
            <w:tcW w:w="993" w:type="dxa"/>
            <w:vMerge w:val="restart"/>
            <w:tcBorders>
              <w:top w:val="single" w:sz="6" w:space="0" w:color="auto"/>
              <w:left w:val="single" w:sz="6" w:space="0" w:color="auto"/>
              <w:right w:val="single" w:sz="6" w:space="0" w:color="auto"/>
            </w:tcBorders>
          </w:tcPr>
          <w:p w:rsidR="005C3089" w:rsidRPr="000C06D5" w:rsidRDefault="005C3089" w:rsidP="005C3089">
            <w:pPr>
              <w:pStyle w:val="Style135"/>
              <w:widowControl/>
              <w:tabs>
                <w:tab w:val="left" w:pos="0"/>
              </w:tabs>
              <w:spacing w:line="240" w:lineRule="auto"/>
              <w:jc w:val="both"/>
              <w:rPr>
                <w:rStyle w:val="FontStyle234"/>
                <w:rFonts w:ascii="Times New Roman" w:hAnsi="Times New Roman" w:cs="Times New Roman"/>
                <w:sz w:val="24"/>
                <w:szCs w:val="24"/>
              </w:rPr>
            </w:pPr>
            <w:r w:rsidRPr="000C06D5">
              <w:rPr>
                <w:rStyle w:val="FontStyle234"/>
                <w:rFonts w:ascii="Times New Roman" w:hAnsi="Times New Roman" w:cs="Times New Roman"/>
                <w:sz w:val="24"/>
                <w:szCs w:val="24"/>
              </w:rPr>
              <w:t>25 августа —</w:t>
            </w:r>
            <w:r w:rsidRPr="000C06D5">
              <w:rPr>
                <w:rStyle w:val="FontStyle217"/>
                <w:rFonts w:ascii="Times New Roman" w:eastAsiaTheme="majorEastAsia" w:hAnsi="Times New Roman" w:cs="Times New Roman"/>
                <w:sz w:val="24"/>
                <w:szCs w:val="24"/>
              </w:rPr>
              <w:t>7</w:t>
            </w:r>
            <w:r w:rsidRPr="000C06D5">
              <w:rPr>
                <w:rStyle w:val="FontStyle234"/>
                <w:rFonts w:ascii="Times New Roman" w:hAnsi="Times New Roman" w:cs="Times New Roman"/>
                <w:sz w:val="24"/>
                <w:szCs w:val="24"/>
              </w:rPr>
              <w:t>сентября</w:t>
            </w:r>
          </w:p>
        </w:tc>
        <w:tc>
          <w:tcPr>
            <w:tcW w:w="3260" w:type="dxa"/>
            <w:vMerge w:val="restart"/>
            <w:tcBorders>
              <w:top w:val="single" w:sz="6" w:space="0" w:color="auto"/>
              <w:left w:val="single" w:sz="6" w:space="0" w:color="auto"/>
              <w:right w:val="single" w:sz="6" w:space="0" w:color="auto"/>
            </w:tcBorders>
          </w:tcPr>
          <w:p w:rsidR="005C3089" w:rsidRPr="000C06D5" w:rsidRDefault="005C3089" w:rsidP="005C3089">
            <w:pPr>
              <w:rPr>
                <w:rFonts w:ascii="Times New Roman" w:hAnsi="Times New Roman"/>
                <w:sz w:val="24"/>
                <w:szCs w:val="24"/>
              </w:rPr>
            </w:pPr>
            <w:r w:rsidRPr="000C06D5">
              <w:rPr>
                <w:rFonts w:ascii="Times New Roman" w:hAnsi="Times New Roman"/>
                <w:sz w:val="24"/>
                <w:szCs w:val="24"/>
              </w:rPr>
              <w:t>«День знаний» - тематическое развлечение</w:t>
            </w:r>
          </w:p>
          <w:p w:rsidR="005C3089" w:rsidRPr="000C06D5" w:rsidRDefault="005C3089" w:rsidP="005C3089">
            <w:pPr>
              <w:rPr>
                <w:rFonts w:ascii="Times New Roman" w:hAnsi="Times New Roman"/>
                <w:sz w:val="24"/>
                <w:szCs w:val="24"/>
              </w:rPr>
            </w:pPr>
            <w:r w:rsidRPr="000C06D5">
              <w:rPr>
                <w:rFonts w:ascii="Times New Roman" w:hAnsi="Times New Roman"/>
                <w:sz w:val="24"/>
                <w:szCs w:val="24"/>
              </w:rPr>
              <w:t>Экскурсия в школу</w:t>
            </w:r>
          </w:p>
          <w:p w:rsidR="005C3089" w:rsidRPr="000C06D5" w:rsidRDefault="005C3089" w:rsidP="005C3089">
            <w:pPr>
              <w:spacing w:after="0"/>
              <w:rPr>
                <w:rStyle w:val="FontStyle234"/>
                <w:rFonts w:ascii="Times New Roman" w:hAnsi="Times New Roman" w:cs="Times New Roman"/>
                <w:sz w:val="24"/>
                <w:szCs w:val="24"/>
              </w:rPr>
            </w:pPr>
            <w:r w:rsidRPr="000C06D5">
              <w:rPr>
                <w:rFonts w:ascii="Times New Roman" w:hAnsi="Times New Roman"/>
                <w:sz w:val="24"/>
                <w:szCs w:val="24"/>
              </w:rPr>
              <w:t>«Олимпиада» - спортивное развлечение</w:t>
            </w:r>
          </w:p>
        </w:tc>
      </w:tr>
      <w:tr w:rsidR="005C3089" w:rsidRPr="000C06D5" w:rsidTr="00366AF6">
        <w:trPr>
          <w:cantSplit/>
          <w:trHeight w:val="844"/>
        </w:trPr>
        <w:tc>
          <w:tcPr>
            <w:tcW w:w="709" w:type="dxa"/>
            <w:gridSpan w:val="2"/>
            <w:vMerge/>
            <w:tcBorders>
              <w:left w:val="single" w:sz="6" w:space="0" w:color="auto"/>
              <w:bottom w:val="single" w:sz="6" w:space="0" w:color="auto"/>
              <w:right w:val="single" w:sz="4" w:space="0" w:color="auto"/>
            </w:tcBorders>
            <w:textDirection w:val="btLr"/>
          </w:tcPr>
          <w:p w:rsidR="005C3089" w:rsidRPr="000C06D5" w:rsidRDefault="005C3089" w:rsidP="005C3089">
            <w:pPr>
              <w:pStyle w:val="Style135"/>
              <w:widowControl/>
              <w:spacing w:line="240" w:lineRule="auto"/>
              <w:ind w:left="113" w:right="113"/>
              <w:jc w:val="both"/>
              <w:rPr>
                <w:rStyle w:val="FontStyle234"/>
                <w:rFonts w:ascii="Times New Roman" w:hAnsi="Times New Roman" w:cs="Times New Roman"/>
                <w:sz w:val="24"/>
                <w:szCs w:val="24"/>
              </w:rPr>
            </w:pPr>
          </w:p>
        </w:tc>
        <w:tc>
          <w:tcPr>
            <w:tcW w:w="324" w:type="dxa"/>
            <w:tcBorders>
              <w:top w:val="single" w:sz="6" w:space="0" w:color="auto"/>
              <w:left w:val="single" w:sz="4" w:space="0" w:color="auto"/>
              <w:bottom w:val="single" w:sz="6" w:space="0" w:color="auto"/>
              <w:right w:val="single" w:sz="6" w:space="0" w:color="auto"/>
            </w:tcBorders>
            <w:textDirection w:val="btLr"/>
          </w:tcPr>
          <w:p w:rsidR="005C3089" w:rsidRPr="000C06D5" w:rsidRDefault="005C3089" w:rsidP="005C3089">
            <w:pPr>
              <w:pStyle w:val="Style135"/>
              <w:widowControl/>
              <w:spacing w:line="240" w:lineRule="auto"/>
              <w:ind w:left="113" w:right="113"/>
              <w:jc w:val="both"/>
              <w:rPr>
                <w:rStyle w:val="FontStyle234"/>
                <w:rFonts w:ascii="Times New Roman" w:hAnsi="Times New Roman" w:cs="Times New Roman"/>
                <w:sz w:val="24"/>
                <w:szCs w:val="24"/>
              </w:rPr>
            </w:pPr>
            <w:r w:rsidRPr="000C06D5">
              <w:rPr>
                <w:rStyle w:val="FontStyle234"/>
                <w:rFonts w:ascii="Times New Roman" w:hAnsi="Times New Roman" w:cs="Times New Roman"/>
                <w:sz w:val="24"/>
                <w:szCs w:val="24"/>
              </w:rPr>
              <w:t>Подг.гр.</w:t>
            </w:r>
          </w:p>
        </w:tc>
        <w:tc>
          <w:tcPr>
            <w:tcW w:w="10449" w:type="dxa"/>
            <w:tcBorders>
              <w:top w:val="single" w:sz="6" w:space="0" w:color="auto"/>
              <w:left w:val="single" w:sz="6" w:space="0" w:color="auto"/>
              <w:bottom w:val="single" w:sz="6" w:space="0" w:color="auto"/>
              <w:right w:val="single" w:sz="6" w:space="0" w:color="auto"/>
            </w:tcBorders>
          </w:tcPr>
          <w:p w:rsidR="005C3089" w:rsidRPr="000C06D5" w:rsidRDefault="005C3089" w:rsidP="005C3089">
            <w:pPr>
              <w:spacing w:after="0"/>
              <w:ind w:right="2"/>
              <w:rPr>
                <w:rStyle w:val="FontStyle234"/>
                <w:rFonts w:ascii="Times New Roman" w:hAnsi="Times New Roman" w:cs="Times New Roman"/>
                <w:sz w:val="24"/>
                <w:szCs w:val="24"/>
              </w:rPr>
            </w:pPr>
            <w:r w:rsidRPr="000C06D5">
              <w:rPr>
                <w:rFonts w:ascii="Times New Roman" w:hAnsi="Times New Roman"/>
                <w:sz w:val="24"/>
                <w:szCs w:val="24"/>
              </w:rPr>
              <w:t xml:space="preserve">+ Закреплять знания о школе, о том, зачем нужно учиться, кто и чему учит в школе, о школьных принадлежностях и т. д. Формировать представления о профессии учителя и «профессии» ученика, положительное отношение к этим видам деятельности. </w:t>
            </w:r>
          </w:p>
        </w:tc>
        <w:tc>
          <w:tcPr>
            <w:tcW w:w="993" w:type="dxa"/>
            <w:vMerge/>
            <w:tcBorders>
              <w:left w:val="single" w:sz="6" w:space="0" w:color="auto"/>
              <w:bottom w:val="single" w:sz="6" w:space="0" w:color="auto"/>
              <w:right w:val="single" w:sz="6" w:space="0" w:color="auto"/>
            </w:tcBorders>
          </w:tcPr>
          <w:p w:rsidR="005C3089" w:rsidRPr="000C06D5" w:rsidRDefault="005C3089" w:rsidP="005C3089">
            <w:pPr>
              <w:pStyle w:val="Style135"/>
              <w:widowControl/>
              <w:tabs>
                <w:tab w:val="left" w:pos="0"/>
              </w:tabs>
              <w:spacing w:line="240" w:lineRule="auto"/>
              <w:jc w:val="both"/>
              <w:rPr>
                <w:rStyle w:val="FontStyle234"/>
                <w:rFonts w:ascii="Times New Roman" w:hAnsi="Times New Roman" w:cs="Times New Roman"/>
                <w:sz w:val="24"/>
                <w:szCs w:val="24"/>
              </w:rPr>
            </w:pPr>
          </w:p>
        </w:tc>
        <w:tc>
          <w:tcPr>
            <w:tcW w:w="3260" w:type="dxa"/>
            <w:vMerge/>
            <w:tcBorders>
              <w:left w:val="single" w:sz="6" w:space="0" w:color="auto"/>
              <w:bottom w:val="single" w:sz="6" w:space="0" w:color="auto"/>
              <w:right w:val="single" w:sz="6" w:space="0" w:color="auto"/>
            </w:tcBorders>
          </w:tcPr>
          <w:p w:rsidR="005C3089" w:rsidRPr="000C06D5" w:rsidRDefault="005C3089" w:rsidP="005C3089">
            <w:pPr>
              <w:pStyle w:val="Style135"/>
              <w:widowControl/>
              <w:spacing w:line="240" w:lineRule="auto"/>
              <w:ind w:firstLine="386"/>
              <w:jc w:val="both"/>
              <w:rPr>
                <w:rStyle w:val="FontStyle234"/>
                <w:rFonts w:ascii="Times New Roman" w:hAnsi="Times New Roman" w:cs="Times New Roman"/>
                <w:sz w:val="24"/>
                <w:szCs w:val="24"/>
              </w:rPr>
            </w:pPr>
          </w:p>
        </w:tc>
      </w:tr>
      <w:tr w:rsidR="005C3089" w:rsidRPr="000C06D5" w:rsidTr="00366AF6">
        <w:trPr>
          <w:trHeight w:val="1005"/>
        </w:trPr>
        <w:tc>
          <w:tcPr>
            <w:tcW w:w="709" w:type="dxa"/>
            <w:gridSpan w:val="2"/>
            <w:vMerge w:val="restart"/>
            <w:tcBorders>
              <w:top w:val="single" w:sz="6" w:space="0" w:color="auto"/>
              <w:left w:val="single" w:sz="6" w:space="0" w:color="auto"/>
              <w:right w:val="single" w:sz="4" w:space="0" w:color="auto"/>
            </w:tcBorders>
            <w:textDirection w:val="btLr"/>
          </w:tcPr>
          <w:p w:rsidR="005C3089" w:rsidRPr="000C06D5" w:rsidRDefault="005C3089" w:rsidP="005C3089">
            <w:pPr>
              <w:pStyle w:val="Style72"/>
              <w:widowControl/>
              <w:spacing w:line="240" w:lineRule="auto"/>
              <w:ind w:left="113" w:right="113"/>
              <w:rPr>
                <w:rStyle w:val="FontStyle217"/>
                <w:rFonts w:ascii="Times New Roman" w:eastAsiaTheme="majorEastAsia" w:hAnsi="Times New Roman" w:cs="Times New Roman"/>
                <w:sz w:val="24"/>
                <w:szCs w:val="24"/>
              </w:rPr>
            </w:pPr>
            <w:r w:rsidRPr="000C06D5">
              <w:rPr>
                <w:rStyle w:val="FontStyle217"/>
                <w:rFonts w:ascii="Times New Roman" w:eastAsiaTheme="majorEastAsia" w:hAnsi="Times New Roman" w:cs="Times New Roman"/>
                <w:sz w:val="24"/>
                <w:szCs w:val="24"/>
              </w:rPr>
              <w:lastRenderedPageBreak/>
              <w:t>Осень</w:t>
            </w:r>
          </w:p>
          <w:p w:rsidR="005C3089" w:rsidRPr="000C06D5" w:rsidRDefault="005C3089" w:rsidP="005C3089">
            <w:pPr>
              <w:pStyle w:val="Style72"/>
              <w:widowControl/>
              <w:spacing w:line="240" w:lineRule="auto"/>
              <w:ind w:left="113" w:right="113"/>
              <w:rPr>
                <w:rStyle w:val="FontStyle217"/>
                <w:rFonts w:ascii="Times New Roman" w:eastAsiaTheme="majorEastAsia" w:hAnsi="Times New Roman" w:cs="Times New Roman"/>
                <w:sz w:val="24"/>
                <w:szCs w:val="24"/>
              </w:rPr>
            </w:pPr>
          </w:p>
        </w:tc>
        <w:tc>
          <w:tcPr>
            <w:tcW w:w="324" w:type="dxa"/>
            <w:tcBorders>
              <w:top w:val="single" w:sz="6" w:space="0" w:color="auto"/>
              <w:left w:val="single" w:sz="4" w:space="0" w:color="auto"/>
              <w:bottom w:val="single" w:sz="4" w:space="0" w:color="auto"/>
              <w:right w:val="single" w:sz="6" w:space="0" w:color="auto"/>
            </w:tcBorders>
            <w:textDirection w:val="btLr"/>
          </w:tcPr>
          <w:p w:rsidR="005C3089" w:rsidRPr="000C06D5" w:rsidRDefault="005C3089" w:rsidP="005C3089">
            <w:pPr>
              <w:ind w:left="113" w:right="113"/>
              <w:rPr>
                <w:rStyle w:val="FontStyle256"/>
                <w:rFonts w:ascii="Times New Roman" w:eastAsia="Times New Roman" w:hAnsi="Times New Roman" w:cs="Times New Roman"/>
                <w:b w:val="0"/>
                <w:sz w:val="24"/>
                <w:szCs w:val="24"/>
                <w:lang w:eastAsia="ru-RU"/>
              </w:rPr>
            </w:pPr>
            <w:r w:rsidRPr="000C06D5">
              <w:rPr>
                <w:rStyle w:val="FontStyle256"/>
                <w:rFonts w:ascii="Times New Roman" w:eastAsia="Times New Roman" w:hAnsi="Times New Roman" w:cs="Times New Roman"/>
                <w:sz w:val="24"/>
                <w:szCs w:val="24"/>
                <w:lang w:eastAsia="ru-RU"/>
              </w:rPr>
              <w:t>Ст.гр</w:t>
            </w:r>
          </w:p>
          <w:p w:rsidR="005C3089" w:rsidRPr="000C06D5" w:rsidRDefault="005C3089" w:rsidP="005C3089">
            <w:pPr>
              <w:ind w:left="113" w:right="113"/>
              <w:rPr>
                <w:rStyle w:val="FontStyle256"/>
                <w:rFonts w:ascii="Times New Roman" w:eastAsia="Times New Roman" w:hAnsi="Times New Roman" w:cs="Times New Roman"/>
                <w:b w:val="0"/>
                <w:sz w:val="24"/>
                <w:szCs w:val="24"/>
                <w:lang w:eastAsia="ru-RU"/>
              </w:rPr>
            </w:pPr>
          </w:p>
          <w:p w:rsidR="005C3089" w:rsidRPr="000C06D5" w:rsidRDefault="005C3089" w:rsidP="005C3089">
            <w:pPr>
              <w:pStyle w:val="Style124"/>
              <w:widowControl/>
              <w:ind w:left="113" w:right="113"/>
              <w:jc w:val="both"/>
              <w:rPr>
                <w:rStyle w:val="FontStyle256"/>
                <w:rFonts w:ascii="Times New Roman" w:hAnsi="Times New Roman" w:cs="Times New Roman"/>
                <w:b w:val="0"/>
                <w:sz w:val="24"/>
                <w:szCs w:val="24"/>
              </w:rPr>
            </w:pPr>
          </w:p>
        </w:tc>
        <w:tc>
          <w:tcPr>
            <w:tcW w:w="10449" w:type="dxa"/>
            <w:tcBorders>
              <w:top w:val="single" w:sz="6" w:space="0" w:color="auto"/>
              <w:left w:val="single" w:sz="6" w:space="0" w:color="auto"/>
              <w:bottom w:val="single" w:sz="4" w:space="0" w:color="auto"/>
              <w:right w:val="single" w:sz="6" w:space="0" w:color="auto"/>
            </w:tcBorders>
          </w:tcPr>
          <w:p w:rsidR="005C3089" w:rsidRPr="000C06D5" w:rsidRDefault="005C3089" w:rsidP="005C3089">
            <w:pPr>
              <w:rPr>
                <w:rFonts w:ascii="Times New Roman" w:hAnsi="Times New Roman"/>
                <w:color w:val="FF0000"/>
                <w:sz w:val="24"/>
                <w:szCs w:val="24"/>
              </w:rPr>
            </w:pPr>
            <w:r w:rsidRPr="000C06D5">
              <w:rPr>
                <w:rFonts w:ascii="Times New Roman" w:hAnsi="Times New Roman"/>
                <w:sz w:val="24"/>
                <w:szCs w:val="24"/>
              </w:rPr>
              <w:t xml:space="preserve">Закреплять представления о растениях ближайшего окружения: деревьях, кустарниках и травянистых растениях. Познакомить с понятиями «лес», «луг» и «сад». </w:t>
            </w:r>
            <w:r w:rsidRPr="000C06D5">
              <w:rPr>
                <w:rStyle w:val="FontStyle217"/>
                <w:rFonts w:ascii="Times New Roman" w:hAnsi="Times New Roman" w:cs="Times New Roman"/>
                <w:sz w:val="24"/>
                <w:szCs w:val="24"/>
              </w:rPr>
              <w:t>Расширять знания детей об осени. Продолжать знакомить с сельскохозяйственными профессиями (земледелие)</w:t>
            </w:r>
          </w:p>
          <w:p w:rsidR="005C3089" w:rsidRPr="000C06D5" w:rsidRDefault="005C3089" w:rsidP="005C3089">
            <w:pPr>
              <w:spacing w:after="0"/>
              <w:rPr>
                <w:rStyle w:val="FontStyle217"/>
                <w:rFonts w:ascii="Times New Roman" w:hAnsi="Times New Roman" w:cs="Times New Roman"/>
                <w:color w:val="FF0000"/>
                <w:sz w:val="24"/>
                <w:szCs w:val="24"/>
              </w:rPr>
            </w:pPr>
            <w:r w:rsidRPr="000C06D5">
              <w:rPr>
                <w:rStyle w:val="FontStyle217"/>
                <w:rFonts w:ascii="Times New Roman" w:hAnsi="Times New Roman" w:cs="Times New Roman"/>
                <w:sz w:val="24"/>
                <w:szCs w:val="24"/>
              </w:rPr>
              <w:t xml:space="preserve"> Закреплять знания о правилах безопасного поведения </w:t>
            </w:r>
            <w:r w:rsidRPr="000C06D5">
              <w:rPr>
                <w:rStyle w:val="FontStyle252"/>
                <w:rFonts w:ascii="Times New Roman" w:hAnsi="Times New Roman" w:cs="Times New Roman"/>
                <w:b w:val="0"/>
                <w:sz w:val="24"/>
                <w:szCs w:val="24"/>
              </w:rPr>
              <w:t xml:space="preserve">в </w:t>
            </w:r>
            <w:r w:rsidRPr="000C06D5">
              <w:rPr>
                <w:rStyle w:val="FontStyle217"/>
                <w:rFonts w:ascii="Times New Roman" w:hAnsi="Times New Roman" w:cs="Times New Roman"/>
                <w:sz w:val="24"/>
                <w:szCs w:val="24"/>
              </w:rPr>
              <w:t xml:space="preserve">природе. Формировать обобщенные представления об осени как времени года, приспособленности растений к изменениям в природе, явлениях природы. </w:t>
            </w:r>
            <w:r w:rsidRPr="000C06D5">
              <w:rPr>
                <w:rFonts w:ascii="Times New Roman" w:hAnsi="Times New Roman"/>
                <w:color w:val="FF0000"/>
                <w:sz w:val="24"/>
                <w:szCs w:val="24"/>
              </w:rPr>
              <w:t>Развивать у детей представления о взаимообусловленных жизненных связях природного мира и мира людей своего края. Стремление к познанию природы через познавательную и исследовательскую деятельность.</w:t>
            </w:r>
          </w:p>
        </w:tc>
        <w:tc>
          <w:tcPr>
            <w:tcW w:w="993" w:type="dxa"/>
            <w:vMerge w:val="restart"/>
            <w:tcBorders>
              <w:top w:val="single" w:sz="6" w:space="0" w:color="auto"/>
              <w:left w:val="single" w:sz="6" w:space="0" w:color="auto"/>
              <w:right w:val="single" w:sz="6" w:space="0" w:color="auto"/>
            </w:tcBorders>
          </w:tcPr>
          <w:p w:rsidR="005C3089" w:rsidRPr="000C06D5" w:rsidRDefault="005C3089" w:rsidP="005C3089">
            <w:pPr>
              <w:pStyle w:val="Style72"/>
              <w:widowControl/>
              <w:tabs>
                <w:tab w:val="left" w:pos="0"/>
              </w:tabs>
              <w:spacing w:line="240" w:lineRule="auto"/>
              <w:jc w:val="both"/>
              <w:rPr>
                <w:rStyle w:val="FontStyle217"/>
                <w:rFonts w:ascii="Times New Roman" w:eastAsiaTheme="majorEastAsia" w:hAnsi="Times New Roman" w:cs="Times New Roman"/>
                <w:sz w:val="24"/>
                <w:szCs w:val="24"/>
              </w:rPr>
            </w:pPr>
            <w:r w:rsidRPr="000C06D5">
              <w:rPr>
                <w:rStyle w:val="FontStyle217"/>
                <w:rFonts w:ascii="Times New Roman" w:eastAsiaTheme="majorEastAsia" w:hAnsi="Times New Roman" w:cs="Times New Roman"/>
                <w:sz w:val="24"/>
                <w:szCs w:val="24"/>
              </w:rPr>
              <w:t xml:space="preserve">7 - 22 </w:t>
            </w:r>
          </w:p>
          <w:p w:rsidR="005C3089" w:rsidRPr="000C06D5" w:rsidRDefault="005C3089" w:rsidP="005C3089">
            <w:pPr>
              <w:pStyle w:val="Style72"/>
              <w:widowControl/>
              <w:tabs>
                <w:tab w:val="left" w:pos="0"/>
              </w:tabs>
              <w:spacing w:line="240" w:lineRule="auto"/>
              <w:jc w:val="both"/>
              <w:rPr>
                <w:rStyle w:val="FontStyle217"/>
                <w:rFonts w:ascii="Times New Roman" w:eastAsiaTheme="majorEastAsia" w:hAnsi="Times New Roman" w:cs="Times New Roman"/>
                <w:sz w:val="24"/>
                <w:szCs w:val="24"/>
              </w:rPr>
            </w:pPr>
            <w:r w:rsidRPr="000C06D5">
              <w:rPr>
                <w:rStyle w:val="FontStyle217"/>
                <w:rFonts w:ascii="Times New Roman" w:eastAsiaTheme="majorEastAsia" w:hAnsi="Times New Roman" w:cs="Times New Roman"/>
                <w:sz w:val="24"/>
                <w:szCs w:val="24"/>
              </w:rPr>
              <w:t>сентября</w:t>
            </w:r>
          </w:p>
        </w:tc>
        <w:tc>
          <w:tcPr>
            <w:tcW w:w="3260" w:type="dxa"/>
            <w:vMerge w:val="restart"/>
            <w:tcBorders>
              <w:top w:val="single" w:sz="6" w:space="0" w:color="auto"/>
              <w:left w:val="single" w:sz="6" w:space="0" w:color="auto"/>
              <w:right w:val="single" w:sz="6" w:space="0" w:color="auto"/>
            </w:tcBorders>
          </w:tcPr>
          <w:p w:rsidR="005C3089" w:rsidRPr="000C06D5" w:rsidRDefault="005C3089" w:rsidP="005C3089">
            <w:pPr>
              <w:rPr>
                <w:rFonts w:ascii="Times New Roman" w:hAnsi="Times New Roman"/>
                <w:sz w:val="24"/>
                <w:szCs w:val="24"/>
              </w:rPr>
            </w:pPr>
            <w:r w:rsidRPr="000C06D5">
              <w:rPr>
                <w:rFonts w:ascii="Times New Roman" w:hAnsi="Times New Roman"/>
                <w:sz w:val="24"/>
                <w:szCs w:val="24"/>
              </w:rPr>
              <w:t>«В гостях у подсолнушка» - осеннее развлечение</w:t>
            </w:r>
          </w:p>
          <w:p w:rsidR="005C3089" w:rsidRPr="000C06D5" w:rsidRDefault="005C3089" w:rsidP="005C3089">
            <w:pPr>
              <w:rPr>
                <w:rFonts w:ascii="Times New Roman" w:hAnsi="Times New Roman"/>
                <w:sz w:val="24"/>
                <w:szCs w:val="24"/>
              </w:rPr>
            </w:pPr>
          </w:p>
          <w:p w:rsidR="005C3089" w:rsidRPr="000C06D5" w:rsidRDefault="005C3089" w:rsidP="005C3089">
            <w:pPr>
              <w:rPr>
                <w:rFonts w:ascii="Times New Roman" w:hAnsi="Times New Roman"/>
                <w:sz w:val="24"/>
                <w:szCs w:val="24"/>
              </w:rPr>
            </w:pPr>
          </w:p>
          <w:p w:rsidR="005C3089" w:rsidRPr="000C06D5" w:rsidRDefault="005C3089" w:rsidP="005C3089">
            <w:pPr>
              <w:rPr>
                <w:rFonts w:ascii="Times New Roman" w:hAnsi="Times New Roman"/>
                <w:sz w:val="24"/>
                <w:szCs w:val="24"/>
              </w:rPr>
            </w:pPr>
          </w:p>
          <w:p w:rsidR="005C3089" w:rsidRPr="000C06D5" w:rsidRDefault="005C3089" w:rsidP="005C3089">
            <w:pPr>
              <w:rPr>
                <w:rFonts w:ascii="Times New Roman" w:hAnsi="Times New Roman"/>
                <w:sz w:val="24"/>
                <w:szCs w:val="24"/>
              </w:rPr>
            </w:pPr>
          </w:p>
          <w:p w:rsidR="005C3089" w:rsidRPr="000C06D5" w:rsidRDefault="005C3089" w:rsidP="005C3089">
            <w:pPr>
              <w:rPr>
                <w:rStyle w:val="FontStyle217"/>
                <w:rFonts w:ascii="Times New Roman" w:hAnsi="Times New Roman" w:cs="Times New Roman"/>
                <w:sz w:val="24"/>
                <w:szCs w:val="24"/>
              </w:rPr>
            </w:pPr>
            <w:r w:rsidRPr="000C06D5">
              <w:rPr>
                <w:rFonts w:ascii="Times New Roman" w:hAnsi="Times New Roman"/>
                <w:sz w:val="24"/>
                <w:szCs w:val="24"/>
              </w:rPr>
              <w:t>«Капустные посиделки» - фольклорное развлечение</w:t>
            </w:r>
          </w:p>
        </w:tc>
      </w:tr>
      <w:tr w:rsidR="005C3089" w:rsidRPr="000C06D5" w:rsidTr="00366AF6">
        <w:trPr>
          <w:trHeight w:val="150"/>
        </w:trPr>
        <w:tc>
          <w:tcPr>
            <w:tcW w:w="709" w:type="dxa"/>
            <w:gridSpan w:val="2"/>
            <w:vMerge/>
            <w:tcBorders>
              <w:left w:val="single" w:sz="6" w:space="0" w:color="auto"/>
              <w:bottom w:val="single" w:sz="6" w:space="0" w:color="auto"/>
              <w:right w:val="single" w:sz="4" w:space="0" w:color="auto"/>
            </w:tcBorders>
            <w:textDirection w:val="btLr"/>
          </w:tcPr>
          <w:p w:rsidR="005C3089" w:rsidRPr="000C06D5" w:rsidRDefault="005C3089" w:rsidP="005C3089">
            <w:pPr>
              <w:pStyle w:val="Style72"/>
              <w:widowControl/>
              <w:spacing w:line="240" w:lineRule="auto"/>
              <w:ind w:left="113" w:right="113"/>
              <w:rPr>
                <w:rStyle w:val="FontStyle217"/>
                <w:rFonts w:ascii="Times New Roman" w:eastAsiaTheme="majorEastAsia" w:hAnsi="Times New Roman" w:cs="Times New Roman"/>
                <w:sz w:val="24"/>
                <w:szCs w:val="24"/>
              </w:rPr>
            </w:pPr>
          </w:p>
        </w:tc>
        <w:tc>
          <w:tcPr>
            <w:tcW w:w="324" w:type="dxa"/>
            <w:tcBorders>
              <w:top w:val="single" w:sz="4" w:space="0" w:color="auto"/>
              <w:left w:val="single" w:sz="4" w:space="0" w:color="auto"/>
              <w:bottom w:val="single" w:sz="6" w:space="0" w:color="auto"/>
              <w:right w:val="single" w:sz="6" w:space="0" w:color="auto"/>
            </w:tcBorders>
            <w:textDirection w:val="btLr"/>
          </w:tcPr>
          <w:p w:rsidR="005C3089" w:rsidRPr="000C06D5" w:rsidRDefault="005C3089" w:rsidP="005C3089">
            <w:pPr>
              <w:pStyle w:val="Style135"/>
              <w:widowControl/>
              <w:spacing w:line="240" w:lineRule="auto"/>
              <w:ind w:left="113" w:right="113"/>
              <w:jc w:val="both"/>
              <w:rPr>
                <w:rStyle w:val="FontStyle234"/>
                <w:rFonts w:ascii="Times New Roman" w:hAnsi="Times New Roman" w:cs="Times New Roman"/>
                <w:sz w:val="24"/>
                <w:szCs w:val="24"/>
              </w:rPr>
            </w:pPr>
            <w:r w:rsidRPr="000C06D5">
              <w:rPr>
                <w:rStyle w:val="FontStyle234"/>
                <w:rFonts w:ascii="Times New Roman" w:hAnsi="Times New Roman" w:cs="Times New Roman"/>
                <w:sz w:val="24"/>
                <w:szCs w:val="24"/>
              </w:rPr>
              <w:t>Подг.гр.</w:t>
            </w:r>
          </w:p>
        </w:tc>
        <w:tc>
          <w:tcPr>
            <w:tcW w:w="10449" w:type="dxa"/>
            <w:tcBorders>
              <w:top w:val="single" w:sz="4" w:space="0" w:color="auto"/>
              <w:left w:val="single" w:sz="6" w:space="0" w:color="auto"/>
              <w:bottom w:val="single" w:sz="6" w:space="0" w:color="auto"/>
              <w:right w:val="single" w:sz="6" w:space="0" w:color="auto"/>
            </w:tcBorders>
          </w:tcPr>
          <w:p w:rsidR="005C3089" w:rsidRPr="000C06D5" w:rsidRDefault="005C3089" w:rsidP="005C3089">
            <w:pPr>
              <w:ind w:right="2"/>
              <w:rPr>
                <w:rFonts w:ascii="Times New Roman" w:hAnsi="Times New Roman"/>
                <w:sz w:val="24"/>
                <w:szCs w:val="24"/>
              </w:rPr>
            </w:pPr>
            <w:r w:rsidRPr="000C06D5">
              <w:rPr>
                <w:rFonts w:ascii="Times New Roman" w:hAnsi="Times New Roman"/>
                <w:sz w:val="24"/>
                <w:szCs w:val="24"/>
              </w:rPr>
              <w:t xml:space="preserve">+ Расширять знания детей об осени. О последовательности месяцев в году. </w:t>
            </w:r>
          </w:p>
          <w:p w:rsidR="005C3089" w:rsidRPr="000C06D5" w:rsidRDefault="005C3089" w:rsidP="005C3089">
            <w:pPr>
              <w:rPr>
                <w:rFonts w:ascii="Times New Roman" w:hAnsi="Times New Roman"/>
                <w:sz w:val="24"/>
                <w:szCs w:val="24"/>
              </w:rPr>
            </w:pPr>
            <w:r w:rsidRPr="000C06D5">
              <w:rPr>
                <w:rFonts w:ascii="Times New Roman" w:hAnsi="Times New Roman"/>
                <w:sz w:val="24"/>
                <w:szCs w:val="24"/>
              </w:rPr>
              <w:t>Воспитывать бережное отношение к природе. Расширять представления детей об особенностях отображения осени в произведениях искусства. Познакомить с таким природным явлением, как туман.</w:t>
            </w:r>
          </w:p>
          <w:p w:rsidR="005C3089" w:rsidRPr="000C06D5" w:rsidRDefault="005C3089" w:rsidP="005C3089">
            <w:pPr>
              <w:spacing w:after="0"/>
              <w:rPr>
                <w:rStyle w:val="FontStyle217"/>
                <w:rFonts w:ascii="Times New Roman" w:hAnsi="Times New Roman" w:cs="Times New Roman"/>
                <w:sz w:val="24"/>
                <w:szCs w:val="24"/>
              </w:rPr>
            </w:pPr>
            <w:r w:rsidRPr="000C06D5">
              <w:rPr>
                <w:rFonts w:ascii="Times New Roman" w:hAnsi="Times New Roman"/>
                <w:sz w:val="24"/>
                <w:szCs w:val="24"/>
              </w:rPr>
              <w:t>Закреплять знания детей о том, что сентябрь — первый осенний месяц. Учить замечать приметы осени (похолодало; земля от заморозков стала твердой; заледенели лужи; листопад; иней на почве)</w:t>
            </w:r>
            <w:r w:rsidRPr="000C06D5">
              <w:rPr>
                <w:rFonts w:ascii="Times New Roman" w:hAnsi="Times New Roman"/>
                <w:color w:val="FF0000"/>
                <w:sz w:val="24"/>
                <w:szCs w:val="24"/>
              </w:rPr>
              <w:t xml:space="preserve"> Развивать интерес к родному краю. Воспитывать уважение к труду сельских жителей (земледельцев, механизаторов, лесничих и др.).</w:t>
            </w:r>
          </w:p>
        </w:tc>
        <w:tc>
          <w:tcPr>
            <w:tcW w:w="993" w:type="dxa"/>
            <w:vMerge/>
            <w:tcBorders>
              <w:left w:val="single" w:sz="6" w:space="0" w:color="auto"/>
              <w:bottom w:val="single" w:sz="6" w:space="0" w:color="auto"/>
              <w:right w:val="single" w:sz="6" w:space="0" w:color="auto"/>
            </w:tcBorders>
          </w:tcPr>
          <w:p w:rsidR="005C3089" w:rsidRPr="000C06D5" w:rsidRDefault="005C3089" w:rsidP="005C3089">
            <w:pPr>
              <w:pStyle w:val="Style72"/>
              <w:widowControl/>
              <w:tabs>
                <w:tab w:val="left" w:pos="0"/>
              </w:tabs>
              <w:spacing w:line="240" w:lineRule="auto"/>
              <w:ind w:firstLine="386"/>
              <w:jc w:val="both"/>
              <w:rPr>
                <w:rStyle w:val="FontStyle217"/>
                <w:rFonts w:ascii="Times New Roman" w:eastAsiaTheme="majorEastAsia" w:hAnsi="Times New Roman" w:cs="Times New Roman"/>
                <w:sz w:val="24"/>
                <w:szCs w:val="24"/>
              </w:rPr>
            </w:pPr>
          </w:p>
        </w:tc>
        <w:tc>
          <w:tcPr>
            <w:tcW w:w="3260" w:type="dxa"/>
            <w:vMerge/>
            <w:tcBorders>
              <w:left w:val="single" w:sz="6" w:space="0" w:color="auto"/>
              <w:bottom w:val="single" w:sz="6" w:space="0" w:color="auto"/>
              <w:right w:val="single" w:sz="6" w:space="0" w:color="auto"/>
            </w:tcBorders>
          </w:tcPr>
          <w:p w:rsidR="005C3089" w:rsidRPr="000C06D5" w:rsidRDefault="005C3089" w:rsidP="005C3089">
            <w:pPr>
              <w:pStyle w:val="Style72"/>
              <w:widowControl/>
              <w:spacing w:line="240" w:lineRule="auto"/>
              <w:ind w:firstLine="102"/>
              <w:jc w:val="both"/>
              <w:rPr>
                <w:rStyle w:val="FontStyle217"/>
                <w:rFonts w:ascii="Times New Roman" w:eastAsiaTheme="majorEastAsia" w:hAnsi="Times New Roman" w:cs="Times New Roman"/>
                <w:sz w:val="24"/>
                <w:szCs w:val="24"/>
              </w:rPr>
            </w:pPr>
          </w:p>
        </w:tc>
      </w:tr>
      <w:tr w:rsidR="005C3089" w:rsidRPr="000C06D5" w:rsidTr="00366AF6">
        <w:trPr>
          <w:trHeight w:val="330"/>
        </w:trPr>
        <w:tc>
          <w:tcPr>
            <w:tcW w:w="709" w:type="dxa"/>
            <w:gridSpan w:val="2"/>
            <w:vMerge w:val="restart"/>
            <w:tcBorders>
              <w:left w:val="single" w:sz="6" w:space="0" w:color="auto"/>
              <w:right w:val="single" w:sz="4" w:space="0" w:color="auto"/>
            </w:tcBorders>
            <w:textDirection w:val="btLr"/>
          </w:tcPr>
          <w:p w:rsidR="005C3089" w:rsidRPr="000C06D5" w:rsidRDefault="005C3089" w:rsidP="005C3089">
            <w:pPr>
              <w:pStyle w:val="Style72"/>
              <w:widowControl/>
              <w:spacing w:line="240" w:lineRule="auto"/>
              <w:ind w:left="113" w:right="113"/>
              <w:rPr>
                <w:rStyle w:val="FontStyle217"/>
                <w:rFonts w:ascii="Times New Roman" w:eastAsiaTheme="majorEastAsia" w:hAnsi="Times New Roman" w:cs="Times New Roman"/>
                <w:sz w:val="24"/>
                <w:szCs w:val="24"/>
              </w:rPr>
            </w:pPr>
            <w:r w:rsidRPr="000C06D5">
              <w:rPr>
                <w:rStyle w:val="FontStyle217"/>
                <w:rFonts w:ascii="Times New Roman" w:eastAsiaTheme="majorEastAsia" w:hAnsi="Times New Roman" w:cs="Times New Roman"/>
                <w:sz w:val="24"/>
                <w:szCs w:val="24"/>
              </w:rPr>
              <w:t>День воспитателя</w:t>
            </w:r>
          </w:p>
        </w:tc>
        <w:tc>
          <w:tcPr>
            <w:tcW w:w="324" w:type="dxa"/>
            <w:tcBorders>
              <w:top w:val="single" w:sz="4" w:space="0" w:color="auto"/>
              <w:left w:val="single" w:sz="4" w:space="0" w:color="auto"/>
              <w:bottom w:val="single" w:sz="4" w:space="0" w:color="auto"/>
              <w:right w:val="single" w:sz="6" w:space="0" w:color="auto"/>
            </w:tcBorders>
            <w:textDirection w:val="btLr"/>
          </w:tcPr>
          <w:p w:rsidR="005C3089" w:rsidRPr="000C06D5" w:rsidRDefault="005C3089" w:rsidP="005C3089">
            <w:pPr>
              <w:ind w:left="113" w:right="113"/>
              <w:rPr>
                <w:rStyle w:val="FontStyle256"/>
                <w:rFonts w:ascii="Times New Roman" w:eastAsia="Times New Roman" w:hAnsi="Times New Roman" w:cs="Times New Roman"/>
                <w:b w:val="0"/>
                <w:sz w:val="24"/>
                <w:szCs w:val="24"/>
                <w:lang w:eastAsia="ru-RU"/>
              </w:rPr>
            </w:pPr>
            <w:r w:rsidRPr="000C06D5">
              <w:rPr>
                <w:rStyle w:val="FontStyle256"/>
                <w:rFonts w:ascii="Times New Roman" w:eastAsia="Times New Roman" w:hAnsi="Times New Roman" w:cs="Times New Roman"/>
                <w:sz w:val="24"/>
                <w:szCs w:val="24"/>
                <w:lang w:eastAsia="ru-RU"/>
              </w:rPr>
              <w:t>Ст.гр</w:t>
            </w:r>
          </w:p>
          <w:p w:rsidR="005C3089" w:rsidRPr="000C06D5" w:rsidRDefault="005C3089" w:rsidP="005C3089">
            <w:pPr>
              <w:ind w:left="113" w:right="113"/>
              <w:rPr>
                <w:rStyle w:val="FontStyle256"/>
                <w:rFonts w:ascii="Times New Roman" w:eastAsia="Times New Roman" w:hAnsi="Times New Roman" w:cs="Times New Roman"/>
                <w:b w:val="0"/>
                <w:sz w:val="24"/>
                <w:szCs w:val="24"/>
                <w:lang w:eastAsia="ru-RU"/>
              </w:rPr>
            </w:pPr>
          </w:p>
          <w:p w:rsidR="005C3089" w:rsidRPr="000C06D5" w:rsidRDefault="005C3089" w:rsidP="005C3089">
            <w:pPr>
              <w:pStyle w:val="Style124"/>
              <w:widowControl/>
              <w:ind w:left="113" w:right="113"/>
              <w:jc w:val="both"/>
              <w:rPr>
                <w:rStyle w:val="FontStyle256"/>
                <w:rFonts w:ascii="Times New Roman" w:hAnsi="Times New Roman" w:cs="Times New Roman"/>
                <w:b w:val="0"/>
                <w:sz w:val="24"/>
                <w:szCs w:val="24"/>
              </w:rPr>
            </w:pPr>
          </w:p>
        </w:tc>
        <w:tc>
          <w:tcPr>
            <w:tcW w:w="10449" w:type="dxa"/>
            <w:tcBorders>
              <w:top w:val="single" w:sz="4" w:space="0" w:color="auto"/>
              <w:left w:val="single" w:sz="6" w:space="0" w:color="auto"/>
              <w:bottom w:val="single" w:sz="4" w:space="0" w:color="auto"/>
              <w:right w:val="single" w:sz="6" w:space="0" w:color="auto"/>
            </w:tcBorders>
          </w:tcPr>
          <w:p w:rsidR="005C3089" w:rsidRPr="000C06D5" w:rsidRDefault="005C3089" w:rsidP="005C3089">
            <w:pPr>
              <w:spacing w:after="17" w:line="262" w:lineRule="auto"/>
              <w:ind w:right="2"/>
              <w:rPr>
                <w:rFonts w:ascii="Times New Roman" w:hAnsi="Times New Roman"/>
                <w:sz w:val="24"/>
                <w:szCs w:val="24"/>
              </w:rPr>
            </w:pPr>
            <w:r w:rsidRPr="000C06D5">
              <w:rPr>
                <w:rStyle w:val="FontStyle234"/>
                <w:rFonts w:ascii="Times New Roman" w:hAnsi="Times New Roman" w:cs="Times New Roman"/>
                <w:sz w:val="24"/>
                <w:szCs w:val="24"/>
              </w:rPr>
              <w:t>Продолжать знакомить с детским садом как ближайшим социальным окружением ребенка (обратить внимание на про изошедшие изменения; покрашен забор, появились новые столы), расширять представления о профессии их сотрудников детского сада (воспитатель, помощник воспитателя, музыкальный руководитель, врач, дворник). Расширить представление ребенка о себе как о члене коллектива, формировать активную позицию.</w:t>
            </w:r>
          </w:p>
        </w:tc>
        <w:tc>
          <w:tcPr>
            <w:tcW w:w="993" w:type="dxa"/>
            <w:vMerge w:val="restart"/>
            <w:tcBorders>
              <w:left w:val="single" w:sz="6" w:space="0" w:color="auto"/>
              <w:right w:val="single" w:sz="6" w:space="0" w:color="auto"/>
            </w:tcBorders>
          </w:tcPr>
          <w:p w:rsidR="005C3089" w:rsidRPr="000C06D5" w:rsidRDefault="005C3089" w:rsidP="005C3089">
            <w:pPr>
              <w:pStyle w:val="Style72"/>
              <w:widowControl/>
              <w:tabs>
                <w:tab w:val="left" w:pos="0"/>
              </w:tabs>
              <w:spacing w:line="240" w:lineRule="auto"/>
              <w:jc w:val="both"/>
              <w:rPr>
                <w:rStyle w:val="FontStyle217"/>
                <w:rFonts w:ascii="Times New Roman" w:eastAsiaTheme="majorEastAsia" w:hAnsi="Times New Roman" w:cs="Times New Roman"/>
                <w:sz w:val="24"/>
                <w:szCs w:val="24"/>
              </w:rPr>
            </w:pPr>
            <w:r w:rsidRPr="000C06D5">
              <w:rPr>
                <w:rStyle w:val="FontStyle217"/>
                <w:rFonts w:ascii="Times New Roman" w:eastAsiaTheme="majorEastAsia" w:hAnsi="Times New Roman" w:cs="Times New Roman"/>
                <w:sz w:val="24"/>
                <w:szCs w:val="24"/>
              </w:rPr>
              <w:t>22-30</w:t>
            </w:r>
          </w:p>
          <w:p w:rsidR="005C3089" w:rsidRPr="000C06D5" w:rsidRDefault="005C3089" w:rsidP="005C3089">
            <w:pPr>
              <w:pStyle w:val="Style72"/>
              <w:widowControl/>
              <w:tabs>
                <w:tab w:val="left" w:pos="0"/>
              </w:tabs>
              <w:spacing w:line="240" w:lineRule="auto"/>
              <w:jc w:val="both"/>
              <w:rPr>
                <w:rStyle w:val="FontStyle217"/>
                <w:rFonts w:ascii="Times New Roman" w:eastAsiaTheme="majorEastAsia" w:hAnsi="Times New Roman" w:cs="Times New Roman"/>
                <w:sz w:val="24"/>
                <w:szCs w:val="24"/>
              </w:rPr>
            </w:pPr>
            <w:r w:rsidRPr="000C06D5">
              <w:rPr>
                <w:rStyle w:val="FontStyle217"/>
                <w:rFonts w:ascii="Times New Roman" w:eastAsiaTheme="majorEastAsia" w:hAnsi="Times New Roman" w:cs="Times New Roman"/>
                <w:sz w:val="24"/>
                <w:szCs w:val="24"/>
              </w:rPr>
              <w:t>сентября</w:t>
            </w:r>
          </w:p>
        </w:tc>
        <w:tc>
          <w:tcPr>
            <w:tcW w:w="3260" w:type="dxa"/>
            <w:vMerge w:val="restart"/>
            <w:tcBorders>
              <w:left w:val="single" w:sz="6" w:space="0" w:color="auto"/>
              <w:right w:val="single" w:sz="6" w:space="0" w:color="auto"/>
            </w:tcBorders>
          </w:tcPr>
          <w:p w:rsidR="005C3089" w:rsidRPr="000C06D5" w:rsidRDefault="005C3089" w:rsidP="005C3089">
            <w:pPr>
              <w:pStyle w:val="Style72"/>
              <w:widowControl/>
              <w:spacing w:line="240" w:lineRule="auto"/>
              <w:ind w:firstLine="102"/>
              <w:jc w:val="both"/>
              <w:rPr>
                <w:rStyle w:val="FontStyle217"/>
                <w:rFonts w:ascii="Times New Roman" w:eastAsiaTheme="majorEastAsia" w:hAnsi="Times New Roman" w:cs="Times New Roman"/>
                <w:sz w:val="24"/>
                <w:szCs w:val="24"/>
              </w:rPr>
            </w:pPr>
            <w:r w:rsidRPr="000C06D5">
              <w:rPr>
                <w:rFonts w:ascii="Times New Roman" w:hAnsi="Times New Roman" w:cs="Times New Roman"/>
              </w:rPr>
              <w:t>«День дошкольного работника» - развлечение</w:t>
            </w:r>
          </w:p>
        </w:tc>
      </w:tr>
      <w:tr w:rsidR="005C3089" w:rsidRPr="000C06D5" w:rsidTr="00366AF6">
        <w:trPr>
          <w:trHeight w:val="404"/>
        </w:trPr>
        <w:tc>
          <w:tcPr>
            <w:tcW w:w="709" w:type="dxa"/>
            <w:gridSpan w:val="2"/>
            <w:vMerge/>
            <w:tcBorders>
              <w:left w:val="single" w:sz="6" w:space="0" w:color="auto"/>
              <w:bottom w:val="single" w:sz="6" w:space="0" w:color="auto"/>
              <w:right w:val="single" w:sz="4" w:space="0" w:color="auto"/>
            </w:tcBorders>
            <w:textDirection w:val="btLr"/>
          </w:tcPr>
          <w:p w:rsidR="005C3089" w:rsidRPr="000C06D5" w:rsidRDefault="005C3089" w:rsidP="005C3089">
            <w:pPr>
              <w:pStyle w:val="Style72"/>
              <w:widowControl/>
              <w:spacing w:line="240" w:lineRule="auto"/>
              <w:ind w:left="113" w:right="113"/>
              <w:rPr>
                <w:rStyle w:val="FontStyle217"/>
                <w:rFonts w:ascii="Times New Roman" w:eastAsiaTheme="majorEastAsia" w:hAnsi="Times New Roman" w:cs="Times New Roman"/>
                <w:sz w:val="24"/>
                <w:szCs w:val="24"/>
              </w:rPr>
            </w:pPr>
          </w:p>
        </w:tc>
        <w:tc>
          <w:tcPr>
            <w:tcW w:w="324" w:type="dxa"/>
            <w:tcBorders>
              <w:top w:val="single" w:sz="4" w:space="0" w:color="auto"/>
              <w:left w:val="single" w:sz="4" w:space="0" w:color="auto"/>
              <w:bottom w:val="single" w:sz="6" w:space="0" w:color="auto"/>
              <w:right w:val="single" w:sz="6" w:space="0" w:color="auto"/>
            </w:tcBorders>
            <w:textDirection w:val="btLr"/>
          </w:tcPr>
          <w:p w:rsidR="005C3089" w:rsidRPr="000C06D5" w:rsidRDefault="005C3089" w:rsidP="005C3089">
            <w:pPr>
              <w:pStyle w:val="Style135"/>
              <w:widowControl/>
              <w:spacing w:line="240" w:lineRule="auto"/>
              <w:ind w:left="113" w:right="113"/>
              <w:jc w:val="both"/>
              <w:rPr>
                <w:rStyle w:val="FontStyle234"/>
                <w:rFonts w:ascii="Times New Roman" w:hAnsi="Times New Roman" w:cs="Times New Roman"/>
                <w:sz w:val="24"/>
                <w:szCs w:val="24"/>
              </w:rPr>
            </w:pPr>
            <w:r w:rsidRPr="000C06D5">
              <w:rPr>
                <w:rStyle w:val="FontStyle234"/>
                <w:rFonts w:ascii="Times New Roman" w:hAnsi="Times New Roman" w:cs="Times New Roman"/>
                <w:sz w:val="24"/>
                <w:szCs w:val="24"/>
              </w:rPr>
              <w:t>Подг.гр.</w:t>
            </w:r>
          </w:p>
        </w:tc>
        <w:tc>
          <w:tcPr>
            <w:tcW w:w="10449" w:type="dxa"/>
            <w:tcBorders>
              <w:top w:val="single" w:sz="4" w:space="0" w:color="auto"/>
              <w:left w:val="single" w:sz="6" w:space="0" w:color="auto"/>
              <w:bottom w:val="single" w:sz="6" w:space="0" w:color="auto"/>
              <w:right w:val="single" w:sz="6" w:space="0" w:color="auto"/>
            </w:tcBorders>
          </w:tcPr>
          <w:p w:rsidR="005C3089" w:rsidRPr="000C06D5" w:rsidRDefault="005C3089" w:rsidP="005C3089">
            <w:pPr>
              <w:spacing w:after="17" w:line="262" w:lineRule="auto"/>
              <w:ind w:right="2"/>
              <w:rPr>
                <w:rFonts w:ascii="Times New Roman" w:hAnsi="Times New Roman"/>
                <w:sz w:val="24"/>
                <w:szCs w:val="24"/>
              </w:rPr>
            </w:pPr>
            <w:r w:rsidRPr="000C06D5">
              <w:rPr>
                <w:rFonts w:ascii="Times New Roman" w:hAnsi="Times New Roman"/>
                <w:sz w:val="24"/>
                <w:szCs w:val="24"/>
              </w:rPr>
              <w:t>+ Привлекать детей к созданию развивающей среды ГДО</w:t>
            </w:r>
          </w:p>
        </w:tc>
        <w:tc>
          <w:tcPr>
            <w:tcW w:w="993" w:type="dxa"/>
            <w:vMerge/>
            <w:tcBorders>
              <w:left w:val="single" w:sz="6" w:space="0" w:color="auto"/>
              <w:bottom w:val="single" w:sz="6" w:space="0" w:color="auto"/>
              <w:right w:val="single" w:sz="6" w:space="0" w:color="auto"/>
            </w:tcBorders>
          </w:tcPr>
          <w:p w:rsidR="005C3089" w:rsidRPr="000C06D5" w:rsidRDefault="005C3089" w:rsidP="005C3089">
            <w:pPr>
              <w:pStyle w:val="Style72"/>
              <w:widowControl/>
              <w:tabs>
                <w:tab w:val="left" w:pos="0"/>
              </w:tabs>
              <w:spacing w:line="240" w:lineRule="auto"/>
              <w:ind w:firstLine="386"/>
              <w:jc w:val="both"/>
              <w:rPr>
                <w:rStyle w:val="FontStyle217"/>
                <w:rFonts w:ascii="Times New Roman" w:eastAsiaTheme="majorEastAsia" w:hAnsi="Times New Roman" w:cs="Times New Roman"/>
                <w:sz w:val="24"/>
                <w:szCs w:val="24"/>
              </w:rPr>
            </w:pPr>
          </w:p>
        </w:tc>
        <w:tc>
          <w:tcPr>
            <w:tcW w:w="3260" w:type="dxa"/>
            <w:vMerge/>
            <w:tcBorders>
              <w:left w:val="single" w:sz="6" w:space="0" w:color="auto"/>
              <w:bottom w:val="single" w:sz="6" w:space="0" w:color="auto"/>
              <w:right w:val="single" w:sz="6" w:space="0" w:color="auto"/>
            </w:tcBorders>
          </w:tcPr>
          <w:p w:rsidR="005C3089" w:rsidRPr="000C06D5" w:rsidRDefault="005C3089" w:rsidP="005C3089">
            <w:pPr>
              <w:pStyle w:val="Style72"/>
              <w:widowControl/>
              <w:spacing w:line="240" w:lineRule="auto"/>
              <w:ind w:firstLine="102"/>
              <w:jc w:val="both"/>
              <w:rPr>
                <w:rStyle w:val="FontStyle217"/>
                <w:rFonts w:ascii="Times New Roman" w:eastAsiaTheme="majorEastAsia" w:hAnsi="Times New Roman" w:cs="Times New Roman"/>
                <w:sz w:val="24"/>
                <w:szCs w:val="24"/>
              </w:rPr>
            </w:pPr>
          </w:p>
        </w:tc>
      </w:tr>
      <w:tr w:rsidR="005C3089" w:rsidRPr="000C06D5" w:rsidTr="00366AF6">
        <w:trPr>
          <w:cantSplit/>
          <w:trHeight w:val="146"/>
        </w:trPr>
        <w:tc>
          <w:tcPr>
            <w:tcW w:w="15735" w:type="dxa"/>
            <w:gridSpan w:val="6"/>
            <w:tcBorders>
              <w:left w:val="single" w:sz="6" w:space="0" w:color="auto"/>
              <w:bottom w:val="single" w:sz="6" w:space="0" w:color="auto"/>
              <w:right w:val="single" w:sz="6" w:space="0" w:color="auto"/>
            </w:tcBorders>
          </w:tcPr>
          <w:p w:rsidR="005C3089" w:rsidRPr="000C06D5" w:rsidRDefault="005C3089" w:rsidP="005C3089">
            <w:pPr>
              <w:pStyle w:val="Style72"/>
              <w:widowControl/>
              <w:spacing w:line="240" w:lineRule="auto"/>
              <w:ind w:firstLine="102"/>
              <w:jc w:val="both"/>
              <w:rPr>
                <w:rStyle w:val="FontStyle217"/>
                <w:rFonts w:ascii="Times New Roman" w:eastAsiaTheme="majorEastAsia" w:hAnsi="Times New Roman" w:cs="Times New Roman"/>
                <w:sz w:val="24"/>
                <w:szCs w:val="24"/>
              </w:rPr>
            </w:pPr>
            <w:r w:rsidRPr="000C06D5">
              <w:rPr>
                <w:rStyle w:val="FontStyle217"/>
                <w:rFonts w:ascii="Times New Roman" w:hAnsi="Times New Roman" w:cs="Times New Roman"/>
                <w:sz w:val="24"/>
                <w:szCs w:val="24"/>
              </w:rPr>
              <w:t>Мониторинг                    Заполнение персональных карт детей.</w:t>
            </w:r>
            <w:r w:rsidRPr="000C06D5">
              <w:rPr>
                <w:rStyle w:val="FontStyle217"/>
                <w:rFonts w:ascii="Times New Roman" w:eastAsiaTheme="majorEastAsia" w:hAnsi="Times New Roman" w:cs="Times New Roman"/>
                <w:sz w:val="24"/>
                <w:szCs w:val="24"/>
              </w:rPr>
              <w:t>4 неделя сентября – 1 неделя октября</w:t>
            </w:r>
          </w:p>
        </w:tc>
      </w:tr>
      <w:tr w:rsidR="005C3089" w:rsidRPr="000C06D5" w:rsidTr="00366AF6">
        <w:trPr>
          <w:trHeight w:val="269"/>
        </w:trPr>
        <w:tc>
          <w:tcPr>
            <w:tcW w:w="709" w:type="dxa"/>
            <w:gridSpan w:val="2"/>
            <w:vMerge w:val="restart"/>
            <w:tcBorders>
              <w:left w:val="single" w:sz="6" w:space="0" w:color="auto"/>
              <w:right w:val="single" w:sz="4" w:space="0" w:color="auto"/>
            </w:tcBorders>
            <w:textDirection w:val="btLr"/>
          </w:tcPr>
          <w:p w:rsidR="005C3089" w:rsidRPr="000C06D5" w:rsidRDefault="005C3089" w:rsidP="005C3089">
            <w:pPr>
              <w:pStyle w:val="Style72"/>
              <w:widowControl/>
              <w:spacing w:line="240" w:lineRule="auto"/>
              <w:ind w:left="113" w:right="113"/>
              <w:rPr>
                <w:rStyle w:val="FontStyle217"/>
                <w:rFonts w:ascii="Times New Roman" w:eastAsiaTheme="majorEastAsia" w:hAnsi="Times New Roman" w:cs="Times New Roman"/>
                <w:sz w:val="24"/>
                <w:szCs w:val="24"/>
              </w:rPr>
            </w:pPr>
            <w:r w:rsidRPr="000C06D5">
              <w:rPr>
                <w:rStyle w:val="FontStyle217"/>
                <w:rFonts w:ascii="Times New Roman" w:eastAsiaTheme="majorEastAsia" w:hAnsi="Times New Roman" w:cs="Times New Roman"/>
                <w:sz w:val="24"/>
                <w:szCs w:val="24"/>
              </w:rPr>
              <w:t>День животных</w:t>
            </w:r>
          </w:p>
          <w:p w:rsidR="005C3089" w:rsidRPr="000C06D5" w:rsidRDefault="005C3089" w:rsidP="005C3089">
            <w:pPr>
              <w:pStyle w:val="Style72"/>
              <w:widowControl/>
              <w:spacing w:line="240" w:lineRule="auto"/>
              <w:ind w:left="113" w:right="113"/>
              <w:rPr>
                <w:rStyle w:val="FontStyle217"/>
                <w:rFonts w:ascii="Times New Roman" w:eastAsiaTheme="majorEastAsia" w:hAnsi="Times New Roman" w:cs="Times New Roman"/>
                <w:sz w:val="24"/>
                <w:szCs w:val="24"/>
              </w:rPr>
            </w:pPr>
          </w:p>
        </w:tc>
        <w:tc>
          <w:tcPr>
            <w:tcW w:w="324" w:type="dxa"/>
            <w:tcBorders>
              <w:top w:val="single" w:sz="4" w:space="0" w:color="auto"/>
              <w:left w:val="single" w:sz="4" w:space="0" w:color="auto"/>
              <w:bottom w:val="single" w:sz="4" w:space="0" w:color="auto"/>
              <w:right w:val="single" w:sz="6" w:space="0" w:color="auto"/>
            </w:tcBorders>
            <w:textDirection w:val="btLr"/>
          </w:tcPr>
          <w:p w:rsidR="005C3089" w:rsidRPr="000C06D5" w:rsidRDefault="005C3089" w:rsidP="005C3089">
            <w:pPr>
              <w:ind w:left="113" w:right="113"/>
              <w:rPr>
                <w:rStyle w:val="FontStyle256"/>
                <w:rFonts w:ascii="Times New Roman" w:eastAsia="Times New Roman" w:hAnsi="Times New Roman" w:cs="Times New Roman"/>
                <w:b w:val="0"/>
                <w:sz w:val="24"/>
                <w:szCs w:val="24"/>
                <w:lang w:eastAsia="ru-RU"/>
              </w:rPr>
            </w:pPr>
            <w:r w:rsidRPr="000C06D5">
              <w:rPr>
                <w:rStyle w:val="FontStyle256"/>
                <w:rFonts w:ascii="Times New Roman" w:eastAsia="Times New Roman" w:hAnsi="Times New Roman" w:cs="Times New Roman"/>
                <w:sz w:val="24"/>
                <w:szCs w:val="24"/>
                <w:lang w:eastAsia="ru-RU"/>
              </w:rPr>
              <w:t>Ст.гр</w:t>
            </w:r>
          </w:p>
          <w:p w:rsidR="005C3089" w:rsidRPr="000C06D5" w:rsidRDefault="005C3089" w:rsidP="005C3089">
            <w:pPr>
              <w:ind w:left="113" w:right="113"/>
              <w:rPr>
                <w:rStyle w:val="FontStyle256"/>
                <w:rFonts w:ascii="Times New Roman" w:eastAsia="Times New Roman" w:hAnsi="Times New Roman" w:cs="Times New Roman"/>
                <w:b w:val="0"/>
                <w:sz w:val="24"/>
                <w:szCs w:val="24"/>
                <w:lang w:eastAsia="ru-RU"/>
              </w:rPr>
            </w:pPr>
          </w:p>
          <w:p w:rsidR="005C3089" w:rsidRPr="000C06D5" w:rsidRDefault="005C3089" w:rsidP="005C3089">
            <w:pPr>
              <w:pStyle w:val="Style124"/>
              <w:widowControl/>
              <w:ind w:left="113" w:right="113"/>
              <w:jc w:val="both"/>
              <w:rPr>
                <w:rStyle w:val="FontStyle256"/>
                <w:rFonts w:ascii="Times New Roman" w:hAnsi="Times New Roman" w:cs="Times New Roman"/>
                <w:b w:val="0"/>
                <w:sz w:val="24"/>
                <w:szCs w:val="24"/>
              </w:rPr>
            </w:pPr>
          </w:p>
        </w:tc>
        <w:tc>
          <w:tcPr>
            <w:tcW w:w="10449" w:type="dxa"/>
            <w:tcBorders>
              <w:top w:val="single" w:sz="4" w:space="0" w:color="auto"/>
              <w:left w:val="single" w:sz="6" w:space="0" w:color="auto"/>
              <w:bottom w:val="single" w:sz="4" w:space="0" w:color="auto"/>
              <w:right w:val="single" w:sz="6" w:space="0" w:color="auto"/>
            </w:tcBorders>
          </w:tcPr>
          <w:p w:rsidR="005C3089" w:rsidRPr="000C06D5" w:rsidRDefault="005C3089" w:rsidP="005C3089">
            <w:pPr>
              <w:spacing w:after="0"/>
              <w:rPr>
                <w:rFonts w:ascii="Times New Roman" w:hAnsi="Times New Roman"/>
                <w:sz w:val="24"/>
                <w:szCs w:val="24"/>
              </w:rPr>
            </w:pPr>
            <w:r w:rsidRPr="000C06D5">
              <w:rPr>
                <w:rStyle w:val="FontStyle217"/>
                <w:rFonts w:ascii="Times New Roman" w:hAnsi="Times New Roman" w:cs="Times New Roman"/>
                <w:sz w:val="24"/>
                <w:szCs w:val="24"/>
              </w:rPr>
              <w:t xml:space="preserve">Формировать обобщенные представления  приспособленности животных к изменениям в природе. </w:t>
            </w:r>
            <w:r w:rsidRPr="000C06D5">
              <w:rPr>
                <w:rFonts w:ascii="Times New Roman" w:hAnsi="Times New Roman"/>
                <w:sz w:val="24"/>
                <w:szCs w:val="24"/>
              </w:rPr>
              <w:t xml:space="preserve"> Знакомить детей с тем, как некоторые животные готовятся к зиме (лягушки, ящерицы, ежи, медведи впадают в спячку, зайцы линяют, некоторые птицы (гуси, утки, журавли) улетают в теплые края).</w:t>
            </w:r>
          </w:p>
        </w:tc>
        <w:tc>
          <w:tcPr>
            <w:tcW w:w="993" w:type="dxa"/>
            <w:vMerge w:val="restart"/>
            <w:tcBorders>
              <w:left w:val="single" w:sz="6" w:space="0" w:color="auto"/>
              <w:right w:val="single" w:sz="6" w:space="0" w:color="auto"/>
            </w:tcBorders>
          </w:tcPr>
          <w:p w:rsidR="005C3089" w:rsidRPr="000C06D5" w:rsidRDefault="005C3089" w:rsidP="005C3089">
            <w:pPr>
              <w:pStyle w:val="Style72"/>
              <w:widowControl/>
              <w:tabs>
                <w:tab w:val="left" w:pos="0"/>
              </w:tabs>
              <w:spacing w:line="240" w:lineRule="auto"/>
              <w:ind w:firstLine="386"/>
              <w:jc w:val="both"/>
              <w:rPr>
                <w:rStyle w:val="FontStyle217"/>
                <w:rFonts w:ascii="Times New Roman" w:eastAsiaTheme="majorEastAsia" w:hAnsi="Times New Roman" w:cs="Times New Roman"/>
                <w:sz w:val="24"/>
                <w:szCs w:val="24"/>
              </w:rPr>
            </w:pPr>
          </w:p>
        </w:tc>
        <w:tc>
          <w:tcPr>
            <w:tcW w:w="3260" w:type="dxa"/>
            <w:vMerge w:val="restart"/>
            <w:tcBorders>
              <w:left w:val="single" w:sz="6" w:space="0" w:color="auto"/>
              <w:right w:val="single" w:sz="6" w:space="0" w:color="auto"/>
            </w:tcBorders>
          </w:tcPr>
          <w:p w:rsidR="005C3089" w:rsidRPr="000C06D5" w:rsidRDefault="005C3089" w:rsidP="005C3089">
            <w:pPr>
              <w:spacing w:after="0"/>
              <w:rPr>
                <w:rStyle w:val="FontStyle217"/>
                <w:rFonts w:ascii="Times New Roman" w:hAnsi="Times New Roman" w:cs="Times New Roman"/>
                <w:sz w:val="24"/>
                <w:szCs w:val="24"/>
              </w:rPr>
            </w:pPr>
            <w:r w:rsidRPr="000C06D5">
              <w:rPr>
                <w:rFonts w:ascii="Times New Roman" w:hAnsi="Times New Roman"/>
                <w:sz w:val="24"/>
                <w:szCs w:val="24"/>
              </w:rPr>
              <w:t>«Малые олимпийские игры» - спортивный досуг</w:t>
            </w:r>
            <w:r w:rsidRPr="000C06D5">
              <w:rPr>
                <w:rStyle w:val="FontStyle217"/>
                <w:rFonts w:ascii="Times New Roman" w:eastAsiaTheme="majorEastAsia" w:hAnsi="Times New Roman" w:cs="Times New Roman"/>
                <w:sz w:val="24"/>
                <w:szCs w:val="24"/>
              </w:rPr>
              <w:t>Выставкиработ.</w:t>
            </w:r>
            <w:r w:rsidRPr="000C06D5">
              <w:rPr>
                <w:rStyle w:val="FontStyle217"/>
                <w:rFonts w:ascii="Times New Roman" w:hAnsi="Times New Roman" w:cs="Times New Roman"/>
                <w:sz w:val="24"/>
                <w:szCs w:val="24"/>
              </w:rPr>
              <w:t>Проекты.</w:t>
            </w:r>
          </w:p>
          <w:p w:rsidR="005C3089" w:rsidRPr="000C06D5" w:rsidRDefault="005C3089" w:rsidP="005C3089">
            <w:pPr>
              <w:spacing w:after="0"/>
              <w:rPr>
                <w:rStyle w:val="FontStyle217"/>
                <w:rFonts w:ascii="Times New Roman" w:hAnsi="Times New Roman" w:cs="Times New Roman"/>
                <w:sz w:val="24"/>
                <w:szCs w:val="24"/>
              </w:rPr>
            </w:pPr>
            <w:r w:rsidRPr="000C06D5">
              <w:rPr>
                <w:rFonts w:ascii="Times New Roman" w:hAnsi="Times New Roman"/>
                <w:sz w:val="24"/>
                <w:szCs w:val="24"/>
              </w:rPr>
              <w:t>«Кузьминки» - фольклорное развлечение</w:t>
            </w:r>
          </w:p>
        </w:tc>
      </w:tr>
      <w:tr w:rsidR="005C3089" w:rsidRPr="000C06D5" w:rsidTr="00366AF6">
        <w:trPr>
          <w:trHeight w:val="455"/>
        </w:trPr>
        <w:tc>
          <w:tcPr>
            <w:tcW w:w="709" w:type="dxa"/>
            <w:gridSpan w:val="2"/>
            <w:vMerge/>
            <w:tcBorders>
              <w:left w:val="single" w:sz="6" w:space="0" w:color="auto"/>
              <w:bottom w:val="single" w:sz="6" w:space="0" w:color="auto"/>
              <w:right w:val="single" w:sz="4" w:space="0" w:color="auto"/>
            </w:tcBorders>
            <w:textDirection w:val="btLr"/>
          </w:tcPr>
          <w:p w:rsidR="005C3089" w:rsidRPr="000C06D5" w:rsidRDefault="005C3089" w:rsidP="005C3089">
            <w:pPr>
              <w:pStyle w:val="Style72"/>
              <w:widowControl/>
              <w:spacing w:line="240" w:lineRule="auto"/>
              <w:ind w:left="113" w:right="113"/>
              <w:rPr>
                <w:rStyle w:val="FontStyle217"/>
                <w:rFonts w:ascii="Times New Roman" w:eastAsiaTheme="majorEastAsia" w:hAnsi="Times New Roman" w:cs="Times New Roman"/>
                <w:sz w:val="24"/>
                <w:szCs w:val="24"/>
              </w:rPr>
            </w:pPr>
          </w:p>
        </w:tc>
        <w:tc>
          <w:tcPr>
            <w:tcW w:w="324" w:type="dxa"/>
            <w:tcBorders>
              <w:top w:val="single" w:sz="4" w:space="0" w:color="auto"/>
              <w:left w:val="single" w:sz="4" w:space="0" w:color="auto"/>
              <w:bottom w:val="single" w:sz="6" w:space="0" w:color="auto"/>
              <w:right w:val="single" w:sz="6" w:space="0" w:color="auto"/>
            </w:tcBorders>
            <w:textDirection w:val="btLr"/>
          </w:tcPr>
          <w:p w:rsidR="005C3089" w:rsidRPr="000C06D5" w:rsidRDefault="005C3089" w:rsidP="005C3089">
            <w:pPr>
              <w:pStyle w:val="Style135"/>
              <w:widowControl/>
              <w:spacing w:line="240" w:lineRule="auto"/>
              <w:ind w:left="113" w:right="113"/>
              <w:jc w:val="both"/>
              <w:rPr>
                <w:rStyle w:val="FontStyle234"/>
                <w:rFonts w:ascii="Times New Roman" w:hAnsi="Times New Roman" w:cs="Times New Roman"/>
                <w:sz w:val="24"/>
                <w:szCs w:val="24"/>
              </w:rPr>
            </w:pPr>
            <w:r w:rsidRPr="000C06D5">
              <w:rPr>
                <w:rStyle w:val="FontStyle234"/>
                <w:rFonts w:ascii="Times New Roman" w:hAnsi="Times New Roman" w:cs="Times New Roman"/>
                <w:sz w:val="24"/>
                <w:szCs w:val="24"/>
              </w:rPr>
              <w:t>Подг.гр.</w:t>
            </w:r>
          </w:p>
        </w:tc>
        <w:tc>
          <w:tcPr>
            <w:tcW w:w="10449" w:type="dxa"/>
            <w:tcBorders>
              <w:top w:val="single" w:sz="4" w:space="0" w:color="auto"/>
              <w:left w:val="single" w:sz="6" w:space="0" w:color="auto"/>
              <w:bottom w:val="single" w:sz="6" w:space="0" w:color="auto"/>
              <w:right w:val="single" w:sz="6" w:space="0" w:color="auto"/>
            </w:tcBorders>
          </w:tcPr>
          <w:p w:rsidR="005C3089" w:rsidRPr="000C06D5" w:rsidRDefault="005C3089" w:rsidP="005C3089">
            <w:pPr>
              <w:spacing w:after="0"/>
              <w:rPr>
                <w:rFonts w:ascii="Times New Roman" w:hAnsi="Times New Roman"/>
                <w:sz w:val="24"/>
                <w:szCs w:val="24"/>
              </w:rPr>
            </w:pPr>
            <w:r w:rsidRPr="000C06D5">
              <w:rPr>
                <w:rFonts w:ascii="Times New Roman" w:hAnsi="Times New Roman"/>
                <w:sz w:val="24"/>
                <w:szCs w:val="24"/>
              </w:rPr>
              <w:t>+ Расширять представления о животных Севера и жарких стран, их повадках, зависимости от условий. Учить детей ухаживать за обитателями уголка природы. Расширять представления детей о ди</w:t>
            </w:r>
            <w:r w:rsidRPr="000C06D5">
              <w:rPr>
                <w:rFonts w:ascii="Times New Roman" w:hAnsi="Times New Roman"/>
                <w:sz w:val="24"/>
                <w:szCs w:val="24"/>
              </w:rPr>
              <w:lastRenderedPageBreak/>
              <w:t xml:space="preserve">ких животных: где живут, как добывают пищу и готовятся к зимней спячке (еж зарывается в осенние листья, медведи зимуют в берлоге). </w:t>
            </w:r>
          </w:p>
        </w:tc>
        <w:tc>
          <w:tcPr>
            <w:tcW w:w="993" w:type="dxa"/>
            <w:vMerge/>
            <w:tcBorders>
              <w:left w:val="single" w:sz="6" w:space="0" w:color="auto"/>
              <w:bottom w:val="single" w:sz="6" w:space="0" w:color="auto"/>
              <w:right w:val="single" w:sz="6" w:space="0" w:color="auto"/>
            </w:tcBorders>
          </w:tcPr>
          <w:p w:rsidR="005C3089" w:rsidRPr="000C06D5" w:rsidRDefault="005C3089" w:rsidP="005C3089">
            <w:pPr>
              <w:pStyle w:val="Style72"/>
              <w:widowControl/>
              <w:tabs>
                <w:tab w:val="left" w:pos="0"/>
              </w:tabs>
              <w:spacing w:line="240" w:lineRule="auto"/>
              <w:ind w:firstLine="386"/>
              <w:jc w:val="both"/>
              <w:rPr>
                <w:rStyle w:val="FontStyle217"/>
                <w:rFonts w:ascii="Times New Roman" w:eastAsiaTheme="majorEastAsia" w:hAnsi="Times New Roman" w:cs="Times New Roman"/>
                <w:sz w:val="24"/>
                <w:szCs w:val="24"/>
              </w:rPr>
            </w:pPr>
          </w:p>
        </w:tc>
        <w:tc>
          <w:tcPr>
            <w:tcW w:w="3260" w:type="dxa"/>
            <w:vMerge/>
            <w:tcBorders>
              <w:left w:val="single" w:sz="6" w:space="0" w:color="auto"/>
              <w:bottom w:val="single" w:sz="6" w:space="0" w:color="auto"/>
              <w:right w:val="single" w:sz="6" w:space="0" w:color="auto"/>
            </w:tcBorders>
          </w:tcPr>
          <w:p w:rsidR="005C3089" w:rsidRPr="000C06D5" w:rsidRDefault="005C3089" w:rsidP="005C3089">
            <w:pPr>
              <w:pStyle w:val="Style72"/>
              <w:widowControl/>
              <w:spacing w:line="240" w:lineRule="auto"/>
              <w:ind w:firstLine="102"/>
              <w:jc w:val="both"/>
              <w:rPr>
                <w:rStyle w:val="FontStyle217"/>
                <w:rFonts w:ascii="Times New Roman" w:eastAsiaTheme="majorEastAsia" w:hAnsi="Times New Roman" w:cs="Times New Roman"/>
                <w:sz w:val="24"/>
                <w:szCs w:val="24"/>
              </w:rPr>
            </w:pPr>
          </w:p>
        </w:tc>
      </w:tr>
      <w:tr w:rsidR="005C3089" w:rsidRPr="000C06D5" w:rsidTr="00366AF6">
        <w:trPr>
          <w:trHeight w:val="220"/>
        </w:trPr>
        <w:tc>
          <w:tcPr>
            <w:tcW w:w="709" w:type="dxa"/>
            <w:gridSpan w:val="2"/>
            <w:vMerge w:val="restart"/>
            <w:tcBorders>
              <w:left w:val="single" w:sz="6" w:space="0" w:color="auto"/>
              <w:right w:val="single" w:sz="4" w:space="0" w:color="auto"/>
            </w:tcBorders>
            <w:textDirection w:val="btLr"/>
          </w:tcPr>
          <w:p w:rsidR="005C3089" w:rsidRPr="000C06D5" w:rsidRDefault="005C3089" w:rsidP="005C3089">
            <w:pPr>
              <w:pStyle w:val="Style72"/>
              <w:widowControl/>
              <w:spacing w:line="240" w:lineRule="auto"/>
              <w:ind w:left="113" w:right="113"/>
              <w:rPr>
                <w:rStyle w:val="FontStyle217"/>
                <w:rFonts w:ascii="Times New Roman" w:eastAsiaTheme="majorEastAsia" w:hAnsi="Times New Roman" w:cs="Times New Roman"/>
                <w:sz w:val="24"/>
                <w:szCs w:val="24"/>
              </w:rPr>
            </w:pPr>
            <w:r w:rsidRPr="000C06D5">
              <w:rPr>
                <w:rStyle w:val="FontStyle217"/>
                <w:rFonts w:ascii="Times New Roman" w:eastAsiaTheme="majorEastAsia" w:hAnsi="Times New Roman" w:cs="Times New Roman"/>
                <w:sz w:val="24"/>
                <w:szCs w:val="24"/>
              </w:rPr>
              <w:lastRenderedPageBreak/>
              <w:t>Традиции Урала</w:t>
            </w:r>
          </w:p>
        </w:tc>
        <w:tc>
          <w:tcPr>
            <w:tcW w:w="324" w:type="dxa"/>
            <w:tcBorders>
              <w:top w:val="single" w:sz="4" w:space="0" w:color="auto"/>
              <w:left w:val="single" w:sz="4" w:space="0" w:color="auto"/>
              <w:bottom w:val="single" w:sz="4" w:space="0" w:color="auto"/>
              <w:right w:val="single" w:sz="6" w:space="0" w:color="auto"/>
            </w:tcBorders>
            <w:textDirection w:val="btLr"/>
          </w:tcPr>
          <w:p w:rsidR="005C3089" w:rsidRPr="000C06D5" w:rsidRDefault="005C3089" w:rsidP="005C3089">
            <w:pPr>
              <w:ind w:left="113" w:right="113"/>
              <w:rPr>
                <w:rStyle w:val="FontStyle256"/>
                <w:rFonts w:ascii="Times New Roman" w:eastAsia="Times New Roman" w:hAnsi="Times New Roman" w:cs="Times New Roman"/>
                <w:b w:val="0"/>
                <w:sz w:val="24"/>
                <w:szCs w:val="24"/>
                <w:lang w:eastAsia="ru-RU"/>
              </w:rPr>
            </w:pPr>
            <w:r w:rsidRPr="000C06D5">
              <w:rPr>
                <w:rStyle w:val="FontStyle256"/>
                <w:rFonts w:ascii="Times New Roman" w:eastAsia="Times New Roman" w:hAnsi="Times New Roman" w:cs="Times New Roman"/>
                <w:sz w:val="24"/>
                <w:szCs w:val="24"/>
                <w:lang w:eastAsia="ru-RU"/>
              </w:rPr>
              <w:t>Ст.гр</w:t>
            </w:r>
          </w:p>
          <w:p w:rsidR="005C3089" w:rsidRPr="000C06D5" w:rsidRDefault="005C3089" w:rsidP="005C3089">
            <w:pPr>
              <w:ind w:left="113" w:right="113"/>
              <w:rPr>
                <w:rStyle w:val="FontStyle256"/>
                <w:rFonts w:ascii="Times New Roman" w:eastAsia="Times New Roman" w:hAnsi="Times New Roman" w:cs="Times New Roman"/>
                <w:b w:val="0"/>
                <w:sz w:val="24"/>
                <w:szCs w:val="24"/>
                <w:lang w:eastAsia="ru-RU"/>
              </w:rPr>
            </w:pPr>
          </w:p>
          <w:p w:rsidR="005C3089" w:rsidRPr="000C06D5" w:rsidRDefault="005C3089" w:rsidP="005C3089">
            <w:pPr>
              <w:pStyle w:val="Style124"/>
              <w:widowControl/>
              <w:ind w:left="113" w:right="113"/>
              <w:jc w:val="both"/>
              <w:rPr>
                <w:rStyle w:val="FontStyle256"/>
                <w:rFonts w:ascii="Times New Roman" w:hAnsi="Times New Roman" w:cs="Times New Roman"/>
                <w:b w:val="0"/>
                <w:sz w:val="24"/>
                <w:szCs w:val="24"/>
              </w:rPr>
            </w:pPr>
          </w:p>
        </w:tc>
        <w:tc>
          <w:tcPr>
            <w:tcW w:w="10449" w:type="dxa"/>
            <w:tcBorders>
              <w:top w:val="single" w:sz="4" w:space="0" w:color="auto"/>
              <w:left w:val="single" w:sz="6" w:space="0" w:color="auto"/>
              <w:bottom w:val="single" w:sz="4" w:space="0" w:color="auto"/>
              <w:right w:val="single" w:sz="6" w:space="0" w:color="auto"/>
            </w:tcBorders>
          </w:tcPr>
          <w:p w:rsidR="005C3089" w:rsidRPr="000C06D5" w:rsidRDefault="005C3089" w:rsidP="005C3089">
            <w:pPr>
              <w:spacing w:after="17" w:line="262" w:lineRule="auto"/>
              <w:ind w:right="2"/>
              <w:rPr>
                <w:rFonts w:ascii="Times New Roman" w:hAnsi="Times New Roman"/>
                <w:color w:val="FF0000"/>
                <w:sz w:val="24"/>
                <w:szCs w:val="24"/>
              </w:rPr>
            </w:pPr>
            <w:r w:rsidRPr="000C06D5">
              <w:rPr>
                <w:rStyle w:val="FontStyle217"/>
                <w:rFonts w:ascii="Times New Roman" w:hAnsi="Times New Roman" w:cs="Times New Roman"/>
                <w:color w:val="FF0000"/>
                <w:sz w:val="24"/>
                <w:szCs w:val="24"/>
              </w:rPr>
              <w:t>Продолжать знакомить детей с народными традициями и обычаями, с народным декоративно прикладным искусством Урала. Знакомить с национальным декоративно прикладным искусством. Рассказать о русской избе и других строениях, их внутреннем убранстве, предметах быта, одежды.</w:t>
            </w:r>
          </w:p>
        </w:tc>
        <w:tc>
          <w:tcPr>
            <w:tcW w:w="993" w:type="dxa"/>
            <w:vMerge w:val="restart"/>
            <w:tcBorders>
              <w:left w:val="single" w:sz="6" w:space="0" w:color="auto"/>
              <w:right w:val="single" w:sz="6" w:space="0" w:color="auto"/>
            </w:tcBorders>
          </w:tcPr>
          <w:p w:rsidR="005C3089" w:rsidRPr="000C06D5" w:rsidRDefault="005C3089" w:rsidP="005C3089">
            <w:pPr>
              <w:pStyle w:val="Style72"/>
              <w:widowControl/>
              <w:tabs>
                <w:tab w:val="left" w:pos="0"/>
              </w:tabs>
              <w:spacing w:line="240" w:lineRule="auto"/>
              <w:ind w:firstLine="386"/>
              <w:jc w:val="both"/>
              <w:rPr>
                <w:rStyle w:val="FontStyle217"/>
                <w:rFonts w:ascii="Times New Roman" w:eastAsiaTheme="majorEastAsia" w:hAnsi="Times New Roman" w:cs="Times New Roman"/>
                <w:sz w:val="24"/>
                <w:szCs w:val="24"/>
              </w:rPr>
            </w:pPr>
          </w:p>
        </w:tc>
        <w:tc>
          <w:tcPr>
            <w:tcW w:w="3260" w:type="dxa"/>
            <w:vMerge w:val="restart"/>
            <w:tcBorders>
              <w:left w:val="single" w:sz="6" w:space="0" w:color="auto"/>
              <w:right w:val="single" w:sz="6" w:space="0" w:color="auto"/>
            </w:tcBorders>
          </w:tcPr>
          <w:p w:rsidR="005C3089" w:rsidRPr="000C06D5" w:rsidRDefault="005C3089" w:rsidP="005C3089">
            <w:pPr>
              <w:rPr>
                <w:rFonts w:ascii="Times New Roman" w:hAnsi="Times New Roman"/>
                <w:sz w:val="24"/>
                <w:szCs w:val="24"/>
              </w:rPr>
            </w:pPr>
            <w:r w:rsidRPr="000C06D5">
              <w:rPr>
                <w:rFonts w:ascii="Times New Roman" w:hAnsi="Times New Roman"/>
                <w:sz w:val="24"/>
                <w:szCs w:val="24"/>
              </w:rPr>
              <w:t>Макеты домов.  Макет улицы.</w:t>
            </w:r>
          </w:p>
          <w:p w:rsidR="005C3089" w:rsidRPr="000C06D5" w:rsidRDefault="005C3089" w:rsidP="005C3089">
            <w:pPr>
              <w:rPr>
                <w:rFonts w:ascii="Times New Roman" w:hAnsi="Times New Roman"/>
                <w:sz w:val="24"/>
                <w:szCs w:val="24"/>
              </w:rPr>
            </w:pPr>
            <w:r w:rsidRPr="000C06D5">
              <w:rPr>
                <w:rFonts w:ascii="Times New Roman" w:hAnsi="Times New Roman"/>
                <w:sz w:val="24"/>
                <w:szCs w:val="24"/>
              </w:rPr>
              <w:t>*Консультация  «Улица полна неожиданностей»</w:t>
            </w:r>
          </w:p>
          <w:p w:rsidR="005C3089" w:rsidRPr="000C06D5" w:rsidRDefault="005C3089" w:rsidP="005C3089">
            <w:pPr>
              <w:spacing w:after="0"/>
              <w:rPr>
                <w:rStyle w:val="FontStyle217"/>
                <w:rFonts w:ascii="Times New Roman" w:hAnsi="Times New Roman" w:cs="Times New Roman"/>
                <w:sz w:val="24"/>
                <w:szCs w:val="24"/>
              </w:rPr>
            </w:pPr>
            <w:r w:rsidRPr="000C06D5">
              <w:rPr>
                <w:rFonts w:ascii="Times New Roman" w:hAnsi="Times New Roman"/>
                <w:sz w:val="24"/>
                <w:szCs w:val="24"/>
              </w:rPr>
              <w:t>«Земля уральская» - тематическое развлечение</w:t>
            </w:r>
          </w:p>
        </w:tc>
      </w:tr>
      <w:tr w:rsidR="005C3089" w:rsidRPr="000C06D5" w:rsidTr="00366AF6">
        <w:trPr>
          <w:trHeight w:val="951"/>
        </w:trPr>
        <w:tc>
          <w:tcPr>
            <w:tcW w:w="709" w:type="dxa"/>
            <w:gridSpan w:val="2"/>
            <w:vMerge/>
            <w:tcBorders>
              <w:left w:val="single" w:sz="6" w:space="0" w:color="auto"/>
              <w:bottom w:val="single" w:sz="6" w:space="0" w:color="auto"/>
              <w:right w:val="single" w:sz="4" w:space="0" w:color="auto"/>
            </w:tcBorders>
          </w:tcPr>
          <w:p w:rsidR="005C3089" w:rsidRPr="000C06D5" w:rsidRDefault="005C3089" w:rsidP="005C3089">
            <w:pPr>
              <w:pStyle w:val="Style72"/>
              <w:widowControl/>
              <w:spacing w:line="240" w:lineRule="auto"/>
              <w:rPr>
                <w:rStyle w:val="FontStyle217"/>
                <w:rFonts w:ascii="Times New Roman" w:eastAsiaTheme="majorEastAsia" w:hAnsi="Times New Roman" w:cs="Times New Roman"/>
                <w:sz w:val="24"/>
                <w:szCs w:val="24"/>
              </w:rPr>
            </w:pPr>
          </w:p>
        </w:tc>
        <w:tc>
          <w:tcPr>
            <w:tcW w:w="324" w:type="dxa"/>
            <w:tcBorders>
              <w:top w:val="single" w:sz="4" w:space="0" w:color="auto"/>
              <w:left w:val="single" w:sz="4" w:space="0" w:color="auto"/>
              <w:bottom w:val="single" w:sz="6" w:space="0" w:color="auto"/>
              <w:right w:val="single" w:sz="6" w:space="0" w:color="auto"/>
            </w:tcBorders>
            <w:textDirection w:val="btLr"/>
          </w:tcPr>
          <w:p w:rsidR="005C3089" w:rsidRPr="000C06D5" w:rsidRDefault="005C3089" w:rsidP="005C3089">
            <w:pPr>
              <w:pStyle w:val="Style135"/>
              <w:widowControl/>
              <w:spacing w:line="240" w:lineRule="auto"/>
              <w:ind w:left="113" w:right="113"/>
              <w:jc w:val="both"/>
              <w:rPr>
                <w:rStyle w:val="FontStyle234"/>
                <w:rFonts w:ascii="Times New Roman" w:hAnsi="Times New Roman" w:cs="Times New Roman"/>
                <w:sz w:val="24"/>
                <w:szCs w:val="24"/>
              </w:rPr>
            </w:pPr>
            <w:r w:rsidRPr="000C06D5">
              <w:rPr>
                <w:rStyle w:val="FontStyle234"/>
                <w:rFonts w:ascii="Times New Roman" w:hAnsi="Times New Roman" w:cs="Times New Roman"/>
                <w:sz w:val="24"/>
                <w:szCs w:val="24"/>
              </w:rPr>
              <w:t>Подг.гр.</w:t>
            </w:r>
          </w:p>
        </w:tc>
        <w:tc>
          <w:tcPr>
            <w:tcW w:w="10449" w:type="dxa"/>
            <w:tcBorders>
              <w:top w:val="single" w:sz="4" w:space="0" w:color="auto"/>
              <w:left w:val="single" w:sz="6" w:space="0" w:color="auto"/>
              <w:bottom w:val="single" w:sz="6" w:space="0" w:color="auto"/>
              <w:right w:val="single" w:sz="6" w:space="0" w:color="auto"/>
            </w:tcBorders>
          </w:tcPr>
          <w:p w:rsidR="005C3089" w:rsidRPr="000C06D5" w:rsidRDefault="005C3089" w:rsidP="005C3089">
            <w:pPr>
              <w:spacing w:after="0"/>
              <w:rPr>
                <w:rFonts w:ascii="Times New Roman" w:hAnsi="Times New Roman"/>
                <w:sz w:val="24"/>
                <w:szCs w:val="24"/>
              </w:rPr>
            </w:pPr>
            <w:r w:rsidRPr="000C06D5">
              <w:rPr>
                <w:rFonts w:ascii="Times New Roman" w:hAnsi="Times New Roman"/>
                <w:color w:val="FF0000"/>
                <w:sz w:val="24"/>
                <w:szCs w:val="24"/>
              </w:rPr>
              <w:t>Расширять представления детей о родном крае. Продолжать знакомить с достопримечательностями региона, в котором живут дети. Воспитывать любовь к «малой Родине», гордость за достижения своей страны.</w:t>
            </w:r>
            <w:r w:rsidRPr="000C06D5">
              <w:rPr>
                <w:rFonts w:ascii="Times New Roman" w:hAnsi="Times New Roman"/>
                <w:sz w:val="24"/>
                <w:szCs w:val="24"/>
              </w:rPr>
              <w:t xml:space="preserve"> Продолжать знакомить с архитектурой, </w:t>
            </w:r>
            <w:r w:rsidRPr="000C06D5">
              <w:rPr>
                <w:rFonts w:ascii="Times New Roman" w:hAnsi="Times New Roman"/>
                <w:color w:val="FF0000"/>
                <w:sz w:val="24"/>
                <w:szCs w:val="24"/>
              </w:rPr>
              <w:t>памятниками зодчества,</w:t>
            </w:r>
            <w:r w:rsidRPr="000C06D5">
              <w:rPr>
                <w:rFonts w:ascii="Times New Roman" w:hAnsi="Times New Roman"/>
                <w:sz w:val="24"/>
                <w:szCs w:val="24"/>
              </w:rPr>
              <w:t xml:space="preserve"> закреплять и обогащать знания детей о том, что существуют здания различного назначения (жилые дома). </w:t>
            </w:r>
          </w:p>
        </w:tc>
        <w:tc>
          <w:tcPr>
            <w:tcW w:w="993" w:type="dxa"/>
            <w:vMerge/>
            <w:tcBorders>
              <w:left w:val="single" w:sz="6" w:space="0" w:color="auto"/>
              <w:bottom w:val="single" w:sz="6" w:space="0" w:color="auto"/>
              <w:right w:val="single" w:sz="6" w:space="0" w:color="auto"/>
            </w:tcBorders>
          </w:tcPr>
          <w:p w:rsidR="005C3089" w:rsidRPr="000C06D5" w:rsidRDefault="005C3089" w:rsidP="005C3089">
            <w:pPr>
              <w:pStyle w:val="Style72"/>
              <w:widowControl/>
              <w:tabs>
                <w:tab w:val="left" w:pos="0"/>
              </w:tabs>
              <w:spacing w:line="240" w:lineRule="auto"/>
              <w:ind w:firstLine="386"/>
              <w:jc w:val="both"/>
              <w:rPr>
                <w:rStyle w:val="FontStyle217"/>
                <w:rFonts w:ascii="Times New Roman" w:eastAsiaTheme="majorEastAsia" w:hAnsi="Times New Roman" w:cs="Times New Roman"/>
                <w:sz w:val="24"/>
                <w:szCs w:val="24"/>
              </w:rPr>
            </w:pPr>
          </w:p>
        </w:tc>
        <w:tc>
          <w:tcPr>
            <w:tcW w:w="3260" w:type="dxa"/>
            <w:vMerge/>
            <w:tcBorders>
              <w:left w:val="single" w:sz="6" w:space="0" w:color="auto"/>
              <w:bottom w:val="single" w:sz="6" w:space="0" w:color="auto"/>
              <w:right w:val="single" w:sz="6" w:space="0" w:color="auto"/>
            </w:tcBorders>
          </w:tcPr>
          <w:p w:rsidR="005C3089" w:rsidRPr="000C06D5" w:rsidRDefault="005C3089" w:rsidP="005C3089">
            <w:pPr>
              <w:pStyle w:val="Style72"/>
              <w:widowControl/>
              <w:spacing w:line="240" w:lineRule="auto"/>
              <w:ind w:firstLine="102"/>
              <w:jc w:val="both"/>
              <w:rPr>
                <w:rStyle w:val="FontStyle217"/>
                <w:rFonts w:ascii="Times New Roman" w:eastAsiaTheme="majorEastAsia" w:hAnsi="Times New Roman" w:cs="Times New Roman"/>
                <w:sz w:val="24"/>
                <w:szCs w:val="24"/>
              </w:rPr>
            </w:pPr>
          </w:p>
        </w:tc>
      </w:tr>
      <w:tr w:rsidR="005C3089" w:rsidRPr="000C06D5" w:rsidTr="00366AF6">
        <w:trPr>
          <w:trHeight w:val="705"/>
        </w:trPr>
        <w:tc>
          <w:tcPr>
            <w:tcW w:w="709" w:type="dxa"/>
            <w:gridSpan w:val="2"/>
            <w:vMerge w:val="restart"/>
            <w:tcBorders>
              <w:top w:val="single" w:sz="6" w:space="0" w:color="auto"/>
              <w:left w:val="single" w:sz="6" w:space="0" w:color="auto"/>
              <w:right w:val="single" w:sz="4" w:space="0" w:color="auto"/>
            </w:tcBorders>
            <w:textDirection w:val="btLr"/>
          </w:tcPr>
          <w:p w:rsidR="005C3089" w:rsidRPr="000C06D5" w:rsidRDefault="005C3089" w:rsidP="005C3089">
            <w:pPr>
              <w:pStyle w:val="Style72"/>
              <w:widowControl/>
              <w:spacing w:line="240" w:lineRule="auto"/>
              <w:ind w:left="113" w:right="113"/>
              <w:jc w:val="center"/>
              <w:rPr>
                <w:rStyle w:val="FontStyle217"/>
                <w:rFonts w:ascii="Times New Roman" w:eastAsiaTheme="majorEastAsia" w:hAnsi="Times New Roman" w:cs="Times New Roman"/>
                <w:sz w:val="24"/>
                <w:szCs w:val="24"/>
              </w:rPr>
            </w:pPr>
            <w:r w:rsidRPr="000C06D5">
              <w:rPr>
                <w:rStyle w:val="FontStyle217"/>
                <w:rFonts w:ascii="Times New Roman" w:eastAsiaTheme="majorEastAsia" w:hAnsi="Times New Roman" w:cs="Times New Roman"/>
                <w:sz w:val="24"/>
                <w:szCs w:val="24"/>
              </w:rPr>
              <w:t>День</w:t>
            </w:r>
          </w:p>
          <w:p w:rsidR="005C3089" w:rsidRPr="000C06D5" w:rsidRDefault="005C3089" w:rsidP="005C3089">
            <w:pPr>
              <w:pStyle w:val="Style72"/>
              <w:widowControl/>
              <w:spacing w:line="240" w:lineRule="auto"/>
              <w:ind w:left="113" w:right="113"/>
              <w:jc w:val="center"/>
              <w:rPr>
                <w:rStyle w:val="FontStyle217"/>
                <w:rFonts w:ascii="Times New Roman" w:eastAsiaTheme="majorEastAsia" w:hAnsi="Times New Roman" w:cs="Times New Roman"/>
                <w:sz w:val="24"/>
                <w:szCs w:val="24"/>
              </w:rPr>
            </w:pPr>
            <w:r w:rsidRPr="000C06D5">
              <w:rPr>
                <w:rStyle w:val="FontStyle217"/>
                <w:rFonts w:ascii="Times New Roman" w:eastAsiaTheme="majorEastAsia" w:hAnsi="Times New Roman" w:cs="Times New Roman"/>
                <w:sz w:val="24"/>
                <w:szCs w:val="24"/>
              </w:rPr>
              <w:t>народного единства</w:t>
            </w:r>
          </w:p>
        </w:tc>
        <w:tc>
          <w:tcPr>
            <w:tcW w:w="324" w:type="dxa"/>
            <w:tcBorders>
              <w:top w:val="single" w:sz="6" w:space="0" w:color="auto"/>
              <w:left w:val="single" w:sz="4" w:space="0" w:color="auto"/>
              <w:bottom w:val="single" w:sz="4" w:space="0" w:color="auto"/>
              <w:right w:val="single" w:sz="6" w:space="0" w:color="auto"/>
            </w:tcBorders>
            <w:textDirection w:val="btLr"/>
          </w:tcPr>
          <w:p w:rsidR="005C3089" w:rsidRPr="000C06D5" w:rsidRDefault="005C3089" w:rsidP="005C3089">
            <w:pPr>
              <w:ind w:left="113" w:right="113"/>
              <w:rPr>
                <w:rStyle w:val="FontStyle256"/>
                <w:rFonts w:ascii="Times New Roman" w:eastAsia="Times New Roman" w:hAnsi="Times New Roman" w:cs="Times New Roman"/>
                <w:b w:val="0"/>
                <w:sz w:val="24"/>
                <w:szCs w:val="24"/>
                <w:lang w:eastAsia="ru-RU"/>
              </w:rPr>
            </w:pPr>
            <w:r w:rsidRPr="000C06D5">
              <w:rPr>
                <w:rStyle w:val="FontStyle256"/>
                <w:rFonts w:ascii="Times New Roman" w:eastAsia="Times New Roman" w:hAnsi="Times New Roman" w:cs="Times New Roman"/>
                <w:sz w:val="24"/>
                <w:szCs w:val="24"/>
                <w:lang w:eastAsia="ru-RU"/>
              </w:rPr>
              <w:t>Ст.гр</w:t>
            </w:r>
          </w:p>
          <w:p w:rsidR="005C3089" w:rsidRPr="000C06D5" w:rsidRDefault="005C3089" w:rsidP="005C3089">
            <w:pPr>
              <w:ind w:left="113" w:right="113"/>
              <w:rPr>
                <w:rStyle w:val="FontStyle256"/>
                <w:rFonts w:ascii="Times New Roman" w:eastAsia="Times New Roman" w:hAnsi="Times New Roman" w:cs="Times New Roman"/>
                <w:b w:val="0"/>
                <w:sz w:val="24"/>
                <w:szCs w:val="24"/>
                <w:lang w:eastAsia="ru-RU"/>
              </w:rPr>
            </w:pPr>
          </w:p>
          <w:p w:rsidR="005C3089" w:rsidRPr="000C06D5" w:rsidRDefault="005C3089" w:rsidP="005C3089">
            <w:pPr>
              <w:pStyle w:val="Style124"/>
              <w:widowControl/>
              <w:ind w:left="113" w:right="113"/>
              <w:jc w:val="both"/>
              <w:rPr>
                <w:rStyle w:val="FontStyle256"/>
                <w:rFonts w:ascii="Times New Roman" w:hAnsi="Times New Roman" w:cs="Times New Roman"/>
                <w:b w:val="0"/>
                <w:sz w:val="24"/>
                <w:szCs w:val="24"/>
              </w:rPr>
            </w:pPr>
          </w:p>
        </w:tc>
        <w:tc>
          <w:tcPr>
            <w:tcW w:w="10449" w:type="dxa"/>
            <w:tcBorders>
              <w:top w:val="single" w:sz="6" w:space="0" w:color="auto"/>
              <w:left w:val="single" w:sz="6" w:space="0" w:color="auto"/>
              <w:bottom w:val="single" w:sz="4" w:space="0" w:color="auto"/>
              <w:right w:val="single" w:sz="6" w:space="0" w:color="auto"/>
            </w:tcBorders>
          </w:tcPr>
          <w:p w:rsidR="005C3089" w:rsidRPr="000C06D5" w:rsidRDefault="005C3089" w:rsidP="005C3089">
            <w:pPr>
              <w:pStyle w:val="Style72"/>
              <w:spacing w:line="240" w:lineRule="auto"/>
              <w:ind w:firstLine="386"/>
              <w:jc w:val="both"/>
              <w:rPr>
                <w:rStyle w:val="FontStyle217"/>
                <w:rFonts w:ascii="Times New Roman" w:eastAsiaTheme="majorEastAsia" w:hAnsi="Times New Roman" w:cs="Times New Roman"/>
                <w:sz w:val="24"/>
                <w:szCs w:val="24"/>
              </w:rPr>
            </w:pPr>
            <w:r w:rsidRPr="000C06D5">
              <w:rPr>
                <w:rStyle w:val="FontStyle217"/>
                <w:rFonts w:ascii="Times New Roman" w:eastAsiaTheme="majorEastAsia" w:hAnsi="Times New Roman" w:cs="Times New Roman"/>
                <w:sz w:val="24"/>
                <w:szCs w:val="24"/>
              </w:rPr>
              <w:t>Расширять представления детей о родной стране, о государственных праздниках; вызвать интерес к истории своей страны; воспитывать чувство гордости за свою страну, любви к ней. Знакомить с историей России, гербом и флагом, мелодией гимна. Рассказывать о людях, прославивших Россию; о том, что Российская Федерация (Россия) — огромная многонациональная страна; Москва — главный город, столица нашей Родины.</w:t>
            </w:r>
            <w:r w:rsidRPr="000C06D5">
              <w:rPr>
                <w:rFonts w:ascii="Times New Roman" w:hAnsi="Times New Roman" w:cs="Times New Roman"/>
              </w:rPr>
              <w:t xml:space="preserve"> Рассказывать детям о том, что Земля — наш общий дом, на Земле много разных стран, важно жить в мире со всеми народами, знать и уважать их культуру, обычаи и традиции,</w:t>
            </w:r>
            <w:r w:rsidRPr="000C06D5">
              <w:rPr>
                <w:rFonts w:ascii="Times New Roman" w:eastAsia="Calibri" w:hAnsi="Times New Roman" w:cs="Times New Roman"/>
              </w:rPr>
              <w:t xml:space="preserve"> с народным декоративно-прикладным искусством (Городец, Полхов-Майдан, Гжель). Расширять представления о народных игрушках (матрешки — городецкая, богородская; бирюльки).</w:t>
            </w:r>
          </w:p>
        </w:tc>
        <w:tc>
          <w:tcPr>
            <w:tcW w:w="993" w:type="dxa"/>
            <w:vMerge w:val="restart"/>
            <w:tcBorders>
              <w:top w:val="single" w:sz="6" w:space="0" w:color="auto"/>
              <w:left w:val="single" w:sz="6" w:space="0" w:color="auto"/>
              <w:right w:val="single" w:sz="6" w:space="0" w:color="auto"/>
            </w:tcBorders>
          </w:tcPr>
          <w:p w:rsidR="005C3089" w:rsidRPr="000C06D5" w:rsidRDefault="005C3089" w:rsidP="005C3089">
            <w:pPr>
              <w:pStyle w:val="Style72"/>
              <w:widowControl/>
              <w:tabs>
                <w:tab w:val="left" w:pos="0"/>
              </w:tabs>
              <w:spacing w:line="240" w:lineRule="auto"/>
              <w:jc w:val="both"/>
              <w:rPr>
                <w:rStyle w:val="FontStyle217"/>
                <w:rFonts w:ascii="Times New Roman" w:eastAsiaTheme="majorEastAsia" w:hAnsi="Times New Roman" w:cs="Times New Roman"/>
                <w:sz w:val="24"/>
                <w:szCs w:val="24"/>
              </w:rPr>
            </w:pPr>
            <w:r w:rsidRPr="000C06D5">
              <w:rPr>
                <w:rStyle w:val="FontStyle217"/>
                <w:rFonts w:ascii="Times New Roman" w:eastAsiaTheme="majorEastAsia" w:hAnsi="Times New Roman" w:cs="Times New Roman"/>
                <w:sz w:val="24"/>
                <w:szCs w:val="24"/>
              </w:rPr>
              <w:t>1-15</w:t>
            </w:r>
          </w:p>
          <w:p w:rsidR="005C3089" w:rsidRPr="000C06D5" w:rsidRDefault="005C3089" w:rsidP="005C3089">
            <w:pPr>
              <w:pStyle w:val="Style72"/>
              <w:widowControl/>
              <w:tabs>
                <w:tab w:val="left" w:pos="0"/>
              </w:tabs>
              <w:spacing w:line="240" w:lineRule="auto"/>
              <w:jc w:val="both"/>
              <w:rPr>
                <w:rStyle w:val="FontStyle217"/>
                <w:rFonts w:ascii="Times New Roman" w:eastAsiaTheme="majorEastAsia" w:hAnsi="Times New Roman" w:cs="Times New Roman"/>
                <w:sz w:val="24"/>
                <w:szCs w:val="24"/>
              </w:rPr>
            </w:pPr>
            <w:r w:rsidRPr="000C06D5">
              <w:rPr>
                <w:rStyle w:val="FontStyle217"/>
                <w:rFonts w:ascii="Times New Roman" w:eastAsiaTheme="majorEastAsia" w:hAnsi="Times New Roman" w:cs="Times New Roman"/>
                <w:sz w:val="24"/>
                <w:szCs w:val="24"/>
              </w:rPr>
              <w:t>октября</w:t>
            </w:r>
          </w:p>
        </w:tc>
        <w:tc>
          <w:tcPr>
            <w:tcW w:w="3260" w:type="dxa"/>
            <w:vMerge w:val="restart"/>
            <w:tcBorders>
              <w:top w:val="single" w:sz="6" w:space="0" w:color="auto"/>
              <w:left w:val="single" w:sz="6" w:space="0" w:color="auto"/>
              <w:right w:val="single" w:sz="6" w:space="0" w:color="auto"/>
            </w:tcBorders>
          </w:tcPr>
          <w:p w:rsidR="005C3089" w:rsidRPr="000C06D5" w:rsidRDefault="005C3089" w:rsidP="005C3089">
            <w:pPr>
              <w:pStyle w:val="Style72"/>
              <w:widowControl/>
              <w:spacing w:line="240" w:lineRule="auto"/>
              <w:jc w:val="both"/>
              <w:rPr>
                <w:rStyle w:val="FontStyle217"/>
                <w:rFonts w:ascii="Times New Roman" w:eastAsiaTheme="majorEastAsia" w:hAnsi="Times New Roman" w:cs="Times New Roman"/>
                <w:sz w:val="24"/>
                <w:szCs w:val="24"/>
              </w:rPr>
            </w:pPr>
            <w:r w:rsidRPr="000C06D5">
              <w:rPr>
                <w:rStyle w:val="FontStyle217"/>
                <w:rFonts w:ascii="Times New Roman" w:eastAsiaTheme="majorEastAsia" w:hAnsi="Times New Roman" w:cs="Times New Roman"/>
                <w:sz w:val="24"/>
                <w:szCs w:val="24"/>
              </w:rPr>
              <w:t xml:space="preserve"> Праздник «День</w:t>
            </w:r>
          </w:p>
          <w:p w:rsidR="005C3089" w:rsidRPr="000C06D5" w:rsidRDefault="005C3089" w:rsidP="005C3089">
            <w:pPr>
              <w:pStyle w:val="Style72"/>
              <w:widowControl/>
              <w:spacing w:line="240" w:lineRule="auto"/>
              <w:ind w:firstLine="102"/>
              <w:jc w:val="both"/>
              <w:rPr>
                <w:rStyle w:val="FontStyle217"/>
                <w:rFonts w:ascii="Times New Roman" w:eastAsiaTheme="majorEastAsia" w:hAnsi="Times New Roman" w:cs="Times New Roman"/>
                <w:sz w:val="24"/>
                <w:szCs w:val="24"/>
              </w:rPr>
            </w:pPr>
            <w:r w:rsidRPr="000C06D5">
              <w:rPr>
                <w:rStyle w:val="FontStyle217"/>
                <w:rFonts w:ascii="Times New Roman" w:eastAsiaTheme="majorEastAsia" w:hAnsi="Times New Roman" w:cs="Times New Roman"/>
                <w:sz w:val="24"/>
                <w:szCs w:val="24"/>
              </w:rPr>
              <w:t xml:space="preserve">народного единства </w:t>
            </w:r>
          </w:p>
          <w:p w:rsidR="005C3089" w:rsidRPr="000C06D5" w:rsidRDefault="005C3089" w:rsidP="005C3089">
            <w:pPr>
              <w:pStyle w:val="Style72"/>
              <w:widowControl/>
              <w:spacing w:line="240" w:lineRule="auto"/>
              <w:ind w:firstLine="102"/>
              <w:jc w:val="both"/>
              <w:rPr>
                <w:rStyle w:val="FontStyle217"/>
                <w:rFonts w:ascii="Times New Roman" w:eastAsiaTheme="majorEastAsia" w:hAnsi="Times New Roman" w:cs="Times New Roman"/>
                <w:sz w:val="24"/>
                <w:szCs w:val="24"/>
              </w:rPr>
            </w:pPr>
            <w:r w:rsidRPr="000C06D5">
              <w:rPr>
                <w:rStyle w:val="FontStyle217"/>
                <w:rFonts w:ascii="Times New Roman" w:eastAsiaTheme="majorEastAsia" w:hAnsi="Times New Roman" w:cs="Times New Roman"/>
                <w:sz w:val="24"/>
                <w:szCs w:val="24"/>
              </w:rPr>
              <w:t>Выставка детского творчества».</w:t>
            </w:r>
          </w:p>
          <w:p w:rsidR="005C3089" w:rsidRPr="000C06D5" w:rsidRDefault="005C3089" w:rsidP="005C3089">
            <w:pPr>
              <w:rPr>
                <w:rFonts w:ascii="Times New Roman" w:hAnsi="Times New Roman"/>
                <w:sz w:val="24"/>
                <w:szCs w:val="24"/>
                <w:lang w:eastAsia="ru-RU"/>
              </w:rPr>
            </w:pPr>
            <w:r w:rsidRPr="000C06D5">
              <w:rPr>
                <w:rFonts w:ascii="Times New Roman" w:hAnsi="Times New Roman"/>
                <w:sz w:val="24"/>
                <w:szCs w:val="24"/>
              </w:rPr>
              <w:t>«Наша Русь–красавица мастерами славится» -фольклорное развлеч.</w:t>
            </w:r>
          </w:p>
        </w:tc>
      </w:tr>
      <w:tr w:rsidR="005C3089" w:rsidRPr="000C06D5" w:rsidTr="00366AF6">
        <w:trPr>
          <w:trHeight w:val="705"/>
        </w:trPr>
        <w:tc>
          <w:tcPr>
            <w:tcW w:w="709" w:type="dxa"/>
            <w:gridSpan w:val="2"/>
            <w:vMerge/>
            <w:tcBorders>
              <w:top w:val="single" w:sz="6" w:space="0" w:color="auto"/>
              <w:left w:val="single" w:sz="6" w:space="0" w:color="auto"/>
              <w:right w:val="single" w:sz="4" w:space="0" w:color="auto"/>
            </w:tcBorders>
            <w:textDirection w:val="btLr"/>
          </w:tcPr>
          <w:p w:rsidR="005C3089" w:rsidRPr="000C06D5" w:rsidRDefault="005C3089" w:rsidP="005C3089">
            <w:pPr>
              <w:pStyle w:val="Style72"/>
              <w:widowControl/>
              <w:spacing w:line="240" w:lineRule="auto"/>
              <w:ind w:left="113" w:right="113"/>
              <w:rPr>
                <w:rStyle w:val="FontStyle244"/>
                <w:rFonts w:ascii="Times New Roman" w:hAnsi="Times New Roman" w:cs="Times New Roman"/>
                <w:i w:val="0"/>
                <w:sz w:val="24"/>
                <w:szCs w:val="24"/>
              </w:rPr>
            </w:pPr>
          </w:p>
        </w:tc>
        <w:tc>
          <w:tcPr>
            <w:tcW w:w="324" w:type="dxa"/>
            <w:vMerge w:val="restart"/>
            <w:tcBorders>
              <w:top w:val="single" w:sz="6" w:space="0" w:color="auto"/>
              <w:left w:val="single" w:sz="4" w:space="0" w:color="auto"/>
              <w:right w:val="single" w:sz="6" w:space="0" w:color="auto"/>
            </w:tcBorders>
            <w:textDirection w:val="btLr"/>
          </w:tcPr>
          <w:p w:rsidR="005C3089" w:rsidRPr="000C06D5" w:rsidRDefault="005C3089" w:rsidP="005C3089">
            <w:pPr>
              <w:pStyle w:val="Style135"/>
              <w:widowControl/>
              <w:spacing w:line="240" w:lineRule="auto"/>
              <w:ind w:left="113" w:right="113"/>
              <w:jc w:val="both"/>
              <w:rPr>
                <w:rStyle w:val="FontStyle234"/>
                <w:rFonts w:ascii="Times New Roman" w:hAnsi="Times New Roman" w:cs="Times New Roman"/>
                <w:sz w:val="24"/>
                <w:szCs w:val="24"/>
              </w:rPr>
            </w:pPr>
            <w:r w:rsidRPr="000C06D5">
              <w:rPr>
                <w:rStyle w:val="FontStyle234"/>
                <w:rFonts w:ascii="Times New Roman" w:hAnsi="Times New Roman" w:cs="Times New Roman"/>
                <w:sz w:val="24"/>
                <w:szCs w:val="24"/>
              </w:rPr>
              <w:t>Подг.гр.</w:t>
            </w:r>
          </w:p>
        </w:tc>
        <w:tc>
          <w:tcPr>
            <w:tcW w:w="10449" w:type="dxa"/>
            <w:vMerge w:val="restart"/>
            <w:tcBorders>
              <w:top w:val="single" w:sz="6" w:space="0" w:color="auto"/>
              <w:left w:val="single" w:sz="6" w:space="0" w:color="auto"/>
              <w:right w:val="single" w:sz="6" w:space="0" w:color="auto"/>
            </w:tcBorders>
          </w:tcPr>
          <w:p w:rsidR="005C3089" w:rsidRPr="000C06D5" w:rsidRDefault="005C3089" w:rsidP="005C3089">
            <w:pPr>
              <w:spacing w:after="20" w:line="267" w:lineRule="auto"/>
              <w:ind w:right="4"/>
              <w:rPr>
                <w:rStyle w:val="FontStyle217"/>
                <w:rFonts w:ascii="Times New Roman" w:hAnsi="Times New Roman" w:cs="Times New Roman"/>
                <w:color w:val="FF0000"/>
                <w:sz w:val="24"/>
                <w:szCs w:val="24"/>
              </w:rPr>
            </w:pPr>
            <w:r w:rsidRPr="000C06D5">
              <w:rPr>
                <w:rFonts w:ascii="Times New Roman" w:hAnsi="Times New Roman"/>
                <w:sz w:val="24"/>
                <w:szCs w:val="24"/>
              </w:rPr>
              <w:t xml:space="preserve">+ Поощрять интерес детей к событиям, происходящим в стране, воспитывать чувство гордости за ее достижения. Воспитывать уважение к людям разных национальностей и их обычаям. </w:t>
            </w:r>
            <w:r w:rsidRPr="000C06D5">
              <w:rPr>
                <w:rFonts w:ascii="Times New Roman" w:hAnsi="Times New Roman"/>
                <w:color w:val="FF0000"/>
                <w:sz w:val="24"/>
                <w:szCs w:val="24"/>
              </w:rPr>
              <w:t>Развивать представления детей о том, что кроме русского языка, существуют другие языки, на которых говорят люди других национальностей края, умение строить общение с людьми других национальностей. Обогащать представления детей об особенностях речевой культуры народов Урала.</w:t>
            </w:r>
          </w:p>
        </w:tc>
        <w:tc>
          <w:tcPr>
            <w:tcW w:w="993" w:type="dxa"/>
            <w:vMerge/>
            <w:tcBorders>
              <w:top w:val="single" w:sz="6" w:space="0" w:color="auto"/>
              <w:left w:val="single" w:sz="6" w:space="0" w:color="auto"/>
              <w:right w:val="single" w:sz="6" w:space="0" w:color="auto"/>
            </w:tcBorders>
          </w:tcPr>
          <w:p w:rsidR="005C3089" w:rsidRPr="000C06D5" w:rsidRDefault="005C3089" w:rsidP="005C3089">
            <w:pPr>
              <w:pStyle w:val="Style72"/>
              <w:widowControl/>
              <w:tabs>
                <w:tab w:val="left" w:pos="0"/>
              </w:tabs>
              <w:spacing w:line="240" w:lineRule="auto"/>
              <w:ind w:firstLine="386"/>
              <w:jc w:val="both"/>
              <w:rPr>
                <w:rStyle w:val="FontStyle217"/>
                <w:rFonts w:ascii="Times New Roman" w:eastAsiaTheme="majorEastAsia" w:hAnsi="Times New Roman" w:cs="Times New Roman"/>
                <w:sz w:val="24"/>
                <w:szCs w:val="24"/>
              </w:rPr>
            </w:pPr>
          </w:p>
        </w:tc>
        <w:tc>
          <w:tcPr>
            <w:tcW w:w="3260" w:type="dxa"/>
            <w:vMerge/>
            <w:tcBorders>
              <w:top w:val="single" w:sz="6" w:space="0" w:color="auto"/>
              <w:left w:val="single" w:sz="6" w:space="0" w:color="auto"/>
              <w:right w:val="single" w:sz="6" w:space="0" w:color="auto"/>
            </w:tcBorders>
          </w:tcPr>
          <w:p w:rsidR="005C3089" w:rsidRPr="000C06D5" w:rsidRDefault="005C3089" w:rsidP="005C3089">
            <w:pPr>
              <w:pStyle w:val="Style72"/>
              <w:widowControl/>
              <w:spacing w:line="240" w:lineRule="auto"/>
              <w:ind w:firstLine="386"/>
              <w:jc w:val="both"/>
              <w:rPr>
                <w:rStyle w:val="FontStyle217"/>
                <w:rFonts w:ascii="Times New Roman" w:eastAsiaTheme="majorEastAsia" w:hAnsi="Times New Roman" w:cs="Times New Roman"/>
                <w:sz w:val="24"/>
                <w:szCs w:val="24"/>
              </w:rPr>
            </w:pPr>
          </w:p>
        </w:tc>
      </w:tr>
      <w:tr w:rsidR="005C3089" w:rsidRPr="000C06D5" w:rsidTr="00366AF6">
        <w:trPr>
          <w:trHeight w:val="80"/>
        </w:trPr>
        <w:tc>
          <w:tcPr>
            <w:tcW w:w="709" w:type="dxa"/>
            <w:gridSpan w:val="2"/>
            <w:tcBorders>
              <w:left w:val="single" w:sz="6" w:space="0" w:color="auto"/>
              <w:bottom w:val="single" w:sz="6" w:space="0" w:color="auto"/>
              <w:right w:val="single" w:sz="4" w:space="0" w:color="auto"/>
            </w:tcBorders>
            <w:textDirection w:val="btLr"/>
          </w:tcPr>
          <w:p w:rsidR="005C3089" w:rsidRPr="000C06D5" w:rsidRDefault="005C3089" w:rsidP="005C3089">
            <w:pPr>
              <w:pStyle w:val="Style72"/>
              <w:widowControl/>
              <w:spacing w:line="240" w:lineRule="auto"/>
              <w:ind w:left="113" w:right="113"/>
              <w:rPr>
                <w:rStyle w:val="FontStyle244"/>
                <w:rFonts w:ascii="Times New Roman" w:hAnsi="Times New Roman" w:cs="Times New Roman"/>
                <w:i w:val="0"/>
                <w:sz w:val="24"/>
                <w:szCs w:val="24"/>
              </w:rPr>
            </w:pPr>
          </w:p>
        </w:tc>
        <w:tc>
          <w:tcPr>
            <w:tcW w:w="324" w:type="dxa"/>
            <w:vMerge/>
            <w:tcBorders>
              <w:left w:val="single" w:sz="4" w:space="0" w:color="auto"/>
              <w:bottom w:val="single" w:sz="6" w:space="0" w:color="auto"/>
              <w:right w:val="single" w:sz="6" w:space="0" w:color="auto"/>
            </w:tcBorders>
          </w:tcPr>
          <w:p w:rsidR="005C3089" w:rsidRPr="000C06D5" w:rsidRDefault="005C3089" w:rsidP="005C3089">
            <w:pPr>
              <w:pStyle w:val="Style72"/>
              <w:widowControl/>
              <w:spacing w:line="240" w:lineRule="auto"/>
              <w:rPr>
                <w:rStyle w:val="FontStyle217"/>
                <w:rFonts w:ascii="Times New Roman" w:eastAsiaTheme="majorEastAsia" w:hAnsi="Times New Roman" w:cs="Times New Roman"/>
                <w:sz w:val="24"/>
                <w:szCs w:val="24"/>
              </w:rPr>
            </w:pPr>
          </w:p>
        </w:tc>
        <w:tc>
          <w:tcPr>
            <w:tcW w:w="10449" w:type="dxa"/>
            <w:vMerge/>
            <w:tcBorders>
              <w:left w:val="single" w:sz="6" w:space="0" w:color="auto"/>
              <w:bottom w:val="single" w:sz="6" w:space="0" w:color="auto"/>
              <w:right w:val="single" w:sz="6" w:space="0" w:color="auto"/>
            </w:tcBorders>
          </w:tcPr>
          <w:p w:rsidR="005C3089" w:rsidRPr="000C06D5" w:rsidRDefault="005C3089" w:rsidP="005C3089">
            <w:pPr>
              <w:pStyle w:val="Style72"/>
              <w:spacing w:line="240" w:lineRule="auto"/>
              <w:ind w:firstLine="386"/>
              <w:jc w:val="both"/>
              <w:rPr>
                <w:rStyle w:val="FontStyle217"/>
                <w:rFonts w:ascii="Times New Roman" w:eastAsiaTheme="majorEastAsia" w:hAnsi="Times New Roman" w:cs="Times New Roman"/>
                <w:sz w:val="24"/>
                <w:szCs w:val="24"/>
              </w:rPr>
            </w:pPr>
          </w:p>
        </w:tc>
        <w:tc>
          <w:tcPr>
            <w:tcW w:w="993" w:type="dxa"/>
            <w:tcBorders>
              <w:left w:val="single" w:sz="6" w:space="0" w:color="auto"/>
              <w:bottom w:val="single" w:sz="6" w:space="0" w:color="auto"/>
              <w:right w:val="single" w:sz="6" w:space="0" w:color="auto"/>
            </w:tcBorders>
          </w:tcPr>
          <w:p w:rsidR="005C3089" w:rsidRPr="000C06D5" w:rsidRDefault="005C3089" w:rsidP="005C3089">
            <w:pPr>
              <w:pStyle w:val="Style72"/>
              <w:widowControl/>
              <w:tabs>
                <w:tab w:val="left" w:pos="0"/>
              </w:tabs>
              <w:spacing w:line="240" w:lineRule="auto"/>
              <w:jc w:val="both"/>
              <w:rPr>
                <w:rStyle w:val="FontStyle217"/>
                <w:rFonts w:ascii="Times New Roman" w:eastAsiaTheme="majorEastAsia" w:hAnsi="Times New Roman" w:cs="Times New Roman"/>
                <w:sz w:val="24"/>
                <w:szCs w:val="24"/>
              </w:rPr>
            </w:pPr>
          </w:p>
        </w:tc>
        <w:tc>
          <w:tcPr>
            <w:tcW w:w="3260" w:type="dxa"/>
            <w:tcBorders>
              <w:left w:val="single" w:sz="6" w:space="0" w:color="auto"/>
              <w:bottom w:val="single" w:sz="6" w:space="0" w:color="auto"/>
              <w:right w:val="single" w:sz="6" w:space="0" w:color="auto"/>
            </w:tcBorders>
          </w:tcPr>
          <w:p w:rsidR="005C3089" w:rsidRPr="000C06D5" w:rsidRDefault="005C3089" w:rsidP="005C3089">
            <w:pPr>
              <w:pStyle w:val="Style72"/>
              <w:widowControl/>
              <w:spacing w:line="240" w:lineRule="auto"/>
              <w:jc w:val="both"/>
              <w:rPr>
                <w:rStyle w:val="FontStyle217"/>
                <w:rFonts w:ascii="Times New Roman" w:eastAsiaTheme="majorEastAsia" w:hAnsi="Times New Roman" w:cs="Times New Roman"/>
                <w:sz w:val="24"/>
                <w:szCs w:val="24"/>
              </w:rPr>
            </w:pPr>
          </w:p>
        </w:tc>
      </w:tr>
      <w:tr w:rsidR="005C3089" w:rsidRPr="000C06D5" w:rsidTr="00366AF6">
        <w:trPr>
          <w:trHeight w:val="345"/>
        </w:trPr>
        <w:tc>
          <w:tcPr>
            <w:tcW w:w="709" w:type="dxa"/>
            <w:gridSpan w:val="2"/>
            <w:vMerge w:val="restart"/>
            <w:tcBorders>
              <w:left w:val="single" w:sz="6" w:space="0" w:color="auto"/>
              <w:right w:val="single" w:sz="4" w:space="0" w:color="auto"/>
            </w:tcBorders>
            <w:textDirection w:val="btLr"/>
          </w:tcPr>
          <w:p w:rsidR="005C3089" w:rsidRPr="000C06D5" w:rsidRDefault="005C3089" w:rsidP="005C3089">
            <w:pPr>
              <w:pStyle w:val="Style72"/>
              <w:widowControl/>
              <w:spacing w:line="240" w:lineRule="auto"/>
              <w:ind w:left="113" w:right="113"/>
              <w:rPr>
                <w:rStyle w:val="FontStyle244"/>
                <w:rFonts w:ascii="Times New Roman" w:hAnsi="Times New Roman" w:cs="Times New Roman"/>
                <w:i w:val="0"/>
                <w:sz w:val="24"/>
                <w:szCs w:val="24"/>
              </w:rPr>
            </w:pPr>
            <w:r w:rsidRPr="000C06D5">
              <w:rPr>
                <w:rStyle w:val="FontStyle244"/>
                <w:rFonts w:ascii="Times New Roman" w:hAnsi="Times New Roman" w:cs="Times New Roman"/>
                <w:sz w:val="24"/>
                <w:szCs w:val="24"/>
              </w:rPr>
              <w:t>День приветствий</w:t>
            </w:r>
          </w:p>
          <w:p w:rsidR="005C3089" w:rsidRPr="000C06D5" w:rsidRDefault="005C3089" w:rsidP="005C3089">
            <w:pPr>
              <w:pStyle w:val="Style72"/>
              <w:widowControl/>
              <w:spacing w:line="240" w:lineRule="auto"/>
              <w:ind w:left="113" w:right="113"/>
              <w:rPr>
                <w:rStyle w:val="FontStyle244"/>
                <w:rFonts w:ascii="Times New Roman" w:hAnsi="Times New Roman" w:cs="Times New Roman"/>
                <w:i w:val="0"/>
                <w:sz w:val="24"/>
                <w:szCs w:val="24"/>
              </w:rPr>
            </w:pPr>
          </w:p>
          <w:p w:rsidR="005C3089" w:rsidRPr="000C06D5" w:rsidRDefault="005C3089" w:rsidP="005C3089">
            <w:pPr>
              <w:pStyle w:val="Style72"/>
              <w:widowControl/>
              <w:spacing w:line="240" w:lineRule="auto"/>
              <w:ind w:left="113" w:right="113"/>
              <w:rPr>
                <w:rStyle w:val="FontStyle244"/>
                <w:rFonts w:ascii="Times New Roman" w:hAnsi="Times New Roman" w:cs="Times New Roman"/>
                <w:i w:val="0"/>
                <w:sz w:val="24"/>
                <w:szCs w:val="24"/>
              </w:rPr>
            </w:pPr>
          </w:p>
          <w:p w:rsidR="005C3089" w:rsidRPr="000C06D5" w:rsidRDefault="005C3089" w:rsidP="005C3089">
            <w:pPr>
              <w:pStyle w:val="Style72"/>
              <w:widowControl/>
              <w:spacing w:line="240" w:lineRule="auto"/>
              <w:ind w:left="113" w:right="113"/>
              <w:rPr>
                <w:rStyle w:val="FontStyle244"/>
                <w:rFonts w:ascii="Times New Roman" w:hAnsi="Times New Roman" w:cs="Times New Roman"/>
                <w:i w:val="0"/>
                <w:sz w:val="24"/>
                <w:szCs w:val="24"/>
              </w:rPr>
            </w:pPr>
          </w:p>
          <w:p w:rsidR="005C3089" w:rsidRPr="000C06D5" w:rsidRDefault="005C3089" w:rsidP="005C3089">
            <w:pPr>
              <w:pStyle w:val="Style72"/>
              <w:spacing w:line="240" w:lineRule="auto"/>
              <w:ind w:left="113" w:right="113"/>
              <w:rPr>
                <w:rStyle w:val="FontStyle244"/>
                <w:rFonts w:ascii="Times New Roman" w:hAnsi="Times New Roman" w:cs="Times New Roman"/>
                <w:i w:val="0"/>
                <w:sz w:val="24"/>
                <w:szCs w:val="24"/>
              </w:rPr>
            </w:pPr>
          </w:p>
        </w:tc>
        <w:tc>
          <w:tcPr>
            <w:tcW w:w="324" w:type="dxa"/>
            <w:tcBorders>
              <w:top w:val="single" w:sz="4" w:space="0" w:color="auto"/>
              <w:left w:val="single" w:sz="4" w:space="0" w:color="auto"/>
              <w:bottom w:val="single" w:sz="4" w:space="0" w:color="auto"/>
              <w:right w:val="single" w:sz="6" w:space="0" w:color="auto"/>
            </w:tcBorders>
            <w:textDirection w:val="btLr"/>
          </w:tcPr>
          <w:p w:rsidR="005C3089" w:rsidRPr="000C06D5" w:rsidRDefault="005C3089" w:rsidP="005C3089">
            <w:pPr>
              <w:ind w:left="113" w:right="113"/>
              <w:rPr>
                <w:rStyle w:val="FontStyle256"/>
                <w:rFonts w:ascii="Times New Roman" w:eastAsia="Times New Roman" w:hAnsi="Times New Roman" w:cs="Times New Roman"/>
                <w:b w:val="0"/>
                <w:sz w:val="24"/>
                <w:szCs w:val="24"/>
                <w:lang w:eastAsia="ru-RU"/>
              </w:rPr>
            </w:pPr>
            <w:r w:rsidRPr="000C06D5">
              <w:rPr>
                <w:rStyle w:val="FontStyle256"/>
                <w:rFonts w:ascii="Times New Roman" w:eastAsia="Times New Roman" w:hAnsi="Times New Roman" w:cs="Times New Roman"/>
                <w:sz w:val="24"/>
                <w:szCs w:val="24"/>
                <w:lang w:eastAsia="ru-RU"/>
              </w:rPr>
              <w:t>Ст.гр</w:t>
            </w:r>
          </w:p>
          <w:p w:rsidR="005C3089" w:rsidRPr="000C06D5" w:rsidRDefault="005C3089" w:rsidP="005C3089">
            <w:pPr>
              <w:ind w:left="113" w:right="113"/>
              <w:rPr>
                <w:rStyle w:val="FontStyle256"/>
                <w:rFonts w:ascii="Times New Roman" w:eastAsia="Times New Roman" w:hAnsi="Times New Roman" w:cs="Times New Roman"/>
                <w:b w:val="0"/>
                <w:sz w:val="24"/>
                <w:szCs w:val="24"/>
                <w:lang w:eastAsia="ru-RU"/>
              </w:rPr>
            </w:pPr>
          </w:p>
          <w:p w:rsidR="005C3089" w:rsidRPr="000C06D5" w:rsidRDefault="005C3089" w:rsidP="005C3089">
            <w:pPr>
              <w:pStyle w:val="Style124"/>
              <w:widowControl/>
              <w:ind w:left="113" w:right="113"/>
              <w:jc w:val="both"/>
              <w:rPr>
                <w:rStyle w:val="FontStyle256"/>
                <w:rFonts w:ascii="Times New Roman" w:hAnsi="Times New Roman" w:cs="Times New Roman"/>
                <w:b w:val="0"/>
                <w:sz w:val="24"/>
                <w:szCs w:val="24"/>
              </w:rPr>
            </w:pPr>
          </w:p>
        </w:tc>
        <w:tc>
          <w:tcPr>
            <w:tcW w:w="10449" w:type="dxa"/>
            <w:tcBorders>
              <w:top w:val="single" w:sz="4" w:space="0" w:color="auto"/>
              <w:left w:val="single" w:sz="6" w:space="0" w:color="auto"/>
              <w:bottom w:val="single" w:sz="4" w:space="0" w:color="auto"/>
              <w:right w:val="single" w:sz="6" w:space="0" w:color="auto"/>
            </w:tcBorders>
          </w:tcPr>
          <w:p w:rsidR="005C3089" w:rsidRPr="000C06D5" w:rsidRDefault="005C3089" w:rsidP="005C3089">
            <w:pPr>
              <w:rPr>
                <w:rStyle w:val="FontStyle217"/>
                <w:rFonts w:ascii="Times New Roman" w:hAnsi="Times New Roman" w:cs="Times New Roman"/>
                <w:iCs/>
                <w:sz w:val="24"/>
                <w:szCs w:val="24"/>
              </w:rPr>
            </w:pPr>
            <w:r w:rsidRPr="000C06D5">
              <w:rPr>
                <w:rFonts w:ascii="Times New Roman" w:hAnsi="Times New Roman"/>
                <w:sz w:val="24"/>
                <w:szCs w:val="24"/>
              </w:rPr>
              <w:t>Формирование представлений о формах и способах приветствий, культуры поведения, желания и умения устанавливать положительные взаимоотношения с людьми</w:t>
            </w:r>
            <w:r w:rsidRPr="000C06D5">
              <w:rPr>
                <w:rFonts w:ascii="Times New Roman" w:hAnsi="Times New Roman"/>
                <w:b/>
                <w:iCs/>
                <w:sz w:val="24"/>
                <w:szCs w:val="24"/>
              </w:rPr>
              <w:t>.</w:t>
            </w:r>
            <w:r w:rsidRPr="000C06D5">
              <w:rPr>
                <w:rFonts w:ascii="Times New Roman" w:hAnsi="Times New Roman"/>
                <w:iCs/>
                <w:sz w:val="24"/>
                <w:szCs w:val="24"/>
              </w:rPr>
              <w:t xml:space="preserve"> Воспитывать уважительное отношение к окружающим, заботиться о младших. Умение проявлять заботу об окружающих. С благодарностью относиться к помощи и знакам внимания. Продолжать обогащать словарь «вежливыми словами». Побуждать использовать в речи фольклор.</w:t>
            </w:r>
          </w:p>
        </w:tc>
        <w:tc>
          <w:tcPr>
            <w:tcW w:w="993" w:type="dxa"/>
            <w:vMerge w:val="restart"/>
            <w:tcBorders>
              <w:left w:val="single" w:sz="6" w:space="0" w:color="auto"/>
              <w:right w:val="single" w:sz="6" w:space="0" w:color="auto"/>
            </w:tcBorders>
          </w:tcPr>
          <w:p w:rsidR="005C3089" w:rsidRPr="000C06D5" w:rsidRDefault="005C3089" w:rsidP="005C3089">
            <w:pPr>
              <w:pStyle w:val="Style72"/>
              <w:widowControl/>
              <w:tabs>
                <w:tab w:val="left" w:pos="0"/>
              </w:tabs>
              <w:spacing w:line="240" w:lineRule="auto"/>
              <w:ind w:hanging="40"/>
              <w:jc w:val="both"/>
              <w:rPr>
                <w:rStyle w:val="FontStyle217"/>
                <w:rFonts w:ascii="Times New Roman" w:eastAsiaTheme="majorEastAsia" w:hAnsi="Times New Roman" w:cs="Times New Roman"/>
                <w:sz w:val="24"/>
                <w:szCs w:val="24"/>
              </w:rPr>
            </w:pPr>
            <w:r w:rsidRPr="000C06D5">
              <w:rPr>
                <w:rStyle w:val="FontStyle217"/>
                <w:rFonts w:ascii="Times New Roman" w:eastAsiaTheme="majorEastAsia" w:hAnsi="Times New Roman" w:cs="Times New Roman"/>
                <w:sz w:val="24"/>
                <w:szCs w:val="24"/>
              </w:rPr>
              <w:t>15-22</w:t>
            </w:r>
          </w:p>
          <w:p w:rsidR="005C3089" w:rsidRPr="000C06D5" w:rsidRDefault="005C3089" w:rsidP="005C3089">
            <w:pPr>
              <w:pStyle w:val="Style72"/>
              <w:widowControl/>
              <w:tabs>
                <w:tab w:val="left" w:pos="0"/>
              </w:tabs>
              <w:spacing w:line="240" w:lineRule="auto"/>
              <w:ind w:hanging="40"/>
              <w:jc w:val="both"/>
              <w:rPr>
                <w:rStyle w:val="FontStyle217"/>
                <w:rFonts w:ascii="Times New Roman" w:eastAsiaTheme="majorEastAsia" w:hAnsi="Times New Roman" w:cs="Times New Roman"/>
                <w:sz w:val="24"/>
                <w:szCs w:val="24"/>
              </w:rPr>
            </w:pPr>
            <w:r w:rsidRPr="000C06D5">
              <w:rPr>
                <w:rStyle w:val="FontStyle217"/>
                <w:rFonts w:ascii="Times New Roman" w:eastAsiaTheme="majorEastAsia" w:hAnsi="Times New Roman" w:cs="Times New Roman"/>
                <w:sz w:val="24"/>
                <w:szCs w:val="24"/>
              </w:rPr>
              <w:t>октября</w:t>
            </w:r>
          </w:p>
        </w:tc>
        <w:tc>
          <w:tcPr>
            <w:tcW w:w="3260" w:type="dxa"/>
            <w:vMerge w:val="restart"/>
            <w:tcBorders>
              <w:left w:val="single" w:sz="6" w:space="0" w:color="auto"/>
              <w:right w:val="single" w:sz="6" w:space="0" w:color="auto"/>
            </w:tcBorders>
          </w:tcPr>
          <w:p w:rsidR="005C3089" w:rsidRPr="000C06D5" w:rsidRDefault="005C3089" w:rsidP="005C3089">
            <w:pPr>
              <w:rPr>
                <w:rFonts w:ascii="Times New Roman" w:hAnsi="Times New Roman"/>
                <w:sz w:val="24"/>
                <w:szCs w:val="24"/>
              </w:rPr>
            </w:pPr>
            <w:r w:rsidRPr="000C06D5">
              <w:rPr>
                <w:rFonts w:ascii="Times New Roman" w:hAnsi="Times New Roman"/>
                <w:sz w:val="24"/>
                <w:szCs w:val="24"/>
              </w:rPr>
              <w:t>Конкурс звуковых приветствий</w:t>
            </w:r>
          </w:p>
          <w:p w:rsidR="005C3089" w:rsidRPr="000C06D5" w:rsidRDefault="005C3089" w:rsidP="005C3089">
            <w:pPr>
              <w:rPr>
                <w:rFonts w:ascii="Times New Roman" w:hAnsi="Times New Roman"/>
                <w:sz w:val="24"/>
                <w:szCs w:val="24"/>
              </w:rPr>
            </w:pPr>
            <w:r w:rsidRPr="000C06D5">
              <w:rPr>
                <w:rFonts w:ascii="Times New Roman" w:hAnsi="Times New Roman"/>
                <w:sz w:val="24"/>
                <w:szCs w:val="24"/>
              </w:rPr>
              <w:t>Проекты</w:t>
            </w:r>
          </w:p>
          <w:p w:rsidR="005C3089" w:rsidRPr="000C06D5" w:rsidRDefault="005C3089" w:rsidP="005C3089">
            <w:pPr>
              <w:pStyle w:val="Style72"/>
              <w:widowControl/>
              <w:spacing w:line="240" w:lineRule="auto"/>
              <w:ind w:firstLine="386"/>
              <w:jc w:val="both"/>
              <w:rPr>
                <w:rStyle w:val="FontStyle217"/>
                <w:rFonts w:ascii="Times New Roman" w:eastAsiaTheme="majorEastAsia" w:hAnsi="Times New Roman" w:cs="Times New Roman"/>
                <w:sz w:val="24"/>
                <w:szCs w:val="24"/>
              </w:rPr>
            </w:pPr>
          </w:p>
        </w:tc>
      </w:tr>
      <w:tr w:rsidR="005C3089" w:rsidRPr="000C06D5" w:rsidTr="00366AF6">
        <w:trPr>
          <w:trHeight w:val="1223"/>
        </w:trPr>
        <w:tc>
          <w:tcPr>
            <w:tcW w:w="709" w:type="dxa"/>
            <w:gridSpan w:val="2"/>
            <w:vMerge/>
            <w:tcBorders>
              <w:left w:val="single" w:sz="6" w:space="0" w:color="auto"/>
              <w:bottom w:val="single" w:sz="4" w:space="0" w:color="auto"/>
              <w:right w:val="single" w:sz="4" w:space="0" w:color="auto"/>
            </w:tcBorders>
            <w:textDirection w:val="btLr"/>
          </w:tcPr>
          <w:p w:rsidR="005C3089" w:rsidRPr="000C06D5" w:rsidRDefault="005C3089" w:rsidP="005C3089">
            <w:pPr>
              <w:pStyle w:val="Style72"/>
              <w:spacing w:line="240" w:lineRule="auto"/>
              <w:ind w:left="113" w:right="113"/>
              <w:rPr>
                <w:rStyle w:val="FontStyle244"/>
                <w:rFonts w:ascii="Times New Roman" w:hAnsi="Times New Roman" w:cs="Times New Roman"/>
                <w:i w:val="0"/>
                <w:sz w:val="24"/>
                <w:szCs w:val="24"/>
              </w:rPr>
            </w:pPr>
          </w:p>
        </w:tc>
        <w:tc>
          <w:tcPr>
            <w:tcW w:w="324" w:type="dxa"/>
            <w:tcBorders>
              <w:top w:val="single" w:sz="4" w:space="0" w:color="auto"/>
              <w:left w:val="single" w:sz="4" w:space="0" w:color="auto"/>
              <w:right w:val="single" w:sz="6" w:space="0" w:color="auto"/>
            </w:tcBorders>
            <w:textDirection w:val="btLr"/>
          </w:tcPr>
          <w:p w:rsidR="005C3089" w:rsidRPr="000C06D5" w:rsidRDefault="005C3089" w:rsidP="005C3089">
            <w:pPr>
              <w:pStyle w:val="Style135"/>
              <w:widowControl/>
              <w:spacing w:line="240" w:lineRule="auto"/>
              <w:ind w:left="113" w:right="113"/>
              <w:jc w:val="both"/>
              <w:rPr>
                <w:rStyle w:val="FontStyle234"/>
                <w:rFonts w:ascii="Times New Roman" w:hAnsi="Times New Roman" w:cs="Times New Roman"/>
                <w:sz w:val="24"/>
                <w:szCs w:val="24"/>
              </w:rPr>
            </w:pPr>
            <w:r w:rsidRPr="000C06D5">
              <w:rPr>
                <w:rStyle w:val="FontStyle234"/>
                <w:rFonts w:ascii="Times New Roman" w:hAnsi="Times New Roman" w:cs="Times New Roman"/>
                <w:sz w:val="24"/>
                <w:szCs w:val="24"/>
              </w:rPr>
              <w:t>Подг.гр.</w:t>
            </w:r>
          </w:p>
        </w:tc>
        <w:tc>
          <w:tcPr>
            <w:tcW w:w="10449" w:type="dxa"/>
            <w:tcBorders>
              <w:top w:val="single" w:sz="4" w:space="0" w:color="auto"/>
              <w:left w:val="single" w:sz="6" w:space="0" w:color="auto"/>
              <w:bottom w:val="single" w:sz="4" w:space="0" w:color="auto"/>
              <w:right w:val="single" w:sz="6" w:space="0" w:color="auto"/>
            </w:tcBorders>
          </w:tcPr>
          <w:p w:rsidR="005C3089" w:rsidRPr="000C06D5" w:rsidRDefault="005C3089" w:rsidP="005C3089">
            <w:pPr>
              <w:spacing w:after="0"/>
              <w:rPr>
                <w:rStyle w:val="FontStyle217"/>
                <w:rFonts w:ascii="Times New Roman" w:hAnsi="Times New Roman" w:cs="Times New Roman"/>
                <w:color w:val="FF0000"/>
                <w:sz w:val="24"/>
                <w:szCs w:val="24"/>
              </w:rPr>
            </w:pPr>
            <w:r w:rsidRPr="000C06D5">
              <w:rPr>
                <w:rFonts w:ascii="Times New Roman" w:hAnsi="Times New Roman"/>
                <w:sz w:val="24"/>
                <w:szCs w:val="24"/>
              </w:rPr>
              <w:t xml:space="preserve">Продолжать обогащать словарь формулами словесной вежливости (приветствие, прощание, просьба, извинения). Продолжать воспитывать уважительное отношение к окружающим. Объяснять детям. Что не следует вмешиваться в разговор взрослых; важно слушать собеседника и без надобности не перебивать. </w:t>
            </w:r>
            <w:r w:rsidRPr="000C06D5">
              <w:rPr>
                <w:rFonts w:ascii="Times New Roman" w:hAnsi="Times New Roman"/>
                <w:color w:val="FF0000"/>
                <w:sz w:val="24"/>
                <w:szCs w:val="24"/>
              </w:rPr>
              <w:t>Воспитывать у детей толерантное, уважительное, доброжелательное отношение к людям других национальностей.</w:t>
            </w:r>
          </w:p>
        </w:tc>
        <w:tc>
          <w:tcPr>
            <w:tcW w:w="993" w:type="dxa"/>
            <w:vMerge/>
            <w:tcBorders>
              <w:left w:val="single" w:sz="6" w:space="0" w:color="auto"/>
              <w:bottom w:val="single" w:sz="4" w:space="0" w:color="auto"/>
              <w:right w:val="single" w:sz="6" w:space="0" w:color="auto"/>
            </w:tcBorders>
          </w:tcPr>
          <w:p w:rsidR="005C3089" w:rsidRPr="000C06D5" w:rsidRDefault="005C3089" w:rsidP="005C3089">
            <w:pPr>
              <w:pStyle w:val="Style72"/>
              <w:widowControl/>
              <w:tabs>
                <w:tab w:val="left" w:pos="0"/>
              </w:tabs>
              <w:spacing w:line="240" w:lineRule="auto"/>
              <w:ind w:firstLine="386"/>
              <w:jc w:val="both"/>
              <w:rPr>
                <w:rStyle w:val="FontStyle217"/>
                <w:rFonts w:ascii="Times New Roman" w:eastAsiaTheme="majorEastAsia" w:hAnsi="Times New Roman" w:cs="Times New Roman"/>
                <w:sz w:val="24"/>
                <w:szCs w:val="24"/>
              </w:rPr>
            </w:pPr>
          </w:p>
        </w:tc>
        <w:tc>
          <w:tcPr>
            <w:tcW w:w="3260" w:type="dxa"/>
            <w:vMerge/>
            <w:tcBorders>
              <w:left w:val="single" w:sz="6" w:space="0" w:color="auto"/>
              <w:bottom w:val="single" w:sz="4" w:space="0" w:color="auto"/>
              <w:right w:val="single" w:sz="6" w:space="0" w:color="auto"/>
            </w:tcBorders>
          </w:tcPr>
          <w:p w:rsidR="005C3089" w:rsidRPr="000C06D5" w:rsidRDefault="005C3089" w:rsidP="005C3089">
            <w:pPr>
              <w:pStyle w:val="Style72"/>
              <w:widowControl/>
              <w:spacing w:line="240" w:lineRule="auto"/>
              <w:ind w:firstLine="386"/>
              <w:jc w:val="both"/>
              <w:rPr>
                <w:rStyle w:val="FontStyle217"/>
                <w:rFonts w:ascii="Times New Roman" w:eastAsiaTheme="majorEastAsia" w:hAnsi="Times New Roman" w:cs="Times New Roman"/>
                <w:sz w:val="24"/>
                <w:szCs w:val="24"/>
              </w:rPr>
            </w:pPr>
          </w:p>
        </w:tc>
      </w:tr>
      <w:tr w:rsidR="005C3089" w:rsidRPr="000C06D5" w:rsidTr="00366AF6">
        <w:trPr>
          <w:trHeight w:val="132"/>
        </w:trPr>
        <w:tc>
          <w:tcPr>
            <w:tcW w:w="709" w:type="dxa"/>
            <w:gridSpan w:val="2"/>
            <w:vMerge w:val="restart"/>
            <w:tcBorders>
              <w:top w:val="single" w:sz="4" w:space="0" w:color="auto"/>
              <w:left w:val="single" w:sz="6" w:space="0" w:color="auto"/>
              <w:right w:val="single" w:sz="4" w:space="0" w:color="auto"/>
            </w:tcBorders>
            <w:textDirection w:val="btLr"/>
          </w:tcPr>
          <w:p w:rsidR="005C3089" w:rsidRPr="000C06D5" w:rsidRDefault="005C3089" w:rsidP="005C3089">
            <w:pPr>
              <w:pStyle w:val="Style72"/>
              <w:spacing w:line="240" w:lineRule="auto"/>
              <w:ind w:left="113" w:right="113"/>
              <w:rPr>
                <w:rStyle w:val="FontStyle244"/>
                <w:rFonts w:ascii="Times New Roman" w:hAnsi="Times New Roman" w:cs="Times New Roman"/>
                <w:i w:val="0"/>
                <w:sz w:val="24"/>
                <w:szCs w:val="24"/>
              </w:rPr>
            </w:pPr>
            <w:r w:rsidRPr="000C06D5">
              <w:rPr>
                <w:rStyle w:val="FontStyle244"/>
                <w:rFonts w:ascii="Times New Roman" w:hAnsi="Times New Roman" w:cs="Times New Roman"/>
                <w:sz w:val="24"/>
                <w:szCs w:val="24"/>
              </w:rPr>
              <w:lastRenderedPageBreak/>
              <w:t xml:space="preserve">Развитие жизни </w:t>
            </w:r>
          </w:p>
          <w:p w:rsidR="005C3089" w:rsidRPr="000C06D5" w:rsidRDefault="005C3089" w:rsidP="005C3089">
            <w:pPr>
              <w:pStyle w:val="Style72"/>
              <w:spacing w:line="240" w:lineRule="auto"/>
              <w:ind w:left="113" w:right="113"/>
              <w:rPr>
                <w:rStyle w:val="FontStyle244"/>
                <w:rFonts w:ascii="Times New Roman" w:hAnsi="Times New Roman" w:cs="Times New Roman"/>
                <w:i w:val="0"/>
                <w:sz w:val="24"/>
                <w:szCs w:val="24"/>
              </w:rPr>
            </w:pPr>
            <w:r w:rsidRPr="000C06D5">
              <w:rPr>
                <w:rStyle w:val="FontStyle244"/>
                <w:rFonts w:ascii="Times New Roman" w:hAnsi="Times New Roman" w:cs="Times New Roman"/>
                <w:sz w:val="24"/>
                <w:szCs w:val="24"/>
              </w:rPr>
              <w:t>на Земле</w:t>
            </w:r>
          </w:p>
        </w:tc>
        <w:tc>
          <w:tcPr>
            <w:tcW w:w="324" w:type="dxa"/>
            <w:tcBorders>
              <w:top w:val="single" w:sz="4" w:space="0" w:color="auto"/>
              <w:left w:val="single" w:sz="4" w:space="0" w:color="auto"/>
              <w:right w:val="single" w:sz="6" w:space="0" w:color="auto"/>
            </w:tcBorders>
            <w:textDirection w:val="btLr"/>
          </w:tcPr>
          <w:p w:rsidR="005C3089" w:rsidRPr="000C06D5" w:rsidRDefault="005C3089" w:rsidP="005C3089">
            <w:pPr>
              <w:ind w:left="113" w:right="113"/>
              <w:rPr>
                <w:rStyle w:val="FontStyle256"/>
                <w:rFonts w:ascii="Times New Roman" w:eastAsia="Times New Roman" w:hAnsi="Times New Roman" w:cs="Times New Roman"/>
                <w:b w:val="0"/>
                <w:sz w:val="24"/>
                <w:szCs w:val="24"/>
                <w:lang w:eastAsia="ru-RU"/>
              </w:rPr>
            </w:pPr>
            <w:r w:rsidRPr="000C06D5">
              <w:rPr>
                <w:rStyle w:val="FontStyle256"/>
                <w:rFonts w:ascii="Times New Roman" w:eastAsia="Times New Roman" w:hAnsi="Times New Roman" w:cs="Times New Roman"/>
                <w:sz w:val="24"/>
                <w:szCs w:val="24"/>
                <w:lang w:eastAsia="ru-RU"/>
              </w:rPr>
              <w:t>Ст.гр</w:t>
            </w:r>
          </w:p>
          <w:p w:rsidR="005C3089" w:rsidRPr="000C06D5" w:rsidRDefault="005C3089" w:rsidP="005C3089">
            <w:pPr>
              <w:ind w:left="113" w:right="113"/>
              <w:rPr>
                <w:rStyle w:val="FontStyle256"/>
                <w:rFonts w:ascii="Times New Roman" w:eastAsia="Times New Roman" w:hAnsi="Times New Roman" w:cs="Times New Roman"/>
                <w:b w:val="0"/>
                <w:sz w:val="24"/>
                <w:szCs w:val="24"/>
                <w:lang w:eastAsia="ru-RU"/>
              </w:rPr>
            </w:pPr>
          </w:p>
          <w:p w:rsidR="005C3089" w:rsidRPr="000C06D5" w:rsidRDefault="005C3089" w:rsidP="005C3089">
            <w:pPr>
              <w:pStyle w:val="Style124"/>
              <w:widowControl/>
              <w:ind w:left="113" w:right="113"/>
              <w:jc w:val="both"/>
              <w:rPr>
                <w:rStyle w:val="FontStyle256"/>
                <w:rFonts w:ascii="Times New Roman" w:hAnsi="Times New Roman" w:cs="Times New Roman"/>
                <w:b w:val="0"/>
                <w:sz w:val="24"/>
                <w:szCs w:val="24"/>
              </w:rPr>
            </w:pPr>
          </w:p>
        </w:tc>
        <w:tc>
          <w:tcPr>
            <w:tcW w:w="10449" w:type="dxa"/>
            <w:tcBorders>
              <w:top w:val="single" w:sz="4" w:space="0" w:color="auto"/>
              <w:left w:val="single" w:sz="6" w:space="0" w:color="auto"/>
              <w:right w:val="single" w:sz="6" w:space="0" w:color="auto"/>
            </w:tcBorders>
          </w:tcPr>
          <w:p w:rsidR="005C3089" w:rsidRPr="000C06D5" w:rsidRDefault="005C3089" w:rsidP="005C3089">
            <w:pPr>
              <w:spacing w:after="0"/>
              <w:rPr>
                <w:rStyle w:val="FontStyle217"/>
                <w:rFonts w:ascii="Times New Roman" w:hAnsi="Times New Roman" w:cs="Times New Roman"/>
                <w:sz w:val="24"/>
                <w:szCs w:val="24"/>
              </w:rPr>
            </w:pPr>
            <w:r w:rsidRPr="000C06D5">
              <w:rPr>
                <w:rFonts w:ascii="Times New Roman" w:hAnsi="Times New Roman"/>
                <w:sz w:val="24"/>
                <w:szCs w:val="24"/>
              </w:rPr>
              <w:t>Формировать элементарные представления об эволюции Земли (возникновение Земли, эволюция растительного и животного мира), месте человека в природном и социальном мире, происхождении и биологической обоснованности различных рас.</w:t>
            </w:r>
          </w:p>
        </w:tc>
        <w:tc>
          <w:tcPr>
            <w:tcW w:w="993" w:type="dxa"/>
            <w:tcBorders>
              <w:top w:val="single" w:sz="4" w:space="0" w:color="auto"/>
              <w:left w:val="single" w:sz="6" w:space="0" w:color="auto"/>
              <w:right w:val="single" w:sz="6" w:space="0" w:color="auto"/>
            </w:tcBorders>
          </w:tcPr>
          <w:p w:rsidR="005C3089" w:rsidRPr="000C06D5" w:rsidRDefault="005C3089" w:rsidP="005C3089">
            <w:pPr>
              <w:pStyle w:val="Style72"/>
              <w:widowControl/>
              <w:tabs>
                <w:tab w:val="left" w:pos="0"/>
              </w:tabs>
              <w:spacing w:line="240" w:lineRule="auto"/>
              <w:jc w:val="both"/>
              <w:rPr>
                <w:rStyle w:val="FontStyle217"/>
                <w:rFonts w:ascii="Times New Roman" w:eastAsiaTheme="majorEastAsia" w:hAnsi="Times New Roman" w:cs="Times New Roman"/>
                <w:sz w:val="24"/>
                <w:szCs w:val="24"/>
              </w:rPr>
            </w:pPr>
            <w:r w:rsidRPr="000C06D5">
              <w:rPr>
                <w:rStyle w:val="FontStyle217"/>
                <w:rFonts w:ascii="Times New Roman" w:eastAsiaTheme="majorEastAsia" w:hAnsi="Times New Roman" w:cs="Times New Roman"/>
                <w:sz w:val="24"/>
                <w:szCs w:val="24"/>
              </w:rPr>
              <w:t xml:space="preserve">22-28 </w:t>
            </w:r>
          </w:p>
          <w:p w:rsidR="005C3089" w:rsidRPr="000C06D5" w:rsidRDefault="005C3089" w:rsidP="005C3089">
            <w:pPr>
              <w:pStyle w:val="Style72"/>
              <w:widowControl/>
              <w:tabs>
                <w:tab w:val="left" w:pos="0"/>
              </w:tabs>
              <w:spacing w:line="240" w:lineRule="auto"/>
              <w:jc w:val="both"/>
              <w:rPr>
                <w:rStyle w:val="FontStyle217"/>
                <w:rFonts w:ascii="Times New Roman" w:eastAsiaTheme="majorEastAsia" w:hAnsi="Times New Roman" w:cs="Times New Roman"/>
                <w:sz w:val="24"/>
                <w:szCs w:val="24"/>
              </w:rPr>
            </w:pPr>
            <w:r w:rsidRPr="000C06D5">
              <w:rPr>
                <w:rStyle w:val="FontStyle217"/>
                <w:rFonts w:ascii="Times New Roman" w:eastAsiaTheme="majorEastAsia" w:hAnsi="Times New Roman" w:cs="Times New Roman"/>
                <w:sz w:val="24"/>
                <w:szCs w:val="24"/>
              </w:rPr>
              <w:t>октября</w:t>
            </w:r>
          </w:p>
        </w:tc>
        <w:tc>
          <w:tcPr>
            <w:tcW w:w="3260" w:type="dxa"/>
            <w:tcBorders>
              <w:top w:val="single" w:sz="4" w:space="0" w:color="auto"/>
              <w:left w:val="single" w:sz="6" w:space="0" w:color="auto"/>
              <w:right w:val="single" w:sz="6" w:space="0" w:color="auto"/>
            </w:tcBorders>
          </w:tcPr>
          <w:p w:rsidR="005C3089" w:rsidRPr="000C06D5" w:rsidRDefault="005C3089" w:rsidP="005C3089">
            <w:pPr>
              <w:rPr>
                <w:rStyle w:val="FontStyle217"/>
                <w:rFonts w:ascii="Times New Roman" w:hAnsi="Times New Roman" w:cs="Times New Roman"/>
                <w:sz w:val="24"/>
                <w:szCs w:val="24"/>
              </w:rPr>
            </w:pPr>
            <w:r w:rsidRPr="000C06D5">
              <w:rPr>
                <w:rStyle w:val="FontStyle217"/>
                <w:rFonts w:ascii="Times New Roman" w:hAnsi="Times New Roman" w:cs="Times New Roman"/>
                <w:sz w:val="24"/>
                <w:szCs w:val="24"/>
              </w:rPr>
              <w:t>Чтение энциклопедий</w:t>
            </w:r>
          </w:p>
        </w:tc>
      </w:tr>
      <w:tr w:rsidR="005C3089" w:rsidRPr="000C06D5" w:rsidTr="00366AF6">
        <w:trPr>
          <w:trHeight w:val="610"/>
        </w:trPr>
        <w:tc>
          <w:tcPr>
            <w:tcW w:w="709" w:type="dxa"/>
            <w:gridSpan w:val="2"/>
            <w:vMerge/>
            <w:tcBorders>
              <w:left w:val="single" w:sz="6" w:space="0" w:color="auto"/>
              <w:bottom w:val="single" w:sz="6" w:space="0" w:color="auto"/>
              <w:right w:val="single" w:sz="4" w:space="0" w:color="auto"/>
            </w:tcBorders>
          </w:tcPr>
          <w:p w:rsidR="005C3089" w:rsidRPr="000C06D5" w:rsidRDefault="005C3089" w:rsidP="005C3089">
            <w:pPr>
              <w:pStyle w:val="Style72"/>
              <w:spacing w:line="240" w:lineRule="auto"/>
              <w:rPr>
                <w:rStyle w:val="FontStyle244"/>
                <w:rFonts w:ascii="Times New Roman" w:hAnsi="Times New Roman" w:cs="Times New Roman"/>
                <w:i w:val="0"/>
                <w:sz w:val="24"/>
                <w:szCs w:val="24"/>
              </w:rPr>
            </w:pPr>
          </w:p>
        </w:tc>
        <w:tc>
          <w:tcPr>
            <w:tcW w:w="324" w:type="dxa"/>
            <w:tcBorders>
              <w:top w:val="single" w:sz="4" w:space="0" w:color="auto"/>
              <w:left w:val="single" w:sz="4" w:space="0" w:color="auto"/>
              <w:bottom w:val="single" w:sz="6" w:space="0" w:color="auto"/>
              <w:right w:val="single" w:sz="6" w:space="0" w:color="auto"/>
            </w:tcBorders>
            <w:textDirection w:val="btLr"/>
          </w:tcPr>
          <w:p w:rsidR="005C3089" w:rsidRPr="000C06D5" w:rsidRDefault="005C3089" w:rsidP="005C3089">
            <w:pPr>
              <w:pStyle w:val="Style135"/>
              <w:widowControl/>
              <w:spacing w:line="240" w:lineRule="auto"/>
              <w:ind w:left="113" w:right="113"/>
              <w:jc w:val="both"/>
              <w:rPr>
                <w:rStyle w:val="FontStyle234"/>
                <w:rFonts w:ascii="Times New Roman" w:hAnsi="Times New Roman" w:cs="Times New Roman"/>
                <w:sz w:val="24"/>
                <w:szCs w:val="24"/>
              </w:rPr>
            </w:pPr>
            <w:r w:rsidRPr="000C06D5">
              <w:rPr>
                <w:rStyle w:val="FontStyle234"/>
                <w:rFonts w:ascii="Times New Roman" w:hAnsi="Times New Roman" w:cs="Times New Roman"/>
                <w:sz w:val="24"/>
                <w:szCs w:val="24"/>
              </w:rPr>
              <w:t>Подг.гр.</w:t>
            </w:r>
          </w:p>
        </w:tc>
        <w:tc>
          <w:tcPr>
            <w:tcW w:w="10449" w:type="dxa"/>
            <w:tcBorders>
              <w:top w:val="single" w:sz="4" w:space="0" w:color="auto"/>
              <w:left w:val="single" w:sz="6" w:space="0" w:color="auto"/>
              <w:bottom w:val="single" w:sz="6" w:space="0" w:color="auto"/>
              <w:right w:val="single" w:sz="6" w:space="0" w:color="auto"/>
            </w:tcBorders>
          </w:tcPr>
          <w:p w:rsidR="005C3089" w:rsidRPr="000C06D5" w:rsidRDefault="005C3089" w:rsidP="005C3089">
            <w:pPr>
              <w:spacing w:after="0"/>
              <w:rPr>
                <w:rStyle w:val="FontStyle217"/>
                <w:rFonts w:ascii="Times New Roman" w:hAnsi="Times New Roman" w:cs="Times New Roman"/>
                <w:color w:val="FF0000"/>
                <w:sz w:val="24"/>
                <w:szCs w:val="24"/>
              </w:rPr>
            </w:pPr>
            <w:r w:rsidRPr="000C06D5">
              <w:rPr>
                <w:rFonts w:ascii="Times New Roman" w:hAnsi="Times New Roman"/>
                <w:sz w:val="24"/>
                <w:szCs w:val="24"/>
              </w:rPr>
              <w:t xml:space="preserve">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 </w:t>
            </w:r>
            <w:r w:rsidRPr="000C06D5">
              <w:rPr>
                <w:rFonts w:ascii="Times New Roman" w:hAnsi="Times New Roman"/>
                <w:color w:val="FF0000"/>
                <w:sz w:val="24"/>
                <w:szCs w:val="24"/>
              </w:rPr>
              <w:t>Развивать представления детей об истории развития человеческой жизни на Урале, о влиянии изменений в природе на жизнь человека.</w:t>
            </w:r>
          </w:p>
        </w:tc>
        <w:tc>
          <w:tcPr>
            <w:tcW w:w="993" w:type="dxa"/>
            <w:tcBorders>
              <w:top w:val="single" w:sz="4" w:space="0" w:color="auto"/>
              <w:left w:val="single" w:sz="6" w:space="0" w:color="auto"/>
              <w:bottom w:val="single" w:sz="6" w:space="0" w:color="auto"/>
              <w:right w:val="single" w:sz="6" w:space="0" w:color="auto"/>
            </w:tcBorders>
          </w:tcPr>
          <w:p w:rsidR="005C3089" w:rsidRPr="000C06D5" w:rsidRDefault="005C3089" w:rsidP="005C3089">
            <w:pPr>
              <w:pStyle w:val="Style72"/>
              <w:widowControl/>
              <w:tabs>
                <w:tab w:val="left" w:pos="0"/>
              </w:tabs>
              <w:spacing w:line="240" w:lineRule="auto"/>
              <w:ind w:firstLine="386"/>
              <w:jc w:val="both"/>
              <w:rPr>
                <w:rStyle w:val="FontStyle217"/>
                <w:rFonts w:ascii="Times New Roman" w:eastAsiaTheme="majorEastAsia" w:hAnsi="Times New Roman" w:cs="Times New Roman"/>
                <w:sz w:val="24"/>
                <w:szCs w:val="24"/>
              </w:rPr>
            </w:pPr>
          </w:p>
        </w:tc>
        <w:tc>
          <w:tcPr>
            <w:tcW w:w="3260" w:type="dxa"/>
            <w:tcBorders>
              <w:top w:val="single" w:sz="4" w:space="0" w:color="auto"/>
              <w:left w:val="single" w:sz="6" w:space="0" w:color="auto"/>
              <w:bottom w:val="single" w:sz="6" w:space="0" w:color="auto"/>
              <w:right w:val="single" w:sz="6" w:space="0" w:color="auto"/>
            </w:tcBorders>
          </w:tcPr>
          <w:p w:rsidR="005C3089" w:rsidRPr="000C06D5" w:rsidRDefault="005C3089" w:rsidP="005C3089">
            <w:pPr>
              <w:pStyle w:val="Style72"/>
              <w:widowControl/>
              <w:spacing w:line="240" w:lineRule="auto"/>
              <w:ind w:firstLine="386"/>
              <w:jc w:val="both"/>
              <w:rPr>
                <w:rStyle w:val="FontStyle217"/>
                <w:rFonts w:ascii="Times New Roman" w:eastAsiaTheme="majorEastAsia" w:hAnsi="Times New Roman" w:cs="Times New Roman"/>
                <w:sz w:val="24"/>
                <w:szCs w:val="24"/>
              </w:rPr>
            </w:pPr>
          </w:p>
        </w:tc>
      </w:tr>
      <w:tr w:rsidR="005C3089" w:rsidRPr="000C06D5" w:rsidTr="00366AF6">
        <w:trPr>
          <w:trHeight w:val="697"/>
        </w:trPr>
        <w:tc>
          <w:tcPr>
            <w:tcW w:w="709" w:type="dxa"/>
            <w:gridSpan w:val="2"/>
            <w:vMerge w:val="restart"/>
            <w:tcBorders>
              <w:left w:val="single" w:sz="6" w:space="0" w:color="auto"/>
              <w:right w:val="single" w:sz="4" w:space="0" w:color="auto"/>
            </w:tcBorders>
            <w:textDirection w:val="btLr"/>
          </w:tcPr>
          <w:p w:rsidR="005C3089" w:rsidRPr="000C06D5" w:rsidRDefault="005C3089" w:rsidP="005C3089">
            <w:pPr>
              <w:pStyle w:val="Style72"/>
              <w:widowControl/>
              <w:spacing w:line="240" w:lineRule="auto"/>
              <w:ind w:left="113" w:right="113"/>
              <w:rPr>
                <w:rStyle w:val="FontStyle244"/>
                <w:rFonts w:ascii="Times New Roman" w:hAnsi="Times New Roman" w:cs="Times New Roman"/>
                <w:i w:val="0"/>
                <w:sz w:val="24"/>
                <w:szCs w:val="24"/>
              </w:rPr>
            </w:pPr>
            <w:r w:rsidRPr="000C06D5">
              <w:rPr>
                <w:rStyle w:val="FontStyle244"/>
                <w:rFonts w:ascii="Times New Roman" w:hAnsi="Times New Roman" w:cs="Times New Roman"/>
                <w:sz w:val="24"/>
                <w:szCs w:val="24"/>
              </w:rPr>
              <w:t>День матери</w:t>
            </w:r>
          </w:p>
        </w:tc>
        <w:tc>
          <w:tcPr>
            <w:tcW w:w="324" w:type="dxa"/>
            <w:tcBorders>
              <w:top w:val="single" w:sz="4" w:space="0" w:color="auto"/>
              <w:left w:val="single" w:sz="4" w:space="0" w:color="auto"/>
              <w:bottom w:val="single" w:sz="4" w:space="0" w:color="auto"/>
              <w:right w:val="single" w:sz="6" w:space="0" w:color="auto"/>
            </w:tcBorders>
            <w:textDirection w:val="btLr"/>
          </w:tcPr>
          <w:p w:rsidR="005C3089" w:rsidRPr="000C06D5" w:rsidRDefault="005C3089" w:rsidP="005C3089">
            <w:pPr>
              <w:ind w:left="113" w:right="113"/>
              <w:rPr>
                <w:rStyle w:val="FontStyle256"/>
                <w:rFonts w:ascii="Times New Roman" w:eastAsia="Times New Roman" w:hAnsi="Times New Roman" w:cs="Times New Roman"/>
                <w:b w:val="0"/>
                <w:sz w:val="24"/>
                <w:szCs w:val="24"/>
                <w:lang w:eastAsia="ru-RU"/>
              </w:rPr>
            </w:pPr>
            <w:r w:rsidRPr="000C06D5">
              <w:rPr>
                <w:rStyle w:val="FontStyle256"/>
                <w:rFonts w:ascii="Times New Roman" w:eastAsia="Times New Roman" w:hAnsi="Times New Roman" w:cs="Times New Roman"/>
                <w:sz w:val="24"/>
                <w:szCs w:val="24"/>
                <w:lang w:eastAsia="ru-RU"/>
              </w:rPr>
              <w:t>Ст.гр</w:t>
            </w:r>
          </w:p>
          <w:p w:rsidR="005C3089" w:rsidRPr="000C06D5" w:rsidRDefault="005C3089" w:rsidP="005C3089">
            <w:pPr>
              <w:ind w:left="113" w:right="113"/>
              <w:rPr>
                <w:rStyle w:val="FontStyle256"/>
                <w:rFonts w:ascii="Times New Roman" w:eastAsia="Times New Roman" w:hAnsi="Times New Roman" w:cs="Times New Roman"/>
                <w:b w:val="0"/>
                <w:sz w:val="24"/>
                <w:szCs w:val="24"/>
                <w:lang w:eastAsia="ru-RU"/>
              </w:rPr>
            </w:pPr>
          </w:p>
          <w:p w:rsidR="005C3089" w:rsidRPr="000C06D5" w:rsidRDefault="005C3089" w:rsidP="005C3089">
            <w:pPr>
              <w:pStyle w:val="Style124"/>
              <w:widowControl/>
              <w:ind w:left="113" w:right="113"/>
              <w:jc w:val="both"/>
              <w:rPr>
                <w:rStyle w:val="FontStyle256"/>
                <w:rFonts w:ascii="Times New Roman" w:hAnsi="Times New Roman" w:cs="Times New Roman"/>
                <w:b w:val="0"/>
                <w:sz w:val="24"/>
                <w:szCs w:val="24"/>
              </w:rPr>
            </w:pPr>
          </w:p>
        </w:tc>
        <w:tc>
          <w:tcPr>
            <w:tcW w:w="10449" w:type="dxa"/>
            <w:vMerge w:val="restart"/>
            <w:tcBorders>
              <w:top w:val="single" w:sz="4" w:space="0" w:color="auto"/>
              <w:left w:val="single" w:sz="6" w:space="0" w:color="auto"/>
              <w:right w:val="single" w:sz="6" w:space="0" w:color="auto"/>
            </w:tcBorders>
          </w:tcPr>
          <w:p w:rsidR="005C3089" w:rsidRPr="000C06D5" w:rsidRDefault="005C3089" w:rsidP="005C3089">
            <w:pPr>
              <w:pStyle w:val="Style72"/>
              <w:spacing w:line="240" w:lineRule="auto"/>
              <w:ind w:firstLine="386"/>
              <w:jc w:val="both"/>
              <w:rPr>
                <w:rStyle w:val="FontStyle217"/>
                <w:rFonts w:ascii="Times New Roman" w:eastAsiaTheme="majorEastAsia" w:hAnsi="Times New Roman" w:cs="Times New Roman"/>
                <w:sz w:val="24"/>
                <w:szCs w:val="24"/>
              </w:rPr>
            </w:pPr>
            <w:r w:rsidRPr="000C06D5">
              <w:rPr>
                <w:rFonts w:ascii="Times New Roman" w:eastAsia="Calibri" w:hAnsi="Times New Roman" w:cs="Times New Roman"/>
              </w:rPr>
              <w:t xml:space="preserve">Воспитание чувства любви и уважения к матери, желания помогать ей, заботиться о ней. </w:t>
            </w:r>
            <w:r w:rsidRPr="000C06D5">
              <w:rPr>
                <w:rFonts w:ascii="Times New Roman" w:hAnsi="Times New Roman" w:cs="Times New Roman"/>
                <w:iCs/>
              </w:rPr>
              <w:t>Расширять гендерные представления. Привлекать детей к изготовлению подарков для мам. Воспитывать бережное и чуткое отношение к самым близким людям. Потребность радовать близких добрыми делами. Воспитывать в мальчиках представление о том, что мужчины должны внимательно и уважительно относиться к женщинам. Роль матери в истории.</w:t>
            </w:r>
          </w:p>
        </w:tc>
        <w:tc>
          <w:tcPr>
            <w:tcW w:w="993" w:type="dxa"/>
            <w:vMerge w:val="restart"/>
            <w:tcBorders>
              <w:left w:val="single" w:sz="6" w:space="0" w:color="auto"/>
              <w:right w:val="single" w:sz="6" w:space="0" w:color="auto"/>
            </w:tcBorders>
          </w:tcPr>
          <w:p w:rsidR="005C3089" w:rsidRPr="000C06D5" w:rsidRDefault="005C3089" w:rsidP="005C3089">
            <w:pPr>
              <w:pStyle w:val="Style72"/>
              <w:widowControl/>
              <w:tabs>
                <w:tab w:val="left" w:pos="0"/>
              </w:tabs>
              <w:spacing w:line="240" w:lineRule="auto"/>
              <w:jc w:val="both"/>
              <w:rPr>
                <w:rStyle w:val="FontStyle217"/>
                <w:rFonts w:ascii="Times New Roman" w:eastAsiaTheme="majorEastAsia" w:hAnsi="Times New Roman" w:cs="Times New Roman"/>
                <w:sz w:val="24"/>
                <w:szCs w:val="24"/>
              </w:rPr>
            </w:pPr>
            <w:r w:rsidRPr="000C06D5">
              <w:rPr>
                <w:rStyle w:val="FontStyle217"/>
                <w:rFonts w:ascii="Times New Roman" w:eastAsiaTheme="majorEastAsia" w:hAnsi="Times New Roman" w:cs="Times New Roman"/>
                <w:sz w:val="24"/>
                <w:szCs w:val="24"/>
              </w:rPr>
              <w:t xml:space="preserve">28октября – 31 </w:t>
            </w:r>
          </w:p>
          <w:p w:rsidR="005C3089" w:rsidRPr="000C06D5" w:rsidRDefault="005C3089" w:rsidP="005C3089">
            <w:pPr>
              <w:pStyle w:val="Style72"/>
              <w:widowControl/>
              <w:tabs>
                <w:tab w:val="left" w:pos="0"/>
              </w:tabs>
              <w:spacing w:line="240" w:lineRule="auto"/>
              <w:jc w:val="both"/>
              <w:rPr>
                <w:rStyle w:val="FontStyle217"/>
                <w:rFonts w:ascii="Times New Roman" w:eastAsiaTheme="majorEastAsia" w:hAnsi="Times New Roman" w:cs="Times New Roman"/>
                <w:sz w:val="24"/>
                <w:szCs w:val="24"/>
              </w:rPr>
            </w:pPr>
            <w:r w:rsidRPr="000C06D5">
              <w:rPr>
                <w:rStyle w:val="FontStyle217"/>
                <w:rFonts w:ascii="Times New Roman" w:eastAsiaTheme="majorEastAsia" w:hAnsi="Times New Roman" w:cs="Times New Roman"/>
                <w:sz w:val="24"/>
                <w:szCs w:val="24"/>
              </w:rPr>
              <w:t>октября</w:t>
            </w:r>
          </w:p>
        </w:tc>
        <w:tc>
          <w:tcPr>
            <w:tcW w:w="3260" w:type="dxa"/>
            <w:vMerge w:val="restart"/>
            <w:tcBorders>
              <w:left w:val="single" w:sz="6" w:space="0" w:color="auto"/>
              <w:right w:val="single" w:sz="6" w:space="0" w:color="auto"/>
            </w:tcBorders>
          </w:tcPr>
          <w:p w:rsidR="005C3089" w:rsidRPr="000C06D5" w:rsidRDefault="005C3089" w:rsidP="005C3089">
            <w:pPr>
              <w:pStyle w:val="Style72"/>
              <w:widowControl/>
              <w:spacing w:line="240" w:lineRule="auto"/>
              <w:ind w:firstLine="386"/>
              <w:jc w:val="both"/>
              <w:rPr>
                <w:rStyle w:val="FontStyle217"/>
                <w:rFonts w:ascii="Times New Roman" w:eastAsiaTheme="majorEastAsia" w:hAnsi="Times New Roman" w:cs="Times New Roman"/>
                <w:sz w:val="24"/>
                <w:szCs w:val="24"/>
              </w:rPr>
            </w:pPr>
            <w:r w:rsidRPr="000C06D5">
              <w:rPr>
                <w:rFonts w:ascii="Times New Roman" w:hAnsi="Times New Roman" w:cs="Times New Roman"/>
              </w:rPr>
              <w:t>Развлечение «Концерт для мам»</w:t>
            </w:r>
          </w:p>
          <w:p w:rsidR="005C3089" w:rsidRPr="000C06D5" w:rsidRDefault="005C3089" w:rsidP="005C3089">
            <w:pPr>
              <w:rPr>
                <w:rFonts w:ascii="Times New Roman" w:hAnsi="Times New Roman"/>
                <w:sz w:val="24"/>
                <w:szCs w:val="24"/>
              </w:rPr>
            </w:pPr>
            <w:r w:rsidRPr="000C06D5">
              <w:rPr>
                <w:rFonts w:ascii="Times New Roman" w:hAnsi="Times New Roman"/>
                <w:sz w:val="24"/>
                <w:szCs w:val="24"/>
              </w:rPr>
              <w:t>Проект  «Моя  семья»</w:t>
            </w:r>
          </w:p>
          <w:p w:rsidR="005C3089" w:rsidRPr="000C06D5" w:rsidRDefault="005C3089" w:rsidP="005C3089">
            <w:pPr>
              <w:pStyle w:val="Style72"/>
              <w:widowControl/>
              <w:spacing w:line="240" w:lineRule="auto"/>
              <w:jc w:val="both"/>
              <w:rPr>
                <w:rStyle w:val="FontStyle217"/>
                <w:rFonts w:ascii="Times New Roman" w:eastAsiaTheme="majorEastAsia" w:hAnsi="Times New Roman" w:cs="Times New Roman"/>
                <w:sz w:val="24"/>
                <w:szCs w:val="24"/>
              </w:rPr>
            </w:pPr>
          </w:p>
        </w:tc>
      </w:tr>
      <w:tr w:rsidR="005C3089" w:rsidRPr="000C06D5" w:rsidTr="00366AF6">
        <w:trPr>
          <w:trHeight w:val="255"/>
        </w:trPr>
        <w:tc>
          <w:tcPr>
            <w:tcW w:w="709" w:type="dxa"/>
            <w:gridSpan w:val="2"/>
            <w:vMerge/>
            <w:tcBorders>
              <w:left w:val="single" w:sz="6" w:space="0" w:color="auto"/>
              <w:bottom w:val="single" w:sz="6" w:space="0" w:color="auto"/>
              <w:right w:val="single" w:sz="4" w:space="0" w:color="auto"/>
            </w:tcBorders>
            <w:textDirection w:val="btLr"/>
          </w:tcPr>
          <w:p w:rsidR="005C3089" w:rsidRPr="000C06D5" w:rsidRDefault="005C3089" w:rsidP="005C3089">
            <w:pPr>
              <w:pStyle w:val="Style72"/>
              <w:widowControl/>
              <w:spacing w:line="240" w:lineRule="auto"/>
              <w:ind w:left="113" w:right="113"/>
              <w:rPr>
                <w:rStyle w:val="FontStyle244"/>
                <w:rFonts w:ascii="Times New Roman" w:hAnsi="Times New Roman" w:cs="Times New Roman"/>
                <w:i w:val="0"/>
                <w:sz w:val="24"/>
                <w:szCs w:val="24"/>
              </w:rPr>
            </w:pPr>
          </w:p>
        </w:tc>
        <w:tc>
          <w:tcPr>
            <w:tcW w:w="324" w:type="dxa"/>
            <w:tcBorders>
              <w:top w:val="single" w:sz="4" w:space="0" w:color="auto"/>
              <w:left w:val="single" w:sz="4" w:space="0" w:color="auto"/>
              <w:bottom w:val="single" w:sz="6" w:space="0" w:color="auto"/>
              <w:right w:val="single" w:sz="6" w:space="0" w:color="auto"/>
            </w:tcBorders>
            <w:textDirection w:val="btLr"/>
          </w:tcPr>
          <w:p w:rsidR="005C3089" w:rsidRPr="000C06D5" w:rsidRDefault="005C3089" w:rsidP="005C3089">
            <w:pPr>
              <w:pStyle w:val="Style135"/>
              <w:widowControl/>
              <w:spacing w:line="240" w:lineRule="auto"/>
              <w:ind w:left="113" w:right="113"/>
              <w:jc w:val="both"/>
              <w:rPr>
                <w:rStyle w:val="FontStyle234"/>
                <w:rFonts w:ascii="Times New Roman" w:hAnsi="Times New Roman" w:cs="Times New Roman"/>
                <w:sz w:val="24"/>
                <w:szCs w:val="24"/>
              </w:rPr>
            </w:pPr>
            <w:r w:rsidRPr="000C06D5">
              <w:rPr>
                <w:rStyle w:val="FontStyle234"/>
                <w:rFonts w:ascii="Times New Roman" w:hAnsi="Times New Roman" w:cs="Times New Roman"/>
                <w:sz w:val="24"/>
                <w:szCs w:val="24"/>
              </w:rPr>
              <w:t>Подг.гр.</w:t>
            </w:r>
          </w:p>
        </w:tc>
        <w:tc>
          <w:tcPr>
            <w:tcW w:w="10449" w:type="dxa"/>
            <w:vMerge/>
            <w:tcBorders>
              <w:left w:val="single" w:sz="6" w:space="0" w:color="auto"/>
              <w:bottom w:val="single" w:sz="6" w:space="0" w:color="auto"/>
              <w:right w:val="single" w:sz="6" w:space="0" w:color="auto"/>
            </w:tcBorders>
          </w:tcPr>
          <w:p w:rsidR="005C3089" w:rsidRPr="000C06D5" w:rsidRDefault="005C3089" w:rsidP="005C3089">
            <w:pPr>
              <w:pStyle w:val="Style72"/>
              <w:spacing w:line="240" w:lineRule="auto"/>
              <w:ind w:firstLine="386"/>
              <w:jc w:val="both"/>
              <w:rPr>
                <w:rStyle w:val="FontStyle217"/>
                <w:rFonts w:ascii="Times New Roman" w:eastAsiaTheme="majorEastAsia" w:hAnsi="Times New Roman" w:cs="Times New Roman"/>
                <w:sz w:val="24"/>
                <w:szCs w:val="24"/>
              </w:rPr>
            </w:pPr>
          </w:p>
        </w:tc>
        <w:tc>
          <w:tcPr>
            <w:tcW w:w="993" w:type="dxa"/>
            <w:vMerge/>
            <w:tcBorders>
              <w:left w:val="single" w:sz="6" w:space="0" w:color="auto"/>
              <w:bottom w:val="single" w:sz="6" w:space="0" w:color="auto"/>
              <w:right w:val="single" w:sz="6" w:space="0" w:color="auto"/>
            </w:tcBorders>
          </w:tcPr>
          <w:p w:rsidR="005C3089" w:rsidRPr="000C06D5" w:rsidRDefault="005C3089" w:rsidP="005C3089">
            <w:pPr>
              <w:pStyle w:val="Style72"/>
              <w:widowControl/>
              <w:tabs>
                <w:tab w:val="left" w:pos="0"/>
              </w:tabs>
              <w:spacing w:line="240" w:lineRule="auto"/>
              <w:ind w:firstLine="386"/>
              <w:jc w:val="both"/>
              <w:rPr>
                <w:rStyle w:val="FontStyle217"/>
                <w:rFonts w:ascii="Times New Roman" w:eastAsiaTheme="majorEastAsia" w:hAnsi="Times New Roman" w:cs="Times New Roman"/>
                <w:sz w:val="24"/>
                <w:szCs w:val="24"/>
              </w:rPr>
            </w:pPr>
          </w:p>
        </w:tc>
        <w:tc>
          <w:tcPr>
            <w:tcW w:w="3260" w:type="dxa"/>
            <w:vMerge/>
            <w:tcBorders>
              <w:left w:val="single" w:sz="6" w:space="0" w:color="auto"/>
              <w:bottom w:val="single" w:sz="6" w:space="0" w:color="auto"/>
              <w:right w:val="single" w:sz="6" w:space="0" w:color="auto"/>
            </w:tcBorders>
          </w:tcPr>
          <w:p w:rsidR="005C3089" w:rsidRPr="000C06D5" w:rsidRDefault="005C3089" w:rsidP="005C3089">
            <w:pPr>
              <w:pStyle w:val="Style72"/>
              <w:widowControl/>
              <w:spacing w:line="240" w:lineRule="auto"/>
              <w:ind w:firstLine="386"/>
              <w:jc w:val="both"/>
              <w:rPr>
                <w:rStyle w:val="FontStyle217"/>
                <w:rFonts w:ascii="Times New Roman" w:eastAsiaTheme="majorEastAsia" w:hAnsi="Times New Roman" w:cs="Times New Roman"/>
                <w:sz w:val="24"/>
                <w:szCs w:val="24"/>
              </w:rPr>
            </w:pPr>
          </w:p>
        </w:tc>
      </w:tr>
      <w:tr w:rsidR="005C3089" w:rsidRPr="000C06D5" w:rsidTr="00366AF6">
        <w:trPr>
          <w:trHeight w:val="528"/>
        </w:trPr>
        <w:tc>
          <w:tcPr>
            <w:tcW w:w="709" w:type="dxa"/>
            <w:gridSpan w:val="2"/>
            <w:vMerge w:val="restart"/>
            <w:tcBorders>
              <w:left w:val="single" w:sz="6" w:space="0" w:color="auto"/>
              <w:right w:val="single" w:sz="4" w:space="0" w:color="auto"/>
            </w:tcBorders>
            <w:textDirection w:val="btLr"/>
          </w:tcPr>
          <w:p w:rsidR="005C3089" w:rsidRPr="000C06D5" w:rsidRDefault="005C3089" w:rsidP="005C3089">
            <w:pPr>
              <w:pStyle w:val="Style72"/>
              <w:widowControl/>
              <w:spacing w:line="240" w:lineRule="auto"/>
              <w:ind w:left="113" w:right="113"/>
              <w:rPr>
                <w:rStyle w:val="FontStyle244"/>
                <w:rFonts w:ascii="Times New Roman" w:hAnsi="Times New Roman" w:cs="Times New Roman"/>
                <w:i w:val="0"/>
                <w:sz w:val="24"/>
                <w:szCs w:val="24"/>
              </w:rPr>
            </w:pPr>
            <w:r w:rsidRPr="000C06D5">
              <w:rPr>
                <w:rStyle w:val="FontStyle244"/>
                <w:rFonts w:ascii="Times New Roman" w:hAnsi="Times New Roman" w:cs="Times New Roman"/>
                <w:sz w:val="24"/>
                <w:szCs w:val="24"/>
              </w:rPr>
              <w:t>Безопасность</w:t>
            </w:r>
          </w:p>
        </w:tc>
        <w:tc>
          <w:tcPr>
            <w:tcW w:w="324" w:type="dxa"/>
            <w:tcBorders>
              <w:top w:val="single" w:sz="4" w:space="0" w:color="auto"/>
              <w:left w:val="single" w:sz="4" w:space="0" w:color="auto"/>
              <w:bottom w:val="single" w:sz="4" w:space="0" w:color="auto"/>
              <w:right w:val="single" w:sz="6" w:space="0" w:color="auto"/>
            </w:tcBorders>
            <w:textDirection w:val="btLr"/>
          </w:tcPr>
          <w:p w:rsidR="005C3089" w:rsidRPr="000C06D5" w:rsidRDefault="005C3089" w:rsidP="005C3089">
            <w:pPr>
              <w:ind w:left="113" w:right="113"/>
              <w:rPr>
                <w:rStyle w:val="FontStyle256"/>
                <w:rFonts w:ascii="Times New Roman" w:eastAsia="Times New Roman" w:hAnsi="Times New Roman" w:cs="Times New Roman"/>
                <w:b w:val="0"/>
                <w:sz w:val="24"/>
                <w:szCs w:val="24"/>
                <w:lang w:eastAsia="ru-RU"/>
              </w:rPr>
            </w:pPr>
            <w:r w:rsidRPr="000C06D5">
              <w:rPr>
                <w:rStyle w:val="FontStyle256"/>
                <w:rFonts w:ascii="Times New Roman" w:eastAsia="Times New Roman" w:hAnsi="Times New Roman" w:cs="Times New Roman"/>
                <w:sz w:val="24"/>
                <w:szCs w:val="24"/>
                <w:lang w:eastAsia="ru-RU"/>
              </w:rPr>
              <w:t>Ст.гр</w:t>
            </w:r>
          </w:p>
          <w:p w:rsidR="005C3089" w:rsidRPr="000C06D5" w:rsidRDefault="005C3089" w:rsidP="005C3089">
            <w:pPr>
              <w:ind w:left="113" w:right="113"/>
              <w:rPr>
                <w:rStyle w:val="FontStyle256"/>
                <w:rFonts w:ascii="Times New Roman" w:eastAsia="Times New Roman" w:hAnsi="Times New Roman" w:cs="Times New Roman"/>
                <w:b w:val="0"/>
                <w:sz w:val="24"/>
                <w:szCs w:val="24"/>
                <w:lang w:eastAsia="ru-RU"/>
              </w:rPr>
            </w:pPr>
          </w:p>
          <w:p w:rsidR="005C3089" w:rsidRPr="000C06D5" w:rsidRDefault="005C3089" w:rsidP="005C3089">
            <w:pPr>
              <w:pStyle w:val="Style124"/>
              <w:widowControl/>
              <w:ind w:left="113" w:right="113"/>
              <w:jc w:val="both"/>
              <w:rPr>
                <w:rStyle w:val="FontStyle256"/>
                <w:rFonts w:ascii="Times New Roman" w:hAnsi="Times New Roman" w:cs="Times New Roman"/>
                <w:b w:val="0"/>
                <w:sz w:val="24"/>
                <w:szCs w:val="24"/>
              </w:rPr>
            </w:pPr>
          </w:p>
        </w:tc>
        <w:tc>
          <w:tcPr>
            <w:tcW w:w="10449" w:type="dxa"/>
            <w:vMerge w:val="restart"/>
            <w:tcBorders>
              <w:top w:val="single" w:sz="4" w:space="0" w:color="auto"/>
              <w:left w:val="single" w:sz="6" w:space="0" w:color="auto"/>
              <w:right w:val="single" w:sz="6" w:space="0" w:color="auto"/>
            </w:tcBorders>
          </w:tcPr>
          <w:p w:rsidR="005C3089" w:rsidRPr="000C06D5" w:rsidRDefault="005C3089" w:rsidP="005C3089">
            <w:pPr>
              <w:spacing w:after="0"/>
              <w:rPr>
                <w:rStyle w:val="FontStyle217"/>
                <w:rFonts w:ascii="Times New Roman" w:hAnsi="Times New Roman" w:cs="Times New Roman"/>
                <w:iCs/>
                <w:color w:val="FF0000"/>
                <w:sz w:val="24"/>
                <w:szCs w:val="24"/>
              </w:rPr>
            </w:pPr>
            <w:r w:rsidRPr="000C06D5">
              <w:rPr>
                <w:rFonts w:ascii="Times New Roman" w:hAnsi="Times New Roman"/>
                <w:sz w:val="24"/>
                <w:szCs w:val="24"/>
              </w:rPr>
              <w:t xml:space="preserve">Формирование знаний правил дорожного движения, воспитание самостоятельности, ответственности, формирование основ безопасности собственной жизнедеятельности в процессе трудовой деятельности. </w:t>
            </w:r>
            <w:r w:rsidRPr="000C06D5">
              <w:rPr>
                <w:rFonts w:ascii="Times New Roman" w:hAnsi="Times New Roman"/>
                <w:iCs/>
                <w:sz w:val="24"/>
                <w:szCs w:val="24"/>
              </w:rPr>
              <w:t xml:space="preserve">Передать знания детей о правилах безопасности дорожного движения в качестве пешехода и пассажира транспортного средства. </w:t>
            </w:r>
            <w:r w:rsidRPr="000C06D5">
              <w:rPr>
                <w:rFonts w:ascii="Times New Roman" w:hAnsi="Times New Roman"/>
                <w:iCs/>
                <w:color w:val="FF0000"/>
                <w:sz w:val="24"/>
                <w:szCs w:val="24"/>
              </w:rPr>
              <w:t>Воспитывать осторожное и осмотрительное отношение ребенка к потенциально опасным для человека ситуациям в быту, на улице, в природе, на дороге, в транспорте.</w:t>
            </w:r>
          </w:p>
        </w:tc>
        <w:tc>
          <w:tcPr>
            <w:tcW w:w="993" w:type="dxa"/>
            <w:vMerge w:val="restart"/>
            <w:tcBorders>
              <w:left w:val="single" w:sz="6" w:space="0" w:color="auto"/>
              <w:right w:val="single" w:sz="6" w:space="0" w:color="auto"/>
            </w:tcBorders>
          </w:tcPr>
          <w:p w:rsidR="005C3089" w:rsidRPr="000C06D5" w:rsidRDefault="005C3089" w:rsidP="005C3089">
            <w:pPr>
              <w:pStyle w:val="Style72"/>
              <w:widowControl/>
              <w:tabs>
                <w:tab w:val="left" w:pos="0"/>
              </w:tabs>
              <w:spacing w:line="240" w:lineRule="auto"/>
              <w:jc w:val="both"/>
              <w:rPr>
                <w:rStyle w:val="FontStyle217"/>
                <w:rFonts w:ascii="Times New Roman" w:eastAsiaTheme="majorEastAsia" w:hAnsi="Times New Roman" w:cs="Times New Roman"/>
                <w:sz w:val="24"/>
                <w:szCs w:val="24"/>
              </w:rPr>
            </w:pPr>
            <w:r w:rsidRPr="000C06D5">
              <w:rPr>
                <w:rStyle w:val="FontStyle217"/>
                <w:rFonts w:ascii="Times New Roman" w:eastAsiaTheme="majorEastAsia" w:hAnsi="Times New Roman" w:cs="Times New Roman"/>
                <w:sz w:val="24"/>
                <w:szCs w:val="24"/>
              </w:rPr>
              <w:t>1-7</w:t>
            </w:r>
          </w:p>
          <w:p w:rsidR="005C3089" w:rsidRPr="000C06D5" w:rsidRDefault="005C3089" w:rsidP="005C3089">
            <w:pPr>
              <w:pStyle w:val="Style72"/>
              <w:widowControl/>
              <w:tabs>
                <w:tab w:val="left" w:pos="0"/>
              </w:tabs>
              <w:spacing w:line="240" w:lineRule="auto"/>
              <w:jc w:val="both"/>
              <w:rPr>
                <w:rStyle w:val="FontStyle217"/>
                <w:rFonts w:ascii="Times New Roman" w:eastAsiaTheme="majorEastAsia" w:hAnsi="Times New Roman" w:cs="Times New Roman"/>
                <w:sz w:val="24"/>
                <w:szCs w:val="24"/>
              </w:rPr>
            </w:pPr>
            <w:r w:rsidRPr="000C06D5">
              <w:rPr>
                <w:rStyle w:val="FontStyle217"/>
                <w:rFonts w:ascii="Times New Roman" w:eastAsiaTheme="majorEastAsia" w:hAnsi="Times New Roman" w:cs="Times New Roman"/>
                <w:sz w:val="24"/>
                <w:szCs w:val="24"/>
              </w:rPr>
              <w:t xml:space="preserve"> декабря</w:t>
            </w:r>
          </w:p>
        </w:tc>
        <w:tc>
          <w:tcPr>
            <w:tcW w:w="3260" w:type="dxa"/>
            <w:vMerge w:val="restart"/>
            <w:tcBorders>
              <w:left w:val="single" w:sz="6" w:space="0" w:color="auto"/>
              <w:right w:val="single" w:sz="6" w:space="0" w:color="auto"/>
            </w:tcBorders>
          </w:tcPr>
          <w:p w:rsidR="005C3089" w:rsidRPr="000C06D5" w:rsidRDefault="005C3089" w:rsidP="005C3089">
            <w:pPr>
              <w:rPr>
                <w:rFonts w:ascii="Times New Roman" w:hAnsi="Times New Roman"/>
                <w:sz w:val="24"/>
                <w:szCs w:val="24"/>
              </w:rPr>
            </w:pPr>
            <w:r w:rsidRPr="000C06D5">
              <w:rPr>
                <w:rFonts w:ascii="Times New Roman" w:hAnsi="Times New Roman"/>
                <w:sz w:val="24"/>
                <w:szCs w:val="24"/>
              </w:rPr>
              <w:t>«Путешествие в страну дорожных знаков» - тематический досуг</w:t>
            </w:r>
          </w:p>
          <w:p w:rsidR="005C3089" w:rsidRPr="000C06D5" w:rsidRDefault="005C3089" w:rsidP="005C3089">
            <w:pPr>
              <w:pStyle w:val="Style72"/>
              <w:widowControl/>
              <w:spacing w:line="240" w:lineRule="auto"/>
              <w:ind w:firstLine="386"/>
              <w:jc w:val="both"/>
              <w:rPr>
                <w:rStyle w:val="FontStyle217"/>
                <w:rFonts w:ascii="Times New Roman" w:eastAsiaTheme="majorEastAsia" w:hAnsi="Times New Roman" w:cs="Times New Roman"/>
                <w:sz w:val="24"/>
                <w:szCs w:val="24"/>
              </w:rPr>
            </w:pPr>
          </w:p>
        </w:tc>
      </w:tr>
      <w:tr w:rsidR="005C3089" w:rsidRPr="000C06D5" w:rsidTr="00366AF6">
        <w:trPr>
          <w:trHeight w:val="875"/>
        </w:trPr>
        <w:tc>
          <w:tcPr>
            <w:tcW w:w="709" w:type="dxa"/>
            <w:gridSpan w:val="2"/>
            <w:vMerge/>
            <w:tcBorders>
              <w:left w:val="single" w:sz="6" w:space="0" w:color="auto"/>
              <w:bottom w:val="single" w:sz="6" w:space="0" w:color="auto"/>
              <w:right w:val="single" w:sz="4" w:space="0" w:color="auto"/>
            </w:tcBorders>
            <w:textDirection w:val="btLr"/>
          </w:tcPr>
          <w:p w:rsidR="005C3089" w:rsidRPr="000C06D5" w:rsidRDefault="005C3089" w:rsidP="005C3089">
            <w:pPr>
              <w:pStyle w:val="Style72"/>
              <w:widowControl/>
              <w:spacing w:line="240" w:lineRule="auto"/>
              <w:ind w:left="113" w:right="113"/>
              <w:rPr>
                <w:rStyle w:val="FontStyle244"/>
                <w:rFonts w:ascii="Times New Roman" w:hAnsi="Times New Roman" w:cs="Times New Roman"/>
                <w:i w:val="0"/>
                <w:sz w:val="24"/>
                <w:szCs w:val="24"/>
              </w:rPr>
            </w:pPr>
          </w:p>
        </w:tc>
        <w:tc>
          <w:tcPr>
            <w:tcW w:w="324" w:type="dxa"/>
            <w:tcBorders>
              <w:top w:val="single" w:sz="4" w:space="0" w:color="auto"/>
              <w:left w:val="single" w:sz="4" w:space="0" w:color="auto"/>
              <w:bottom w:val="single" w:sz="6" w:space="0" w:color="auto"/>
              <w:right w:val="single" w:sz="6" w:space="0" w:color="auto"/>
            </w:tcBorders>
            <w:textDirection w:val="btLr"/>
          </w:tcPr>
          <w:p w:rsidR="005C3089" w:rsidRPr="000C06D5" w:rsidRDefault="005C3089" w:rsidP="005C3089">
            <w:pPr>
              <w:pStyle w:val="Style135"/>
              <w:widowControl/>
              <w:spacing w:line="240" w:lineRule="auto"/>
              <w:ind w:left="113" w:right="113"/>
              <w:jc w:val="both"/>
              <w:rPr>
                <w:rStyle w:val="FontStyle234"/>
                <w:rFonts w:ascii="Times New Roman" w:hAnsi="Times New Roman" w:cs="Times New Roman"/>
                <w:sz w:val="24"/>
                <w:szCs w:val="24"/>
              </w:rPr>
            </w:pPr>
            <w:r w:rsidRPr="000C06D5">
              <w:rPr>
                <w:rStyle w:val="FontStyle234"/>
                <w:rFonts w:ascii="Times New Roman" w:hAnsi="Times New Roman" w:cs="Times New Roman"/>
                <w:sz w:val="24"/>
                <w:szCs w:val="24"/>
              </w:rPr>
              <w:t>Подг.гр.</w:t>
            </w:r>
          </w:p>
        </w:tc>
        <w:tc>
          <w:tcPr>
            <w:tcW w:w="10449" w:type="dxa"/>
            <w:vMerge/>
            <w:tcBorders>
              <w:left w:val="single" w:sz="6" w:space="0" w:color="auto"/>
              <w:bottom w:val="single" w:sz="6" w:space="0" w:color="auto"/>
              <w:right w:val="single" w:sz="6" w:space="0" w:color="auto"/>
            </w:tcBorders>
          </w:tcPr>
          <w:p w:rsidR="005C3089" w:rsidRPr="000C06D5" w:rsidRDefault="005C3089" w:rsidP="005C3089">
            <w:pPr>
              <w:pStyle w:val="Style72"/>
              <w:spacing w:line="240" w:lineRule="auto"/>
              <w:ind w:firstLine="386"/>
              <w:jc w:val="both"/>
              <w:rPr>
                <w:rStyle w:val="FontStyle217"/>
                <w:rFonts w:ascii="Times New Roman" w:eastAsiaTheme="majorEastAsia" w:hAnsi="Times New Roman" w:cs="Times New Roman"/>
                <w:sz w:val="24"/>
                <w:szCs w:val="24"/>
              </w:rPr>
            </w:pPr>
          </w:p>
        </w:tc>
        <w:tc>
          <w:tcPr>
            <w:tcW w:w="993" w:type="dxa"/>
            <w:vMerge/>
            <w:tcBorders>
              <w:left w:val="single" w:sz="6" w:space="0" w:color="auto"/>
              <w:bottom w:val="single" w:sz="6" w:space="0" w:color="auto"/>
              <w:right w:val="single" w:sz="6" w:space="0" w:color="auto"/>
            </w:tcBorders>
          </w:tcPr>
          <w:p w:rsidR="005C3089" w:rsidRPr="000C06D5" w:rsidRDefault="005C3089" w:rsidP="005C3089">
            <w:pPr>
              <w:pStyle w:val="Style72"/>
              <w:widowControl/>
              <w:tabs>
                <w:tab w:val="left" w:pos="0"/>
              </w:tabs>
              <w:spacing w:line="240" w:lineRule="auto"/>
              <w:ind w:firstLine="386"/>
              <w:jc w:val="both"/>
              <w:rPr>
                <w:rStyle w:val="FontStyle217"/>
                <w:rFonts w:ascii="Times New Roman" w:eastAsiaTheme="majorEastAsia" w:hAnsi="Times New Roman" w:cs="Times New Roman"/>
                <w:sz w:val="24"/>
                <w:szCs w:val="24"/>
              </w:rPr>
            </w:pPr>
          </w:p>
        </w:tc>
        <w:tc>
          <w:tcPr>
            <w:tcW w:w="3260" w:type="dxa"/>
            <w:vMerge/>
            <w:tcBorders>
              <w:left w:val="single" w:sz="6" w:space="0" w:color="auto"/>
              <w:bottom w:val="single" w:sz="6" w:space="0" w:color="auto"/>
              <w:right w:val="single" w:sz="6" w:space="0" w:color="auto"/>
            </w:tcBorders>
          </w:tcPr>
          <w:p w:rsidR="005C3089" w:rsidRPr="000C06D5" w:rsidRDefault="005C3089" w:rsidP="005C3089">
            <w:pPr>
              <w:pStyle w:val="Style72"/>
              <w:widowControl/>
              <w:spacing w:line="240" w:lineRule="auto"/>
              <w:ind w:firstLine="386"/>
              <w:jc w:val="both"/>
              <w:rPr>
                <w:rStyle w:val="FontStyle217"/>
                <w:rFonts w:ascii="Times New Roman" w:eastAsiaTheme="majorEastAsia" w:hAnsi="Times New Roman" w:cs="Times New Roman"/>
                <w:sz w:val="24"/>
                <w:szCs w:val="24"/>
              </w:rPr>
            </w:pPr>
          </w:p>
        </w:tc>
      </w:tr>
      <w:tr w:rsidR="005C3089" w:rsidRPr="000C06D5" w:rsidTr="00366AF6">
        <w:trPr>
          <w:trHeight w:val="1065"/>
        </w:trPr>
        <w:tc>
          <w:tcPr>
            <w:tcW w:w="709" w:type="dxa"/>
            <w:gridSpan w:val="2"/>
            <w:vMerge w:val="restart"/>
            <w:tcBorders>
              <w:left w:val="single" w:sz="6" w:space="0" w:color="auto"/>
              <w:right w:val="single" w:sz="4" w:space="0" w:color="auto"/>
            </w:tcBorders>
            <w:textDirection w:val="btLr"/>
          </w:tcPr>
          <w:p w:rsidR="005C3089" w:rsidRPr="000C06D5" w:rsidRDefault="005C3089" w:rsidP="005C3089">
            <w:pPr>
              <w:pStyle w:val="Style72"/>
              <w:widowControl/>
              <w:spacing w:line="240" w:lineRule="auto"/>
              <w:ind w:left="113" w:right="113"/>
              <w:rPr>
                <w:rStyle w:val="FontStyle244"/>
                <w:rFonts w:ascii="Times New Roman" w:hAnsi="Times New Roman" w:cs="Times New Roman"/>
                <w:i w:val="0"/>
                <w:sz w:val="24"/>
                <w:szCs w:val="24"/>
              </w:rPr>
            </w:pPr>
          </w:p>
          <w:p w:rsidR="005C3089" w:rsidRPr="000C06D5" w:rsidRDefault="005C3089" w:rsidP="005C3089">
            <w:pPr>
              <w:pStyle w:val="Style72"/>
              <w:widowControl/>
              <w:spacing w:line="240" w:lineRule="auto"/>
              <w:ind w:left="113" w:right="113"/>
              <w:jc w:val="center"/>
              <w:rPr>
                <w:rStyle w:val="FontStyle244"/>
                <w:rFonts w:ascii="Times New Roman" w:hAnsi="Times New Roman" w:cs="Times New Roman"/>
                <w:i w:val="0"/>
                <w:sz w:val="24"/>
                <w:szCs w:val="24"/>
              </w:rPr>
            </w:pPr>
            <w:r w:rsidRPr="000C06D5">
              <w:rPr>
                <w:rStyle w:val="FontStyle217"/>
                <w:rFonts w:ascii="Times New Roman" w:eastAsiaTheme="majorEastAsia" w:hAnsi="Times New Roman" w:cs="Times New Roman"/>
                <w:sz w:val="24"/>
                <w:szCs w:val="24"/>
              </w:rPr>
              <w:t>Зима</w:t>
            </w:r>
          </w:p>
        </w:tc>
        <w:tc>
          <w:tcPr>
            <w:tcW w:w="324" w:type="dxa"/>
            <w:tcBorders>
              <w:top w:val="single" w:sz="4" w:space="0" w:color="auto"/>
              <w:left w:val="single" w:sz="4" w:space="0" w:color="auto"/>
              <w:bottom w:val="single" w:sz="4" w:space="0" w:color="auto"/>
              <w:right w:val="single" w:sz="6" w:space="0" w:color="auto"/>
            </w:tcBorders>
            <w:textDirection w:val="btLr"/>
          </w:tcPr>
          <w:p w:rsidR="005C3089" w:rsidRPr="000C06D5" w:rsidRDefault="005C3089" w:rsidP="005C3089">
            <w:pPr>
              <w:ind w:left="113" w:right="113"/>
              <w:rPr>
                <w:rStyle w:val="FontStyle256"/>
                <w:rFonts w:ascii="Times New Roman" w:eastAsia="Times New Roman" w:hAnsi="Times New Roman" w:cs="Times New Roman"/>
                <w:b w:val="0"/>
                <w:sz w:val="24"/>
                <w:szCs w:val="24"/>
                <w:lang w:eastAsia="ru-RU"/>
              </w:rPr>
            </w:pPr>
            <w:r w:rsidRPr="000C06D5">
              <w:rPr>
                <w:rStyle w:val="FontStyle256"/>
                <w:rFonts w:ascii="Times New Roman" w:eastAsia="Times New Roman" w:hAnsi="Times New Roman" w:cs="Times New Roman"/>
                <w:sz w:val="24"/>
                <w:szCs w:val="24"/>
                <w:lang w:eastAsia="ru-RU"/>
              </w:rPr>
              <w:t>Ст.гр</w:t>
            </w:r>
          </w:p>
          <w:p w:rsidR="005C3089" w:rsidRPr="000C06D5" w:rsidRDefault="005C3089" w:rsidP="005C3089">
            <w:pPr>
              <w:ind w:left="113" w:right="113"/>
              <w:rPr>
                <w:rStyle w:val="FontStyle256"/>
                <w:rFonts w:ascii="Times New Roman" w:eastAsia="Times New Roman" w:hAnsi="Times New Roman" w:cs="Times New Roman"/>
                <w:b w:val="0"/>
                <w:sz w:val="24"/>
                <w:szCs w:val="24"/>
                <w:lang w:eastAsia="ru-RU"/>
              </w:rPr>
            </w:pPr>
          </w:p>
          <w:p w:rsidR="005C3089" w:rsidRPr="000C06D5" w:rsidRDefault="005C3089" w:rsidP="005C3089">
            <w:pPr>
              <w:pStyle w:val="Style124"/>
              <w:widowControl/>
              <w:ind w:left="113" w:right="113"/>
              <w:jc w:val="both"/>
              <w:rPr>
                <w:rStyle w:val="FontStyle256"/>
                <w:rFonts w:ascii="Times New Roman" w:hAnsi="Times New Roman" w:cs="Times New Roman"/>
                <w:b w:val="0"/>
                <w:sz w:val="24"/>
                <w:szCs w:val="24"/>
              </w:rPr>
            </w:pPr>
          </w:p>
        </w:tc>
        <w:tc>
          <w:tcPr>
            <w:tcW w:w="10449" w:type="dxa"/>
            <w:tcBorders>
              <w:top w:val="single" w:sz="4" w:space="0" w:color="auto"/>
              <w:left w:val="single" w:sz="6" w:space="0" w:color="auto"/>
              <w:bottom w:val="single" w:sz="4" w:space="0" w:color="auto"/>
              <w:right w:val="single" w:sz="6" w:space="0" w:color="auto"/>
            </w:tcBorders>
          </w:tcPr>
          <w:p w:rsidR="005C3089" w:rsidRPr="000C06D5" w:rsidRDefault="005C3089" w:rsidP="005C3089">
            <w:pPr>
              <w:ind w:right="57"/>
              <w:rPr>
                <w:rFonts w:ascii="Times New Roman" w:hAnsi="Times New Roman"/>
                <w:sz w:val="24"/>
                <w:szCs w:val="24"/>
              </w:rPr>
            </w:pPr>
            <w:r w:rsidRPr="000C06D5">
              <w:rPr>
                <w:rFonts w:ascii="Times New Roman" w:hAnsi="Times New Roman"/>
                <w:sz w:val="24"/>
                <w:szCs w:val="24"/>
              </w:rPr>
              <w:t>Продолжить знакомить с зимой, зимними видами спорта. Расширять и обогащать знания об особенностях зимней природы (холода, мороз, снегопады, зимние ветры), особенностях деятельности людей в городе, на селе; о безопасном поведении зимой. Формировать первичный исследовательский и познавательный интерес через экспериментирование с водой и льдом. Продолжить знакомить с природой Арктики и Антарктики. Дать представления об особенностях зимы в разных ши</w:t>
            </w:r>
            <w:r w:rsidRPr="000C06D5">
              <w:rPr>
                <w:rFonts w:ascii="Times New Roman" w:hAnsi="Times New Roman"/>
                <w:sz w:val="24"/>
                <w:szCs w:val="24"/>
              </w:rPr>
              <w:lastRenderedPageBreak/>
              <w:t>ротах и в разных полушариях Земли.</w:t>
            </w:r>
          </w:p>
          <w:p w:rsidR="005C3089" w:rsidRPr="000C06D5" w:rsidRDefault="005C3089" w:rsidP="005C3089">
            <w:pPr>
              <w:spacing w:after="0"/>
              <w:rPr>
                <w:rStyle w:val="FontStyle217"/>
                <w:rFonts w:ascii="Times New Roman" w:hAnsi="Times New Roman" w:cs="Times New Roman"/>
                <w:sz w:val="24"/>
                <w:szCs w:val="24"/>
              </w:rPr>
            </w:pPr>
            <w:r w:rsidRPr="000C06D5">
              <w:rPr>
                <w:rFonts w:ascii="Times New Roman" w:hAnsi="Times New Roman"/>
                <w:sz w:val="24"/>
                <w:szCs w:val="24"/>
              </w:rPr>
              <w:t>Расширять и обогащать знания детей об особенностях зимней природы (холода, заморозки, снегопады, сильные ветры).</w:t>
            </w:r>
          </w:p>
        </w:tc>
        <w:tc>
          <w:tcPr>
            <w:tcW w:w="993" w:type="dxa"/>
            <w:vMerge w:val="restart"/>
            <w:tcBorders>
              <w:left w:val="single" w:sz="6" w:space="0" w:color="auto"/>
              <w:right w:val="single" w:sz="6" w:space="0" w:color="auto"/>
            </w:tcBorders>
          </w:tcPr>
          <w:p w:rsidR="005C3089" w:rsidRPr="000C06D5" w:rsidRDefault="005C3089" w:rsidP="005C3089">
            <w:pPr>
              <w:pStyle w:val="Style72"/>
              <w:widowControl/>
              <w:tabs>
                <w:tab w:val="left" w:pos="0"/>
              </w:tabs>
              <w:spacing w:line="240" w:lineRule="auto"/>
              <w:jc w:val="both"/>
              <w:rPr>
                <w:rStyle w:val="FontStyle217"/>
                <w:rFonts w:ascii="Times New Roman" w:eastAsiaTheme="majorEastAsia" w:hAnsi="Times New Roman" w:cs="Times New Roman"/>
                <w:sz w:val="24"/>
                <w:szCs w:val="24"/>
              </w:rPr>
            </w:pPr>
            <w:r w:rsidRPr="000C06D5">
              <w:rPr>
                <w:rStyle w:val="FontStyle234"/>
                <w:rFonts w:ascii="Times New Roman" w:hAnsi="Times New Roman" w:cs="Times New Roman"/>
                <w:sz w:val="24"/>
                <w:szCs w:val="24"/>
              </w:rPr>
              <w:lastRenderedPageBreak/>
              <w:t>7</w:t>
            </w:r>
            <w:r w:rsidRPr="000C06D5">
              <w:rPr>
                <w:rStyle w:val="FontStyle217"/>
                <w:rFonts w:ascii="Times New Roman" w:eastAsiaTheme="majorEastAsia" w:hAnsi="Times New Roman" w:cs="Times New Roman"/>
                <w:sz w:val="24"/>
                <w:szCs w:val="24"/>
              </w:rPr>
              <w:t>-22</w:t>
            </w:r>
          </w:p>
          <w:p w:rsidR="005C3089" w:rsidRPr="000C06D5" w:rsidRDefault="005C3089" w:rsidP="005C3089">
            <w:pPr>
              <w:pStyle w:val="Style72"/>
              <w:widowControl/>
              <w:tabs>
                <w:tab w:val="left" w:pos="0"/>
              </w:tabs>
              <w:spacing w:line="240" w:lineRule="auto"/>
              <w:jc w:val="both"/>
              <w:rPr>
                <w:rStyle w:val="FontStyle217"/>
                <w:rFonts w:ascii="Times New Roman" w:eastAsiaTheme="majorEastAsia" w:hAnsi="Times New Roman" w:cs="Times New Roman"/>
                <w:sz w:val="24"/>
                <w:szCs w:val="24"/>
              </w:rPr>
            </w:pPr>
            <w:r w:rsidRPr="000C06D5">
              <w:rPr>
                <w:rStyle w:val="FontStyle217"/>
                <w:rFonts w:ascii="Times New Roman" w:eastAsiaTheme="majorEastAsia" w:hAnsi="Times New Roman" w:cs="Times New Roman"/>
                <w:sz w:val="24"/>
                <w:szCs w:val="24"/>
              </w:rPr>
              <w:t>декабря</w:t>
            </w:r>
          </w:p>
        </w:tc>
        <w:tc>
          <w:tcPr>
            <w:tcW w:w="3260" w:type="dxa"/>
            <w:vMerge w:val="restart"/>
            <w:tcBorders>
              <w:left w:val="single" w:sz="6" w:space="0" w:color="auto"/>
              <w:right w:val="single" w:sz="6" w:space="0" w:color="auto"/>
            </w:tcBorders>
          </w:tcPr>
          <w:p w:rsidR="005C3089" w:rsidRPr="000C06D5" w:rsidRDefault="005C3089" w:rsidP="005C3089">
            <w:pPr>
              <w:pStyle w:val="Style21"/>
              <w:widowControl/>
              <w:spacing w:line="240" w:lineRule="auto"/>
              <w:ind w:firstLine="102"/>
              <w:rPr>
                <w:rStyle w:val="FontStyle217"/>
                <w:rFonts w:ascii="Times New Roman" w:eastAsiaTheme="majorEastAsia" w:hAnsi="Times New Roman" w:cs="Times New Roman"/>
                <w:sz w:val="24"/>
                <w:szCs w:val="24"/>
              </w:rPr>
            </w:pPr>
            <w:r w:rsidRPr="000C06D5">
              <w:rPr>
                <w:rStyle w:val="FontStyle217"/>
                <w:rFonts w:ascii="Times New Roman" w:eastAsiaTheme="majorEastAsia" w:hAnsi="Times New Roman" w:cs="Times New Roman"/>
                <w:sz w:val="24"/>
                <w:szCs w:val="24"/>
              </w:rPr>
              <w:t>Праздник «Зима».</w:t>
            </w:r>
          </w:p>
          <w:p w:rsidR="005C3089" w:rsidRPr="000C06D5" w:rsidRDefault="005C3089" w:rsidP="005C3089">
            <w:pPr>
              <w:pStyle w:val="Style21"/>
              <w:widowControl/>
              <w:spacing w:line="240" w:lineRule="auto"/>
              <w:ind w:firstLine="102"/>
              <w:rPr>
                <w:rStyle w:val="FontStyle217"/>
                <w:rFonts w:ascii="Times New Roman" w:eastAsiaTheme="majorEastAsia" w:hAnsi="Times New Roman" w:cs="Times New Roman"/>
                <w:sz w:val="24"/>
                <w:szCs w:val="24"/>
              </w:rPr>
            </w:pPr>
            <w:r w:rsidRPr="000C06D5">
              <w:rPr>
                <w:rStyle w:val="FontStyle217"/>
                <w:rFonts w:ascii="Times New Roman" w:eastAsiaTheme="majorEastAsia" w:hAnsi="Times New Roman" w:cs="Times New Roman"/>
                <w:sz w:val="24"/>
                <w:szCs w:val="24"/>
              </w:rPr>
              <w:t>Зимняя олимпиада. Выставка</w:t>
            </w:r>
          </w:p>
          <w:p w:rsidR="005C3089" w:rsidRPr="000C06D5" w:rsidRDefault="005C3089" w:rsidP="005C3089">
            <w:pPr>
              <w:pStyle w:val="Style72"/>
              <w:widowControl/>
              <w:spacing w:line="240" w:lineRule="auto"/>
              <w:ind w:firstLine="386"/>
              <w:jc w:val="both"/>
              <w:rPr>
                <w:rFonts w:ascii="Times New Roman" w:hAnsi="Times New Roman" w:cs="Times New Roman"/>
              </w:rPr>
            </w:pPr>
            <w:r w:rsidRPr="000C06D5">
              <w:rPr>
                <w:rStyle w:val="FontStyle217"/>
                <w:rFonts w:ascii="Times New Roman" w:eastAsiaTheme="majorEastAsia" w:hAnsi="Times New Roman" w:cs="Times New Roman"/>
                <w:sz w:val="24"/>
                <w:szCs w:val="24"/>
              </w:rPr>
              <w:t>детского творчества</w:t>
            </w:r>
            <w:r w:rsidRPr="000C06D5">
              <w:rPr>
                <w:rFonts w:ascii="Times New Roman" w:hAnsi="Times New Roman" w:cs="Times New Roman"/>
              </w:rPr>
              <w:t>«Новогодняя сказка»-ДК, БЦДТ, сельская библтотека</w:t>
            </w:r>
          </w:p>
          <w:p w:rsidR="005C3089" w:rsidRPr="000C06D5" w:rsidRDefault="005C3089" w:rsidP="005C3089">
            <w:pPr>
              <w:rPr>
                <w:rFonts w:ascii="Times New Roman" w:hAnsi="Times New Roman"/>
                <w:sz w:val="24"/>
                <w:szCs w:val="24"/>
              </w:rPr>
            </w:pPr>
            <w:r w:rsidRPr="000C06D5">
              <w:rPr>
                <w:rFonts w:ascii="Times New Roman" w:hAnsi="Times New Roman"/>
                <w:sz w:val="24"/>
                <w:szCs w:val="24"/>
              </w:rPr>
              <w:lastRenderedPageBreak/>
              <w:t>«Песни – хороводы русского народа» - фольклорное развлечение</w:t>
            </w:r>
          </w:p>
          <w:p w:rsidR="005C3089" w:rsidRPr="000C06D5" w:rsidRDefault="005C3089" w:rsidP="005C3089">
            <w:pPr>
              <w:rPr>
                <w:rFonts w:ascii="Times New Roman" w:hAnsi="Times New Roman"/>
                <w:sz w:val="24"/>
                <w:szCs w:val="24"/>
              </w:rPr>
            </w:pPr>
            <w:r w:rsidRPr="000C06D5">
              <w:rPr>
                <w:rFonts w:ascii="Times New Roman" w:hAnsi="Times New Roman"/>
                <w:sz w:val="24"/>
                <w:szCs w:val="24"/>
              </w:rPr>
              <w:t xml:space="preserve"> «Праздник мороженого» - развлечение</w:t>
            </w:r>
          </w:p>
          <w:p w:rsidR="005C3089" w:rsidRPr="000C06D5" w:rsidRDefault="005C3089" w:rsidP="005C3089">
            <w:pPr>
              <w:rPr>
                <w:rFonts w:ascii="Times New Roman" w:hAnsi="Times New Roman"/>
                <w:sz w:val="24"/>
                <w:szCs w:val="24"/>
                <w:lang w:eastAsia="ru-RU"/>
              </w:rPr>
            </w:pPr>
          </w:p>
        </w:tc>
      </w:tr>
      <w:tr w:rsidR="005C3089" w:rsidRPr="000C06D5" w:rsidTr="00366AF6">
        <w:trPr>
          <w:trHeight w:val="530"/>
        </w:trPr>
        <w:tc>
          <w:tcPr>
            <w:tcW w:w="709" w:type="dxa"/>
            <w:gridSpan w:val="2"/>
            <w:vMerge/>
            <w:tcBorders>
              <w:left w:val="single" w:sz="6" w:space="0" w:color="auto"/>
              <w:bottom w:val="single" w:sz="6" w:space="0" w:color="auto"/>
              <w:right w:val="single" w:sz="4" w:space="0" w:color="auto"/>
            </w:tcBorders>
          </w:tcPr>
          <w:p w:rsidR="005C3089" w:rsidRPr="000C06D5" w:rsidRDefault="005C3089" w:rsidP="005C3089">
            <w:pPr>
              <w:pStyle w:val="Style72"/>
              <w:widowControl/>
              <w:spacing w:line="240" w:lineRule="auto"/>
              <w:rPr>
                <w:rStyle w:val="FontStyle244"/>
                <w:rFonts w:ascii="Times New Roman" w:hAnsi="Times New Roman" w:cs="Times New Roman"/>
                <w:i w:val="0"/>
                <w:sz w:val="24"/>
                <w:szCs w:val="24"/>
              </w:rPr>
            </w:pPr>
          </w:p>
        </w:tc>
        <w:tc>
          <w:tcPr>
            <w:tcW w:w="324" w:type="dxa"/>
            <w:tcBorders>
              <w:top w:val="single" w:sz="4" w:space="0" w:color="auto"/>
              <w:left w:val="single" w:sz="4" w:space="0" w:color="auto"/>
              <w:bottom w:val="single" w:sz="6" w:space="0" w:color="auto"/>
              <w:right w:val="single" w:sz="6" w:space="0" w:color="auto"/>
            </w:tcBorders>
            <w:textDirection w:val="btLr"/>
          </w:tcPr>
          <w:p w:rsidR="005C3089" w:rsidRPr="000C06D5" w:rsidRDefault="005C3089" w:rsidP="005C3089">
            <w:pPr>
              <w:pStyle w:val="Style135"/>
              <w:widowControl/>
              <w:spacing w:line="240" w:lineRule="auto"/>
              <w:ind w:left="113" w:right="113"/>
              <w:jc w:val="both"/>
              <w:rPr>
                <w:rStyle w:val="FontStyle234"/>
                <w:rFonts w:ascii="Times New Roman" w:hAnsi="Times New Roman" w:cs="Times New Roman"/>
                <w:sz w:val="24"/>
                <w:szCs w:val="24"/>
              </w:rPr>
            </w:pPr>
            <w:r w:rsidRPr="000C06D5">
              <w:rPr>
                <w:rStyle w:val="FontStyle234"/>
                <w:rFonts w:ascii="Times New Roman" w:hAnsi="Times New Roman" w:cs="Times New Roman"/>
                <w:sz w:val="24"/>
                <w:szCs w:val="24"/>
              </w:rPr>
              <w:t>Подг.гр.</w:t>
            </w:r>
          </w:p>
        </w:tc>
        <w:tc>
          <w:tcPr>
            <w:tcW w:w="10449" w:type="dxa"/>
            <w:tcBorders>
              <w:top w:val="single" w:sz="4" w:space="0" w:color="auto"/>
              <w:left w:val="single" w:sz="6" w:space="0" w:color="auto"/>
              <w:bottom w:val="single" w:sz="6" w:space="0" w:color="auto"/>
              <w:right w:val="single" w:sz="6" w:space="0" w:color="auto"/>
            </w:tcBorders>
          </w:tcPr>
          <w:p w:rsidR="005C3089" w:rsidRPr="000C06D5" w:rsidRDefault="005C3089" w:rsidP="005C3089">
            <w:pPr>
              <w:spacing w:after="0"/>
              <w:rPr>
                <w:rFonts w:ascii="Times New Roman" w:hAnsi="Times New Roman"/>
                <w:sz w:val="24"/>
                <w:szCs w:val="24"/>
              </w:rPr>
            </w:pPr>
            <w:r w:rsidRPr="000C06D5">
              <w:rPr>
                <w:rFonts w:ascii="Times New Roman" w:hAnsi="Times New Roman"/>
                <w:sz w:val="24"/>
                <w:szCs w:val="24"/>
              </w:rPr>
              <w:t>+. Обогащать представления детей о сезонных изменениях в природе (самые короткие дни и длинные ночи, холодно, мороз, гололед и т. д.).</w:t>
            </w:r>
          </w:p>
          <w:p w:rsidR="005C3089" w:rsidRPr="000C06D5" w:rsidRDefault="005C3089" w:rsidP="005C3089">
            <w:pPr>
              <w:spacing w:after="0"/>
              <w:rPr>
                <w:rFonts w:ascii="Times New Roman" w:hAnsi="Times New Roman"/>
                <w:sz w:val="24"/>
                <w:szCs w:val="24"/>
              </w:rPr>
            </w:pPr>
            <w:r w:rsidRPr="000C06D5">
              <w:rPr>
                <w:rFonts w:ascii="Times New Roman" w:hAnsi="Times New Roman"/>
                <w:sz w:val="24"/>
                <w:szCs w:val="24"/>
              </w:rPr>
              <w:t>Обращать внимание детей на то, что на некоторых деревьях долго сохраняются плоды (на рябине, ели и т. д.). Объяснить, что это корм для птиц.</w:t>
            </w:r>
          </w:p>
          <w:p w:rsidR="005C3089" w:rsidRPr="000C06D5" w:rsidRDefault="005C3089" w:rsidP="005C3089">
            <w:pPr>
              <w:spacing w:after="0"/>
              <w:rPr>
                <w:rStyle w:val="FontStyle217"/>
                <w:rFonts w:ascii="Times New Roman" w:hAnsi="Times New Roman" w:cs="Times New Roman"/>
                <w:color w:val="FF0000"/>
                <w:sz w:val="24"/>
                <w:szCs w:val="24"/>
              </w:rPr>
            </w:pPr>
            <w:r w:rsidRPr="000C06D5">
              <w:rPr>
                <w:rFonts w:ascii="Times New Roman" w:hAnsi="Times New Roman"/>
                <w:sz w:val="24"/>
                <w:szCs w:val="24"/>
              </w:rPr>
              <w:t xml:space="preserve">Учить определять свойства снега (холодный, пушистый, рассыпается, липкий и др.; из влажного, тяжелого снега лучше делать постройки). </w:t>
            </w:r>
            <w:r w:rsidRPr="000C06D5">
              <w:rPr>
                <w:rFonts w:ascii="Times New Roman" w:hAnsi="Times New Roman"/>
                <w:color w:val="FF0000"/>
                <w:sz w:val="24"/>
                <w:szCs w:val="24"/>
              </w:rPr>
              <w:t>Развивать представления детей о зависимости между особенностями климата Среднего Урала, погодных условиях.</w:t>
            </w:r>
          </w:p>
        </w:tc>
        <w:tc>
          <w:tcPr>
            <w:tcW w:w="993" w:type="dxa"/>
            <w:vMerge/>
            <w:tcBorders>
              <w:left w:val="single" w:sz="6" w:space="0" w:color="auto"/>
              <w:bottom w:val="single" w:sz="6" w:space="0" w:color="auto"/>
              <w:right w:val="single" w:sz="6" w:space="0" w:color="auto"/>
            </w:tcBorders>
          </w:tcPr>
          <w:p w:rsidR="005C3089" w:rsidRPr="000C06D5" w:rsidRDefault="005C3089" w:rsidP="005C3089">
            <w:pPr>
              <w:pStyle w:val="Style72"/>
              <w:widowControl/>
              <w:tabs>
                <w:tab w:val="left" w:pos="0"/>
              </w:tabs>
              <w:spacing w:line="240" w:lineRule="auto"/>
              <w:ind w:firstLine="386"/>
              <w:jc w:val="both"/>
              <w:rPr>
                <w:rStyle w:val="FontStyle234"/>
                <w:rFonts w:ascii="Times New Roman" w:hAnsi="Times New Roman" w:cs="Times New Roman"/>
                <w:sz w:val="24"/>
                <w:szCs w:val="24"/>
              </w:rPr>
            </w:pPr>
          </w:p>
        </w:tc>
        <w:tc>
          <w:tcPr>
            <w:tcW w:w="3260" w:type="dxa"/>
            <w:vMerge/>
            <w:tcBorders>
              <w:left w:val="single" w:sz="6" w:space="0" w:color="auto"/>
              <w:bottom w:val="single" w:sz="6" w:space="0" w:color="auto"/>
              <w:right w:val="single" w:sz="6" w:space="0" w:color="auto"/>
            </w:tcBorders>
          </w:tcPr>
          <w:p w:rsidR="005C3089" w:rsidRPr="000C06D5" w:rsidRDefault="005C3089" w:rsidP="005C3089">
            <w:pPr>
              <w:pStyle w:val="Style21"/>
              <w:widowControl/>
              <w:spacing w:line="240" w:lineRule="auto"/>
              <w:ind w:firstLine="102"/>
              <w:rPr>
                <w:rStyle w:val="FontStyle217"/>
                <w:rFonts w:ascii="Times New Roman" w:eastAsiaTheme="majorEastAsia" w:hAnsi="Times New Roman" w:cs="Times New Roman"/>
                <w:sz w:val="24"/>
                <w:szCs w:val="24"/>
              </w:rPr>
            </w:pPr>
          </w:p>
        </w:tc>
      </w:tr>
      <w:tr w:rsidR="005C3089" w:rsidRPr="000C06D5" w:rsidTr="00366AF6">
        <w:trPr>
          <w:cantSplit/>
          <w:trHeight w:val="1134"/>
        </w:trPr>
        <w:tc>
          <w:tcPr>
            <w:tcW w:w="709" w:type="dxa"/>
            <w:gridSpan w:val="2"/>
            <w:tcBorders>
              <w:left w:val="single" w:sz="6" w:space="0" w:color="auto"/>
              <w:bottom w:val="single" w:sz="6" w:space="0" w:color="auto"/>
              <w:right w:val="single" w:sz="4" w:space="0" w:color="auto"/>
            </w:tcBorders>
            <w:textDirection w:val="btLr"/>
          </w:tcPr>
          <w:p w:rsidR="005C3089" w:rsidRPr="000C06D5" w:rsidRDefault="005C3089" w:rsidP="005C3089">
            <w:pPr>
              <w:pStyle w:val="Style72"/>
              <w:widowControl/>
              <w:spacing w:line="240" w:lineRule="auto"/>
              <w:ind w:left="113" w:right="113"/>
              <w:rPr>
                <w:rStyle w:val="FontStyle244"/>
                <w:rFonts w:ascii="Times New Roman" w:hAnsi="Times New Roman" w:cs="Times New Roman"/>
                <w:i w:val="0"/>
                <w:sz w:val="24"/>
                <w:szCs w:val="24"/>
              </w:rPr>
            </w:pPr>
            <w:r w:rsidRPr="000C06D5">
              <w:rPr>
                <w:rStyle w:val="FontStyle244"/>
                <w:rFonts w:ascii="Times New Roman" w:hAnsi="Times New Roman" w:cs="Times New Roman"/>
                <w:i w:val="0"/>
                <w:sz w:val="24"/>
                <w:szCs w:val="24"/>
              </w:rPr>
              <w:t>Развитие жизни на Земле</w:t>
            </w:r>
          </w:p>
          <w:p w:rsidR="005C3089" w:rsidRPr="000C06D5" w:rsidRDefault="005C3089" w:rsidP="005C3089">
            <w:pPr>
              <w:pStyle w:val="Style72"/>
              <w:widowControl/>
              <w:spacing w:line="240" w:lineRule="auto"/>
              <w:ind w:left="113" w:right="113"/>
              <w:rPr>
                <w:rStyle w:val="FontStyle244"/>
                <w:rFonts w:ascii="Times New Roman" w:hAnsi="Times New Roman" w:cs="Times New Roman"/>
                <w:i w:val="0"/>
                <w:sz w:val="24"/>
                <w:szCs w:val="24"/>
              </w:rPr>
            </w:pPr>
          </w:p>
          <w:p w:rsidR="005C3089" w:rsidRPr="000C06D5" w:rsidRDefault="005C3089" w:rsidP="005C3089">
            <w:pPr>
              <w:pStyle w:val="Style72"/>
              <w:widowControl/>
              <w:spacing w:line="240" w:lineRule="auto"/>
              <w:ind w:left="113" w:right="113"/>
              <w:rPr>
                <w:rStyle w:val="FontStyle244"/>
                <w:rFonts w:ascii="Times New Roman" w:hAnsi="Times New Roman" w:cs="Times New Roman"/>
                <w:i w:val="0"/>
                <w:sz w:val="24"/>
                <w:szCs w:val="24"/>
              </w:rPr>
            </w:pPr>
          </w:p>
        </w:tc>
        <w:tc>
          <w:tcPr>
            <w:tcW w:w="324" w:type="dxa"/>
            <w:tcBorders>
              <w:top w:val="single" w:sz="4" w:space="0" w:color="auto"/>
              <w:left w:val="single" w:sz="4" w:space="0" w:color="auto"/>
              <w:bottom w:val="single" w:sz="6" w:space="0" w:color="auto"/>
              <w:right w:val="single" w:sz="6" w:space="0" w:color="auto"/>
            </w:tcBorders>
            <w:textDirection w:val="btLr"/>
          </w:tcPr>
          <w:p w:rsidR="005C3089" w:rsidRPr="000C06D5" w:rsidRDefault="005C3089" w:rsidP="005C3089">
            <w:pPr>
              <w:pStyle w:val="Style135"/>
              <w:widowControl/>
              <w:spacing w:line="240" w:lineRule="auto"/>
              <w:ind w:left="113" w:right="113"/>
              <w:jc w:val="both"/>
              <w:rPr>
                <w:rStyle w:val="FontStyle234"/>
                <w:rFonts w:ascii="Times New Roman" w:hAnsi="Times New Roman" w:cs="Times New Roman"/>
                <w:sz w:val="24"/>
                <w:szCs w:val="24"/>
              </w:rPr>
            </w:pPr>
          </w:p>
        </w:tc>
        <w:tc>
          <w:tcPr>
            <w:tcW w:w="10449" w:type="dxa"/>
            <w:tcBorders>
              <w:top w:val="single" w:sz="4" w:space="0" w:color="auto"/>
              <w:left w:val="single" w:sz="6" w:space="0" w:color="auto"/>
              <w:bottom w:val="single" w:sz="6" w:space="0" w:color="auto"/>
              <w:right w:val="single" w:sz="6" w:space="0" w:color="auto"/>
            </w:tcBorders>
          </w:tcPr>
          <w:p w:rsidR="005C3089" w:rsidRPr="000C06D5" w:rsidRDefault="005C3089" w:rsidP="005C3089">
            <w:pPr>
              <w:rPr>
                <w:rFonts w:ascii="Times New Roman" w:hAnsi="Times New Roman"/>
                <w:sz w:val="24"/>
                <w:szCs w:val="24"/>
              </w:rPr>
            </w:pPr>
          </w:p>
        </w:tc>
        <w:tc>
          <w:tcPr>
            <w:tcW w:w="993" w:type="dxa"/>
            <w:tcBorders>
              <w:left w:val="single" w:sz="6" w:space="0" w:color="auto"/>
              <w:bottom w:val="single" w:sz="6" w:space="0" w:color="auto"/>
              <w:right w:val="single" w:sz="6" w:space="0" w:color="auto"/>
            </w:tcBorders>
          </w:tcPr>
          <w:p w:rsidR="005C3089" w:rsidRPr="000C06D5" w:rsidRDefault="005C3089" w:rsidP="005C3089">
            <w:pPr>
              <w:pStyle w:val="Style72"/>
              <w:widowControl/>
              <w:tabs>
                <w:tab w:val="left" w:pos="0"/>
              </w:tabs>
              <w:spacing w:line="240" w:lineRule="auto"/>
              <w:ind w:firstLine="386"/>
              <w:jc w:val="both"/>
              <w:rPr>
                <w:rStyle w:val="FontStyle234"/>
                <w:rFonts w:ascii="Times New Roman" w:hAnsi="Times New Roman" w:cs="Times New Roman"/>
                <w:sz w:val="24"/>
                <w:szCs w:val="24"/>
              </w:rPr>
            </w:pPr>
          </w:p>
        </w:tc>
        <w:tc>
          <w:tcPr>
            <w:tcW w:w="3260" w:type="dxa"/>
            <w:tcBorders>
              <w:left w:val="single" w:sz="6" w:space="0" w:color="auto"/>
              <w:bottom w:val="single" w:sz="6" w:space="0" w:color="auto"/>
              <w:right w:val="single" w:sz="6" w:space="0" w:color="auto"/>
            </w:tcBorders>
          </w:tcPr>
          <w:p w:rsidR="005C3089" w:rsidRPr="000C06D5" w:rsidRDefault="005C3089" w:rsidP="005C3089">
            <w:pPr>
              <w:pStyle w:val="Style21"/>
              <w:widowControl/>
              <w:spacing w:line="240" w:lineRule="auto"/>
              <w:ind w:firstLine="102"/>
              <w:rPr>
                <w:rStyle w:val="FontStyle217"/>
                <w:rFonts w:ascii="Times New Roman" w:eastAsiaTheme="majorEastAsia" w:hAnsi="Times New Roman" w:cs="Times New Roman"/>
                <w:sz w:val="24"/>
                <w:szCs w:val="24"/>
              </w:rPr>
            </w:pPr>
          </w:p>
        </w:tc>
      </w:tr>
      <w:tr w:rsidR="005C3089" w:rsidRPr="000C06D5" w:rsidTr="00366AF6">
        <w:trPr>
          <w:trHeight w:val="745"/>
        </w:trPr>
        <w:tc>
          <w:tcPr>
            <w:tcW w:w="709" w:type="dxa"/>
            <w:gridSpan w:val="2"/>
            <w:vMerge w:val="restart"/>
            <w:tcBorders>
              <w:left w:val="single" w:sz="6" w:space="0" w:color="auto"/>
              <w:right w:val="single" w:sz="4" w:space="0" w:color="auto"/>
            </w:tcBorders>
            <w:textDirection w:val="btLr"/>
          </w:tcPr>
          <w:p w:rsidR="005C3089" w:rsidRPr="000C06D5" w:rsidRDefault="005C3089" w:rsidP="005C3089">
            <w:pPr>
              <w:pStyle w:val="Style72"/>
              <w:widowControl/>
              <w:spacing w:line="240" w:lineRule="auto"/>
              <w:ind w:left="113" w:right="113"/>
              <w:jc w:val="center"/>
              <w:rPr>
                <w:rStyle w:val="FontStyle244"/>
                <w:rFonts w:ascii="Times New Roman" w:hAnsi="Times New Roman" w:cs="Times New Roman"/>
                <w:i w:val="0"/>
                <w:sz w:val="24"/>
                <w:szCs w:val="24"/>
              </w:rPr>
            </w:pPr>
            <w:r w:rsidRPr="000C06D5">
              <w:rPr>
                <w:rStyle w:val="FontStyle217"/>
                <w:rFonts w:ascii="Times New Roman" w:eastAsiaTheme="majorEastAsia" w:hAnsi="Times New Roman" w:cs="Times New Roman"/>
                <w:sz w:val="24"/>
                <w:szCs w:val="24"/>
              </w:rPr>
              <w:t>Новый год</w:t>
            </w:r>
          </w:p>
        </w:tc>
        <w:tc>
          <w:tcPr>
            <w:tcW w:w="324" w:type="dxa"/>
            <w:tcBorders>
              <w:top w:val="single" w:sz="4" w:space="0" w:color="auto"/>
              <w:left w:val="single" w:sz="4" w:space="0" w:color="auto"/>
              <w:bottom w:val="single" w:sz="6" w:space="0" w:color="auto"/>
              <w:right w:val="single" w:sz="6" w:space="0" w:color="auto"/>
            </w:tcBorders>
            <w:textDirection w:val="btLr"/>
          </w:tcPr>
          <w:p w:rsidR="005C3089" w:rsidRPr="000C06D5" w:rsidRDefault="005C3089" w:rsidP="005C3089">
            <w:pPr>
              <w:ind w:left="113" w:right="113"/>
              <w:rPr>
                <w:rStyle w:val="FontStyle256"/>
                <w:rFonts w:ascii="Times New Roman" w:eastAsia="Times New Roman" w:hAnsi="Times New Roman" w:cs="Times New Roman"/>
                <w:b w:val="0"/>
                <w:sz w:val="24"/>
                <w:szCs w:val="24"/>
                <w:lang w:eastAsia="ru-RU"/>
              </w:rPr>
            </w:pPr>
            <w:r w:rsidRPr="000C06D5">
              <w:rPr>
                <w:rStyle w:val="FontStyle256"/>
                <w:rFonts w:ascii="Times New Roman" w:eastAsia="Times New Roman" w:hAnsi="Times New Roman" w:cs="Times New Roman"/>
                <w:sz w:val="24"/>
                <w:szCs w:val="24"/>
                <w:lang w:eastAsia="ru-RU"/>
              </w:rPr>
              <w:t>Ст.гр</w:t>
            </w:r>
          </w:p>
          <w:p w:rsidR="005C3089" w:rsidRPr="000C06D5" w:rsidRDefault="005C3089" w:rsidP="005C3089">
            <w:pPr>
              <w:ind w:left="113" w:right="113"/>
              <w:rPr>
                <w:rStyle w:val="FontStyle256"/>
                <w:rFonts w:ascii="Times New Roman" w:eastAsia="Times New Roman" w:hAnsi="Times New Roman" w:cs="Times New Roman"/>
                <w:b w:val="0"/>
                <w:sz w:val="24"/>
                <w:szCs w:val="24"/>
                <w:lang w:eastAsia="ru-RU"/>
              </w:rPr>
            </w:pPr>
          </w:p>
          <w:p w:rsidR="005C3089" w:rsidRPr="000C06D5" w:rsidRDefault="005C3089" w:rsidP="005C3089">
            <w:pPr>
              <w:pStyle w:val="Style124"/>
              <w:widowControl/>
              <w:ind w:left="113" w:right="113"/>
              <w:jc w:val="both"/>
              <w:rPr>
                <w:rStyle w:val="FontStyle256"/>
                <w:rFonts w:ascii="Times New Roman" w:hAnsi="Times New Roman" w:cs="Times New Roman"/>
                <w:b w:val="0"/>
                <w:sz w:val="24"/>
                <w:szCs w:val="24"/>
              </w:rPr>
            </w:pPr>
          </w:p>
        </w:tc>
        <w:tc>
          <w:tcPr>
            <w:tcW w:w="10449" w:type="dxa"/>
            <w:vMerge w:val="restart"/>
            <w:tcBorders>
              <w:top w:val="single" w:sz="4" w:space="0" w:color="auto"/>
              <w:left w:val="single" w:sz="6" w:space="0" w:color="auto"/>
              <w:right w:val="single" w:sz="6" w:space="0" w:color="auto"/>
            </w:tcBorders>
          </w:tcPr>
          <w:p w:rsidR="005C3089" w:rsidRPr="000C06D5" w:rsidRDefault="005C3089" w:rsidP="005C3089">
            <w:pPr>
              <w:pStyle w:val="Style72"/>
              <w:widowControl/>
              <w:spacing w:line="240" w:lineRule="auto"/>
              <w:ind w:firstLine="386"/>
              <w:jc w:val="both"/>
              <w:rPr>
                <w:rStyle w:val="FontStyle217"/>
                <w:rFonts w:ascii="Times New Roman" w:eastAsiaTheme="majorEastAsia" w:hAnsi="Times New Roman" w:cs="Times New Roman"/>
                <w:sz w:val="24"/>
                <w:szCs w:val="24"/>
              </w:rPr>
            </w:pPr>
            <w:r w:rsidRPr="000C06D5">
              <w:rPr>
                <w:rStyle w:val="FontStyle217"/>
                <w:rFonts w:ascii="Times New Roman" w:eastAsiaTheme="majorEastAsia" w:hAnsi="Times New Roman" w:cs="Times New Roman"/>
                <w:sz w:val="24"/>
                <w:szCs w:val="24"/>
              </w:rPr>
              <w:t>Привлекать к активному разнообразному участию в подготовке к празднику и его проведении. Воспитывать чувство удовлетворения от участия в коллективной предпраздничной деятельности.</w:t>
            </w:r>
          </w:p>
          <w:p w:rsidR="005C3089" w:rsidRPr="000C06D5" w:rsidRDefault="005C3089" w:rsidP="005C3089">
            <w:pPr>
              <w:pStyle w:val="Style72"/>
              <w:widowControl/>
              <w:spacing w:line="240" w:lineRule="auto"/>
              <w:jc w:val="both"/>
              <w:rPr>
                <w:rStyle w:val="FontStyle217"/>
                <w:rFonts w:ascii="Times New Roman" w:eastAsiaTheme="majorEastAsia" w:hAnsi="Times New Roman" w:cs="Times New Roman"/>
                <w:sz w:val="24"/>
                <w:szCs w:val="24"/>
              </w:rPr>
            </w:pPr>
            <w:r w:rsidRPr="000C06D5">
              <w:rPr>
                <w:rStyle w:val="FontStyle217"/>
                <w:rFonts w:ascii="Times New Roman" w:eastAsiaTheme="majorEastAsia" w:hAnsi="Times New Roman" w:cs="Times New Roman"/>
                <w:sz w:val="24"/>
                <w:szCs w:val="24"/>
              </w:rPr>
              <w:t>Закладывать основы праздничной культуры.</w:t>
            </w:r>
          </w:p>
          <w:p w:rsidR="005C3089" w:rsidRPr="000C06D5" w:rsidRDefault="005C3089" w:rsidP="005C3089">
            <w:pPr>
              <w:pStyle w:val="Style72"/>
              <w:spacing w:line="240" w:lineRule="auto"/>
              <w:ind w:firstLine="386"/>
              <w:jc w:val="both"/>
              <w:rPr>
                <w:rStyle w:val="FontStyle217"/>
                <w:rFonts w:ascii="Times New Roman" w:eastAsiaTheme="majorEastAsia" w:hAnsi="Times New Roman" w:cs="Times New Roman"/>
                <w:sz w:val="24"/>
                <w:szCs w:val="24"/>
              </w:rPr>
            </w:pPr>
            <w:r w:rsidRPr="000C06D5">
              <w:rPr>
                <w:rStyle w:val="FontStyle217"/>
                <w:rFonts w:ascii="Times New Roman" w:eastAsiaTheme="majorEastAsia" w:hAnsi="Times New Roman" w:cs="Times New Roman"/>
                <w:sz w:val="24"/>
                <w:szCs w:val="24"/>
              </w:rPr>
              <w:t xml:space="preserve">Вызвать эмоционально положительное   отношение к предстоящему празднику, желание активно участвовать </w:t>
            </w:r>
            <w:r w:rsidRPr="000C06D5">
              <w:rPr>
                <w:rStyle w:val="FontStyle252"/>
                <w:rFonts w:ascii="Times New Roman" w:hAnsi="Times New Roman" w:cs="Times New Roman"/>
                <w:b w:val="0"/>
                <w:sz w:val="24"/>
                <w:szCs w:val="24"/>
              </w:rPr>
              <w:t>в</w:t>
            </w:r>
            <w:r w:rsidRPr="000C06D5">
              <w:rPr>
                <w:rStyle w:val="FontStyle217"/>
                <w:rFonts w:ascii="Times New Roman" w:eastAsiaTheme="majorEastAsia" w:hAnsi="Times New Roman" w:cs="Times New Roman"/>
                <w:sz w:val="24"/>
                <w:szCs w:val="24"/>
              </w:rPr>
              <w:t xml:space="preserve">его подготовке. Вызвать стремление поздравить близких с праздником, преподнести подарки, сделанные своими руками. Познакомить с традициями празднования Нового года </w:t>
            </w:r>
            <w:r w:rsidRPr="000C06D5">
              <w:rPr>
                <w:rStyle w:val="FontStyle203"/>
                <w:rFonts w:ascii="Times New Roman" w:hAnsi="Times New Roman" w:cs="Times New Roman"/>
                <w:sz w:val="24"/>
                <w:szCs w:val="24"/>
              </w:rPr>
              <w:t xml:space="preserve">в </w:t>
            </w:r>
            <w:r w:rsidRPr="000C06D5">
              <w:rPr>
                <w:rStyle w:val="FontStyle217"/>
                <w:rFonts w:ascii="Times New Roman" w:eastAsiaTheme="majorEastAsia" w:hAnsi="Times New Roman" w:cs="Times New Roman"/>
                <w:sz w:val="24"/>
                <w:szCs w:val="24"/>
              </w:rPr>
              <w:t>различных странах</w:t>
            </w:r>
          </w:p>
          <w:p w:rsidR="005C3089" w:rsidRPr="000C06D5" w:rsidRDefault="005C3089" w:rsidP="005C3089">
            <w:pPr>
              <w:pStyle w:val="Style72"/>
              <w:spacing w:line="240" w:lineRule="auto"/>
              <w:jc w:val="both"/>
              <w:rPr>
                <w:rStyle w:val="FontStyle217"/>
                <w:rFonts w:ascii="Times New Roman" w:eastAsiaTheme="majorEastAsia" w:hAnsi="Times New Roman" w:cs="Times New Roman"/>
                <w:sz w:val="24"/>
                <w:szCs w:val="24"/>
              </w:rPr>
            </w:pPr>
          </w:p>
        </w:tc>
        <w:tc>
          <w:tcPr>
            <w:tcW w:w="993" w:type="dxa"/>
            <w:vMerge w:val="restart"/>
            <w:tcBorders>
              <w:left w:val="single" w:sz="6" w:space="0" w:color="auto"/>
              <w:right w:val="single" w:sz="6" w:space="0" w:color="auto"/>
            </w:tcBorders>
          </w:tcPr>
          <w:p w:rsidR="005C3089" w:rsidRPr="000C06D5" w:rsidRDefault="005C3089" w:rsidP="005C3089">
            <w:pPr>
              <w:pStyle w:val="Style72"/>
              <w:widowControl/>
              <w:tabs>
                <w:tab w:val="left" w:pos="0"/>
              </w:tabs>
              <w:spacing w:line="240" w:lineRule="auto"/>
              <w:jc w:val="both"/>
              <w:rPr>
                <w:rStyle w:val="FontStyle234"/>
                <w:rFonts w:ascii="Times New Roman" w:hAnsi="Times New Roman" w:cs="Times New Roman"/>
                <w:sz w:val="24"/>
                <w:szCs w:val="24"/>
              </w:rPr>
            </w:pPr>
            <w:r w:rsidRPr="000C06D5">
              <w:rPr>
                <w:rStyle w:val="FontStyle234"/>
                <w:rFonts w:ascii="Times New Roman" w:hAnsi="Times New Roman" w:cs="Times New Roman"/>
                <w:sz w:val="24"/>
                <w:szCs w:val="24"/>
              </w:rPr>
              <w:t xml:space="preserve">22-31 </w:t>
            </w:r>
          </w:p>
          <w:p w:rsidR="005C3089" w:rsidRPr="000C06D5" w:rsidRDefault="005C3089" w:rsidP="005C3089">
            <w:pPr>
              <w:pStyle w:val="Style72"/>
              <w:widowControl/>
              <w:tabs>
                <w:tab w:val="left" w:pos="0"/>
              </w:tabs>
              <w:spacing w:line="240" w:lineRule="auto"/>
              <w:jc w:val="both"/>
              <w:rPr>
                <w:rStyle w:val="FontStyle234"/>
                <w:rFonts w:ascii="Times New Roman" w:hAnsi="Times New Roman" w:cs="Times New Roman"/>
                <w:sz w:val="24"/>
                <w:szCs w:val="24"/>
              </w:rPr>
            </w:pPr>
            <w:r w:rsidRPr="000C06D5">
              <w:rPr>
                <w:rStyle w:val="FontStyle234"/>
                <w:rFonts w:ascii="Times New Roman" w:hAnsi="Times New Roman" w:cs="Times New Roman"/>
                <w:sz w:val="24"/>
                <w:szCs w:val="24"/>
              </w:rPr>
              <w:t>декабря</w:t>
            </w:r>
          </w:p>
        </w:tc>
        <w:tc>
          <w:tcPr>
            <w:tcW w:w="3260" w:type="dxa"/>
            <w:vMerge w:val="restart"/>
            <w:tcBorders>
              <w:left w:val="single" w:sz="6" w:space="0" w:color="auto"/>
              <w:right w:val="single" w:sz="6" w:space="0" w:color="auto"/>
            </w:tcBorders>
          </w:tcPr>
          <w:p w:rsidR="005C3089" w:rsidRPr="000C06D5" w:rsidRDefault="005C3089" w:rsidP="005C3089">
            <w:pPr>
              <w:pStyle w:val="Style72"/>
              <w:widowControl/>
              <w:spacing w:line="240" w:lineRule="auto"/>
              <w:ind w:firstLine="102"/>
              <w:jc w:val="both"/>
              <w:rPr>
                <w:rStyle w:val="FontStyle217"/>
                <w:rFonts w:ascii="Times New Roman" w:eastAsiaTheme="majorEastAsia" w:hAnsi="Times New Roman" w:cs="Times New Roman"/>
                <w:sz w:val="24"/>
                <w:szCs w:val="24"/>
              </w:rPr>
            </w:pPr>
            <w:r w:rsidRPr="000C06D5">
              <w:rPr>
                <w:rStyle w:val="FontStyle217"/>
                <w:rFonts w:ascii="Times New Roman" w:eastAsiaTheme="majorEastAsia" w:hAnsi="Times New Roman" w:cs="Times New Roman"/>
                <w:sz w:val="24"/>
                <w:szCs w:val="24"/>
              </w:rPr>
              <w:t xml:space="preserve">Праздник –«Новый год». </w:t>
            </w:r>
          </w:p>
          <w:p w:rsidR="005C3089" w:rsidRPr="000C06D5" w:rsidRDefault="005C3089" w:rsidP="005C3089">
            <w:pPr>
              <w:pStyle w:val="Style72"/>
              <w:widowControl/>
              <w:spacing w:line="240" w:lineRule="auto"/>
              <w:ind w:firstLine="102"/>
              <w:jc w:val="both"/>
              <w:rPr>
                <w:rStyle w:val="FontStyle217"/>
                <w:rFonts w:ascii="Times New Roman" w:eastAsiaTheme="majorEastAsia" w:hAnsi="Times New Roman" w:cs="Times New Roman"/>
                <w:sz w:val="24"/>
                <w:szCs w:val="24"/>
              </w:rPr>
            </w:pPr>
            <w:r w:rsidRPr="000C06D5">
              <w:rPr>
                <w:rStyle w:val="FontStyle217"/>
                <w:rFonts w:ascii="Times New Roman" w:eastAsiaTheme="majorEastAsia" w:hAnsi="Times New Roman" w:cs="Times New Roman"/>
                <w:sz w:val="24"/>
                <w:szCs w:val="24"/>
              </w:rPr>
              <w:t>Выставка</w:t>
            </w:r>
          </w:p>
          <w:p w:rsidR="005C3089" w:rsidRPr="000C06D5" w:rsidRDefault="005C3089" w:rsidP="005C3089">
            <w:pPr>
              <w:pStyle w:val="Style21"/>
              <w:widowControl/>
              <w:spacing w:line="240" w:lineRule="auto"/>
              <w:ind w:firstLine="102"/>
              <w:rPr>
                <w:rFonts w:ascii="Times New Roman" w:hAnsi="Times New Roman" w:cs="Times New Roman"/>
              </w:rPr>
            </w:pPr>
            <w:r w:rsidRPr="000C06D5">
              <w:rPr>
                <w:rStyle w:val="FontStyle217"/>
                <w:rFonts w:ascii="Times New Roman" w:eastAsiaTheme="majorEastAsia" w:hAnsi="Times New Roman" w:cs="Times New Roman"/>
                <w:sz w:val="24"/>
                <w:szCs w:val="24"/>
              </w:rPr>
              <w:t>детского творчества</w:t>
            </w:r>
          </w:p>
          <w:p w:rsidR="005C3089" w:rsidRPr="000C06D5" w:rsidRDefault="005C3089" w:rsidP="005C3089">
            <w:pPr>
              <w:rPr>
                <w:rFonts w:ascii="Times New Roman" w:hAnsi="Times New Roman"/>
                <w:sz w:val="24"/>
                <w:szCs w:val="24"/>
              </w:rPr>
            </w:pPr>
            <w:r w:rsidRPr="000C06D5">
              <w:rPr>
                <w:rFonts w:ascii="Times New Roman" w:hAnsi="Times New Roman"/>
                <w:sz w:val="24"/>
                <w:szCs w:val="24"/>
              </w:rPr>
              <w:t>Развлечение  «Зимние  забавы»</w:t>
            </w:r>
          </w:p>
        </w:tc>
      </w:tr>
      <w:tr w:rsidR="005C3089" w:rsidRPr="000C06D5" w:rsidTr="00366AF6">
        <w:trPr>
          <w:trHeight w:val="1250"/>
        </w:trPr>
        <w:tc>
          <w:tcPr>
            <w:tcW w:w="709" w:type="dxa"/>
            <w:gridSpan w:val="2"/>
            <w:vMerge/>
            <w:tcBorders>
              <w:left w:val="single" w:sz="6" w:space="0" w:color="auto"/>
              <w:bottom w:val="single" w:sz="6" w:space="0" w:color="auto"/>
              <w:right w:val="single" w:sz="4" w:space="0" w:color="auto"/>
            </w:tcBorders>
            <w:textDirection w:val="btLr"/>
          </w:tcPr>
          <w:p w:rsidR="005C3089" w:rsidRPr="000C06D5" w:rsidRDefault="005C3089" w:rsidP="005C3089">
            <w:pPr>
              <w:pStyle w:val="Style72"/>
              <w:widowControl/>
              <w:spacing w:line="240" w:lineRule="auto"/>
              <w:ind w:left="113" w:right="113"/>
              <w:rPr>
                <w:rStyle w:val="FontStyle217"/>
                <w:rFonts w:ascii="Times New Roman" w:eastAsiaTheme="majorEastAsia" w:hAnsi="Times New Roman" w:cs="Times New Roman"/>
                <w:sz w:val="24"/>
                <w:szCs w:val="24"/>
              </w:rPr>
            </w:pPr>
          </w:p>
        </w:tc>
        <w:tc>
          <w:tcPr>
            <w:tcW w:w="324" w:type="dxa"/>
            <w:tcBorders>
              <w:top w:val="single" w:sz="4" w:space="0" w:color="auto"/>
              <w:left w:val="single" w:sz="4" w:space="0" w:color="auto"/>
              <w:bottom w:val="single" w:sz="6" w:space="0" w:color="auto"/>
              <w:right w:val="single" w:sz="6" w:space="0" w:color="auto"/>
            </w:tcBorders>
            <w:textDirection w:val="btLr"/>
          </w:tcPr>
          <w:p w:rsidR="005C3089" w:rsidRPr="000C06D5" w:rsidRDefault="005C3089" w:rsidP="005C3089">
            <w:pPr>
              <w:pStyle w:val="Style135"/>
              <w:widowControl/>
              <w:spacing w:line="240" w:lineRule="auto"/>
              <w:ind w:left="113" w:right="113"/>
              <w:jc w:val="left"/>
              <w:rPr>
                <w:rStyle w:val="FontStyle234"/>
                <w:rFonts w:ascii="Times New Roman" w:hAnsi="Times New Roman" w:cs="Times New Roman"/>
                <w:sz w:val="24"/>
                <w:szCs w:val="24"/>
              </w:rPr>
            </w:pPr>
            <w:r w:rsidRPr="000C06D5">
              <w:rPr>
                <w:rStyle w:val="FontStyle234"/>
                <w:rFonts w:ascii="Times New Roman" w:hAnsi="Times New Roman" w:cs="Times New Roman"/>
                <w:sz w:val="24"/>
                <w:szCs w:val="24"/>
              </w:rPr>
              <w:t>Подг.гр</w:t>
            </w:r>
          </w:p>
        </w:tc>
        <w:tc>
          <w:tcPr>
            <w:tcW w:w="10449" w:type="dxa"/>
            <w:vMerge/>
            <w:tcBorders>
              <w:left w:val="single" w:sz="6" w:space="0" w:color="auto"/>
              <w:bottom w:val="single" w:sz="6" w:space="0" w:color="auto"/>
              <w:right w:val="single" w:sz="6" w:space="0" w:color="auto"/>
            </w:tcBorders>
          </w:tcPr>
          <w:p w:rsidR="005C3089" w:rsidRPr="000C06D5" w:rsidRDefault="005C3089" w:rsidP="005C3089">
            <w:pPr>
              <w:pStyle w:val="Style72"/>
              <w:widowControl/>
              <w:spacing w:line="240" w:lineRule="auto"/>
              <w:ind w:firstLine="386"/>
              <w:jc w:val="both"/>
              <w:rPr>
                <w:rStyle w:val="FontStyle217"/>
                <w:rFonts w:ascii="Times New Roman" w:eastAsiaTheme="majorEastAsia" w:hAnsi="Times New Roman" w:cs="Times New Roman"/>
                <w:sz w:val="24"/>
                <w:szCs w:val="24"/>
              </w:rPr>
            </w:pPr>
          </w:p>
        </w:tc>
        <w:tc>
          <w:tcPr>
            <w:tcW w:w="993" w:type="dxa"/>
            <w:vMerge/>
            <w:tcBorders>
              <w:left w:val="single" w:sz="6" w:space="0" w:color="auto"/>
              <w:bottom w:val="single" w:sz="6" w:space="0" w:color="auto"/>
              <w:right w:val="single" w:sz="6" w:space="0" w:color="auto"/>
            </w:tcBorders>
          </w:tcPr>
          <w:p w:rsidR="005C3089" w:rsidRPr="000C06D5" w:rsidRDefault="005C3089" w:rsidP="005C3089">
            <w:pPr>
              <w:pStyle w:val="Style72"/>
              <w:widowControl/>
              <w:tabs>
                <w:tab w:val="left" w:pos="0"/>
              </w:tabs>
              <w:spacing w:line="240" w:lineRule="auto"/>
              <w:ind w:firstLine="386"/>
              <w:jc w:val="both"/>
              <w:rPr>
                <w:rStyle w:val="FontStyle234"/>
                <w:rFonts w:ascii="Times New Roman" w:hAnsi="Times New Roman" w:cs="Times New Roman"/>
                <w:sz w:val="24"/>
                <w:szCs w:val="24"/>
              </w:rPr>
            </w:pPr>
          </w:p>
        </w:tc>
        <w:tc>
          <w:tcPr>
            <w:tcW w:w="3260" w:type="dxa"/>
            <w:vMerge/>
            <w:tcBorders>
              <w:left w:val="single" w:sz="6" w:space="0" w:color="auto"/>
              <w:bottom w:val="single" w:sz="6" w:space="0" w:color="auto"/>
              <w:right w:val="single" w:sz="6" w:space="0" w:color="auto"/>
            </w:tcBorders>
          </w:tcPr>
          <w:p w:rsidR="005C3089" w:rsidRPr="000C06D5" w:rsidRDefault="005C3089" w:rsidP="005C3089">
            <w:pPr>
              <w:pStyle w:val="Style72"/>
              <w:widowControl/>
              <w:spacing w:line="240" w:lineRule="auto"/>
              <w:ind w:firstLine="102"/>
              <w:jc w:val="both"/>
              <w:rPr>
                <w:rStyle w:val="FontStyle217"/>
                <w:rFonts w:ascii="Times New Roman" w:eastAsiaTheme="majorEastAsia" w:hAnsi="Times New Roman" w:cs="Times New Roman"/>
                <w:sz w:val="24"/>
                <w:szCs w:val="24"/>
              </w:rPr>
            </w:pPr>
          </w:p>
        </w:tc>
      </w:tr>
      <w:tr w:rsidR="005C3089" w:rsidRPr="000C06D5" w:rsidTr="00366AF6">
        <w:trPr>
          <w:trHeight w:val="1548"/>
        </w:trPr>
        <w:tc>
          <w:tcPr>
            <w:tcW w:w="709" w:type="dxa"/>
            <w:gridSpan w:val="2"/>
            <w:vMerge w:val="restart"/>
            <w:tcBorders>
              <w:left w:val="single" w:sz="6" w:space="0" w:color="auto"/>
              <w:right w:val="single" w:sz="4" w:space="0" w:color="auto"/>
            </w:tcBorders>
            <w:textDirection w:val="btLr"/>
          </w:tcPr>
          <w:p w:rsidR="005C3089" w:rsidRPr="000C06D5" w:rsidRDefault="005C3089" w:rsidP="005C3089">
            <w:pPr>
              <w:pStyle w:val="Style72"/>
              <w:widowControl/>
              <w:spacing w:line="240" w:lineRule="auto"/>
              <w:ind w:left="113" w:right="113"/>
              <w:rPr>
                <w:rStyle w:val="FontStyle217"/>
                <w:rFonts w:ascii="Times New Roman" w:eastAsiaTheme="majorEastAsia" w:hAnsi="Times New Roman" w:cs="Times New Roman"/>
                <w:sz w:val="24"/>
                <w:szCs w:val="24"/>
              </w:rPr>
            </w:pPr>
            <w:r w:rsidRPr="000C06D5">
              <w:rPr>
                <w:rStyle w:val="FontStyle217"/>
                <w:rFonts w:ascii="Times New Roman" w:eastAsiaTheme="majorEastAsia" w:hAnsi="Times New Roman" w:cs="Times New Roman"/>
                <w:sz w:val="24"/>
                <w:szCs w:val="24"/>
              </w:rPr>
              <w:t>Рождество</w:t>
            </w:r>
          </w:p>
        </w:tc>
        <w:tc>
          <w:tcPr>
            <w:tcW w:w="324" w:type="dxa"/>
            <w:tcBorders>
              <w:top w:val="single" w:sz="4" w:space="0" w:color="auto"/>
              <w:left w:val="single" w:sz="4" w:space="0" w:color="auto"/>
              <w:bottom w:val="single" w:sz="4" w:space="0" w:color="auto"/>
              <w:right w:val="single" w:sz="6" w:space="0" w:color="auto"/>
            </w:tcBorders>
            <w:textDirection w:val="btLr"/>
          </w:tcPr>
          <w:p w:rsidR="005C3089" w:rsidRPr="000C06D5" w:rsidRDefault="005C3089" w:rsidP="005C3089">
            <w:pPr>
              <w:ind w:left="113" w:right="113"/>
              <w:rPr>
                <w:rStyle w:val="FontStyle256"/>
                <w:rFonts w:ascii="Times New Roman" w:eastAsia="Times New Roman" w:hAnsi="Times New Roman" w:cs="Times New Roman"/>
                <w:b w:val="0"/>
                <w:sz w:val="24"/>
                <w:szCs w:val="24"/>
                <w:lang w:eastAsia="ru-RU"/>
              </w:rPr>
            </w:pPr>
            <w:r w:rsidRPr="000C06D5">
              <w:rPr>
                <w:rStyle w:val="FontStyle256"/>
                <w:rFonts w:ascii="Times New Roman" w:eastAsia="Times New Roman" w:hAnsi="Times New Roman" w:cs="Times New Roman"/>
                <w:sz w:val="24"/>
                <w:szCs w:val="24"/>
                <w:lang w:eastAsia="ru-RU"/>
              </w:rPr>
              <w:t>Ст.гр</w:t>
            </w:r>
          </w:p>
          <w:p w:rsidR="005C3089" w:rsidRPr="000C06D5" w:rsidRDefault="005C3089" w:rsidP="005C3089">
            <w:pPr>
              <w:ind w:left="113" w:right="113"/>
              <w:rPr>
                <w:rStyle w:val="FontStyle256"/>
                <w:rFonts w:ascii="Times New Roman" w:eastAsia="Times New Roman" w:hAnsi="Times New Roman" w:cs="Times New Roman"/>
                <w:b w:val="0"/>
                <w:sz w:val="24"/>
                <w:szCs w:val="24"/>
                <w:lang w:eastAsia="ru-RU"/>
              </w:rPr>
            </w:pPr>
          </w:p>
          <w:p w:rsidR="005C3089" w:rsidRPr="000C06D5" w:rsidRDefault="005C3089" w:rsidP="005C3089">
            <w:pPr>
              <w:pStyle w:val="Style124"/>
              <w:widowControl/>
              <w:ind w:left="113" w:right="113"/>
              <w:jc w:val="both"/>
              <w:rPr>
                <w:rStyle w:val="FontStyle256"/>
                <w:rFonts w:ascii="Times New Roman" w:hAnsi="Times New Roman" w:cs="Times New Roman"/>
                <w:b w:val="0"/>
                <w:sz w:val="24"/>
                <w:szCs w:val="24"/>
              </w:rPr>
            </w:pPr>
          </w:p>
        </w:tc>
        <w:tc>
          <w:tcPr>
            <w:tcW w:w="10449" w:type="dxa"/>
            <w:vMerge w:val="restart"/>
            <w:tcBorders>
              <w:top w:val="single" w:sz="4" w:space="0" w:color="auto"/>
              <w:left w:val="single" w:sz="6" w:space="0" w:color="auto"/>
              <w:right w:val="single" w:sz="6" w:space="0" w:color="auto"/>
            </w:tcBorders>
          </w:tcPr>
          <w:p w:rsidR="005C3089" w:rsidRPr="000C06D5" w:rsidRDefault="005C3089" w:rsidP="005C3089">
            <w:pPr>
              <w:spacing w:after="17" w:line="262" w:lineRule="auto"/>
              <w:ind w:right="38"/>
              <w:rPr>
                <w:rFonts w:ascii="Times New Roman" w:hAnsi="Times New Roman"/>
                <w:color w:val="FF0000"/>
                <w:sz w:val="24"/>
                <w:szCs w:val="24"/>
              </w:rPr>
            </w:pPr>
            <w:r w:rsidRPr="000C06D5">
              <w:rPr>
                <w:rFonts w:ascii="Times New Roman" w:hAnsi="Times New Roman"/>
                <w:color w:val="FF0000"/>
                <w:sz w:val="24"/>
                <w:szCs w:val="24"/>
              </w:rPr>
              <w:t xml:space="preserve">Расширять представления об искусстве, традициях и обычаях народов России. </w:t>
            </w:r>
          </w:p>
          <w:p w:rsidR="005C3089" w:rsidRPr="000C06D5" w:rsidRDefault="005C3089" w:rsidP="005C3089">
            <w:pPr>
              <w:spacing w:after="17" w:line="262" w:lineRule="auto"/>
              <w:rPr>
                <w:rFonts w:ascii="Times New Roman" w:hAnsi="Times New Roman"/>
                <w:color w:val="FF0000"/>
                <w:sz w:val="24"/>
                <w:szCs w:val="24"/>
              </w:rPr>
            </w:pPr>
            <w:r w:rsidRPr="000C06D5">
              <w:rPr>
                <w:rFonts w:ascii="Times New Roman" w:hAnsi="Times New Roman"/>
                <w:color w:val="FF0000"/>
                <w:sz w:val="24"/>
                <w:szCs w:val="24"/>
              </w:rPr>
              <w:t>Продолжать знакомить детей с народными песнями, плясками, колядками.</w:t>
            </w:r>
          </w:p>
          <w:p w:rsidR="005C3089" w:rsidRPr="000C06D5" w:rsidRDefault="005C3089" w:rsidP="005C3089">
            <w:pPr>
              <w:spacing w:after="0"/>
              <w:rPr>
                <w:rStyle w:val="FontStyle217"/>
                <w:rFonts w:ascii="Times New Roman" w:hAnsi="Times New Roman" w:cs="Times New Roman"/>
                <w:sz w:val="24"/>
                <w:szCs w:val="24"/>
              </w:rPr>
            </w:pPr>
            <w:r w:rsidRPr="000C06D5">
              <w:rPr>
                <w:rFonts w:ascii="Times New Roman" w:hAnsi="Times New Roman"/>
                <w:sz w:val="24"/>
                <w:szCs w:val="24"/>
              </w:rPr>
              <w:t>Познакомить со спецификой храмовой архитектуры: купол, арки, аркатурный поясок по периметру здания, барабан (круглая часть под куполом) и т. д. Знакомить с архитектурой с опорой на региональные особенности местности, в которой живут дети. Рассказать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w:t>
            </w:r>
          </w:p>
        </w:tc>
        <w:tc>
          <w:tcPr>
            <w:tcW w:w="993" w:type="dxa"/>
            <w:vMerge w:val="restart"/>
            <w:tcBorders>
              <w:left w:val="single" w:sz="6" w:space="0" w:color="auto"/>
              <w:right w:val="single" w:sz="6" w:space="0" w:color="auto"/>
            </w:tcBorders>
          </w:tcPr>
          <w:p w:rsidR="005C3089" w:rsidRPr="000C06D5" w:rsidRDefault="005C3089" w:rsidP="005C3089">
            <w:pPr>
              <w:pStyle w:val="Style72"/>
              <w:widowControl/>
              <w:tabs>
                <w:tab w:val="left" w:pos="0"/>
              </w:tabs>
              <w:spacing w:line="240" w:lineRule="auto"/>
              <w:jc w:val="both"/>
              <w:rPr>
                <w:rStyle w:val="FontStyle234"/>
                <w:rFonts w:ascii="Times New Roman" w:hAnsi="Times New Roman" w:cs="Times New Roman"/>
                <w:sz w:val="24"/>
                <w:szCs w:val="24"/>
              </w:rPr>
            </w:pPr>
            <w:r w:rsidRPr="000C06D5">
              <w:rPr>
                <w:rStyle w:val="FontStyle234"/>
                <w:rFonts w:ascii="Times New Roman" w:hAnsi="Times New Roman" w:cs="Times New Roman"/>
                <w:sz w:val="24"/>
                <w:szCs w:val="24"/>
              </w:rPr>
              <w:t xml:space="preserve">7-15 </w:t>
            </w:r>
          </w:p>
          <w:p w:rsidR="005C3089" w:rsidRPr="000C06D5" w:rsidRDefault="005C3089" w:rsidP="005C3089">
            <w:pPr>
              <w:pStyle w:val="Style72"/>
              <w:widowControl/>
              <w:tabs>
                <w:tab w:val="left" w:pos="0"/>
              </w:tabs>
              <w:spacing w:line="240" w:lineRule="auto"/>
              <w:jc w:val="both"/>
              <w:rPr>
                <w:rStyle w:val="FontStyle234"/>
                <w:rFonts w:ascii="Times New Roman" w:hAnsi="Times New Roman" w:cs="Times New Roman"/>
                <w:sz w:val="24"/>
                <w:szCs w:val="24"/>
              </w:rPr>
            </w:pPr>
            <w:r w:rsidRPr="000C06D5">
              <w:rPr>
                <w:rStyle w:val="FontStyle234"/>
                <w:rFonts w:ascii="Times New Roman" w:hAnsi="Times New Roman" w:cs="Times New Roman"/>
                <w:sz w:val="24"/>
                <w:szCs w:val="24"/>
              </w:rPr>
              <w:t>января</w:t>
            </w:r>
          </w:p>
        </w:tc>
        <w:tc>
          <w:tcPr>
            <w:tcW w:w="3260" w:type="dxa"/>
            <w:vMerge w:val="restart"/>
            <w:tcBorders>
              <w:left w:val="single" w:sz="6" w:space="0" w:color="auto"/>
              <w:right w:val="single" w:sz="6" w:space="0" w:color="auto"/>
            </w:tcBorders>
          </w:tcPr>
          <w:p w:rsidR="005C3089" w:rsidRPr="000C06D5" w:rsidRDefault="005C3089" w:rsidP="005C3089">
            <w:pPr>
              <w:rPr>
                <w:rFonts w:ascii="Times New Roman" w:hAnsi="Times New Roman"/>
                <w:sz w:val="24"/>
                <w:szCs w:val="24"/>
              </w:rPr>
            </w:pPr>
            <w:r w:rsidRPr="000C06D5">
              <w:rPr>
                <w:rFonts w:ascii="Times New Roman" w:hAnsi="Times New Roman"/>
                <w:sz w:val="24"/>
                <w:szCs w:val="24"/>
              </w:rPr>
              <w:t>«Рождественские колядки» -фольклорный праздник</w:t>
            </w:r>
          </w:p>
          <w:p w:rsidR="005C3089" w:rsidRPr="000C06D5" w:rsidRDefault="005C3089" w:rsidP="005C3089">
            <w:pPr>
              <w:pStyle w:val="Style72"/>
              <w:widowControl/>
              <w:spacing w:line="240" w:lineRule="auto"/>
              <w:ind w:firstLine="102"/>
              <w:jc w:val="both"/>
              <w:rPr>
                <w:rStyle w:val="FontStyle217"/>
                <w:rFonts w:ascii="Times New Roman" w:eastAsiaTheme="majorEastAsia" w:hAnsi="Times New Roman" w:cs="Times New Roman"/>
                <w:sz w:val="24"/>
                <w:szCs w:val="24"/>
              </w:rPr>
            </w:pPr>
          </w:p>
        </w:tc>
      </w:tr>
      <w:tr w:rsidR="005C3089" w:rsidRPr="000C06D5" w:rsidTr="00366AF6">
        <w:trPr>
          <w:trHeight w:val="225"/>
        </w:trPr>
        <w:tc>
          <w:tcPr>
            <w:tcW w:w="709" w:type="dxa"/>
            <w:gridSpan w:val="2"/>
            <w:vMerge/>
            <w:tcBorders>
              <w:left w:val="single" w:sz="6" w:space="0" w:color="auto"/>
              <w:bottom w:val="single" w:sz="6" w:space="0" w:color="auto"/>
              <w:right w:val="single" w:sz="4" w:space="0" w:color="auto"/>
            </w:tcBorders>
            <w:textDirection w:val="btLr"/>
          </w:tcPr>
          <w:p w:rsidR="005C3089" w:rsidRPr="000C06D5" w:rsidRDefault="005C3089" w:rsidP="005C3089">
            <w:pPr>
              <w:pStyle w:val="Style72"/>
              <w:widowControl/>
              <w:spacing w:line="240" w:lineRule="auto"/>
              <w:ind w:left="113" w:right="113"/>
              <w:rPr>
                <w:rStyle w:val="FontStyle217"/>
                <w:rFonts w:ascii="Times New Roman" w:eastAsiaTheme="majorEastAsia" w:hAnsi="Times New Roman" w:cs="Times New Roman"/>
                <w:sz w:val="24"/>
                <w:szCs w:val="24"/>
              </w:rPr>
            </w:pPr>
          </w:p>
        </w:tc>
        <w:tc>
          <w:tcPr>
            <w:tcW w:w="324" w:type="dxa"/>
            <w:tcBorders>
              <w:top w:val="single" w:sz="4" w:space="0" w:color="auto"/>
              <w:left w:val="single" w:sz="4" w:space="0" w:color="auto"/>
              <w:bottom w:val="single" w:sz="6" w:space="0" w:color="auto"/>
              <w:right w:val="single" w:sz="6" w:space="0" w:color="auto"/>
            </w:tcBorders>
            <w:textDirection w:val="btLr"/>
          </w:tcPr>
          <w:p w:rsidR="005C3089" w:rsidRPr="000C06D5" w:rsidRDefault="005C3089" w:rsidP="005C3089">
            <w:pPr>
              <w:pStyle w:val="Style135"/>
              <w:widowControl/>
              <w:spacing w:line="240" w:lineRule="auto"/>
              <w:ind w:left="113" w:right="113"/>
              <w:jc w:val="both"/>
              <w:rPr>
                <w:rStyle w:val="FontStyle234"/>
                <w:rFonts w:ascii="Times New Roman" w:hAnsi="Times New Roman" w:cs="Times New Roman"/>
                <w:sz w:val="24"/>
                <w:szCs w:val="24"/>
              </w:rPr>
            </w:pPr>
            <w:r w:rsidRPr="000C06D5">
              <w:rPr>
                <w:rStyle w:val="FontStyle234"/>
                <w:rFonts w:ascii="Times New Roman" w:hAnsi="Times New Roman" w:cs="Times New Roman"/>
                <w:sz w:val="24"/>
                <w:szCs w:val="24"/>
              </w:rPr>
              <w:t>Подг.гр.</w:t>
            </w:r>
          </w:p>
        </w:tc>
        <w:tc>
          <w:tcPr>
            <w:tcW w:w="10449" w:type="dxa"/>
            <w:vMerge/>
            <w:tcBorders>
              <w:left w:val="single" w:sz="6" w:space="0" w:color="auto"/>
              <w:bottom w:val="single" w:sz="6" w:space="0" w:color="auto"/>
              <w:right w:val="single" w:sz="6" w:space="0" w:color="auto"/>
            </w:tcBorders>
          </w:tcPr>
          <w:p w:rsidR="005C3089" w:rsidRPr="000C06D5" w:rsidRDefault="005C3089" w:rsidP="005C3089">
            <w:pPr>
              <w:pStyle w:val="Style72"/>
              <w:widowControl/>
              <w:spacing w:line="240" w:lineRule="auto"/>
              <w:ind w:firstLine="386"/>
              <w:jc w:val="both"/>
              <w:rPr>
                <w:rStyle w:val="FontStyle217"/>
                <w:rFonts w:ascii="Times New Roman" w:eastAsiaTheme="majorEastAsia" w:hAnsi="Times New Roman" w:cs="Times New Roman"/>
                <w:sz w:val="24"/>
                <w:szCs w:val="24"/>
              </w:rPr>
            </w:pPr>
          </w:p>
        </w:tc>
        <w:tc>
          <w:tcPr>
            <w:tcW w:w="993" w:type="dxa"/>
            <w:vMerge/>
            <w:tcBorders>
              <w:left w:val="single" w:sz="6" w:space="0" w:color="auto"/>
              <w:bottom w:val="single" w:sz="6" w:space="0" w:color="auto"/>
              <w:right w:val="single" w:sz="6" w:space="0" w:color="auto"/>
            </w:tcBorders>
          </w:tcPr>
          <w:p w:rsidR="005C3089" w:rsidRPr="000C06D5" w:rsidRDefault="005C3089" w:rsidP="005C3089">
            <w:pPr>
              <w:pStyle w:val="Style72"/>
              <w:widowControl/>
              <w:tabs>
                <w:tab w:val="left" w:pos="0"/>
              </w:tabs>
              <w:spacing w:line="240" w:lineRule="auto"/>
              <w:ind w:firstLine="386"/>
              <w:jc w:val="both"/>
              <w:rPr>
                <w:rStyle w:val="FontStyle234"/>
                <w:rFonts w:ascii="Times New Roman" w:hAnsi="Times New Roman" w:cs="Times New Roman"/>
                <w:sz w:val="24"/>
                <w:szCs w:val="24"/>
              </w:rPr>
            </w:pPr>
          </w:p>
        </w:tc>
        <w:tc>
          <w:tcPr>
            <w:tcW w:w="3260" w:type="dxa"/>
            <w:vMerge/>
            <w:tcBorders>
              <w:left w:val="single" w:sz="6" w:space="0" w:color="auto"/>
              <w:bottom w:val="single" w:sz="6" w:space="0" w:color="auto"/>
              <w:right w:val="single" w:sz="6" w:space="0" w:color="auto"/>
            </w:tcBorders>
          </w:tcPr>
          <w:p w:rsidR="005C3089" w:rsidRPr="000C06D5" w:rsidRDefault="005C3089" w:rsidP="005C3089">
            <w:pPr>
              <w:pStyle w:val="Style72"/>
              <w:widowControl/>
              <w:spacing w:line="240" w:lineRule="auto"/>
              <w:ind w:firstLine="102"/>
              <w:jc w:val="both"/>
              <w:rPr>
                <w:rStyle w:val="FontStyle217"/>
                <w:rFonts w:ascii="Times New Roman" w:eastAsiaTheme="majorEastAsia" w:hAnsi="Times New Roman" w:cs="Times New Roman"/>
                <w:sz w:val="24"/>
                <w:szCs w:val="24"/>
              </w:rPr>
            </w:pPr>
          </w:p>
        </w:tc>
      </w:tr>
      <w:tr w:rsidR="005C3089" w:rsidRPr="000C06D5" w:rsidTr="00366AF6">
        <w:trPr>
          <w:trHeight w:val="365"/>
        </w:trPr>
        <w:tc>
          <w:tcPr>
            <w:tcW w:w="709" w:type="dxa"/>
            <w:gridSpan w:val="2"/>
            <w:vMerge w:val="restart"/>
            <w:tcBorders>
              <w:left w:val="single" w:sz="6" w:space="0" w:color="auto"/>
              <w:right w:val="single" w:sz="4" w:space="0" w:color="auto"/>
            </w:tcBorders>
            <w:textDirection w:val="btLr"/>
          </w:tcPr>
          <w:p w:rsidR="005C3089" w:rsidRPr="000C06D5" w:rsidRDefault="005C3089" w:rsidP="005C3089">
            <w:pPr>
              <w:pStyle w:val="Style72"/>
              <w:widowControl/>
              <w:spacing w:line="240" w:lineRule="auto"/>
              <w:ind w:left="113" w:right="113"/>
              <w:rPr>
                <w:rStyle w:val="FontStyle217"/>
                <w:rFonts w:ascii="Times New Roman" w:eastAsiaTheme="majorEastAsia" w:hAnsi="Times New Roman" w:cs="Times New Roman"/>
                <w:sz w:val="24"/>
                <w:szCs w:val="24"/>
              </w:rPr>
            </w:pPr>
            <w:r w:rsidRPr="000C06D5">
              <w:rPr>
                <w:rStyle w:val="FontStyle217"/>
                <w:rFonts w:ascii="Times New Roman" w:eastAsiaTheme="majorEastAsia" w:hAnsi="Times New Roman" w:cs="Times New Roman"/>
                <w:sz w:val="24"/>
                <w:szCs w:val="24"/>
              </w:rPr>
              <w:lastRenderedPageBreak/>
              <w:t>П.П.Бажов – творчество</w:t>
            </w:r>
          </w:p>
        </w:tc>
        <w:tc>
          <w:tcPr>
            <w:tcW w:w="324" w:type="dxa"/>
            <w:tcBorders>
              <w:top w:val="single" w:sz="4" w:space="0" w:color="auto"/>
              <w:left w:val="single" w:sz="4" w:space="0" w:color="auto"/>
              <w:bottom w:val="single" w:sz="4" w:space="0" w:color="auto"/>
              <w:right w:val="single" w:sz="6" w:space="0" w:color="auto"/>
            </w:tcBorders>
            <w:textDirection w:val="btLr"/>
          </w:tcPr>
          <w:p w:rsidR="005C3089" w:rsidRPr="000C06D5" w:rsidRDefault="005C3089" w:rsidP="005C3089">
            <w:pPr>
              <w:ind w:left="113" w:right="113"/>
              <w:rPr>
                <w:rStyle w:val="FontStyle256"/>
                <w:rFonts w:ascii="Times New Roman" w:eastAsia="Times New Roman" w:hAnsi="Times New Roman" w:cs="Times New Roman"/>
                <w:b w:val="0"/>
                <w:sz w:val="24"/>
                <w:szCs w:val="24"/>
                <w:lang w:eastAsia="ru-RU"/>
              </w:rPr>
            </w:pPr>
            <w:r w:rsidRPr="000C06D5">
              <w:rPr>
                <w:rStyle w:val="FontStyle256"/>
                <w:rFonts w:ascii="Times New Roman" w:eastAsia="Times New Roman" w:hAnsi="Times New Roman" w:cs="Times New Roman"/>
                <w:sz w:val="24"/>
                <w:szCs w:val="24"/>
                <w:lang w:eastAsia="ru-RU"/>
              </w:rPr>
              <w:t>Ст.гр</w:t>
            </w:r>
          </w:p>
          <w:p w:rsidR="005C3089" w:rsidRPr="000C06D5" w:rsidRDefault="005C3089" w:rsidP="005C3089">
            <w:pPr>
              <w:ind w:left="113" w:right="113"/>
              <w:rPr>
                <w:rStyle w:val="FontStyle256"/>
                <w:rFonts w:ascii="Times New Roman" w:eastAsia="Times New Roman" w:hAnsi="Times New Roman" w:cs="Times New Roman"/>
                <w:b w:val="0"/>
                <w:sz w:val="24"/>
                <w:szCs w:val="24"/>
                <w:lang w:eastAsia="ru-RU"/>
              </w:rPr>
            </w:pPr>
          </w:p>
          <w:p w:rsidR="005C3089" w:rsidRPr="000C06D5" w:rsidRDefault="005C3089" w:rsidP="005C3089">
            <w:pPr>
              <w:pStyle w:val="Style124"/>
              <w:widowControl/>
              <w:ind w:left="113" w:right="113"/>
              <w:jc w:val="both"/>
              <w:rPr>
                <w:rStyle w:val="FontStyle256"/>
                <w:rFonts w:ascii="Times New Roman" w:hAnsi="Times New Roman" w:cs="Times New Roman"/>
                <w:b w:val="0"/>
                <w:sz w:val="24"/>
                <w:szCs w:val="24"/>
              </w:rPr>
            </w:pPr>
          </w:p>
        </w:tc>
        <w:tc>
          <w:tcPr>
            <w:tcW w:w="10449" w:type="dxa"/>
            <w:vMerge w:val="restart"/>
            <w:tcBorders>
              <w:top w:val="single" w:sz="4" w:space="0" w:color="auto"/>
              <w:left w:val="single" w:sz="6" w:space="0" w:color="auto"/>
              <w:right w:val="single" w:sz="6" w:space="0" w:color="auto"/>
            </w:tcBorders>
          </w:tcPr>
          <w:p w:rsidR="005C3089" w:rsidRPr="000C06D5" w:rsidRDefault="005C3089" w:rsidP="005C3089">
            <w:pPr>
              <w:pStyle w:val="Style72"/>
              <w:widowControl/>
              <w:tabs>
                <w:tab w:val="left" w:pos="0"/>
              </w:tabs>
              <w:spacing w:line="240" w:lineRule="auto"/>
              <w:jc w:val="both"/>
              <w:rPr>
                <w:rStyle w:val="FontStyle217"/>
                <w:rFonts w:ascii="Times New Roman" w:eastAsiaTheme="majorEastAsia" w:hAnsi="Times New Roman" w:cs="Times New Roman"/>
                <w:color w:val="FF0000"/>
                <w:sz w:val="24"/>
                <w:szCs w:val="24"/>
              </w:rPr>
            </w:pPr>
            <w:r w:rsidRPr="000C06D5">
              <w:rPr>
                <w:rFonts w:ascii="Times New Roman" w:hAnsi="Times New Roman" w:cs="Times New Roman"/>
                <w:color w:val="FF0000"/>
              </w:rPr>
              <w:t>Воспитание любви и уважения к Уральскому сказочнику, бережному отношению к книгам; знакомство с биографией; воспитывать любовь и чувство гордости за знаменитых людей края; расширять кругозор и любознательность. Развивать элементарные представления о художественной, мифопоэтической картине мира, способах художественного оформления быта на примерах народов Урала, художественного видения природы, ценностного отношения к традиционной культуре своего народа, своего края.</w:t>
            </w:r>
          </w:p>
        </w:tc>
        <w:tc>
          <w:tcPr>
            <w:tcW w:w="993" w:type="dxa"/>
            <w:vMerge w:val="restart"/>
            <w:tcBorders>
              <w:left w:val="single" w:sz="6" w:space="0" w:color="auto"/>
              <w:right w:val="single" w:sz="6" w:space="0" w:color="auto"/>
            </w:tcBorders>
          </w:tcPr>
          <w:p w:rsidR="005C3089" w:rsidRPr="000C06D5" w:rsidRDefault="005C3089" w:rsidP="005C3089">
            <w:pPr>
              <w:pStyle w:val="Style72"/>
              <w:widowControl/>
              <w:tabs>
                <w:tab w:val="left" w:pos="0"/>
              </w:tabs>
              <w:spacing w:line="240" w:lineRule="auto"/>
              <w:jc w:val="both"/>
              <w:rPr>
                <w:rStyle w:val="FontStyle234"/>
                <w:rFonts w:ascii="Times New Roman" w:hAnsi="Times New Roman" w:cs="Times New Roman"/>
                <w:sz w:val="24"/>
                <w:szCs w:val="24"/>
              </w:rPr>
            </w:pPr>
            <w:r w:rsidRPr="000C06D5">
              <w:rPr>
                <w:rStyle w:val="FontStyle234"/>
                <w:rFonts w:ascii="Times New Roman" w:hAnsi="Times New Roman" w:cs="Times New Roman"/>
                <w:sz w:val="24"/>
                <w:szCs w:val="24"/>
              </w:rPr>
              <w:t xml:space="preserve">15-30 </w:t>
            </w:r>
          </w:p>
          <w:p w:rsidR="005C3089" w:rsidRPr="000C06D5" w:rsidRDefault="005C3089" w:rsidP="005C3089">
            <w:pPr>
              <w:pStyle w:val="Style72"/>
              <w:widowControl/>
              <w:tabs>
                <w:tab w:val="left" w:pos="0"/>
              </w:tabs>
              <w:spacing w:line="240" w:lineRule="auto"/>
              <w:jc w:val="both"/>
              <w:rPr>
                <w:rStyle w:val="FontStyle234"/>
                <w:rFonts w:ascii="Times New Roman" w:hAnsi="Times New Roman" w:cs="Times New Roman"/>
                <w:sz w:val="24"/>
                <w:szCs w:val="24"/>
              </w:rPr>
            </w:pPr>
            <w:r w:rsidRPr="000C06D5">
              <w:rPr>
                <w:rStyle w:val="FontStyle234"/>
                <w:rFonts w:ascii="Times New Roman" w:hAnsi="Times New Roman" w:cs="Times New Roman"/>
                <w:sz w:val="24"/>
                <w:szCs w:val="24"/>
              </w:rPr>
              <w:t>января</w:t>
            </w:r>
          </w:p>
        </w:tc>
        <w:tc>
          <w:tcPr>
            <w:tcW w:w="3260" w:type="dxa"/>
            <w:vMerge w:val="restart"/>
            <w:tcBorders>
              <w:left w:val="single" w:sz="6" w:space="0" w:color="auto"/>
              <w:right w:val="single" w:sz="6" w:space="0" w:color="auto"/>
            </w:tcBorders>
          </w:tcPr>
          <w:p w:rsidR="005C3089" w:rsidRPr="000C06D5" w:rsidRDefault="005C3089" w:rsidP="005C3089">
            <w:pPr>
              <w:rPr>
                <w:rFonts w:ascii="Times New Roman" w:hAnsi="Times New Roman"/>
                <w:sz w:val="24"/>
                <w:szCs w:val="24"/>
              </w:rPr>
            </w:pPr>
            <w:r w:rsidRPr="000C06D5">
              <w:rPr>
                <w:rFonts w:ascii="Times New Roman" w:hAnsi="Times New Roman"/>
                <w:sz w:val="24"/>
                <w:szCs w:val="24"/>
              </w:rPr>
              <w:t>«Праздник забытых игр» - спортивный досуг</w:t>
            </w:r>
          </w:p>
          <w:p w:rsidR="005C3089" w:rsidRPr="000C06D5" w:rsidRDefault="005C3089" w:rsidP="005C3089">
            <w:pPr>
              <w:pStyle w:val="Style72"/>
              <w:spacing w:line="240" w:lineRule="auto"/>
              <w:ind w:firstLine="102"/>
              <w:jc w:val="both"/>
              <w:rPr>
                <w:rStyle w:val="FontStyle217"/>
                <w:rFonts w:ascii="Times New Roman" w:eastAsiaTheme="majorEastAsia" w:hAnsi="Times New Roman" w:cs="Times New Roman"/>
                <w:sz w:val="24"/>
                <w:szCs w:val="24"/>
              </w:rPr>
            </w:pPr>
            <w:r w:rsidRPr="000C06D5">
              <w:rPr>
                <w:rFonts w:ascii="Times New Roman" w:hAnsi="Times New Roman" w:cs="Times New Roman"/>
              </w:rPr>
              <w:t>«Сказы Бажова» - тематическое развлечение</w:t>
            </w:r>
          </w:p>
        </w:tc>
      </w:tr>
      <w:tr w:rsidR="005C3089" w:rsidRPr="000C06D5" w:rsidTr="00366AF6">
        <w:trPr>
          <w:trHeight w:val="540"/>
        </w:trPr>
        <w:tc>
          <w:tcPr>
            <w:tcW w:w="709" w:type="dxa"/>
            <w:gridSpan w:val="2"/>
            <w:vMerge/>
            <w:tcBorders>
              <w:left w:val="single" w:sz="6" w:space="0" w:color="auto"/>
              <w:bottom w:val="single" w:sz="6" w:space="0" w:color="auto"/>
              <w:right w:val="single" w:sz="4" w:space="0" w:color="auto"/>
            </w:tcBorders>
            <w:textDirection w:val="btLr"/>
          </w:tcPr>
          <w:p w:rsidR="005C3089" w:rsidRPr="000C06D5" w:rsidRDefault="005C3089" w:rsidP="005C3089">
            <w:pPr>
              <w:pStyle w:val="Style72"/>
              <w:widowControl/>
              <w:spacing w:line="240" w:lineRule="auto"/>
              <w:ind w:left="113" w:right="113"/>
              <w:rPr>
                <w:rStyle w:val="FontStyle217"/>
                <w:rFonts w:ascii="Times New Roman" w:eastAsiaTheme="majorEastAsia" w:hAnsi="Times New Roman" w:cs="Times New Roman"/>
                <w:sz w:val="24"/>
                <w:szCs w:val="24"/>
              </w:rPr>
            </w:pPr>
          </w:p>
        </w:tc>
        <w:tc>
          <w:tcPr>
            <w:tcW w:w="324" w:type="dxa"/>
            <w:tcBorders>
              <w:top w:val="single" w:sz="4" w:space="0" w:color="auto"/>
              <w:left w:val="single" w:sz="4" w:space="0" w:color="auto"/>
              <w:bottom w:val="single" w:sz="6" w:space="0" w:color="auto"/>
              <w:right w:val="single" w:sz="6" w:space="0" w:color="auto"/>
            </w:tcBorders>
            <w:textDirection w:val="btLr"/>
          </w:tcPr>
          <w:p w:rsidR="005C3089" w:rsidRPr="000C06D5" w:rsidRDefault="005C3089" w:rsidP="005C3089">
            <w:pPr>
              <w:pStyle w:val="Style135"/>
              <w:widowControl/>
              <w:spacing w:line="240" w:lineRule="auto"/>
              <w:ind w:left="113" w:right="113"/>
              <w:jc w:val="both"/>
              <w:rPr>
                <w:rStyle w:val="FontStyle234"/>
                <w:rFonts w:ascii="Times New Roman" w:hAnsi="Times New Roman" w:cs="Times New Roman"/>
                <w:sz w:val="24"/>
                <w:szCs w:val="24"/>
              </w:rPr>
            </w:pPr>
            <w:r w:rsidRPr="000C06D5">
              <w:rPr>
                <w:rStyle w:val="FontStyle234"/>
                <w:rFonts w:ascii="Times New Roman" w:hAnsi="Times New Roman" w:cs="Times New Roman"/>
                <w:sz w:val="24"/>
                <w:szCs w:val="24"/>
              </w:rPr>
              <w:t>Подг.гр.</w:t>
            </w:r>
          </w:p>
        </w:tc>
        <w:tc>
          <w:tcPr>
            <w:tcW w:w="10449" w:type="dxa"/>
            <w:vMerge/>
            <w:tcBorders>
              <w:left w:val="single" w:sz="6" w:space="0" w:color="auto"/>
              <w:bottom w:val="single" w:sz="6" w:space="0" w:color="auto"/>
              <w:right w:val="single" w:sz="6" w:space="0" w:color="auto"/>
            </w:tcBorders>
          </w:tcPr>
          <w:p w:rsidR="005C3089" w:rsidRPr="000C06D5" w:rsidRDefault="005C3089" w:rsidP="005C3089">
            <w:pPr>
              <w:pStyle w:val="Style72"/>
              <w:widowControl/>
              <w:spacing w:line="240" w:lineRule="auto"/>
              <w:ind w:firstLine="386"/>
              <w:jc w:val="both"/>
              <w:rPr>
                <w:rStyle w:val="FontStyle217"/>
                <w:rFonts w:ascii="Times New Roman" w:eastAsiaTheme="majorEastAsia" w:hAnsi="Times New Roman" w:cs="Times New Roman"/>
                <w:sz w:val="24"/>
                <w:szCs w:val="24"/>
              </w:rPr>
            </w:pPr>
          </w:p>
        </w:tc>
        <w:tc>
          <w:tcPr>
            <w:tcW w:w="993" w:type="dxa"/>
            <w:vMerge/>
            <w:tcBorders>
              <w:left w:val="single" w:sz="6" w:space="0" w:color="auto"/>
              <w:right w:val="single" w:sz="6" w:space="0" w:color="auto"/>
            </w:tcBorders>
          </w:tcPr>
          <w:p w:rsidR="005C3089" w:rsidRPr="000C06D5" w:rsidRDefault="005C3089" w:rsidP="005C3089">
            <w:pPr>
              <w:pStyle w:val="Style72"/>
              <w:widowControl/>
              <w:tabs>
                <w:tab w:val="left" w:pos="0"/>
              </w:tabs>
              <w:spacing w:line="240" w:lineRule="auto"/>
              <w:ind w:firstLine="386"/>
              <w:jc w:val="both"/>
              <w:rPr>
                <w:rStyle w:val="FontStyle234"/>
                <w:rFonts w:ascii="Times New Roman" w:hAnsi="Times New Roman" w:cs="Times New Roman"/>
                <w:sz w:val="24"/>
                <w:szCs w:val="24"/>
              </w:rPr>
            </w:pPr>
          </w:p>
        </w:tc>
        <w:tc>
          <w:tcPr>
            <w:tcW w:w="3260" w:type="dxa"/>
            <w:vMerge/>
            <w:tcBorders>
              <w:left w:val="single" w:sz="6" w:space="0" w:color="auto"/>
              <w:right w:val="single" w:sz="6" w:space="0" w:color="auto"/>
            </w:tcBorders>
          </w:tcPr>
          <w:p w:rsidR="005C3089" w:rsidRPr="000C06D5" w:rsidRDefault="005C3089" w:rsidP="005C3089">
            <w:pPr>
              <w:pStyle w:val="Style72"/>
              <w:spacing w:line="240" w:lineRule="auto"/>
              <w:ind w:firstLine="102"/>
              <w:jc w:val="both"/>
              <w:rPr>
                <w:rStyle w:val="FontStyle217"/>
                <w:rFonts w:ascii="Times New Roman" w:eastAsiaTheme="majorEastAsia" w:hAnsi="Times New Roman" w:cs="Times New Roman"/>
                <w:sz w:val="24"/>
                <w:szCs w:val="24"/>
              </w:rPr>
            </w:pPr>
          </w:p>
        </w:tc>
      </w:tr>
      <w:tr w:rsidR="005C3089" w:rsidRPr="000C06D5" w:rsidTr="00366AF6">
        <w:trPr>
          <w:trHeight w:val="655"/>
        </w:trPr>
        <w:tc>
          <w:tcPr>
            <w:tcW w:w="709" w:type="dxa"/>
            <w:gridSpan w:val="2"/>
            <w:vMerge w:val="restart"/>
            <w:tcBorders>
              <w:left w:val="single" w:sz="6" w:space="0" w:color="auto"/>
              <w:right w:val="single" w:sz="4" w:space="0" w:color="auto"/>
            </w:tcBorders>
            <w:textDirection w:val="btLr"/>
          </w:tcPr>
          <w:p w:rsidR="005C3089" w:rsidRPr="000C06D5" w:rsidRDefault="005C3089" w:rsidP="005C3089">
            <w:pPr>
              <w:pStyle w:val="Style72"/>
              <w:widowControl/>
              <w:spacing w:line="240" w:lineRule="auto"/>
              <w:ind w:left="113" w:right="113"/>
              <w:rPr>
                <w:rStyle w:val="FontStyle217"/>
                <w:rFonts w:ascii="Times New Roman" w:eastAsiaTheme="majorEastAsia" w:hAnsi="Times New Roman" w:cs="Times New Roman"/>
                <w:sz w:val="24"/>
                <w:szCs w:val="24"/>
              </w:rPr>
            </w:pPr>
            <w:r w:rsidRPr="000C06D5">
              <w:rPr>
                <w:rStyle w:val="FontStyle217"/>
                <w:rFonts w:ascii="Times New Roman" w:eastAsiaTheme="majorEastAsia" w:hAnsi="Times New Roman" w:cs="Times New Roman"/>
                <w:sz w:val="24"/>
                <w:szCs w:val="24"/>
              </w:rPr>
              <w:t>Камнерезное искусство  в творчестве П.П.Бажова</w:t>
            </w:r>
          </w:p>
        </w:tc>
        <w:tc>
          <w:tcPr>
            <w:tcW w:w="324" w:type="dxa"/>
            <w:tcBorders>
              <w:top w:val="single" w:sz="4" w:space="0" w:color="auto"/>
              <w:left w:val="single" w:sz="4" w:space="0" w:color="auto"/>
              <w:bottom w:val="single" w:sz="4" w:space="0" w:color="auto"/>
              <w:right w:val="single" w:sz="6" w:space="0" w:color="auto"/>
            </w:tcBorders>
            <w:textDirection w:val="btLr"/>
          </w:tcPr>
          <w:p w:rsidR="005C3089" w:rsidRPr="000C06D5" w:rsidRDefault="005C3089" w:rsidP="005C3089">
            <w:pPr>
              <w:ind w:left="113" w:right="113"/>
              <w:rPr>
                <w:rStyle w:val="FontStyle256"/>
                <w:rFonts w:ascii="Times New Roman" w:eastAsia="Times New Roman" w:hAnsi="Times New Roman" w:cs="Times New Roman"/>
                <w:b w:val="0"/>
                <w:sz w:val="24"/>
                <w:szCs w:val="24"/>
                <w:lang w:eastAsia="ru-RU"/>
              </w:rPr>
            </w:pPr>
            <w:r w:rsidRPr="000C06D5">
              <w:rPr>
                <w:rStyle w:val="FontStyle256"/>
                <w:rFonts w:ascii="Times New Roman" w:eastAsia="Times New Roman" w:hAnsi="Times New Roman" w:cs="Times New Roman"/>
                <w:sz w:val="24"/>
                <w:szCs w:val="24"/>
                <w:lang w:eastAsia="ru-RU"/>
              </w:rPr>
              <w:t>Ст.гр</w:t>
            </w:r>
          </w:p>
          <w:p w:rsidR="005C3089" w:rsidRPr="000C06D5" w:rsidRDefault="005C3089" w:rsidP="005C3089">
            <w:pPr>
              <w:ind w:left="113" w:right="113"/>
              <w:rPr>
                <w:rStyle w:val="FontStyle256"/>
                <w:rFonts w:ascii="Times New Roman" w:eastAsia="Times New Roman" w:hAnsi="Times New Roman" w:cs="Times New Roman"/>
                <w:b w:val="0"/>
                <w:sz w:val="24"/>
                <w:szCs w:val="24"/>
                <w:lang w:eastAsia="ru-RU"/>
              </w:rPr>
            </w:pPr>
          </w:p>
          <w:p w:rsidR="005C3089" w:rsidRPr="000C06D5" w:rsidRDefault="005C3089" w:rsidP="005C3089">
            <w:pPr>
              <w:pStyle w:val="Style124"/>
              <w:widowControl/>
              <w:ind w:left="113" w:right="113"/>
              <w:jc w:val="both"/>
              <w:rPr>
                <w:rStyle w:val="FontStyle256"/>
                <w:rFonts w:ascii="Times New Roman" w:hAnsi="Times New Roman" w:cs="Times New Roman"/>
                <w:b w:val="0"/>
                <w:sz w:val="24"/>
                <w:szCs w:val="24"/>
              </w:rPr>
            </w:pPr>
          </w:p>
        </w:tc>
        <w:tc>
          <w:tcPr>
            <w:tcW w:w="10449" w:type="dxa"/>
            <w:tcBorders>
              <w:top w:val="single" w:sz="4" w:space="0" w:color="auto"/>
              <w:left w:val="single" w:sz="6" w:space="0" w:color="auto"/>
              <w:bottom w:val="single" w:sz="4" w:space="0" w:color="auto"/>
              <w:right w:val="single" w:sz="6" w:space="0" w:color="auto"/>
            </w:tcBorders>
          </w:tcPr>
          <w:p w:rsidR="005C3089" w:rsidRPr="000C06D5" w:rsidRDefault="005C3089" w:rsidP="005C3089">
            <w:pPr>
              <w:pStyle w:val="Style72"/>
              <w:widowControl/>
              <w:spacing w:line="240" w:lineRule="auto"/>
              <w:ind w:firstLine="386"/>
              <w:jc w:val="both"/>
              <w:rPr>
                <w:rStyle w:val="FontStyle217"/>
                <w:rFonts w:ascii="Times New Roman" w:eastAsiaTheme="majorEastAsia" w:hAnsi="Times New Roman" w:cs="Times New Roman"/>
                <w:color w:val="FF0000"/>
                <w:sz w:val="24"/>
                <w:szCs w:val="24"/>
              </w:rPr>
            </w:pPr>
            <w:r w:rsidRPr="000C06D5">
              <w:rPr>
                <w:rFonts w:ascii="Times New Roman" w:eastAsia="Calibri" w:hAnsi="Times New Roman" w:cs="Times New Roman"/>
                <w:color w:val="FF0000"/>
              </w:rPr>
              <w:t>Продолжать знакомить детей с народными традициями и обычаями Урала. Знакомить с камнерезным искусством, посредством сазов П.П.Бажова. Мраморский карьер по добыче и переработке мрамора. Использование камня в строительстве.</w:t>
            </w:r>
          </w:p>
        </w:tc>
        <w:tc>
          <w:tcPr>
            <w:tcW w:w="993" w:type="dxa"/>
            <w:vMerge/>
            <w:tcBorders>
              <w:left w:val="single" w:sz="6" w:space="0" w:color="auto"/>
              <w:right w:val="single" w:sz="6" w:space="0" w:color="auto"/>
            </w:tcBorders>
          </w:tcPr>
          <w:p w:rsidR="005C3089" w:rsidRPr="000C06D5" w:rsidRDefault="005C3089" w:rsidP="005C3089">
            <w:pPr>
              <w:pStyle w:val="Style72"/>
              <w:widowControl/>
              <w:tabs>
                <w:tab w:val="left" w:pos="0"/>
              </w:tabs>
              <w:spacing w:line="240" w:lineRule="auto"/>
              <w:ind w:firstLine="386"/>
              <w:jc w:val="both"/>
              <w:rPr>
                <w:rStyle w:val="FontStyle234"/>
                <w:rFonts w:ascii="Times New Roman" w:hAnsi="Times New Roman" w:cs="Times New Roman"/>
                <w:sz w:val="24"/>
                <w:szCs w:val="24"/>
              </w:rPr>
            </w:pPr>
          </w:p>
        </w:tc>
        <w:tc>
          <w:tcPr>
            <w:tcW w:w="3260" w:type="dxa"/>
            <w:vMerge/>
            <w:tcBorders>
              <w:left w:val="single" w:sz="6" w:space="0" w:color="auto"/>
              <w:right w:val="single" w:sz="6" w:space="0" w:color="auto"/>
            </w:tcBorders>
          </w:tcPr>
          <w:p w:rsidR="005C3089" w:rsidRPr="000C06D5" w:rsidRDefault="005C3089" w:rsidP="005C3089">
            <w:pPr>
              <w:pStyle w:val="Style72"/>
              <w:widowControl/>
              <w:spacing w:line="240" w:lineRule="auto"/>
              <w:ind w:firstLine="102"/>
              <w:jc w:val="both"/>
              <w:rPr>
                <w:rStyle w:val="FontStyle217"/>
                <w:rFonts w:ascii="Times New Roman" w:eastAsiaTheme="majorEastAsia" w:hAnsi="Times New Roman" w:cs="Times New Roman"/>
                <w:sz w:val="24"/>
                <w:szCs w:val="24"/>
              </w:rPr>
            </w:pPr>
          </w:p>
        </w:tc>
      </w:tr>
      <w:tr w:rsidR="005C3089" w:rsidRPr="000C06D5" w:rsidTr="00366AF6">
        <w:trPr>
          <w:trHeight w:val="670"/>
        </w:trPr>
        <w:tc>
          <w:tcPr>
            <w:tcW w:w="709" w:type="dxa"/>
            <w:gridSpan w:val="2"/>
            <w:vMerge/>
            <w:tcBorders>
              <w:left w:val="single" w:sz="6" w:space="0" w:color="auto"/>
              <w:bottom w:val="single" w:sz="6" w:space="0" w:color="auto"/>
              <w:right w:val="single" w:sz="4" w:space="0" w:color="auto"/>
            </w:tcBorders>
          </w:tcPr>
          <w:p w:rsidR="005C3089" w:rsidRPr="000C06D5" w:rsidRDefault="005C3089" w:rsidP="005C3089">
            <w:pPr>
              <w:pStyle w:val="Style72"/>
              <w:widowControl/>
              <w:spacing w:line="240" w:lineRule="auto"/>
              <w:rPr>
                <w:rStyle w:val="FontStyle217"/>
                <w:rFonts w:ascii="Times New Roman" w:eastAsiaTheme="majorEastAsia" w:hAnsi="Times New Roman" w:cs="Times New Roman"/>
                <w:sz w:val="24"/>
                <w:szCs w:val="24"/>
              </w:rPr>
            </w:pPr>
          </w:p>
        </w:tc>
        <w:tc>
          <w:tcPr>
            <w:tcW w:w="324" w:type="dxa"/>
            <w:tcBorders>
              <w:top w:val="single" w:sz="4" w:space="0" w:color="auto"/>
              <w:left w:val="single" w:sz="4" w:space="0" w:color="auto"/>
              <w:bottom w:val="single" w:sz="6" w:space="0" w:color="auto"/>
              <w:right w:val="single" w:sz="6" w:space="0" w:color="auto"/>
            </w:tcBorders>
            <w:textDirection w:val="btLr"/>
          </w:tcPr>
          <w:p w:rsidR="005C3089" w:rsidRPr="000C06D5" w:rsidRDefault="005C3089" w:rsidP="005C3089">
            <w:pPr>
              <w:pStyle w:val="Style135"/>
              <w:widowControl/>
              <w:spacing w:line="240" w:lineRule="auto"/>
              <w:ind w:left="113" w:right="113"/>
              <w:jc w:val="both"/>
              <w:rPr>
                <w:rStyle w:val="FontStyle234"/>
                <w:rFonts w:ascii="Times New Roman" w:hAnsi="Times New Roman" w:cs="Times New Roman"/>
                <w:sz w:val="24"/>
                <w:szCs w:val="24"/>
              </w:rPr>
            </w:pPr>
            <w:r w:rsidRPr="000C06D5">
              <w:rPr>
                <w:rStyle w:val="FontStyle234"/>
                <w:rFonts w:ascii="Times New Roman" w:hAnsi="Times New Roman" w:cs="Times New Roman"/>
                <w:sz w:val="24"/>
                <w:szCs w:val="24"/>
              </w:rPr>
              <w:t>Подг.гр.</w:t>
            </w:r>
          </w:p>
        </w:tc>
        <w:tc>
          <w:tcPr>
            <w:tcW w:w="10449" w:type="dxa"/>
            <w:tcBorders>
              <w:top w:val="single" w:sz="4" w:space="0" w:color="auto"/>
              <w:left w:val="single" w:sz="6" w:space="0" w:color="auto"/>
              <w:bottom w:val="single" w:sz="6" w:space="0" w:color="auto"/>
              <w:right w:val="single" w:sz="6" w:space="0" w:color="auto"/>
            </w:tcBorders>
          </w:tcPr>
          <w:p w:rsidR="005C3089" w:rsidRPr="000C06D5" w:rsidRDefault="005C3089" w:rsidP="005C3089">
            <w:pPr>
              <w:pStyle w:val="Style72"/>
              <w:widowControl/>
              <w:spacing w:line="240" w:lineRule="auto"/>
              <w:ind w:firstLine="386"/>
              <w:jc w:val="both"/>
              <w:rPr>
                <w:rStyle w:val="FontStyle217"/>
                <w:rFonts w:ascii="Times New Roman" w:eastAsiaTheme="majorEastAsia" w:hAnsi="Times New Roman" w:cs="Times New Roman"/>
                <w:sz w:val="24"/>
                <w:szCs w:val="24"/>
              </w:rPr>
            </w:pPr>
            <w:r w:rsidRPr="000C06D5">
              <w:rPr>
                <w:rFonts w:ascii="Times New Roman" w:eastAsia="Calibri" w:hAnsi="Times New Roman" w:cs="Times New Roman"/>
                <w:color w:val="FF0000"/>
              </w:rPr>
              <w:t>Расширять представления о разнообразии народного искусства, художественных промыслов (различные виды материалов, разные регионы нашей страны и мира). Воспитывать интерес к искусству родного края; любовь и бережное отношение к произведениям искусства.</w:t>
            </w:r>
          </w:p>
        </w:tc>
        <w:tc>
          <w:tcPr>
            <w:tcW w:w="993" w:type="dxa"/>
            <w:vMerge/>
            <w:tcBorders>
              <w:left w:val="single" w:sz="6" w:space="0" w:color="auto"/>
              <w:bottom w:val="single" w:sz="6" w:space="0" w:color="auto"/>
              <w:right w:val="single" w:sz="6" w:space="0" w:color="auto"/>
            </w:tcBorders>
          </w:tcPr>
          <w:p w:rsidR="005C3089" w:rsidRPr="000C06D5" w:rsidRDefault="005C3089" w:rsidP="005C3089">
            <w:pPr>
              <w:pStyle w:val="Style72"/>
              <w:widowControl/>
              <w:tabs>
                <w:tab w:val="left" w:pos="0"/>
              </w:tabs>
              <w:spacing w:line="240" w:lineRule="auto"/>
              <w:ind w:firstLine="386"/>
              <w:jc w:val="both"/>
              <w:rPr>
                <w:rStyle w:val="FontStyle234"/>
                <w:rFonts w:ascii="Times New Roman" w:hAnsi="Times New Roman" w:cs="Times New Roman"/>
                <w:sz w:val="24"/>
                <w:szCs w:val="24"/>
              </w:rPr>
            </w:pPr>
          </w:p>
        </w:tc>
        <w:tc>
          <w:tcPr>
            <w:tcW w:w="3260" w:type="dxa"/>
            <w:vMerge/>
            <w:tcBorders>
              <w:left w:val="single" w:sz="6" w:space="0" w:color="auto"/>
              <w:bottom w:val="single" w:sz="6" w:space="0" w:color="auto"/>
              <w:right w:val="single" w:sz="6" w:space="0" w:color="auto"/>
            </w:tcBorders>
          </w:tcPr>
          <w:p w:rsidR="005C3089" w:rsidRPr="000C06D5" w:rsidRDefault="005C3089" w:rsidP="005C3089">
            <w:pPr>
              <w:pStyle w:val="Style72"/>
              <w:widowControl/>
              <w:spacing w:line="240" w:lineRule="auto"/>
              <w:ind w:firstLine="102"/>
              <w:jc w:val="both"/>
              <w:rPr>
                <w:rStyle w:val="FontStyle217"/>
                <w:rFonts w:ascii="Times New Roman" w:eastAsiaTheme="majorEastAsia" w:hAnsi="Times New Roman" w:cs="Times New Roman"/>
                <w:sz w:val="24"/>
                <w:szCs w:val="24"/>
              </w:rPr>
            </w:pPr>
          </w:p>
        </w:tc>
      </w:tr>
      <w:tr w:rsidR="005C3089" w:rsidRPr="000C06D5" w:rsidTr="00366AF6">
        <w:trPr>
          <w:trHeight w:val="210"/>
        </w:trPr>
        <w:tc>
          <w:tcPr>
            <w:tcW w:w="709" w:type="dxa"/>
            <w:gridSpan w:val="2"/>
            <w:vMerge w:val="restart"/>
            <w:tcBorders>
              <w:left w:val="single" w:sz="6" w:space="0" w:color="auto"/>
              <w:right w:val="single" w:sz="4" w:space="0" w:color="auto"/>
            </w:tcBorders>
            <w:textDirection w:val="btLr"/>
          </w:tcPr>
          <w:p w:rsidR="005C3089" w:rsidRPr="000C06D5" w:rsidRDefault="005C3089" w:rsidP="005C3089">
            <w:pPr>
              <w:pStyle w:val="Style72"/>
              <w:widowControl/>
              <w:spacing w:line="240" w:lineRule="auto"/>
              <w:ind w:left="113" w:right="113"/>
              <w:rPr>
                <w:rStyle w:val="FontStyle217"/>
                <w:rFonts w:ascii="Times New Roman" w:eastAsiaTheme="majorEastAsia" w:hAnsi="Times New Roman" w:cs="Times New Roman"/>
                <w:sz w:val="24"/>
                <w:szCs w:val="24"/>
              </w:rPr>
            </w:pPr>
            <w:r w:rsidRPr="000C06D5">
              <w:rPr>
                <w:rStyle w:val="FontStyle217"/>
                <w:rFonts w:ascii="Times New Roman" w:eastAsiaTheme="majorEastAsia" w:hAnsi="Times New Roman" w:cs="Times New Roman"/>
                <w:sz w:val="24"/>
                <w:szCs w:val="24"/>
              </w:rPr>
              <w:t>Профессии</w:t>
            </w:r>
          </w:p>
        </w:tc>
        <w:tc>
          <w:tcPr>
            <w:tcW w:w="324" w:type="dxa"/>
            <w:tcBorders>
              <w:top w:val="single" w:sz="4" w:space="0" w:color="auto"/>
              <w:left w:val="single" w:sz="4" w:space="0" w:color="auto"/>
              <w:bottom w:val="single" w:sz="6" w:space="0" w:color="auto"/>
              <w:right w:val="single" w:sz="6" w:space="0" w:color="auto"/>
            </w:tcBorders>
            <w:textDirection w:val="btLr"/>
          </w:tcPr>
          <w:p w:rsidR="005C3089" w:rsidRPr="000C06D5" w:rsidRDefault="005C3089" w:rsidP="005C3089">
            <w:pPr>
              <w:ind w:left="113" w:right="113"/>
              <w:rPr>
                <w:rStyle w:val="FontStyle256"/>
                <w:rFonts w:ascii="Times New Roman" w:eastAsia="Times New Roman" w:hAnsi="Times New Roman" w:cs="Times New Roman"/>
                <w:b w:val="0"/>
                <w:sz w:val="24"/>
                <w:szCs w:val="24"/>
                <w:lang w:eastAsia="ru-RU"/>
              </w:rPr>
            </w:pPr>
            <w:r w:rsidRPr="000C06D5">
              <w:rPr>
                <w:rStyle w:val="FontStyle256"/>
                <w:rFonts w:ascii="Times New Roman" w:eastAsia="Times New Roman" w:hAnsi="Times New Roman" w:cs="Times New Roman"/>
                <w:sz w:val="24"/>
                <w:szCs w:val="24"/>
                <w:lang w:eastAsia="ru-RU"/>
              </w:rPr>
              <w:t>Ст.гр</w:t>
            </w:r>
          </w:p>
          <w:p w:rsidR="005C3089" w:rsidRPr="000C06D5" w:rsidRDefault="005C3089" w:rsidP="005C3089">
            <w:pPr>
              <w:ind w:left="113" w:right="113"/>
              <w:rPr>
                <w:rStyle w:val="FontStyle256"/>
                <w:rFonts w:ascii="Times New Roman" w:eastAsia="Times New Roman" w:hAnsi="Times New Roman" w:cs="Times New Roman"/>
                <w:b w:val="0"/>
                <w:sz w:val="24"/>
                <w:szCs w:val="24"/>
                <w:lang w:eastAsia="ru-RU"/>
              </w:rPr>
            </w:pPr>
          </w:p>
          <w:p w:rsidR="005C3089" w:rsidRPr="000C06D5" w:rsidRDefault="005C3089" w:rsidP="005C3089">
            <w:pPr>
              <w:pStyle w:val="Style124"/>
              <w:widowControl/>
              <w:ind w:left="113" w:right="113"/>
              <w:jc w:val="both"/>
              <w:rPr>
                <w:rStyle w:val="FontStyle256"/>
                <w:rFonts w:ascii="Times New Roman" w:hAnsi="Times New Roman" w:cs="Times New Roman"/>
                <w:b w:val="0"/>
                <w:sz w:val="24"/>
                <w:szCs w:val="24"/>
              </w:rPr>
            </w:pPr>
          </w:p>
        </w:tc>
        <w:tc>
          <w:tcPr>
            <w:tcW w:w="10449" w:type="dxa"/>
            <w:tcBorders>
              <w:top w:val="single" w:sz="4" w:space="0" w:color="auto"/>
              <w:left w:val="single" w:sz="6" w:space="0" w:color="auto"/>
              <w:bottom w:val="single" w:sz="6" w:space="0" w:color="auto"/>
              <w:right w:val="single" w:sz="6" w:space="0" w:color="auto"/>
            </w:tcBorders>
          </w:tcPr>
          <w:p w:rsidR="005C3089" w:rsidRPr="000C06D5" w:rsidRDefault="005C3089" w:rsidP="005C3089">
            <w:pPr>
              <w:spacing w:after="0"/>
              <w:rPr>
                <w:rStyle w:val="FontStyle217"/>
                <w:rFonts w:ascii="Times New Roman" w:hAnsi="Times New Roman" w:cs="Times New Roman"/>
                <w:sz w:val="24"/>
                <w:szCs w:val="24"/>
              </w:rPr>
            </w:pPr>
            <w:r w:rsidRPr="000C06D5">
              <w:rPr>
                <w:rFonts w:ascii="Times New Roman" w:hAnsi="Times New Roman"/>
                <w:sz w:val="24"/>
                <w:szCs w:val="24"/>
              </w:rPr>
              <w:t xml:space="preserve">Рассказывать детям о профессиях, в частности - строителя о важности и значимости их труда; о том, что для облегчения труда используется разнообразная техника. Рассказывать о личностных и деловых качествах человека-труженика. </w:t>
            </w:r>
          </w:p>
        </w:tc>
        <w:tc>
          <w:tcPr>
            <w:tcW w:w="993" w:type="dxa"/>
            <w:vMerge w:val="restart"/>
            <w:tcBorders>
              <w:left w:val="single" w:sz="6" w:space="0" w:color="auto"/>
              <w:right w:val="single" w:sz="6" w:space="0" w:color="auto"/>
            </w:tcBorders>
          </w:tcPr>
          <w:p w:rsidR="005C3089" w:rsidRPr="000C06D5" w:rsidRDefault="005C3089" w:rsidP="005C3089">
            <w:pPr>
              <w:pStyle w:val="Style72"/>
              <w:widowControl/>
              <w:tabs>
                <w:tab w:val="left" w:pos="0"/>
              </w:tabs>
              <w:spacing w:line="240" w:lineRule="auto"/>
              <w:jc w:val="both"/>
              <w:rPr>
                <w:rStyle w:val="FontStyle234"/>
                <w:rFonts w:ascii="Times New Roman" w:hAnsi="Times New Roman" w:cs="Times New Roman"/>
                <w:sz w:val="24"/>
                <w:szCs w:val="24"/>
              </w:rPr>
            </w:pPr>
            <w:r w:rsidRPr="000C06D5">
              <w:rPr>
                <w:rStyle w:val="FontStyle234"/>
                <w:rFonts w:ascii="Times New Roman" w:hAnsi="Times New Roman" w:cs="Times New Roman"/>
                <w:sz w:val="24"/>
                <w:szCs w:val="24"/>
              </w:rPr>
              <w:t xml:space="preserve">22-30 </w:t>
            </w:r>
          </w:p>
          <w:p w:rsidR="005C3089" w:rsidRPr="000C06D5" w:rsidRDefault="005C3089" w:rsidP="005C3089">
            <w:pPr>
              <w:pStyle w:val="Style72"/>
              <w:widowControl/>
              <w:tabs>
                <w:tab w:val="left" w:pos="0"/>
              </w:tabs>
              <w:spacing w:line="240" w:lineRule="auto"/>
              <w:jc w:val="both"/>
              <w:rPr>
                <w:rStyle w:val="FontStyle234"/>
                <w:rFonts w:ascii="Times New Roman" w:hAnsi="Times New Roman" w:cs="Times New Roman"/>
                <w:sz w:val="24"/>
                <w:szCs w:val="24"/>
              </w:rPr>
            </w:pPr>
            <w:r w:rsidRPr="000C06D5">
              <w:rPr>
                <w:rStyle w:val="FontStyle234"/>
                <w:rFonts w:ascii="Times New Roman" w:hAnsi="Times New Roman" w:cs="Times New Roman"/>
                <w:sz w:val="24"/>
                <w:szCs w:val="24"/>
              </w:rPr>
              <w:t>января</w:t>
            </w:r>
          </w:p>
        </w:tc>
        <w:tc>
          <w:tcPr>
            <w:tcW w:w="3260" w:type="dxa"/>
            <w:tcBorders>
              <w:left w:val="single" w:sz="6" w:space="0" w:color="auto"/>
              <w:bottom w:val="single" w:sz="6" w:space="0" w:color="auto"/>
              <w:right w:val="single" w:sz="6" w:space="0" w:color="auto"/>
            </w:tcBorders>
          </w:tcPr>
          <w:p w:rsidR="005C3089" w:rsidRPr="000C06D5" w:rsidRDefault="005C3089" w:rsidP="005C3089">
            <w:pPr>
              <w:pStyle w:val="Style72"/>
              <w:widowControl/>
              <w:spacing w:line="240" w:lineRule="auto"/>
              <w:ind w:firstLine="102"/>
              <w:jc w:val="both"/>
              <w:rPr>
                <w:rStyle w:val="FontStyle217"/>
                <w:rFonts w:ascii="Times New Roman" w:eastAsiaTheme="majorEastAsia" w:hAnsi="Times New Roman" w:cs="Times New Roman"/>
                <w:sz w:val="24"/>
                <w:szCs w:val="24"/>
              </w:rPr>
            </w:pPr>
          </w:p>
        </w:tc>
      </w:tr>
      <w:tr w:rsidR="005C3089" w:rsidRPr="000C06D5" w:rsidTr="00366AF6">
        <w:trPr>
          <w:trHeight w:val="210"/>
        </w:trPr>
        <w:tc>
          <w:tcPr>
            <w:tcW w:w="709" w:type="dxa"/>
            <w:gridSpan w:val="2"/>
            <w:vMerge/>
            <w:tcBorders>
              <w:left w:val="single" w:sz="6" w:space="0" w:color="auto"/>
              <w:bottom w:val="single" w:sz="6" w:space="0" w:color="auto"/>
              <w:right w:val="single" w:sz="4" w:space="0" w:color="auto"/>
            </w:tcBorders>
          </w:tcPr>
          <w:p w:rsidR="005C3089" w:rsidRPr="000C06D5" w:rsidRDefault="005C3089" w:rsidP="005C3089">
            <w:pPr>
              <w:pStyle w:val="Style72"/>
              <w:widowControl/>
              <w:spacing w:line="240" w:lineRule="auto"/>
              <w:rPr>
                <w:rStyle w:val="FontStyle217"/>
                <w:rFonts w:ascii="Times New Roman" w:eastAsiaTheme="majorEastAsia" w:hAnsi="Times New Roman" w:cs="Times New Roman"/>
                <w:sz w:val="24"/>
                <w:szCs w:val="24"/>
              </w:rPr>
            </w:pPr>
          </w:p>
        </w:tc>
        <w:tc>
          <w:tcPr>
            <w:tcW w:w="324" w:type="dxa"/>
            <w:tcBorders>
              <w:top w:val="single" w:sz="4" w:space="0" w:color="auto"/>
              <w:left w:val="single" w:sz="4" w:space="0" w:color="auto"/>
              <w:bottom w:val="single" w:sz="6" w:space="0" w:color="auto"/>
              <w:right w:val="single" w:sz="6" w:space="0" w:color="auto"/>
            </w:tcBorders>
            <w:textDirection w:val="btLr"/>
          </w:tcPr>
          <w:p w:rsidR="005C3089" w:rsidRPr="000C06D5" w:rsidRDefault="005C3089" w:rsidP="005C3089">
            <w:pPr>
              <w:pStyle w:val="Style135"/>
              <w:widowControl/>
              <w:spacing w:line="240" w:lineRule="auto"/>
              <w:ind w:left="113" w:right="113"/>
              <w:jc w:val="both"/>
              <w:rPr>
                <w:rStyle w:val="FontStyle234"/>
                <w:rFonts w:ascii="Times New Roman" w:hAnsi="Times New Roman" w:cs="Times New Roman"/>
                <w:sz w:val="24"/>
                <w:szCs w:val="24"/>
              </w:rPr>
            </w:pPr>
            <w:r w:rsidRPr="000C06D5">
              <w:rPr>
                <w:rStyle w:val="FontStyle234"/>
                <w:rFonts w:ascii="Times New Roman" w:hAnsi="Times New Roman" w:cs="Times New Roman"/>
                <w:sz w:val="24"/>
                <w:szCs w:val="24"/>
              </w:rPr>
              <w:t>Подг.гр.</w:t>
            </w:r>
          </w:p>
        </w:tc>
        <w:tc>
          <w:tcPr>
            <w:tcW w:w="10449" w:type="dxa"/>
            <w:tcBorders>
              <w:top w:val="single" w:sz="4" w:space="0" w:color="auto"/>
              <w:left w:val="single" w:sz="6" w:space="0" w:color="auto"/>
              <w:bottom w:val="single" w:sz="6" w:space="0" w:color="auto"/>
              <w:right w:val="single" w:sz="6" w:space="0" w:color="auto"/>
            </w:tcBorders>
          </w:tcPr>
          <w:p w:rsidR="005C3089" w:rsidRPr="000C06D5" w:rsidRDefault="005C3089" w:rsidP="005C3089">
            <w:pPr>
              <w:rPr>
                <w:rFonts w:ascii="Times New Roman" w:hAnsi="Times New Roman"/>
                <w:sz w:val="24"/>
                <w:szCs w:val="24"/>
              </w:rPr>
            </w:pPr>
            <w:r w:rsidRPr="000C06D5">
              <w:rPr>
                <w:rStyle w:val="FontStyle217"/>
                <w:rFonts w:ascii="Times New Roman" w:hAnsi="Times New Roman" w:cs="Times New Roman"/>
                <w:sz w:val="24"/>
                <w:szCs w:val="24"/>
              </w:rPr>
              <w:t>Расширять знания детей о самих себе, о своей семье, о том, где работают родители, как важен для общества их труд.</w:t>
            </w:r>
            <w:r w:rsidRPr="000C06D5">
              <w:rPr>
                <w:rFonts w:ascii="Times New Roman" w:hAnsi="Times New Roman"/>
                <w:sz w:val="24"/>
                <w:szCs w:val="24"/>
              </w:rPr>
              <w:t xml:space="preserve"> Расширять осведомленность детей в сферах человеческой деятельности (строительство), профессии членов семьи, представления об их значимости для жизни ребенка и общества в целом. Расширять представления об элементах экономики (деньги, их история, значение для общества, бюджет семьи, разные уровни обеспеченности людей, необходимость помощи менее обеспеченным людям, благотворительность).</w:t>
            </w:r>
          </w:p>
          <w:p w:rsidR="005C3089" w:rsidRPr="000C06D5" w:rsidRDefault="005C3089" w:rsidP="005C3089">
            <w:pPr>
              <w:spacing w:after="0"/>
              <w:rPr>
                <w:rStyle w:val="FontStyle217"/>
                <w:rFonts w:ascii="Times New Roman" w:hAnsi="Times New Roman" w:cs="Times New Roman"/>
                <w:color w:val="FF0000"/>
                <w:sz w:val="24"/>
                <w:szCs w:val="24"/>
              </w:rPr>
            </w:pPr>
            <w:r w:rsidRPr="000C06D5">
              <w:rPr>
                <w:rFonts w:ascii="Times New Roman" w:hAnsi="Times New Roman"/>
                <w:sz w:val="24"/>
                <w:szCs w:val="24"/>
              </w:rPr>
              <w:t xml:space="preserve">Представлять детям целостный взгляд на человека труда: ответственность, аккуратность, добросовестность, ручная умелость помогают создавать разные материальные и духовные ценности. </w:t>
            </w:r>
            <w:r w:rsidRPr="000C06D5">
              <w:rPr>
                <w:rFonts w:ascii="Times New Roman" w:hAnsi="Times New Roman"/>
                <w:color w:val="FF0000"/>
                <w:sz w:val="24"/>
                <w:szCs w:val="24"/>
              </w:rPr>
              <w:t>Формировать представления о роли труда взрослых в жизни общества и каждого человека.</w:t>
            </w:r>
          </w:p>
        </w:tc>
        <w:tc>
          <w:tcPr>
            <w:tcW w:w="993" w:type="dxa"/>
            <w:vMerge/>
            <w:tcBorders>
              <w:left w:val="single" w:sz="6" w:space="0" w:color="auto"/>
              <w:bottom w:val="single" w:sz="6" w:space="0" w:color="auto"/>
              <w:right w:val="single" w:sz="6" w:space="0" w:color="auto"/>
            </w:tcBorders>
          </w:tcPr>
          <w:p w:rsidR="005C3089" w:rsidRPr="000C06D5" w:rsidRDefault="005C3089" w:rsidP="005C3089">
            <w:pPr>
              <w:pStyle w:val="Style72"/>
              <w:widowControl/>
              <w:tabs>
                <w:tab w:val="left" w:pos="0"/>
              </w:tabs>
              <w:spacing w:line="240" w:lineRule="auto"/>
              <w:ind w:firstLine="386"/>
              <w:jc w:val="both"/>
              <w:rPr>
                <w:rStyle w:val="FontStyle234"/>
                <w:rFonts w:ascii="Times New Roman" w:hAnsi="Times New Roman" w:cs="Times New Roman"/>
                <w:sz w:val="24"/>
                <w:szCs w:val="24"/>
              </w:rPr>
            </w:pPr>
          </w:p>
        </w:tc>
        <w:tc>
          <w:tcPr>
            <w:tcW w:w="3260" w:type="dxa"/>
            <w:tcBorders>
              <w:left w:val="single" w:sz="6" w:space="0" w:color="auto"/>
              <w:bottom w:val="single" w:sz="6" w:space="0" w:color="auto"/>
              <w:right w:val="single" w:sz="6" w:space="0" w:color="auto"/>
            </w:tcBorders>
          </w:tcPr>
          <w:p w:rsidR="005C3089" w:rsidRPr="000C06D5" w:rsidRDefault="005C3089" w:rsidP="005C3089">
            <w:pPr>
              <w:rPr>
                <w:rStyle w:val="FontStyle217"/>
                <w:rFonts w:ascii="Times New Roman" w:hAnsi="Times New Roman" w:cs="Times New Roman"/>
                <w:sz w:val="24"/>
                <w:szCs w:val="24"/>
              </w:rPr>
            </w:pPr>
            <w:r w:rsidRPr="000C06D5">
              <w:rPr>
                <w:rStyle w:val="FontStyle217"/>
                <w:rFonts w:ascii="Times New Roman" w:hAnsi="Times New Roman" w:cs="Times New Roman"/>
                <w:sz w:val="24"/>
                <w:szCs w:val="24"/>
              </w:rPr>
              <w:t>Проекты</w:t>
            </w:r>
          </w:p>
          <w:p w:rsidR="005C3089" w:rsidRPr="000C06D5" w:rsidRDefault="005C3089" w:rsidP="005C3089">
            <w:pPr>
              <w:rPr>
                <w:rFonts w:ascii="Times New Roman" w:hAnsi="Times New Roman"/>
                <w:sz w:val="24"/>
                <w:szCs w:val="24"/>
              </w:rPr>
            </w:pPr>
            <w:r w:rsidRPr="000C06D5">
              <w:rPr>
                <w:rFonts w:ascii="Times New Roman" w:hAnsi="Times New Roman"/>
                <w:sz w:val="24"/>
                <w:szCs w:val="24"/>
              </w:rPr>
              <w:t>«Веселые старты» -спортивное развлечение</w:t>
            </w:r>
          </w:p>
          <w:p w:rsidR="005C3089" w:rsidRPr="000C06D5" w:rsidRDefault="005C3089" w:rsidP="005C3089">
            <w:pPr>
              <w:pStyle w:val="Style72"/>
              <w:widowControl/>
              <w:spacing w:line="240" w:lineRule="auto"/>
              <w:ind w:firstLine="102"/>
              <w:jc w:val="both"/>
              <w:rPr>
                <w:rStyle w:val="FontStyle217"/>
                <w:rFonts w:ascii="Times New Roman" w:eastAsiaTheme="majorEastAsia" w:hAnsi="Times New Roman" w:cs="Times New Roman"/>
                <w:sz w:val="24"/>
                <w:szCs w:val="24"/>
              </w:rPr>
            </w:pPr>
          </w:p>
        </w:tc>
      </w:tr>
      <w:tr w:rsidR="005C3089" w:rsidRPr="000C06D5" w:rsidTr="00366AF6">
        <w:trPr>
          <w:trHeight w:val="1125"/>
        </w:trPr>
        <w:tc>
          <w:tcPr>
            <w:tcW w:w="709" w:type="dxa"/>
            <w:gridSpan w:val="2"/>
            <w:vMerge w:val="restart"/>
            <w:tcBorders>
              <w:top w:val="single" w:sz="6" w:space="0" w:color="auto"/>
              <w:left w:val="single" w:sz="6" w:space="0" w:color="auto"/>
              <w:right w:val="single" w:sz="4" w:space="0" w:color="auto"/>
            </w:tcBorders>
            <w:textDirection w:val="btLr"/>
          </w:tcPr>
          <w:p w:rsidR="005C3089" w:rsidRPr="000C06D5" w:rsidRDefault="005C3089" w:rsidP="005C3089">
            <w:pPr>
              <w:pStyle w:val="Style72"/>
              <w:widowControl/>
              <w:spacing w:line="240" w:lineRule="auto"/>
              <w:ind w:right="113" w:firstLine="10"/>
              <w:rPr>
                <w:rStyle w:val="FontStyle217"/>
                <w:rFonts w:ascii="Times New Roman" w:eastAsiaTheme="majorEastAsia" w:hAnsi="Times New Roman" w:cs="Times New Roman"/>
                <w:sz w:val="24"/>
                <w:szCs w:val="24"/>
              </w:rPr>
            </w:pPr>
            <w:r w:rsidRPr="000C06D5">
              <w:rPr>
                <w:rStyle w:val="FontStyle244"/>
                <w:rFonts w:ascii="Times New Roman" w:hAnsi="Times New Roman" w:cs="Times New Roman"/>
                <w:sz w:val="24"/>
                <w:szCs w:val="24"/>
              </w:rPr>
              <w:t xml:space="preserve">Я </w:t>
            </w:r>
            <w:r w:rsidRPr="000C06D5">
              <w:rPr>
                <w:rStyle w:val="FontStyle217"/>
                <w:rFonts w:ascii="Times New Roman" w:eastAsiaTheme="majorEastAsia" w:hAnsi="Times New Roman" w:cs="Times New Roman"/>
                <w:sz w:val="24"/>
                <w:szCs w:val="24"/>
              </w:rPr>
              <w:t>вырасту здоровым</w:t>
            </w:r>
          </w:p>
        </w:tc>
        <w:tc>
          <w:tcPr>
            <w:tcW w:w="324" w:type="dxa"/>
            <w:tcBorders>
              <w:top w:val="single" w:sz="6" w:space="0" w:color="auto"/>
              <w:left w:val="single" w:sz="4" w:space="0" w:color="auto"/>
              <w:bottom w:val="single" w:sz="4" w:space="0" w:color="auto"/>
              <w:right w:val="single" w:sz="6" w:space="0" w:color="auto"/>
            </w:tcBorders>
            <w:textDirection w:val="btLr"/>
          </w:tcPr>
          <w:p w:rsidR="005C3089" w:rsidRPr="000C06D5" w:rsidRDefault="005C3089" w:rsidP="005C3089">
            <w:pPr>
              <w:ind w:left="113" w:right="113"/>
              <w:rPr>
                <w:rStyle w:val="FontStyle256"/>
                <w:rFonts w:ascii="Times New Roman" w:eastAsia="Times New Roman" w:hAnsi="Times New Roman" w:cs="Times New Roman"/>
                <w:b w:val="0"/>
                <w:sz w:val="24"/>
                <w:szCs w:val="24"/>
                <w:lang w:eastAsia="ru-RU"/>
              </w:rPr>
            </w:pPr>
            <w:r w:rsidRPr="000C06D5">
              <w:rPr>
                <w:rStyle w:val="FontStyle256"/>
                <w:rFonts w:ascii="Times New Roman" w:eastAsia="Times New Roman" w:hAnsi="Times New Roman" w:cs="Times New Roman"/>
                <w:sz w:val="24"/>
                <w:szCs w:val="24"/>
                <w:lang w:eastAsia="ru-RU"/>
              </w:rPr>
              <w:t>Ст.гр</w:t>
            </w:r>
          </w:p>
          <w:p w:rsidR="005C3089" w:rsidRPr="000C06D5" w:rsidRDefault="005C3089" w:rsidP="005C3089">
            <w:pPr>
              <w:ind w:left="113" w:right="113"/>
              <w:rPr>
                <w:rStyle w:val="FontStyle256"/>
                <w:rFonts w:ascii="Times New Roman" w:eastAsia="Times New Roman" w:hAnsi="Times New Roman" w:cs="Times New Roman"/>
                <w:b w:val="0"/>
                <w:sz w:val="24"/>
                <w:szCs w:val="24"/>
                <w:lang w:eastAsia="ru-RU"/>
              </w:rPr>
            </w:pPr>
          </w:p>
          <w:p w:rsidR="005C3089" w:rsidRPr="000C06D5" w:rsidRDefault="005C3089" w:rsidP="005C3089">
            <w:pPr>
              <w:pStyle w:val="Style124"/>
              <w:widowControl/>
              <w:ind w:left="113" w:right="113"/>
              <w:jc w:val="both"/>
              <w:rPr>
                <w:rStyle w:val="FontStyle256"/>
                <w:rFonts w:ascii="Times New Roman" w:hAnsi="Times New Roman" w:cs="Times New Roman"/>
                <w:b w:val="0"/>
                <w:sz w:val="24"/>
                <w:szCs w:val="24"/>
              </w:rPr>
            </w:pPr>
          </w:p>
        </w:tc>
        <w:tc>
          <w:tcPr>
            <w:tcW w:w="10449" w:type="dxa"/>
            <w:tcBorders>
              <w:top w:val="single" w:sz="6" w:space="0" w:color="auto"/>
              <w:left w:val="single" w:sz="6" w:space="0" w:color="auto"/>
              <w:bottom w:val="single" w:sz="4" w:space="0" w:color="auto"/>
              <w:right w:val="single" w:sz="6" w:space="0" w:color="auto"/>
            </w:tcBorders>
          </w:tcPr>
          <w:p w:rsidR="005C3089" w:rsidRPr="000C06D5" w:rsidRDefault="005C3089" w:rsidP="005C3089">
            <w:pPr>
              <w:spacing w:after="0"/>
              <w:rPr>
                <w:rStyle w:val="FontStyle217"/>
                <w:rFonts w:ascii="Times New Roman" w:hAnsi="Times New Roman" w:cs="Times New Roman"/>
                <w:sz w:val="24"/>
                <w:szCs w:val="24"/>
              </w:rPr>
            </w:pPr>
            <w:r w:rsidRPr="000C06D5">
              <w:rPr>
                <w:rStyle w:val="FontStyle217"/>
                <w:rFonts w:ascii="Times New Roman" w:hAnsi="Times New Roman" w:cs="Times New Roman"/>
                <w:sz w:val="24"/>
                <w:szCs w:val="24"/>
              </w:rPr>
              <w:t xml:space="preserve">Расширять представления о здоровье и здоровом образе жизни. Воспитывать стремление вести здоровый образ жизни. Формировать положительную самооценку. </w:t>
            </w:r>
            <w:r w:rsidRPr="000C06D5">
              <w:rPr>
                <w:rFonts w:ascii="Times New Roman" w:hAnsi="Times New Roman"/>
                <w:sz w:val="24"/>
                <w:szCs w:val="24"/>
              </w:rPr>
              <w:t xml:space="preserve"> 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 аллергия», «Мне нужно носить очки»). </w:t>
            </w:r>
          </w:p>
        </w:tc>
        <w:tc>
          <w:tcPr>
            <w:tcW w:w="993" w:type="dxa"/>
            <w:vMerge w:val="restart"/>
            <w:tcBorders>
              <w:top w:val="single" w:sz="6" w:space="0" w:color="auto"/>
              <w:left w:val="single" w:sz="6" w:space="0" w:color="auto"/>
              <w:right w:val="single" w:sz="6" w:space="0" w:color="auto"/>
            </w:tcBorders>
          </w:tcPr>
          <w:p w:rsidR="005C3089" w:rsidRPr="000C06D5" w:rsidRDefault="005C3089" w:rsidP="005C3089">
            <w:pPr>
              <w:pStyle w:val="Style72"/>
              <w:widowControl/>
              <w:tabs>
                <w:tab w:val="left" w:pos="0"/>
              </w:tabs>
              <w:spacing w:line="240" w:lineRule="auto"/>
              <w:ind w:hanging="40"/>
              <w:jc w:val="both"/>
              <w:rPr>
                <w:rStyle w:val="FontStyle217"/>
                <w:rFonts w:ascii="Times New Roman" w:eastAsiaTheme="majorEastAsia" w:hAnsi="Times New Roman" w:cs="Times New Roman"/>
                <w:sz w:val="24"/>
                <w:szCs w:val="24"/>
              </w:rPr>
            </w:pPr>
            <w:r w:rsidRPr="000C06D5">
              <w:rPr>
                <w:rStyle w:val="FontStyle217"/>
                <w:rFonts w:ascii="Times New Roman" w:eastAsiaTheme="majorEastAsia" w:hAnsi="Times New Roman" w:cs="Times New Roman"/>
                <w:sz w:val="24"/>
                <w:szCs w:val="24"/>
              </w:rPr>
              <w:t xml:space="preserve">1-7 </w:t>
            </w:r>
          </w:p>
          <w:p w:rsidR="005C3089" w:rsidRPr="000C06D5" w:rsidRDefault="005C3089" w:rsidP="005C3089">
            <w:pPr>
              <w:pStyle w:val="Style72"/>
              <w:widowControl/>
              <w:tabs>
                <w:tab w:val="left" w:pos="0"/>
              </w:tabs>
              <w:spacing w:line="240" w:lineRule="auto"/>
              <w:ind w:hanging="40"/>
              <w:jc w:val="both"/>
              <w:rPr>
                <w:rStyle w:val="FontStyle217"/>
                <w:rFonts w:ascii="Times New Roman" w:eastAsiaTheme="majorEastAsia" w:hAnsi="Times New Roman" w:cs="Times New Roman"/>
                <w:sz w:val="24"/>
                <w:szCs w:val="24"/>
              </w:rPr>
            </w:pPr>
            <w:r w:rsidRPr="000C06D5">
              <w:rPr>
                <w:rStyle w:val="FontStyle217"/>
                <w:rFonts w:ascii="Times New Roman" w:eastAsiaTheme="majorEastAsia" w:hAnsi="Times New Roman" w:cs="Times New Roman"/>
                <w:sz w:val="24"/>
                <w:szCs w:val="24"/>
              </w:rPr>
              <w:t>февраля</w:t>
            </w:r>
          </w:p>
        </w:tc>
        <w:tc>
          <w:tcPr>
            <w:tcW w:w="3260" w:type="dxa"/>
            <w:vMerge w:val="restart"/>
            <w:tcBorders>
              <w:top w:val="single" w:sz="6" w:space="0" w:color="auto"/>
              <w:left w:val="single" w:sz="6" w:space="0" w:color="auto"/>
              <w:right w:val="single" w:sz="6" w:space="0" w:color="auto"/>
            </w:tcBorders>
          </w:tcPr>
          <w:p w:rsidR="005C3089" w:rsidRPr="000C06D5" w:rsidRDefault="005C3089" w:rsidP="005C3089">
            <w:pPr>
              <w:pStyle w:val="Style72"/>
              <w:widowControl/>
              <w:spacing w:line="240" w:lineRule="auto"/>
              <w:ind w:firstLine="102"/>
              <w:jc w:val="both"/>
              <w:rPr>
                <w:rStyle w:val="FontStyle217"/>
                <w:rFonts w:ascii="Times New Roman" w:eastAsiaTheme="majorEastAsia" w:hAnsi="Times New Roman" w:cs="Times New Roman"/>
                <w:sz w:val="24"/>
                <w:szCs w:val="24"/>
              </w:rPr>
            </w:pPr>
            <w:r w:rsidRPr="000C06D5">
              <w:rPr>
                <w:rStyle w:val="FontStyle217"/>
                <w:rFonts w:ascii="Times New Roman" w:eastAsiaTheme="majorEastAsia" w:hAnsi="Times New Roman" w:cs="Times New Roman"/>
                <w:sz w:val="24"/>
                <w:szCs w:val="24"/>
              </w:rPr>
              <w:t>Открытый день здоровья</w:t>
            </w:r>
          </w:p>
          <w:p w:rsidR="005C3089" w:rsidRPr="000C06D5" w:rsidRDefault="005C3089" w:rsidP="005C3089">
            <w:pPr>
              <w:pStyle w:val="Style72"/>
              <w:widowControl/>
              <w:spacing w:line="240" w:lineRule="auto"/>
              <w:ind w:firstLine="102"/>
              <w:jc w:val="both"/>
              <w:rPr>
                <w:rStyle w:val="FontStyle217"/>
                <w:rFonts w:ascii="Times New Roman" w:eastAsiaTheme="majorEastAsia" w:hAnsi="Times New Roman" w:cs="Times New Roman"/>
                <w:sz w:val="24"/>
                <w:szCs w:val="24"/>
              </w:rPr>
            </w:pPr>
            <w:r w:rsidRPr="000C06D5">
              <w:rPr>
                <w:rStyle w:val="FontStyle217"/>
                <w:rFonts w:ascii="Times New Roman" w:eastAsiaTheme="majorEastAsia" w:hAnsi="Times New Roman" w:cs="Times New Roman"/>
                <w:sz w:val="24"/>
                <w:szCs w:val="24"/>
              </w:rPr>
              <w:t>.</w:t>
            </w:r>
          </w:p>
        </w:tc>
      </w:tr>
      <w:tr w:rsidR="005C3089" w:rsidRPr="000C06D5" w:rsidTr="00366AF6">
        <w:trPr>
          <w:trHeight w:val="480"/>
        </w:trPr>
        <w:tc>
          <w:tcPr>
            <w:tcW w:w="709" w:type="dxa"/>
            <w:gridSpan w:val="2"/>
            <w:vMerge/>
            <w:tcBorders>
              <w:left w:val="single" w:sz="6" w:space="0" w:color="auto"/>
              <w:bottom w:val="single" w:sz="6" w:space="0" w:color="auto"/>
              <w:right w:val="single" w:sz="4" w:space="0" w:color="auto"/>
            </w:tcBorders>
          </w:tcPr>
          <w:p w:rsidR="005C3089" w:rsidRPr="000C06D5" w:rsidRDefault="005C3089" w:rsidP="005C3089">
            <w:pPr>
              <w:pStyle w:val="Style72"/>
              <w:widowControl/>
              <w:spacing w:line="240" w:lineRule="auto"/>
              <w:rPr>
                <w:rStyle w:val="FontStyle217"/>
                <w:rFonts w:ascii="Times New Roman" w:eastAsiaTheme="majorEastAsia" w:hAnsi="Times New Roman" w:cs="Times New Roman"/>
                <w:sz w:val="24"/>
                <w:szCs w:val="24"/>
              </w:rPr>
            </w:pPr>
          </w:p>
        </w:tc>
        <w:tc>
          <w:tcPr>
            <w:tcW w:w="324" w:type="dxa"/>
            <w:tcBorders>
              <w:top w:val="single" w:sz="4" w:space="0" w:color="auto"/>
              <w:left w:val="single" w:sz="4" w:space="0" w:color="auto"/>
              <w:bottom w:val="single" w:sz="6" w:space="0" w:color="auto"/>
              <w:right w:val="single" w:sz="6" w:space="0" w:color="auto"/>
            </w:tcBorders>
            <w:textDirection w:val="btLr"/>
          </w:tcPr>
          <w:p w:rsidR="005C3089" w:rsidRPr="000C06D5" w:rsidRDefault="005C3089" w:rsidP="005C3089">
            <w:pPr>
              <w:pStyle w:val="Style135"/>
              <w:widowControl/>
              <w:spacing w:line="240" w:lineRule="auto"/>
              <w:ind w:left="113" w:right="113"/>
              <w:jc w:val="both"/>
              <w:rPr>
                <w:rStyle w:val="FontStyle234"/>
                <w:rFonts w:ascii="Times New Roman" w:hAnsi="Times New Roman" w:cs="Times New Roman"/>
                <w:sz w:val="24"/>
                <w:szCs w:val="24"/>
              </w:rPr>
            </w:pPr>
            <w:r w:rsidRPr="000C06D5">
              <w:rPr>
                <w:rStyle w:val="FontStyle234"/>
                <w:rFonts w:ascii="Times New Roman" w:hAnsi="Times New Roman" w:cs="Times New Roman"/>
                <w:sz w:val="24"/>
                <w:szCs w:val="24"/>
              </w:rPr>
              <w:t>Подг.гр.</w:t>
            </w:r>
          </w:p>
        </w:tc>
        <w:tc>
          <w:tcPr>
            <w:tcW w:w="10449" w:type="dxa"/>
            <w:tcBorders>
              <w:top w:val="single" w:sz="4" w:space="0" w:color="auto"/>
              <w:left w:val="single" w:sz="6" w:space="0" w:color="auto"/>
              <w:bottom w:val="single" w:sz="6" w:space="0" w:color="auto"/>
              <w:right w:val="single" w:sz="6" w:space="0" w:color="auto"/>
            </w:tcBorders>
          </w:tcPr>
          <w:p w:rsidR="005C3089" w:rsidRPr="000C06D5" w:rsidRDefault="005C3089" w:rsidP="005C3089">
            <w:pPr>
              <w:spacing w:after="0"/>
              <w:rPr>
                <w:rFonts w:ascii="Times New Roman" w:hAnsi="Times New Roman"/>
                <w:sz w:val="24"/>
                <w:szCs w:val="24"/>
              </w:rPr>
            </w:pPr>
            <w:r w:rsidRPr="000C06D5">
              <w:rPr>
                <w:rFonts w:ascii="Times New Roman" w:hAnsi="Times New Roman"/>
                <w:sz w:val="24"/>
                <w:szCs w:val="24"/>
              </w:rPr>
              <w:t xml:space="preserve">Формировать представления о зависимости здоровья человека от правильного питания; умения </w:t>
            </w:r>
            <w:r w:rsidRPr="000C06D5">
              <w:rPr>
                <w:rFonts w:ascii="Times New Roman" w:hAnsi="Times New Roman"/>
                <w:sz w:val="24"/>
                <w:szCs w:val="24"/>
              </w:rPr>
              <w:lastRenderedPageBreak/>
              <w:t>определять качество продуктов, основываясь на сенсорных ощущениях.</w:t>
            </w:r>
          </w:p>
          <w:p w:rsidR="005C3089" w:rsidRPr="000C06D5" w:rsidRDefault="005C3089" w:rsidP="005C3089">
            <w:pPr>
              <w:spacing w:after="0"/>
              <w:rPr>
                <w:rFonts w:ascii="Times New Roman" w:hAnsi="Times New Roman"/>
                <w:sz w:val="24"/>
                <w:szCs w:val="24"/>
              </w:rPr>
            </w:pPr>
            <w:r w:rsidRPr="000C06D5">
              <w:rPr>
                <w:rFonts w:ascii="Times New Roman" w:hAnsi="Times New Roman"/>
                <w:sz w:val="24"/>
                <w:szCs w:val="24"/>
              </w:rPr>
              <w:t>Расширять представления о роли гигиены и режима дня для здоровья человека.</w:t>
            </w:r>
          </w:p>
          <w:p w:rsidR="005C3089" w:rsidRPr="000C06D5" w:rsidRDefault="005C3089" w:rsidP="005C3089">
            <w:pPr>
              <w:rPr>
                <w:rStyle w:val="FontStyle217"/>
                <w:rFonts w:ascii="Times New Roman" w:hAnsi="Times New Roman" w:cs="Times New Roman"/>
                <w:sz w:val="24"/>
                <w:szCs w:val="24"/>
              </w:rPr>
            </w:pPr>
            <w:r w:rsidRPr="000C06D5">
              <w:rPr>
                <w:rFonts w:ascii="Times New Roman" w:hAnsi="Times New Roman"/>
                <w:sz w:val="24"/>
                <w:szCs w:val="24"/>
              </w:rPr>
              <w:t xml:space="preserve">Формировать представления о правилах ухода за больным (заботиться о нем, не шуметь, выполнять его просьбы и поручения). Воспитывать сочувствие к болеющим. Формировать умение характеризовать свое самочувствие. </w:t>
            </w:r>
          </w:p>
        </w:tc>
        <w:tc>
          <w:tcPr>
            <w:tcW w:w="993" w:type="dxa"/>
            <w:vMerge/>
            <w:tcBorders>
              <w:left w:val="single" w:sz="6" w:space="0" w:color="auto"/>
              <w:bottom w:val="single" w:sz="6" w:space="0" w:color="auto"/>
              <w:right w:val="single" w:sz="6" w:space="0" w:color="auto"/>
            </w:tcBorders>
          </w:tcPr>
          <w:p w:rsidR="005C3089" w:rsidRPr="000C06D5" w:rsidRDefault="005C3089" w:rsidP="005C3089">
            <w:pPr>
              <w:pStyle w:val="Style72"/>
              <w:widowControl/>
              <w:tabs>
                <w:tab w:val="left" w:pos="0"/>
              </w:tabs>
              <w:spacing w:line="240" w:lineRule="auto"/>
              <w:ind w:firstLine="386"/>
              <w:jc w:val="both"/>
              <w:rPr>
                <w:rStyle w:val="FontStyle217"/>
                <w:rFonts w:ascii="Times New Roman" w:eastAsiaTheme="majorEastAsia" w:hAnsi="Times New Roman" w:cs="Times New Roman"/>
                <w:sz w:val="24"/>
                <w:szCs w:val="24"/>
              </w:rPr>
            </w:pPr>
          </w:p>
        </w:tc>
        <w:tc>
          <w:tcPr>
            <w:tcW w:w="3260" w:type="dxa"/>
            <w:vMerge/>
            <w:tcBorders>
              <w:left w:val="single" w:sz="6" w:space="0" w:color="auto"/>
              <w:bottom w:val="single" w:sz="6" w:space="0" w:color="auto"/>
              <w:right w:val="single" w:sz="6" w:space="0" w:color="auto"/>
            </w:tcBorders>
          </w:tcPr>
          <w:p w:rsidR="005C3089" w:rsidRPr="000C06D5" w:rsidRDefault="005C3089" w:rsidP="005C3089">
            <w:pPr>
              <w:pStyle w:val="Style72"/>
              <w:widowControl/>
              <w:spacing w:line="240" w:lineRule="auto"/>
              <w:ind w:firstLine="102"/>
              <w:jc w:val="both"/>
              <w:rPr>
                <w:rStyle w:val="FontStyle217"/>
                <w:rFonts w:ascii="Times New Roman" w:eastAsiaTheme="majorEastAsia" w:hAnsi="Times New Roman" w:cs="Times New Roman"/>
                <w:sz w:val="24"/>
                <w:szCs w:val="24"/>
              </w:rPr>
            </w:pPr>
          </w:p>
        </w:tc>
      </w:tr>
      <w:tr w:rsidR="005C3089" w:rsidRPr="000C06D5" w:rsidTr="00366AF6">
        <w:tc>
          <w:tcPr>
            <w:tcW w:w="709" w:type="dxa"/>
            <w:gridSpan w:val="2"/>
            <w:vMerge w:val="restart"/>
            <w:tcBorders>
              <w:top w:val="single" w:sz="6" w:space="0" w:color="auto"/>
              <w:left w:val="single" w:sz="6" w:space="0" w:color="auto"/>
              <w:right w:val="single" w:sz="4" w:space="0" w:color="auto"/>
            </w:tcBorders>
            <w:textDirection w:val="btLr"/>
          </w:tcPr>
          <w:p w:rsidR="005C3089" w:rsidRPr="000C06D5" w:rsidRDefault="005C3089" w:rsidP="005C3089">
            <w:pPr>
              <w:pStyle w:val="Style21"/>
              <w:widowControl/>
              <w:spacing w:line="240" w:lineRule="auto"/>
              <w:ind w:left="113" w:right="113"/>
              <w:jc w:val="left"/>
              <w:rPr>
                <w:rStyle w:val="FontStyle217"/>
                <w:rFonts w:ascii="Times New Roman" w:eastAsiaTheme="majorEastAsia" w:hAnsi="Times New Roman" w:cs="Times New Roman"/>
                <w:sz w:val="24"/>
                <w:szCs w:val="24"/>
              </w:rPr>
            </w:pPr>
            <w:r w:rsidRPr="000C06D5">
              <w:rPr>
                <w:rStyle w:val="FontStyle217"/>
                <w:rFonts w:ascii="Times New Roman" w:eastAsiaTheme="majorEastAsia" w:hAnsi="Times New Roman" w:cs="Times New Roman"/>
                <w:sz w:val="24"/>
                <w:szCs w:val="24"/>
              </w:rPr>
              <w:lastRenderedPageBreak/>
              <w:t>День</w:t>
            </w:r>
          </w:p>
          <w:p w:rsidR="005C3089" w:rsidRPr="000C06D5" w:rsidRDefault="005C3089" w:rsidP="005C3089">
            <w:pPr>
              <w:pStyle w:val="Style21"/>
              <w:spacing w:line="240" w:lineRule="auto"/>
              <w:ind w:left="113" w:right="113"/>
              <w:jc w:val="left"/>
              <w:rPr>
                <w:rStyle w:val="FontStyle217"/>
                <w:rFonts w:ascii="Times New Roman" w:eastAsiaTheme="majorEastAsia" w:hAnsi="Times New Roman" w:cs="Times New Roman"/>
                <w:sz w:val="24"/>
                <w:szCs w:val="24"/>
              </w:rPr>
            </w:pPr>
            <w:r w:rsidRPr="000C06D5">
              <w:rPr>
                <w:rStyle w:val="FontStyle217"/>
                <w:rFonts w:ascii="Times New Roman" w:eastAsiaTheme="majorEastAsia" w:hAnsi="Times New Roman" w:cs="Times New Roman"/>
                <w:sz w:val="24"/>
                <w:szCs w:val="24"/>
              </w:rPr>
              <w:t>защитника Отечества</w:t>
            </w:r>
          </w:p>
        </w:tc>
        <w:tc>
          <w:tcPr>
            <w:tcW w:w="324" w:type="dxa"/>
            <w:tcBorders>
              <w:top w:val="single" w:sz="6" w:space="0" w:color="auto"/>
              <w:left w:val="single" w:sz="4" w:space="0" w:color="auto"/>
              <w:bottom w:val="single" w:sz="6" w:space="0" w:color="auto"/>
              <w:right w:val="single" w:sz="6" w:space="0" w:color="auto"/>
            </w:tcBorders>
            <w:textDirection w:val="btLr"/>
          </w:tcPr>
          <w:p w:rsidR="005C3089" w:rsidRPr="000C06D5" w:rsidRDefault="005C3089" w:rsidP="005C3089">
            <w:pPr>
              <w:ind w:left="113" w:right="113"/>
              <w:rPr>
                <w:rStyle w:val="FontStyle256"/>
                <w:rFonts w:ascii="Times New Roman" w:eastAsia="Times New Roman" w:hAnsi="Times New Roman" w:cs="Times New Roman"/>
                <w:b w:val="0"/>
                <w:sz w:val="24"/>
                <w:szCs w:val="24"/>
                <w:lang w:eastAsia="ru-RU"/>
              </w:rPr>
            </w:pPr>
            <w:r w:rsidRPr="000C06D5">
              <w:rPr>
                <w:rStyle w:val="FontStyle256"/>
                <w:rFonts w:ascii="Times New Roman" w:eastAsia="Times New Roman" w:hAnsi="Times New Roman" w:cs="Times New Roman"/>
                <w:sz w:val="24"/>
                <w:szCs w:val="24"/>
                <w:lang w:eastAsia="ru-RU"/>
              </w:rPr>
              <w:t>Ст.гр</w:t>
            </w:r>
          </w:p>
          <w:p w:rsidR="005C3089" w:rsidRPr="000C06D5" w:rsidRDefault="005C3089" w:rsidP="005C3089">
            <w:pPr>
              <w:ind w:left="113" w:right="113"/>
              <w:rPr>
                <w:rStyle w:val="FontStyle256"/>
                <w:rFonts w:ascii="Times New Roman" w:eastAsia="Times New Roman" w:hAnsi="Times New Roman" w:cs="Times New Roman"/>
                <w:b w:val="0"/>
                <w:sz w:val="24"/>
                <w:szCs w:val="24"/>
                <w:lang w:eastAsia="ru-RU"/>
              </w:rPr>
            </w:pPr>
          </w:p>
          <w:p w:rsidR="005C3089" w:rsidRPr="000C06D5" w:rsidRDefault="005C3089" w:rsidP="005C3089">
            <w:pPr>
              <w:pStyle w:val="Style124"/>
              <w:widowControl/>
              <w:ind w:left="113" w:right="113"/>
              <w:jc w:val="both"/>
              <w:rPr>
                <w:rStyle w:val="FontStyle256"/>
                <w:rFonts w:ascii="Times New Roman" w:hAnsi="Times New Roman" w:cs="Times New Roman"/>
                <w:b w:val="0"/>
                <w:sz w:val="24"/>
                <w:szCs w:val="24"/>
              </w:rPr>
            </w:pPr>
          </w:p>
        </w:tc>
        <w:tc>
          <w:tcPr>
            <w:tcW w:w="10449" w:type="dxa"/>
            <w:tcBorders>
              <w:top w:val="single" w:sz="6" w:space="0" w:color="auto"/>
              <w:left w:val="single" w:sz="6" w:space="0" w:color="auto"/>
              <w:bottom w:val="single" w:sz="6" w:space="0" w:color="auto"/>
              <w:right w:val="single" w:sz="6" w:space="0" w:color="auto"/>
            </w:tcBorders>
          </w:tcPr>
          <w:p w:rsidR="005C3089" w:rsidRPr="000C06D5" w:rsidRDefault="005C3089" w:rsidP="005C3089">
            <w:pPr>
              <w:pStyle w:val="Style21"/>
              <w:widowControl/>
              <w:spacing w:line="240" w:lineRule="auto"/>
              <w:ind w:firstLine="386"/>
              <w:rPr>
                <w:rStyle w:val="FontStyle217"/>
                <w:rFonts w:ascii="Times New Roman" w:eastAsiaTheme="majorEastAsia" w:hAnsi="Times New Roman" w:cs="Times New Roman"/>
                <w:sz w:val="24"/>
                <w:szCs w:val="24"/>
              </w:rPr>
            </w:pPr>
            <w:r w:rsidRPr="000C06D5">
              <w:rPr>
                <w:rStyle w:val="FontStyle217"/>
                <w:rFonts w:ascii="Times New Roman" w:eastAsiaTheme="majorEastAsia" w:hAnsi="Times New Roman" w:cs="Times New Roman"/>
                <w:sz w:val="24"/>
                <w:szCs w:val="24"/>
              </w:rPr>
              <w:t>Расширять представления детей о родной стране, о государственных праздниках; вызвать интерес к истории своей страны; воспитывать чувство гордости за свою страну, любви к ней. Знакомить с историей России. Рассказывать о людях, прославивших Россию. Продолжать расширять представления детей о Российской армии. Рассказывать о трудной, но почетной обязанности защищать Родину, охранять ее спокойствие и безопасность. Воспитывать в духе патриотизма, любви к Родине. Знакомить с разными родами войск (пехота, морские, воздушные, танко вые войска), боевой техникой. Расширять гендерные представления, формировать в мальчиках стремление быть сильными, смелыми, стать защитниками Родины; воспитывать в девочках уважение к мальчикам как будущим защитникам Родины.</w:t>
            </w:r>
          </w:p>
        </w:tc>
        <w:tc>
          <w:tcPr>
            <w:tcW w:w="993" w:type="dxa"/>
            <w:vMerge w:val="restart"/>
            <w:tcBorders>
              <w:top w:val="single" w:sz="6" w:space="0" w:color="auto"/>
              <w:left w:val="single" w:sz="6" w:space="0" w:color="auto"/>
              <w:right w:val="single" w:sz="6" w:space="0" w:color="auto"/>
            </w:tcBorders>
          </w:tcPr>
          <w:p w:rsidR="005C3089" w:rsidRPr="000C06D5" w:rsidRDefault="005C3089" w:rsidP="005C3089">
            <w:pPr>
              <w:pStyle w:val="Style21"/>
              <w:widowControl/>
              <w:tabs>
                <w:tab w:val="left" w:pos="0"/>
              </w:tabs>
              <w:spacing w:line="240" w:lineRule="auto"/>
              <w:jc w:val="left"/>
              <w:rPr>
                <w:rStyle w:val="FontStyle217"/>
                <w:rFonts w:ascii="Times New Roman" w:eastAsiaTheme="majorEastAsia" w:hAnsi="Times New Roman" w:cs="Times New Roman"/>
                <w:b/>
                <w:sz w:val="24"/>
                <w:szCs w:val="24"/>
              </w:rPr>
            </w:pPr>
            <w:r w:rsidRPr="000C06D5">
              <w:rPr>
                <w:rStyle w:val="FontStyle216"/>
                <w:rFonts w:ascii="Times New Roman" w:hAnsi="Times New Roman" w:cs="Times New Roman"/>
                <w:b w:val="0"/>
                <w:sz w:val="24"/>
                <w:szCs w:val="24"/>
              </w:rPr>
              <w:t>7</w:t>
            </w:r>
            <w:r w:rsidRPr="000C06D5">
              <w:rPr>
                <w:rStyle w:val="FontStyle217"/>
                <w:rFonts w:ascii="Times New Roman" w:eastAsiaTheme="majorEastAsia" w:hAnsi="Times New Roman" w:cs="Times New Roman"/>
                <w:b/>
                <w:sz w:val="24"/>
                <w:szCs w:val="24"/>
              </w:rPr>
              <w:t>-23</w:t>
            </w:r>
          </w:p>
          <w:p w:rsidR="005C3089" w:rsidRPr="000C06D5" w:rsidRDefault="005C3089" w:rsidP="005C3089">
            <w:pPr>
              <w:pStyle w:val="Style21"/>
              <w:widowControl/>
              <w:tabs>
                <w:tab w:val="left" w:pos="0"/>
              </w:tabs>
              <w:spacing w:line="240" w:lineRule="auto"/>
              <w:jc w:val="left"/>
              <w:rPr>
                <w:rStyle w:val="FontStyle217"/>
                <w:rFonts w:ascii="Times New Roman" w:eastAsiaTheme="majorEastAsia" w:hAnsi="Times New Roman" w:cs="Times New Roman"/>
                <w:b/>
                <w:sz w:val="24"/>
                <w:szCs w:val="24"/>
              </w:rPr>
            </w:pPr>
            <w:r w:rsidRPr="000C06D5">
              <w:rPr>
                <w:rStyle w:val="FontStyle217"/>
                <w:rFonts w:ascii="Times New Roman" w:eastAsiaTheme="majorEastAsia" w:hAnsi="Times New Roman" w:cs="Times New Roman"/>
                <w:b/>
                <w:sz w:val="24"/>
                <w:szCs w:val="24"/>
              </w:rPr>
              <w:t xml:space="preserve"> февраля</w:t>
            </w:r>
          </w:p>
        </w:tc>
        <w:tc>
          <w:tcPr>
            <w:tcW w:w="3260" w:type="dxa"/>
            <w:vMerge w:val="restart"/>
            <w:tcBorders>
              <w:top w:val="single" w:sz="6" w:space="0" w:color="auto"/>
              <w:left w:val="single" w:sz="6" w:space="0" w:color="auto"/>
              <w:right w:val="single" w:sz="6" w:space="0" w:color="auto"/>
            </w:tcBorders>
          </w:tcPr>
          <w:p w:rsidR="005C3089" w:rsidRPr="000C06D5" w:rsidRDefault="005C3089" w:rsidP="005C3089">
            <w:pPr>
              <w:pStyle w:val="Style72"/>
              <w:widowControl/>
              <w:spacing w:line="240" w:lineRule="auto"/>
              <w:ind w:firstLine="102"/>
              <w:jc w:val="both"/>
              <w:rPr>
                <w:rStyle w:val="FontStyle217"/>
                <w:rFonts w:ascii="Times New Roman" w:eastAsiaTheme="majorEastAsia" w:hAnsi="Times New Roman" w:cs="Times New Roman"/>
                <w:sz w:val="24"/>
                <w:szCs w:val="24"/>
              </w:rPr>
            </w:pPr>
            <w:r w:rsidRPr="000C06D5">
              <w:rPr>
                <w:rStyle w:val="FontStyle217"/>
                <w:rFonts w:ascii="Times New Roman" w:eastAsiaTheme="majorEastAsia" w:hAnsi="Times New Roman" w:cs="Times New Roman"/>
                <w:sz w:val="24"/>
                <w:szCs w:val="24"/>
              </w:rPr>
              <w:t>Праздник «23 февраля — день защитника Отечества» Выставка</w:t>
            </w:r>
          </w:p>
          <w:p w:rsidR="005C3089" w:rsidRPr="000C06D5" w:rsidRDefault="005C3089" w:rsidP="005C3089">
            <w:pPr>
              <w:pStyle w:val="Style21"/>
              <w:widowControl/>
              <w:spacing w:line="240" w:lineRule="auto"/>
              <w:ind w:firstLine="102"/>
              <w:rPr>
                <w:rStyle w:val="FontStyle217"/>
                <w:rFonts w:ascii="Times New Roman" w:eastAsiaTheme="majorEastAsia" w:hAnsi="Times New Roman" w:cs="Times New Roman"/>
                <w:sz w:val="24"/>
                <w:szCs w:val="24"/>
              </w:rPr>
            </w:pPr>
            <w:r w:rsidRPr="000C06D5">
              <w:rPr>
                <w:rStyle w:val="FontStyle217"/>
                <w:rFonts w:ascii="Times New Roman" w:eastAsiaTheme="majorEastAsia" w:hAnsi="Times New Roman" w:cs="Times New Roman"/>
                <w:sz w:val="24"/>
                <w:szCs w:val="24"/>
              </w:rPr>
              <w:t>детского творчества.</w:t>
            </w:r>
          </w:p>
        </w:tc>
      </w:tr>
      <w:tr w:rsidR="005C3089" w:rsidRPr="000C06D5" w:rsidTr="00366AF6">
        <w:tc>
          <w:tcPr>
            <w:tcW w:w="709" w:type="dxa"/>
            <w:gridSpan w:val="2"/>
            <w:vMerge/>
            <w:tcBorders>
              <w:left w:val="single" w:sz="6" w:space="0" w:color="auto"/>
              <w:bottom w:val="single" w:sz="6" w:space="0" w:color="auto"/>
              <w:right w:val="single" w:sz="4" w:space="0" w:color="auto"/>
            </w:tcBorders>
          </w:tcPr>
          <w:p w:rsidR="005C3089" w:rsidRPr="000C06D5" w:rsidRDefault="005C3089" w:rsidP="005C3089">
            <w:pPr>
              <w:pStyle w:val="Style21"/>
              <w:widowControl/>
              <w:spacing w:line="240" w:lineRule="auto"/>
              <w:jc w:val="left"/>
              <w:rPr>
                <w:rStyle w:val="FontStyle217"/>
                <w:rFonts w:ascii="Times New Roman" w:eastAsiaTheme="majorEastAsia" w:hAnsi="Times New Roman" w:cs="Times New Roman"/>
                <w:sz w:val="24"/>
                <w:szCs w:val="24"/>
              </w:rPr>
            </w:pPr>
          </w:p>
        </w:tc>
        <w:tc>
          <w:tcPr>
            <w:tcW w:w="324" w:type="dxa"/>
            <w:tcBorders>
              <w:top w:val="single" w:sz="6" w:space="0" w:color="auto"/>
              <w:left w:val="single" w:sz="4" w:space="0" w:color="auto"/>
              <w:bottom w:val="single" w:sz="6" w:space="0" w:color="auto"/>
              <w:right w:val="single" w:sz="6" w:space="0" w:color="auto"/>
            </w:tcBorders>
            <w:textDirection w:val="btLr"/>
          </w:tcPr>
          <w:p w:rsidR="005C3089" w:rsidRPr="000C06D5" w:rsidRDefault="005C3089" w:rsidP="005C3089">
            <w:pPr>
              <w:pStyle w:val="Style135"/>
              <w:widowControl/>
              <w:spacing w:line="240" w:lineRule="auto"/>
              <w:ind w:left="113" w:right="113"/>
              <w:jc w:val="both"/>
              <w:rPr>
                <w:rStyle w:val="FontStyle234"/>
                <w:rFonts w:ascii="Times New Roman" w:hAnsi="Times New Roman" w:cs="Times New Roman"/>
                <w:sz w:val="24"/>
                <w:szCs w:val="24"/>
              </w:rPr>
            </w:pPr>
            <w:r w:rsidRPr="000C06D5">
              <w:rPr>
                <w:rStyle w:val="FontStyle234"/>
                <w:rFonts w:ascii="Times New Roman" w:hAnsi="Times New Roman" w:cs="Times New Roman"/>
                <w:sz w:val="24"/>
                <w:szCs w:val="24"/>
              </w:rPr>
              <w:t>Подг.гр.</w:t>
            </w:r>
          </w:p>
        </w:tc>
        <w:tc>
          <w:tcPr>
            <w:tcW w:w="10449" w:type="dxa"/>
            <w:tcBorders>
              <w:top w:val="single" w:sz="6" w:space="0" w:color="auto"/>
              <w:left w:val="single" w:sz="6" w:space="0" w:color="auto"/>
              <w:bottom w:val="single" w:sz="6" w:space="0" w:color="auto"/>
              <w:right w:val="single" w:sz="6" w:space="0" w:color="auto"/>
            </w:tcBorders>
          </w:tcPr>
          <w:p w:rsidR="005C3089" w:rsidRPr="000C06D5" w:rsidRDefault="005C3089" w:rsidP="005C3089">
            <w:pPr>
              <w:spacing w:after="17" w:line="262" w:lineRule="auto"/>
              <w:rPr>
                <w:rFonts w:ascii="Times New Roman" w:hAnsi="Times New Roman"/>
                <w:sz w:val="24"/>
                <w:szCs w:val="24"/>
              </w:rPr>
            </w:pPr>
            <w:r w:rsidRPr="000C06D5">
              <w:rPr>
                <w:rFonts w:ascii="Times New Roman" w:hAnsi="Times New Roman"/>
                <w:sz w:val="24"/>
                <w:szCs w:val="24"/>
              </w:rPr>
              <w:t>+ Знакомить с разными родами войск (пехота, морские, воздушные, танковые войска), боевой техникой.</w:t>
            </w:r>
          </w:p>
        </w:tc>
        <w:tc>
          <w:tcPr>
            <w:tcW w:w="993" w:type="dxa"/>
            <w:vMerge/>
            <w:tcBorders>
              <w:left w:val="single" w:sz="6" w:space="0" w:color="auto"/>
              <w:bottom w:val="single" w:sz="6" w:space="0" w:color="auto"/>
              <w:right w:val="single" w:sz="6" w:space="0" w:color="auto"/>
            </w:tcBorders>
          </w:tcPr>
          <w:p w:rsidR="005C3089" w:rsidRPr="000C06D5" w:rsidRDefault="005C3089" w:rsidP="005C3089">
            <w:pPr>
              <w:pStyle w:val="Style21"/>
              <w:widowControl/>
              <w:tabs>
                <w:tab w:val="left" w:pos="0"/>
              </w:tabs>
              <w:spacing w:line="240" w:lineRule="auto"/>
              <w:ind w:firstLine="386"/>
              <w:rPr>
                <w:rStyle w:val="FontStyle216"/>
                <w:rFonts w:ascii="Times New Roman" w:hAnsi="Times New Roman" w:cs="Times New Roman"/>
                <w:b w:val="0"/>
                <w:sz w:val="24"/>
                <w:szCs w:val="24"/>
              </w:rPr>
            </w:pPr>
          </w:p>
        </w:tc>
        <w:tc>
          <w:tcPr>
            <w:tcW w:w="3260" w:type="dxa"/>
            <w:vMerge/>
            <w:tcBorders>
              <w:left w:val="single" w:sz="6" w:space="0" w:color="auto"/>
              <w:bottom w:val="single" w:sz="6" w:space="0" w:color="auto"/>
              <w:right w:val="single" w:sz="6" w:space="0" w:color="auto"/>
            </w:tcBorders>
          </w:tcPr>
          <w:p w:rsidR="005C3089" w:rsidRPr="000C06D5" w:rsidRDefault="005C3089" w:rsidP="005C3089">
            <w:pPr>
              <w:pStyle w:val="Style72"/>
              <w:widowControl/>
              <w:spacing w:line="240" w:lineRule="auto"/>
              <w:ind w:firstLine="102"/>
              <w:jc w:val="both"/>
              <w:rPr>
                <w:rStyle w:val="FontStyle217"/>
                <w:rFonts w:ascii="Times New Roman" w:eastAsiaTheme="majorEastAsia" w:hAnsi="Times New Roman" w:cs="Times New Roman"/>
                <w:sz w:val="24"/>
                <w:szCs w:val="24"/>
              </w:rPr>
            </w:pPr>
          </w:p>
        </w:tc>
      </w:tr>
      <w:tr w:rsidR="005C3089" w:rsidRPr="000C06D5" w:rsidTr="00366AF6">
        <w:trPr>
          <w:trHeight w:val="255"/>
        </w:trPr>
        <w:tc>
          <w:tcPr>
            <w:tcW w:w="709" w:type="dxa"/>
            <w:gridSpan w:val="2"/>
            <w:vMerge w:val="restart"/>
            <w:tcBorders>
              <w:top w:val="single" w:sz="6" w:space="0" w:color="auto"/>
              <w:left w:val="single" w:sz="6" w:space="0" w:color="auto"/>
              <w:right w:val="single" w:sz="4" w:space="0" w:color="auto"/>
            </w:tcBorders>
            <w:textDirection w:val="btLr"/>
          </w:tcPr>
          <w:p w:rsidR="005C3089" w:rsidRPr="000C06D5" w:rsidRDefault="005C3089" w:rsidP="005C3089">
            <w:pPr>
              <w:pStyle w:val="Style21"/>
              <w:widowControl/>
              <w:spacing w:line="240" w:lineRule="auto"/>
              <w:ind w:left="113" w:right="113"/>
              <w:jc w:val="left"/>
              <w:rPr>
                <w:rStyle w:val="FontStyle217"/>
                <w:rFonts w:ascii="Times New Roman" w:eastAsiaTheme="majorEastAsia" w:hAnsi="Times New Roman" w:cs="Times New Roman"/>
                <w:sz w:val="24"/>
                <w:szCs w:val="24"/>
              </w:rPr>
            </w:pPr>
            <w:r w:rsidRPr="000C06D5">
              <w:rPr>
                <w:rStyle w:val="FontStyle217"/>
                <w:rFonts w:ascii="Times New Roman" w:eastAsiaTheme="majorEastAsia" w:hAnsi="Times New Roman" w:cs="Times New Roman"/>
                <w:sz w:val="24"/>
                <w:szCs w:val="24"/>
              </w:rPr>
              <w:t>Транспорт</w:t>
            </w:r>
          </w:p>
        </w:tc>
        <w:tc>
          <w:tcPr>
            <w:tcW w:w="324" w:type="dxa"/>
            <w:tcBorders>
              <w:top w:val="single" w:sz="6" w:space="0" w:color="auto"/>
              <w:left w:val="single" w:sz="4" w:space="0" w:color="auto"/>
              <w:bottom w:val="single" w:sz="4" w:space="0" w:color="auto"/>
              <w:right w:val="single" w:sz="6" w:space="0" w:color="auto"/>
            </w:tcBorders>
            <w:textDirection w:val="btLr"/>
          </w:tcPr>
          <w:p w:rsidR="005C3089" w:rsidRPr="000C06D5" w:rsidRDefault="005C3089" w:rsidP="005C3089">
            <w:pPr>
              <w:ind w:left="113" w:right="113"/>
              <w:rPr>
                <w:rStyle w:val="FontStyle256"/>
                <w:rFonts w:ascii="Times New Roman" w:eastAsia="Times New Roman" w:hAnsi="Times New Roman" w:cs="Times New Roman"/>
                <w:b w:val="0"/>
                <w:sz w:val="24"/>
                <w:szCs w:val="24"/>
                <w:lang w:eastAsia="ru-RU"/>
              </w:rPr>
            </w:pPr>
            <w:r w:rsidRPr="000C06D5">
              <w:rPr>
                <w:rStyle w:val="FontStyle256"/>
                <w:rFonts w:ascii="Times New Roman" w:eastAsia="Times New Roman" w:hAnsi="Times New Roman" w:cs="Times New Roman"/>
                <w:sz w:val="24"/>
                <w:szCs w:val="24"/>
                <w:lang w:eastAsia="ru-RU"/>
              </w:rPr>
              <w:t>Ст.гр</w:t>
            </w:r>
          </w:p>
          <w:p w:rsidR="005C3089" w:rsidRPr="000C06D5" w:rsidRDefault="005C3089" w:rsidP="005C3089">
            <w:pPr>
              <w:ind w:left="113" w:right="113"/>
              <w:rPr>
                <w:rStyle w:val="FontStyle256"/>
                <w:rFonts w:ascii="Times New Roman" w:eastAsia="Times New Roman" w:hAnsi="Times New Roman" w:cs="Times New Roman"/>
                <w:b w:val="0"/>
                <w:sz w:val="24"/>
                <w:szCs w:val="24"/>
                <w:lang w:eastAsia="ru-RU"/>
              </w:rPr>
            </w:pPr>
          </w:p>
          <w:p w:rsidR="005C3089" w:rsidRPr="000C06D5" w:rsidRDefault="005C3089" w:rsidP="005C3089">
            <w:pPr>
              <w:pStyle w:val="Style124"/>
              <w:widowControl/>
              <w:ind w:left="113" w:right="113"/>
              <w:jc w:val="both"/>
              <w:rPr>
                <w:rStyle w:val="FontStyle256"/>
                <w:rFonts w:ascii="Times New Roman" w:hAnsi="Times New Roman" w:cs="Times New Roman"/>
                <w:b w:val="0"/>
                <w:sz w:val="24"/>
                <w:szCs w:val="24"/>
              </w:rPr>
            </w:pPr>
          </w:p>
        </w:tc>
        <w:tc>
          <w:tcPr>
            <w:tcW w:w="10449" w:type="dxa"/>
            <w:vMerge w:val="restart"/>
            <w:tcBorders>
              <w:top w:val="single" w:sz="6" w:space="0" w:color="auto"/>
              <w:left w:val="single" w:sz="6" w:space="0" w:color="auto"/>
              <w:right w:val="single" w:sz="6" w:space="0" w:color="auto"/>
            </w:tcBorders>
          </w:tcPr>
          <w:p w:rsidR="005C3089" w:rsidRPr="000C06D5" w:rsidRDefault="005C3089" w:rsidP="005C3089">
            <w:pPr>
              <w:pStyle w:val="Style11"/>
              <w:spacing w:line="240" w:lineRule="auto"/>
              <w:rPr>
                <w:rStyle w:val="FontStyle217"/>
                <w:rFonts w:ascii="Times New Roman" w:eastAsiaTheme="majorEastAsia" w:hAnsi="Times New Roman" w:cs="Times New Roman"/>
                <w:sz w:val="24"/>
                <w:szCs w:val="24"/>
              </w:rPr>
            </w:pPr>
            <w:r w:rsidRPr="000C06D5">
              <w:rPr>
                <w:rFonts w:ascii="Times New Roman" w:hAnsi="Times New Roman" w:cs="Times New Roman"/>
              </w:rPr>
              <w:t>Рассказывать детям о профессиях транспорта, о важности и значимости их труда; о том, что для облегчения труда используется разнообразная техника. Классификация видов транспорта.</w:t>
            </w:r>
          </w:p>
        </w:tc>
        <w:tc>
          <w:tcPr>
            <w:tcW w:w="993" w:type="dxa"/>
            <w:vMerge w:val="restart"/>
            <w:tcBorders>
              <w:top w:val="single" w:sz="6" w:space="0" w:color="auto"/>
              <w:left w:val="single" w:sz="6" w:space="0" w:color="auto"/>
              <w:right w:val="single" w:sz="6" w:space="0" w:color="auto"/>
            </w:tcBorders>
          </w:tcPr>
          <w:p w:rsidR="005C3089" w:rsidRPr="000C06D5" w:rsidRDefault="005C3089" w:rsidP="005C3089">
            <w:pPr>
              <w:pStyle w:val="Style21"/>
              <w:widowControl/>
              <w:tabs>
                <w:tab w:val="left" w:pos="0"/>
              </w:tabs>
              <w:spacing w:line="240" w:lineRule="auto"/>
              <w:rPr>
                <w:rStyle w:val="FontStyle216"/>
                <w:rFonts w:ascii="Times New Roman" w:hAnsi="Times New Roman" w:cs="Times New Roman"/>
                <w:b w:val="0"/>
                <w:sz w:val="24"/>
                <w:szCs w:val="24"/>
              </w:rPr>
            </w:pPr>
            <w:r w:rsidRPr="000C06D5">
              <w:rPr>
                <w:rStyle w:val="FontStyle216"/>
                <w:rFonts w:ascii="Times New Roman" w:hAnsi="Times New Roman" w:cs="Times New Roman"/>
                <w:b w:val="0"/>
                <w:sz w:val="24"/>
                <w:szCs w:val="24"/>
              </w:rPr>
              <w:t>23-30 февраля</w:t>
            </w:r>
          </w:p>
        </w:tc>
        <w:tc>
          <w:tcPr>
            <w:tcW w:w="3260" w:type="dxa"/>
            <w:vMerge w:val="restart"/>
            <w:tcBorders>
              <w:top w:val="single" w:sz="6" w:space="0" w:color="auto"/>
              <w:left w:val="single" w:sz="6" w:space="0" w:color="auto"/>
              <w:right w:val="single" w:sz="6" w:space="0" w:color="auto"/>
            </w:tcBorders>
          </w:tcPr>
          <w:p w:rsidR="005C3089" w:rsidRPr="000C06D5" w:rsidRDefault="005C3089" w:rsidP="005C3089">
            <w:pPr>
              <w:pStyle w:val="Style72"/>
              <w:widowControl/>
              <w:spacing w:line="240" w:lineRule="auto"/>
              <w:ind w:firstLine="102"/>
              <w:jc w:val="both"/>
              <w:rPr>
                <w:rFonts w:ascii="Times New Roman" w:hAnsi="Times New Roman" w:cs="Times New Roman"/>
              </w:rPr>
            </w:pPr>
            <w:r w:rsidRPr="000C06D5">
              <w:rPr>
                <w:rFonts w:ascii="Times New Roman" w:hAnsi="Times New Roman" w:cs="Times New Roman"/>
              </w:rPr>
              <w:t>«Масленица» - фольклорное развлечение</w:t>
            </w:r>
          </w:p>
          <w:p w:rsidR="005C3089" w:rsidRPr="000C06D5" w:rsidRDefault="005C3089" w:rsidP="005C3089">
            <w:pPr>
              <w:pStyle w:val="Style72"/>
              <w:widowControl/>
              <w:spacing w:line="240" w:lineRule="auto"/>
              <w:ind w:firstLine="102"/>
              <w:jc w:val="both"/>
              <w:rPr>
                <w:rStyle w:val="FontStyle217"/>
                <w:rFonts w:ascii="Times New Roman" w:eastAsiaTheme="majorEastAsia" w:hAnsi="Times New Roman" w:cs="Times New Roman"/>
                <w:sz w:val="24"/>
                <w:szCs w:val="24"/>
              </w:rPr>
            </w:pPr>
            <w:r w:rsidRPr="000C06D5">
              <w:rPr>
                <w:rFonts w:ascii="Times New Roman" w:hAnsi="Times New Roman" w:cs="Times New Roman"/>
              </w:rPr>
              <w:t>Проекты</w:t>
            </w:r>
          </w:p>
        </w:tc>
      </w:tr>
      <w:tr w:rsidR="005C3089" w:rsidRPr="000C06D5" w:rsidTr="00366AF6">
        <w:trPr>
          <w:trHeight w:val="283"/>
        </w:trPr>
        <w:tc>
          <w:tcPr>
            <w:tcW w:w="709" w:type="dxa"/>
            <w:gridSpan w:val="2"/>
            <w:vMerge/>
            <w:tcBorders>
              <w:left w:val="single" w:sz="6" w:space="0" w:color="auto"/>
              <w:right w:val="single" w:sz="4" w:space="0" w:color="auto"/>
            </w:tcBorders>
            <w:textDirection w:val="btLr"/>
          </w:tcPr>
          <w:p w:rsidR="005C3089" w:rsidRPr="000C06D5" w:rsidRDefault="005C3089" w:rsidP="005C3089">
            <w:pPr>
              <w:pStyle w:val="Style21"/>
              <w:widowControl/>
              <w:spacing w:line="240" w:lineRule="auto"/>
              <w:ind w:left="113" w:right="113"/>
              <w:jc w:val="left"/>
              <w:rPr>
                <w:rStyle w:val="FontStyle217"/>
                <w:rFonts w:ascii="Times New Roman" w:eastAsiaTheme="majorEastAsia" w:hAnsi="Times New Roman" w:cs="Times New Roman"/>
                <w:sz w:val="24"/>
                <w:szCs w:val="24"/>
              </w:rPr>
            </w:pPr>
          </w:p>
        </w:tc>
        <w:tc>
          <w:tcPr>
            <w:tcW w:w="324" w:type="dxa"/>
            <w:vMerge w:val="restart"/>
            <w:tcBorders>
              <w:top w:val="single" w:sz="4" w:space="0" w:color="auto"/>
              <w:left w:val="single" w:sz="4" w:space="0" w:color="auto"/>
              <w:right w:val="single" w:sz="6" w:space="0" w:color="auto"/>
            </w:tcBorders>
            <w:textDirection w:val="btLr"/>
          </w:tcPr>
          <w:p w:rsidR="005C3089" w:rsidRPr="000C06D5" w:rsidRDefault="005C3089" w:rsidP="005C3089">
            <w:pPr>
              <w:pStyle w:val="Style135"/>
              <w:widowControl/>
              <w:spacing w:line="240" w:lineRule="auto"/>
              <w:ind w:left="113" w:right="113"/>
              <w:jc w:val="both"/>
              <w:rPr>
                <w:rStyle w:val="FontStyle234"/>
                <w:rFonts w:ascii="Times New Roman" w:hAnsi="Times New Roman" w:cs="Times New Roman"/>
                <w:sz w:val="24"/>
                <w:szCs w:val="24"/>
              </w:rPr>
            </w:pPr>
            <w:r w:rsidRPr="000C06D5">
              <w:rPr>
                <w:rStyle w:val="FontStyle234"/>
                <w:rFonts w:ascii="Times New Roman" w:hAnsi="Times New Roman" w:cs="Times New Roman"/>
                <w:sz w:val="24"/>
                <w:szCs w:val="24"/>
              </w:rPr>
              <w:t>Подг.гр.</w:t>
            </w:r>
          </w:p>
        </w:tc>
        <w:tc>
          <w:tcPr>
            <w:tcW w:w="10449" w:type="dxa"/>
            <w:vMerge/>
            <w:tcBorders>
              <w:left w:val="single" w:sz="6" w:space="0" w:color="auto"/>
              <w:bottom w:val="single" w:sz="4" w:space="0" w:color="auto"/>
              <w:right w:val="single" w:sz="6" w:space="0" w:color="auto"/>
            </w:tcBorders>
          </w:tcPr>
          <w:p w:rsidR="005C3089" w:rsidRPr="000C06D5" w:rsidRDefault="005C3089" w:rsidP="005C3089">
            <w:pPr>
              <w:pStyle w:val="Style21"/>
              <w:widowControl/>
              <w:spacing w:line="240" w:lineRule="auto"/>
              <w:ind w:firstLine="386"/>
              <w:rPr>
                <w:rStyle w:val="FontStyle217"/>
                <w:rFonts w:ascii="Times New Roman" w:eastAsiaTheme="majorEastAsia" w:hAnsi="Times New Roman" w:cs="Times New Roman"/>
                <w:sz w:val="24"/>
                <w:szCs w:val="24"/>
              </w:rPr>
            </w:pPr>
          </w:p>
        </w:tc>
        <w:tc>
          <w:tcPr>
            <w:tcW w:w="993" w:type="dxa"/>
            <w:vMerge/>
            <w:tcBorders>
              <w:left w:val="single" w:sz="6" w:space="0" w:color="auto"/>
              <w:right w:val="single" w:sz="6" w:space="0" w:color="auto"/>
            </w:tcBorders>
          </w:tcPr>
          <w:p w:rsidR="005C3089" w:rsidRPr="000C06D5" w:rsidRDefault="005C3089" w:rsidP="005C3089">
            <w:pPr>
              <w:pStyle w:val="Style21"/>
              <w:widowControl/>
              <w:tabs>
                <w:tab w:val="left" w:pos="0"/>
              </w:tabs>
              <w:spacing w:line="240" w:lineRule="auto"/>
              <w:ind w:firstLine="386"/>
              <w:rPr>
                <w:rStyle w:val="FontStyle216"/>
                <w:rFonts w:ascii="Times New Roman" w:hAnsi="Times New Roman" w:cs="Times New Roman"/>
                <w:b w:val="0"/>
                <w:sz w:val="24"/>
                <w:szCs w:val="24"/>
              </w:rPr>
            </w:pPr>
          </w:p>
        </w:tc>
        <w:tc>
          <w:tcPr>
            <w:tcW w:w="3260" w:type="dxa"/>
            <w:vMerge/>
            <w:tcBorders>
              <w:left w:val="single" w:sz="6" w:space="0" w:color="auto"/>
              <w:right w:val="single" w:sz="6" w:space="0" w:color="auto"/>
            </w:tcBorders>
          </w:tcPr>
          <w:p w:rsidR="005C3089" w:rsidRPr="000C06D5" w:rsidRDefault="005C3089" w:rsidP="005C3089">
            <w:pPr>
              <w:pStyle w:val="Style72"/>
              <w:widowControl/>
              <w:spacing w:line="240" w:lineRule="auto"/>
              <w:ind w:firstLine="102"/>
              <w:jc w:val="both"/>
              <w:rPr>
                <w:rStyle w:val="FontStyle217"/>
                <w:rFonts w:ascii="Times New Roman" w:eastAsiaTheme="majorEastAsia" w:hAnsi="Times New Roman" w:cs="Times New Roman"/>
                <w:sz w:val="24"/>
                <w:szCs w:val="24"/>
              </w:rPr>
            </w:pPr>
          </w:p>
        </w:tc>
      </w:tr>
      <w:tr w:rsidR="005C3089" w:rsidRPr="000C06D5" w:rsidTr="00366AF6">
        <w:trPr>
          <w:trHeight w:val="1230"/>
        </w:trPr>
        <w:tc>
          <w:tcPr>
            <w:tcW w:w="709" w:type="dxa"/>
            <w:gridSpan w:val="2"/>
            <w:vMerge/>
            <w:tcBorders>
              <w:left w:val="single" w:sz="6" w:space="0" w:color="auto"/>
              <w:bottom w:val="single" w:sz="6" w:space="0" w:color="auto"/>
              <w:right w:val="single" w:sz="4" w:space="0" w:color="auto"/>
            </w:tcBorders>
            <w:textDirection w:val="btLr"/>
          </w:tcPr>
          <w:p w:rsidR="005C3089" w:rsidRPr="000C06D5" w:rsidRDefault="005C3089" w:rsidP="005C3089">
            <w:pPr>
              <w:pStyle w:val="Style21"/>
              <w:widowControl/>
              <w:spacing w:line="240" w:lineRule="auto"/>
              <w:ind w:left="113" w:right="113"/>
              <w:jc w:val="left"/>
              <w:rPr>
                <w:rStyle w:val="FontStyle217"/>
                <w:rFonts w:ascii="Times New Roman" w:eastAsiaTheme="majorEastAsia" w:hAnsi="Times New Roman" w:cs="Times New Roman"/>
                <w:sz w:val="24"/>
                <w:szCs w:val="24"/>
              </w:rPr>
            </w:pPr>
          </w:p>
        </w:tc>
        <w:tc>
          <w:tcPr>
            <w:tcW w:w="324" w:type="dxa"/>
            <w:vMerge/>
            <w:tcBorders>
              <w:left w:val="single" w:sz="4" w:space="0" w:color="auto"/>
              <w:bottom w:val="single" w:sz="6" w:space="0" w:color="auto"/>
              <w:right w:val="single" w:sz="6" w:space="0" w:color="auto"/>
            </w:tcBorders>
            <w:textDirection w:val="btLr"/>
          </w:tcPr>
          <w:p w:rsidR="005C3089" w:rsidRPr="000C06D5" w:rsidRDefault="005C3089" w:rsidP="005C3089">
            <w:pPr>
              <w:pStyle w:val="Style135"/>
              <w:widowControl/>
              <w:spacing w:line="240" w:lineRule="auto"/>
              <w:ind w:left="113" w:right="113"/>
              <w:jc w:val="both"/>
              <w:rPr>
                <w:rStyle w:val="FontStyle234"/>
                <w:rFonts w:ascii="Times New Roman" w:hAnsi="Times New Roman" w:cs="Times New Roman"/>
                <w:sz w:val="24"/>
                <w:szCs w:val="24"/>
              </w:rPr>
            </w:pPr>
          </w:p>
        </w:tc>
        <w:tc>
          <w:tcPr>
            <w:tcW w:w="10449" w:type="dxa"/>
            <w:tcBorders>
              <w:top w:val="single" w:sz="4" w:space="0" w:color="auto"/>
              <w:left w:val="single" w:sz="6" w:space="0" w:color="auto"/>
              <w:bottom w:val="single" w:sz="6" w:space="0" w:color="auto"/>
              <w:right w:val="single" w:sz="6" w:space="0" w:color="auto"/>
            </w:tcBorders>
          </w:tcPr>
          <w:p w:rsidR="005C3089" w:rsidRPr="000C06D5" w:rsidRDefault="005C3089" w:rsidP="005C3089">
            <w:pPr>
              <w:pStyle w:val="Style11"/>
              <w:spacing w:line="240" w:lineRule="auto"/>
              <w:rPr>
                <w:rStyle w:val="FontStyle217"/>
                <w:rFonts w:ascii="Times New Roman" w:eastAsiaTheme="majorEastAsia" w:hAnsi="Times New Roman" w:cs="Times New Roman"/>
                <w:sz w:val="24"/>
                <w:szCs w:val="24"/>
              </w:rPr>
            </w:pPr>
            <w:r w:rsidRPr="000C06D5">
              <w:rPr>
                <w:rStyle w:val="FontStyle207"/>
                <w:rFonts w:ascii="Times New Roman" w:hAnsi="Times New Roman" w:cs="Times New Roman"/>
                <w:sz w:val="24"/>
                <w:szCs w:val="24"/>
              </w:rPr>
              <w:t>Расширять знания детей о транспорте специального назначения «МЧС», в том числе воздушном: «Скорая помощь», «Пожарная», «Полиция», «ДПС», оказывающим помощь человеку в опасных ситуациях; расширять представления детей о действиях инспектора ГИБДД в различных ситуациях,</w:t>
            </w:r>
            <w:r w:rsidRPr="000C06D5">
              <w:rPr>
                <w:rFonts w:ascii="Times New Roman" w:hAnsi="Times New Roman" w:cs="Times New Roman"/>
              </w:rPr>
              <w:t xml:space="preserve"> о дорожных знаках («Пункт питания», «Телефон» «Место стоянки», о</w:t>
            </w:r>
            <w:r w:rsidRPr="000C06D5">
              <w:rPr>
                <w:rStyle w:val="FontStyle207"/>
                <w:rFonts w:ascii="Times New Roman" w:hAnsi="Times New Roman" w:cs="Times New Roman"/>
                <w:sz w:val="24"/>
                <w:szCs w:val="24"/>
              </w:rPr>
              <w:t xml:space="preserve"> правилах поведения в общественном транспорте, в том числе в метро; </w:t>
            </w:r>
            <w:r w:rsidRPr="000C06D5">
              <w:rPr>
                <w:rFonts w:ascii="Times New Roman" w:hAnsi="Times New Roman" w:cs="Times New Roman"/>
              </w:rPr>
              <w:t>Эволюция транспортных средств. Обогащать знания о  правилах дорожного движения (водитель)</w:t>
            </w:r>
          </w:p>
        </w:tc>
        <w:tc>
          <w:tcPr>
            <w:tcW w:w="993" w:type="dxa"/>
            <w:vMerge/>
            <w:tcBorders>
              <w:left w:val="single" w:sz="6" w:space="0" w:color="auto"/>
              <w:bottom w:val="single" w:sz="6" w:space="0" w:color="auto"/>
              <w:right w:val="single" w:sz="6" w:space="0" w:color="auto"/>
            </w:tcBorders>
          </w:tcPr>
          <w:p w:rsidR="005C3089" w:rsidRPr="000C06D5" w:rsidRDefault="005C3089" w:rsidP="005C3089">
            <w:pPr>
              <w:pStyle w:val="Style21"/>
              <w:widowControl/>
              <w:tabs>
                <w:tab w:val="left" w:pos="0"/>
              </w:tabs>
              <w:spacing w:line="240" w:lineRule="auto"/>
              <w:ind w:firstLine="386"/>
              <w:rPr>
                <w:rStyle w:val="FontStyle216"/>
                <w:rFonts w:ascii="Times New Roman" w:hAnsi="Times New Roman" w:cs="Times New Roman"/>
                <w:b w:val="0"/>
                <w:sz w:val="24"/>
                <w:szCs w:val="24"/>
              </w:rPr>
            </w:pPr>
          </w:p>
        </w:tc>
        <w:tc>
          <w:tcPr>
            <w:tcW w:w="3260" w:type="dxa"/>
            <w:vMerge/>
            <w:tcBorders>
              <w:left w:val="single" w:sz="6" w:space="0" w:color="auto"/>
              <w:bottom w:val="single" w:sz="6" w:space="0" w:color="auto"/>
              <w:right w:val="single" w:sz="6" w:space="0" w:color="auto"/>
            </w:tcBorders>
          </w:tcPr>
          <w:p w:rsidR="005C3089" w:rsidRPr="000C06D5" w:rsidRDefault="005C3089" w:rsidP="005C3089">
            <w:pPr>
              <w:pStyle w:val="Style72"/>
              <w:widowControl/>
              <w:spacing w:line="240" w:lineRule="auto"/>
              <w:ind w:firstLine="102"/>
              <w:jc w:val="both"/>
              <w:rPr>
                <w:rStyle w:val="FontStyle217"/>
                <w:rFonts w:ascii="Times New Roman" w:eastAsiaTheme="majorEastAsia" w:hAnsi="Times New Roman" w:cs="Times New Roman"/>
                <w:sz w:val="24"/>
                <w:szCs w:val="24"/>
              </w:rPr>
            </w:pPr>
          </w:p>
        </w:tc>
      </w:tr>
      <w:tr w:rsidR="005C3089" w:rsidRPr="000C06D5" w:rsidTr="00366AF6">
        <w:trPr>
          <w:trHeight w:val="283"/>
        </w:trPr>
        <w:tc>
          <w:tcPr>
            <w:tcW w:w="709" w:type="dxa"/>
            <w:gridSpan w:val="2"/>
            <w:vMerge w:val="restart"/>
            <w:tcBorders>
              <w:top w:val="single" w:sz="6" w:space="0" w:color="auto"/>
              <w:left w:val="single" w:sz="6" w:space="0" w:color="auto"/>
              <w:right w:val="single" w:sz="4" w:space="0" w:color="auto"/>
            </w:tcBorders>
            <w:textDirection w:val="btLr"/>
          </w:tcPr>
          <w:p w:rsidR="005C3089" w:rsidRPr="000C06D5" w:rsidRDefault="005C3089" w:rsidP="005C3089">
            <w:pPr>
              <w:pStyle w:val="Style72"/>
              <w:widowControl/>
              <w:spacing w:line="240" w:lineRule="auto"/>
              <w:ind w:right="113" w:firstLine="19"/>
              <w:rPr>
                <w:rStyle w:val="FontStyle217"/>
                <w:rFonts w:ascii="Times New Roman" w:eastAsiaTheme="majorEastAsia" w:hAnsi="Times New Roman" w:cs="Times New Roman"/>
                <w:sz w:val="24"/>
                <w:szCs w:val="24"/>
              </w:rPr>
            </w:pPr>
            <w:r w:rsidRPr="000C06D5">
              <w:rPr>
                <w:rStyle w:val="FontStyle217"/>
                <w:rFonts w:ascii="Times New Roman" w:eastAsiaTheme="majorEastAsia" w:hAnsi="Times New Roman" w:cs="Times New Roman"/>
                <w:sz w:val="24"/>
                <w:szCs w:val="24"/>
              </w:rPr>
              <w:t xml:space="preserve">Международный женский день </w:t>
            </w:r>
          </w:p>
        </w:tc>
        <w:tc>
          <w:tcPr>
            <w:tcW w:w="324" w:type="dxa"/>
            <w:tcBorders>
              <w:top w:val="single" w:sz="6" w:space="0" w:color="auto"/>
              <w:left w:val="single" w:sz="4" w:space="0" w:color="auto"/>
              <w:bottom w:val="single" w:sz="6" w:space="0" w:color="auto"/>
              <w:right w:val="single" w:sz="6" w:space="0" w:color="auto"/>
            </w:tcBorders>
            <w:textDirection w:val="btLr"/>
          </w:tcPr>
          <w:p w:rsidR="005C3089" w:rsidRPr="000C06D5" w:rsidRDefault="005C3089" w:rsidP="005C3089">
            <w:pPr>
              <w:ind w:left="113" w:right="113"/>
              <w:rPr>
                <w:rStyle w:val="FontStyle256"/>
                <w:rFonts w:ascii="Times New Roman" w:eastAsia="Times New Roman" w:hAnsi="Times New Roman" w:cs="Times New Roman"/>
                <w:b w:val="0"/>
                <w:sz w:val="24"/>
                <w:szCs w:val="24"/>
                <w:lang w:eastAsia="ru-RU"/>
              </w:rPr>
            </w:pPr>
            <w:r w:rsidRPr="000C06D5">
              <w:rPr>
                <w:rStyle w:val="FontStyle256"/>
                <w:rFonts w:ascii="Times New Roman" w:eastAsia="Times New Roman" w:hAnsi="Times New Roman" w:cs="Times New Roman"/>
                <w:sz w:val="24"/>
                <w:szCs w:val="24"/>
                <w:lang w:eastAsia="ru-RU"/>
              </w:rPr>
              <w:t>Ст.гр</w:t>
            </w:r>
          </w:p>
          <w:p w:rsidR="005C3089" w:rsidRPr="000C06D5" w:rsidRDefault="005C3089" w:rsidP="005C3089">
            <w:pPr>
              <w:ind w:left="113" w:right="113"/>
              <w:rPr>
                <w:rStyle w:val="FontStyle256"/>
                <w:rFonts w:ascii="Times New Roman" w:eastAsia="Times New Roman" w:hAnsi="Times New Roman" w:cs="Times New Roman"/>
                <w:b w:val="0"/>
                <w:sz w:val="24"/>
                <w:szCs w:val="24"/>
                <w:lang w:eastAsia="ru-RU"/>
              </w:rPr>
            </w:pPr>
          </w:p>
          <w:p w:rsidR="005C3089" w:rsidRPr="000C06D5" w:rsidRDefault="005C3089" w:rsidP="005C3089">
            <w:pPr>
              <w:pStyle w:val="Style124"/>
              <w:widowControl/>
              <w:ind w:left="113" w:right="113"/>
              <w:jc w:val="both"/>
              <w:rPr>
                <w:rStyle w:val="FontStyle256"/>
                <w:rFonts w:ascii="Times New Roman" w:hAnsi="Times New Roman" w:cs="Times New Roman"/>
                <w:b w:val="0"/>
                <w:sz w:val="24"/>
                <w:szCs w:val="24"/>
              </w:rPr>
            </w:pPr>
          </w:p>
        </w:tc>
        <w:tc>
          <w:tcPr>
            <w:tcW w:w="10449" w:type="dxa"/>
            <w:vMerge w:val="restart"/>
            <w:tcBorders>
              <w:top w:val="single" w:sz="6" w:space="0" w:color="auto"/>
              <w:left w:val="single" w:sz="6" w:space="0" w:color="auto"/>
              <w:right w:val="single" w:sz="6" w:space="0" w:color="auto"/>
            </w:tcBorders>
          </w:tcPr>
          <w:p w:rsidR="005C3089" w:rsidRPr="000C06D5" w:rsidRDefault="005C3089" w:rsidP="005C3089">
            <w:pPr>
              <w:pStyle w:val="Style72"/>
              <w:widowControl/>
              <w:spacing w:line="240" w:lineRule="auto"/>
              <w:ind w:firstLine="386"/>
              <w:jc w:val="both"/>
              <w:rPr>
                <w:rStyle w:val="FontStyle217"/>
                <w:rFonts w:ascii="Times New Roman" w:eastAsiaTheme="majorEastAsia" w:hAnsi="Times New Roman" w:cs="Times New Roman"/>
                <w:sz w:val="24"/>
                <w:szCs w:val="24"/>
              </w:rPr>
            </w:pPr>
            <w:r w:rsidRPr="000C06D5">
              <w:rPr>
                <w:rFonts w:ascii="Times New Roman" w:hAnsi="Times New Roman" w:cs="Times New Roman"/>
              </w:rPr>
              <w:t xml:space="preserve">Расширять представления детей о родной стране, о государственных праздниках - 8 Марта, </w:t>
            </w:r>
            <w:r w:rsidRPr="000C06D5">
              <w:rPr>
                <w:rStyle w:val="FontStyle217"/>
                <w:rFonts w:ascii="Times New Roman" w:eastAsiaTheme="majorEastAsia" w:hAnsi="Times New Roman" w:cs="Times New Roman"/>
                <w:sz w:val="24"/>
                <w:szCs w:val="24"/>
              </w:rPr>
              <w:t>Ор</w:t>
            </w:r>
          </w:p>
          <w:p w:rsidR="005C3089" w:rsidRPr="000C06D5" w:rsidRDefault="005C3089" w:rsidP="005C3089">
            <w:pPr>
              <w:pStyle w:val="Style72"/>
              <w:widowControl/>
              <w:spacing w:line="240" w:lineRule="auto"/>
              <w:ind w:firstLine="386"/>
              <w:jc w:val="both"/>
              <w:rPr>
                <w:rStyle w:val="FontStyle217"/>
                <w:rFonts w:ascii="Times New Roman" w:eastAsiaTheme="majorEastAsia" w:hAnsi="Times New Roman" w:cs="Times New Roman"/>
                <w:sz w:val="24"/>
                <w:szCs w:val="24"/>
              </w:rPr>
            </w:pPr>
            <w:r w:rsidRPr="000C06D5">
              <w:rPr>
                <w:rStyle w:val="FontStyle217"/>
                <w:rFonts w:ascii="Times New Roman" w:eastAsiaTheme="majorEastAsia" w:hAnsi="Times New Roman" w:cs="Times New Roman"/>
                <w:sz w:val="24"/>
                <w:szCs w:val="24"/>
              </w:rPr>
              <w:t xml:space="preserve">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вокруг темы семьи, любви к маме, бабушке. Расширять гендерные представления, воспитывать </w:t>
            </w:r>
            <w:r w:rsidRPr="000C06D5">
              <w:rPr>
                <w:rStyle w:val="FontStyle203"/>
                <w:rFonts w:ascii="Times New Roman" w:hAnsi="Times New Roman" w:cs="Times New Roman"/>
                <w:b w:val="0"/>
                <w:sz w:val="24"/>
                <w:szCs w:val="24"/>
              </w:rPr>
              <w:t>в</w:t>
            </w:r>
            <w:r w:rsidRPr="000C06D5">
              <w:rPr>
                <w:rStyle w:val="FontStyle217"/>
                <w:rFonts w:ascii="Times New Roman" w:eastAsiaTheme="majorEastAsia" w:hAnsi="Times New Roman" w:cs="Times New Roman"/>
                <w:sz w:val="24"/>
                <w:szCs w:val="24"/>
              </w:rPr>
              <w:t xml:space="preserve">мальчиках представление о том, что мужчины должны внимательно и уважительно относиться к женщинам. Привлекать детей </w:t>
            </w:r>
            <w:r w:rsidRPr="000C06D5">
              <w:rPr>
                <w:rStyle w:val="FontStyle250"/>
                <w:rFonts w:ascii="Times New Roman" w:hAnsi="Times New Roman" w:cs="Times New Roman"/>
                <w:i w:val="0"/>
                <w:sz w:val="24"/>
                <w:szCs w:val="24"/>
              </w:rPr>
              <w:t>к</w:t>
            </w:r>
            <w:r w:rsidRPr="000C06D5">
              <w:rPr>
                <w:rStyle w:val="FontStyle217"/>
                <w:rFonts w:ascii="Times New Roman" w:eastAsiaTheme="majorEastAsia" w:hAnsi="Times New Roman" w:cs="Times New Roman"/>
                <w:sz w:val="24"/>
                <w:szCs w:val="24"/>
              </w:rPr>
              <w:t>изготовлению подарков маме, бабушке, воспитателям. Воспитывать бережное и чуткое отношение к самым близким людям, потребность радовать близких добрыми делами.</w:t>
            </w:r>
          </w:p>
        </w:tc>
        <w:tc>
          <w:tcPr>
            <w:tcW w:w="993" w:type="dxa"/>
            <w:vMerge w:val="restart"/>
            <w:tcBorders>
              <w:top w:val="single" w:sz="6" w:space="0" w:color="auto"/>
              <w:left w:val="single" w:sz="6" w:space="0" w:color="auto"/>
              <w:right w:val="single" w:sz="6" w:space="0" w:color="auto"/>
            </w:tcBorders>
          </w:tcPr>
          <w:p w:rsidR="005C3089" w:rsidRPr="000C06D5" w:rsidRDefault="005C3089" w:rsidP="005C3089">
            <w:pPr>
              <w:pStyle w:val="Style72"/>
              <w:widowControl/>
              <w:tabs>
                <w:tab w:val="left" w:pos="0"/>
              </w:tabs>
              <w:spacing w:line="240" w:lineRule="auto"/>
              <w:jc w:val="both"/>
              <w:rPr>
                <w:rStyle w:val="FontStyle217"/>
                <w:rFonts w:ascii="Times New Roman" w:eastAsiaTheme="majorEastAsia" w:hAnsi="Times New Roman" w:cs="Times New Roman"/>
                <w:sz w:val="24"/>
                <w:szCs w:val="24"/>
              </w:rPr>
            </w:pPr>
            <w:r w:rsidRPr="000C06D5">
              <w:rPr>
                <w:rStyle w:val="FontStyle217"/>
                <w:rFonts w:ascii="Times New Roman" w:eastAsiaTheme="majorEastAsia" w:hAnsi="Times New Roman" w:cs="Times New Roman"/>
                <w:sz w:val="24"/>
                <w:szCs w:val="24"/>
              </w:rPr>
              <w:t>1 марта — 8 марта</w:t>
            </w:r>
          </w:p>
        </w:tc>
        <w:tc>
          <w:tcPr>
            <w:tcW w:w="3260" w:type="dxa"/>
            <w:vMerge w:val="restart"/>
            <w:tcBorders>
              <w:top w:val="single" w:sz="6" w:space="0" w:color="auto"/>
              <w:left w:val="single" w:sz="6" w:space="0" w:color="auto"/>
              <w:right w:val="single" w:sz="6" w:space="0" w:color="auto"/>
            </w:tcBorders>
          </w:tcPr>
          <w:p w:rsidR="005C3089" w:rsidRPr="000C06D5" w:rsidRDefault="005C3089" w:rsidP="005C3089">
            <w:pPr>
              <w:pStyle w:val="Style72"/>
              <w:widowControl/>
              <w:spacing w:line="240" w:lineRule="auto"/>
              <w:ind w:firstLine="102"/>
              <w:jc w:val="both"/>
              <w:rPr>
                <w:rStyle w:val="FontStyle217"/>
                <w:rFonts w:ascii="Times New Roman" w:eastAsiaTheme="majorEastAsia" w:hAnsi="Times New Roman" w:cs="Times New Roman"/>
                <w:sz w:val="24"/>
                <w:szCs w:val="24"/>
              </w:rPr>
            </w:pPr>
            <w:r w:rsidRPr="000C06D5">
              <w:rPr>
                <w:rStyle w:val="FontStyle217"/>
                <w:rFonts w:ascii="Times New Roman" w:eastAsiaTheme="majorEastAsia" w:hAnsi="Times New Roman" w:cs="Times New Roman"/>
                <w:sz w:val="24"/>
                <w:szCs w:val="24"/>
              </w:rPr>
              <w:t>Праздник «8 Марта». Выставка детского творчества.</w:t>
            </w:r>
          </w:p>
          <w:p w:rsidR="005C3089" w:rsidRPr="000C06D5" w:rsidRDefault="005C3089" w:rsidP="005C3089">
            <w:pPr>
              <w:rPr>
                <w:rFonts w:ascii="Times New Roman" w:hAnsi="Times New Roman"/>
                <w:sz w:val="24"/>
                <w:szCs w:val="24"/>
              </w:rPr>
            </w:pPr>
          </w:p>
          <w:p w:rsidR="005C3089" w:rsidRPr="000C06D5" w:rsidRDefault="005C3089" w:rsidP="005C3089">
            <w:pPr>
              <w:spacing w:after="0"/>
              <w:rPr>
                <w:rStyle w:val="FontStyle217"/>
                <w:rFonts w:ascii="Times New Roman" w:hAnsi="Times New Roman" w:cs="Times New Roman"/>
                <w:sz w:val="24"/>
                <w:szCs w:val="24"/>
              </w:rPr>
            </w:pPr>
            <w:r w:rsidRPr="000C06D5">
              <w:rPr>
                <w:rFonts w:ascii="Times New Roman" w:hAnsi="Times New Roman"/>
                <w:sz w:val="24"/>
                <w:szCs w:val="24"/>
              </w:rPr>
              <w:t>«Весенние забавы» - спортивное развлечение</w:t>
            </w:r>
          </w:p>
        </w:tc>
      </w:tr>
      <w:tr w:rsidR="005C3089" w:rsidRPr="000C06D5" w:rsidTr="00366AF6">
        <w:trPr>
          <w:trHeight w:val="1157"/>
        </w:trPr>
        <w:tc>
          <w:tcPr>
            <w:tcW w:w="709" w:type="dxa"/>
            <w:gridSpan w:val="2"/>
            <w:vMerge/>
            <w:tcBorders>
              <w:left w:val="single" w:sz="6" w:space="0" w:color="auto"/>
              <w:bottom w:val="single" w:sz="6" w:space="0" w:color="auto"/>
              <w:right w:val="single" w:sz="4" w:space="0" w:color="auto"/>
            </w:tcBorders>
          </w:tcPr>
          <w:p w:rsidR="005C3089" w:rsidRPr="000C06D5" w:rsidRDefault="005C3089" w:rsidP="005C3089">
            <w:pPr>
              <w:pStyle w:val="Style72"/>
              <w:widowControl/>
              <w:spacing w:line="240" w:lineRule="auto"/>
              <w:ind w:firstLine="19"/>
              <w:rPr>
                <w:rStyle w:val="FontStyle217"/>
                <w:rFonts w:ascii="Times New Roman" w:eastAsiaTheme="majorEastAsia" w:hAnsi="Times New Roman" w:cs="Times New Roman"/>
                <w:sz w:val="24"/>
                <w:szCs w:val="24"/>
              </w:rPr>
            </w:pPr>
          </w:p>
        </w:tc>
        <w:tc>
          <w:tcPr>
            <w:tcW w:w="324" w:type="dxa"/>
            <w:tcBorders>
              <w:top w:val="single" w:sz="6" w:space="0" w:color="auto"/>
              <w:left w:val="single" w:sz="4" w:space="0" w:color="auto"/>
              <w:bottom w:val="single" w:sz="6" w:space="0" w:color="auto"/>
              <w:right w:val="single" w:sz="6" w:space="0" w:color="auto"/>
            </w:tcBorders>
            <w:textDirection w:val="btLr"/>
          </w:tcPr>
          <w:p w:rsidR="005C3089" w:rsidRPr="000C06D5" w:rsidRDefault="005C3089" w:rsidP="005C3089">
            <w:pPr>
              <w:pStyle w:val="Style135"/>
              <w:widowControl/>
              <w:spacing w:line="240" w:lineRule="auto"/>
              <w:ind w:left="113" w:right="113"/>
              <w:jc w:val="both"/>
              <w:rPr>
                <w:rStyle w:val="FontStyle234"/>
                <w:rFonts w:ascii="Times New Roman" w:hAnsi="Times New Roman" w:cs="Times New Roman"/>
                <w:sz w:val="24"/>
                <w:szCs w:val="24"/>
              </w:rPr>
            </w:pPr>
            <w:r w:rsidRPr="000C06D5">
              <w:rPr>
                <w:rStyle w:val="FontStyle234"/>
                <w:rFonts w:ascii="Times New Roman" w:hAnsi="Times New Roman" w:cs="Times New Roman"/>
                <w:sz w:val="24"/>
                <w:szCs w:val="24"/>
              </w:rPr>
              <w:t>Подг.гр.</w:t>
            </w:r>
          </w:p>
        </w:tc>
        <w:tc>
          <w:tcPr>
            <w:tcW w:w="10449" w:type="dxa"/>
            <w:vMerge/>
            <w:tcBorders>
              <w:left w:val="single" w:sz="6" w:space="0" w:color="auto"/>
              <w:bottom w:val="single" w:sz="6" w:space="0" w:color="auto"/>
              <w:right w:val="single" w:sz="6" w:space="0" w:color="auto"/>
            </w:tcBorders>
          </w:tcPr>
          <w:p w:rsidR="005C3089" w:rsidRPr="000C06D5" w:rsidRDefault="005C3089" w:rsidP="005C3089">
            <w:pPr>
              <w:spacing w:after="17" w:line="262" w:lineRule="auto"/>
              <w:rPr>
                <w:rStyle w:val="FontStyle217"/>
                <w:rFonts w:ascii="Times New Roman" w:hAnsi="Times New Roman" w:cs="Times New Roman"/>
                <w:sz w:val="24"/>
                <w:szCs w:val="24"/>
              </w:rPr>
            </w:pPr>
          </w:p>
        </w:tc>
        <w:tc>
          <w:tcPr>
            <w:tcW w:w="993" w:type="dxa"/>
            <w:vMerge/>
            <w:tcBorders>
              <w:left w:val="single" w:sz="6" w:space="0" w:color="auto"/>
              <w:bottom w:val="single" w:sz="6" w:space="0" w:color="auto"/>
              <w:right w:val="single" w:sz="6" w:space="0" w:color="auto"/>
            </w:tcBorders>
          </w:tcPr>
          <w:p w:rsidR="005C3089" w:rsidRPr="000C06D5" w:rsidRDefault="005C3089" w:rsidP="005C3089">
            <w:pPr>
              <w:pStyle w:val="Style72"/>
              <w:widowControl/>
              <w:spacing w:line="240" w:lineRule="auto"/>
              <w:ind w:firstLine="386"/>
              <w:jc w:val="both"/>
              <w:rPr>
                <w:rStyle w:val="FontStyle217"/>
                <w:rFonts w:ascii="Times New Roman" w:eastAsiaTheme="majorEastAsia" w:hAnsi="Times New Roman" w:cs="Times New Roman"/>
                <w:sz w:val="24"/>
                <w:szCs w:val="24"/>
              </w:rPr>
            </w:pPr>
          </w:p>
        </w:tc>
        <w:tc>
          <w:tcPr>
            <w:tcW w:w="3260" w:type="dxa"/>
            <w:vMerge/>
            <w:tcBorders>
              <w:left w:val="single" w:sz="6" w:space="0" w:color="auto"/>
              <w:bottom w:val="single" w:sz="6" w:space="0" w:color="auto"/>
              <w:right w:val="single" w:sz="6" w:space="0" w:color="auto"/>
            </w:tcBorders>
          </w:tcPr>
          <w:p w:rsidR="005C3089" w:rsidRPr="000C06D5" w:rsidRDefault="005C3089" w:rsidP="005C3089">
            <w:pPr>
              <w:rPr>
                <w:rStyle w:val="FontStyle217"/>
                <w:rFonts w:ascii="Times New Roman" w:hAnsi="Times New Roman" w:cs="Times New Roman"/>
                <w:sz w:val="24"/>
                <w:szCs w:val="24"/>
              </w:rPr>
            </w:pPr>
          </w:p>
        </w:tc>
      </w:tr>
      <w:tr w:rsidR="005C3089" w:rsidRPr="000C06D5" w:rsidTr="00366AF6">
        <w:trPr>
          <w:trHeight w:val="555"/>
        </w:trPr>
        <w:tc>
          <w:tcPr>
            <w:tcW w:w="386" w:type="dxa"/>
            <w:vMerge w:val="restart"/>
            <w:tcBorders>
              <w:top w:val="single" w:sz="6" w:space="0" w:color="auto"/>
              <w:left w:val="single" w:sz="6" w:space="0" w:color="auto"/>
              <w:right w:val="single" w:sz="4" w:space="0" w:color="auto"/>
            </w:tcBorders>
            <w:textDirection w:val="btLr"/>
          </w:tcPr>
          <w:p w:rsidR="005C3089" w:rsidRPr="000C06D5" w:rsidRDefault="005C3089" w:rsidP="005C3089">
            <w:pPr>
              <w:pStyle w:val="Style72"/>
              <w:widowControl/>
              <w:spacing w:line="240" w:lineRule="auto"/>
              <w:ind w:right="113"/>
              <w:rPr>
                <w:rStyle w:val="FontStyle217"/>
                <w:rFonts w:ascii="Times New Roman" w:eastAsiaTheme="majorEastAsia" w:hAnsi="Times New Roman" w:cs="Times New Roman"/>
                <w:sz w:val="24"/>
                <w:szCs w:val="24"/>
              </w:rPr>
            </w:pPr>
            <w:r w:rsidRPr="000C06D5">
              <w:rPr>
                <w:rStyle w:val="FontStyle217"/>
                <w:rFonts w:ascii="Times New Roman" w:eastAsiaTheme="majorEastAsia" w:hAnsi="Times New Roman" w:cs="Times New Roman"/>
                <w:sz w:val="24"/>
                <w:szCs w:val="24"/>
              </w:rPr>
              <w:lastRenderedPageBreak/>
              <w:t>Весна</w:t>
            </w:r>
          </w:p>
        </w:tc>
        <w:tc>
          <w:tcPr>
            <w:tcW w:w="323" w:type="dxa"/>
            <w:vMerge w:val="restart"/>
            <w:tcBorders>
              <w:top w:val="single" w:sz="6" w:space="0" w:color="auto"/>
              <w:left w:val="single" w:sz="4" w:space="0" w:color="auto"/>
              <w:right w:val="single" w:sz="4" w:space="0" w:color="auto"/>
            </w:tcBorders>
            <w:textDirection w:val="btLr"/>
          </w:tcPr>
          <w:p w:rsidR="005C3089" w:rsidRPr="000C06D5" w:rsidRDefault="005C3089" w:rsidP="005C3089">
            <w:pPr>
              <w:pStyle w:val="Style72"/>
              <w:widowControl/>
              <w:spacing w:line="240" w:lineRule="auto"/>
              <w:ind w:right="113" w:firstLine="19"/>
              <w:rPr>
                <w:rStyle w:val="FontStyle217"/>
                <w:rFonts w:ascii="Times New Roman" w:eastAsiaTheme="majorEastAsia" w:hAnsi="Times New Roman" w:cs="Times New Roman"/>
                <w:sz w:val="24"/>
                <w:szCs w:val="24"/>
              </w:rPr>
            </w:pPr>
            <w:r w:rsidRPr="000C06D5">
              <w:rPr>
                <w:rStyle w:val="FontStyle217"/>
                <w:rFonts w:ascii="Times New Roman" w:eastAsiaTheme="majorEastAsia" w:hAnsi="Times New Roman" w:cs="Times New Roman"/>
                <w:sz w:val="24"/>
                <w:szCs w:val="24"/>
              </w:rPr>
              <w:t>День водных ресурсов</w:t>
            </w:r>
          </w:p>
        </w:tc>
        <w:tc>
          <w:tcPr>
            <w:tcW w:w="324" w:type="dxa"/>
            <w:tcBorders>
              <w:top w:val="single" w:sz="6" w:space="0" w:color="auto"/>
              <w:left w:val="single" w:sz="4" w:space="0" w:color="auto"/>
              <w:bottom w:val="single" w:sz="4" w:space="0" w:color="auto"/>
              <w:right w:val="single" w:sz="6" w:space="0" w:color="auto"/>
            </w:tcBorders>
            <w:textDirection w:val="btLr"/>
          </w:tcPr>
          <w:p w:rsidR="005C3089" w:rsidRPr="000C06D5" w:rsidRDefault="005C3089" w:rsidP="005C3089">
            <w:pPr>
              <w:ind w:left="113" w:right="113"/>
              <w:rPr>
                <w:rStyle w:val="FontStyle256"/>
                <w:rFonts w:ascii="Times New Roman" w:eastAsia="Times New Roman" w:hAnsi="Times New Roman" w:cs="Times New Roman"/>
                <w:b w:val="0"/>
                <w:sz w:val="24"/>
                <w:szCs w:val="24"/>
                <w:lang w:eastAsia="ru-RU"/>
              </w:rPr>
            </w:pPr>
            <w:r w:rsidRPr="000C06D5">
              <w:rPr>
                <w:rStyle w:val="FontStyle256"/>
                <w:rFonts w:ascii="Times New Roman" w:eastAsia="Times New Roman" w:hAnsi="Times New Roman" w:cs="Times New Roman"/>
                <w:sz w:val="24"/>
                <w:szCs w:val="24"/>
                <w:lang w:eastAsia="ru-RU"/>
              </w:rPr>
              <w:t>Ст.гр</w:t>
            </w:r>
          </w:p>
          <w:p w:rsidR="005C3089" w:rsidRPr="000C06D5" w:rsidRDefault="005C3089" w:rsidP="005C3089">
            <w:pPr>
              <w:ind w:left="113" w:right="113"/>
              <w:rPr>
                <w:rStyle w:val="FontStyle256"/>
                <w:rFonts w:ascii="Times New Roman" w:eastAsia="Times New Roman" w:hAnsi="Times New Roman" w:cs="Times New Roman"/>
                <w:b w:val="0"/>
                <w:sz w:val="24"/>
                <w:szCs w:val="24"/>
                <w:lang w:eastAsia="ru-RU"/>
              </w:rPr>
            </w:pPr>
          </w:p>
          <w:p w:rsidR="005C3089" w:rsidRPr="000C06D5" w:rsidRDefault="005C3089" w:rsidP="005C3089">
            <w:pPr>
              <w:pStyle w:val="Style124"/>
              <w:widowControl/>
              <w:ind w:left="113" w:right="113"/>
              <w:jc w:val="both"/>
              <w:rPr>
                <w:rStyle w:val="FontStyle256"/>
                <w:rFonts w:ascii="Times New Roman" w:hAnsi="Times New Roman" w:cs="Times New Roman"/>
                <w:b w:val="0"/>
                <w:sz w:val="24"/>
                <w:szCs w:val="24"/>
              </w:rPr>
            </w:pPr>
          </w:p>
        </w:tc>
        <w:tc>
          <w:tcPr>
            <w:tcW w:w="10449" w:type="dxa"/>
            <w:vMerge w:val="restart"/>
            <w:tcBorders>
              <w:top w:val="single" w:sz="6" w:space="0" w:color="auto"/>
              <w:left w:val="single" w:sz="6" w:space="0" w:color="auto"/>
              <w:right w:val="single" w:sz="6" w:space="0" w:color="auto"/>
            </w:tcBorders>
          </w:tcPr>
          <w:p w:rsidR="005C3089" w:rsidRPr="000C06D5" w:rsidRDefault="005C3089" w:rsidP="005C3089">
            <w:pPr>
              <w:rPr>
                <w:rStyle w:val="FontStyle217"/>
                <w:rFonts w:ascii="Times New Roman" w:hAnsi="Times New Roman" w:cs="Times New Roman"/>
                <w:sz w:val="24"/>
                <w:szCs w:val="24"/>
              </w:rPr>
            </w:pPr>
            <w:r w:rsidRPr="000C06D5">
              <w:rPr>
                <w:rFonts w:ascii="Times New Roman" w:hAnsi="Times New Roman"/>
                <w:sz w:val="24"/>
                <w:szCs w:val="24"/>
              </w:rPr>
              <w:t xml:space="preserve">Расширять представления дошкольников о весенних изменениях в природе «снеготаяние»- (чаще светит солнце, зацветают подснежники; распускаются почки на деревьях и кустарниках, начинается ледоход; пробуждаются травяные лягушки, жабы, ящерицы; птицы вьют гнезда; вылетают бабочки-крапивницы; появляются муравьи). Круговорот воды в природе. Роль воды в жизни природы, человека. Создавать условия для самостоятельного установления связей и отношений между системами объектов и явлений с применением различных средств. Совершенствовать характер действий экспериментального характера, направленных на выявление скрытых свойств объектов. Свойства воды. </w:t>
            </w:r>
          </w:p>
        </w:tc>
        <w:tc>
          <w:tcPr>
            <w:tcW w:w="993" w:type="dxa"/>
            <w:vMerge w:val="restart"/>
            <w:tcBorders>
              <w:top w:val="single" w:sz="6" w:space="0" w:color="auto"/>
              <w:left w:val="single" w:sz="6" w:space="0" w:color="auto"/>
              <w:right w:val="single" w:sz="6" w:space="0" w:color="auto"/>
            </w:tcBorders>
          </w:tcPr>
          <w:p w:rsidR="005C3089" w:rsidRPr="000C06D5" w:rsidRDefault="005C3089" w:rsidP="005C3089">
            <w:pPr>
              <w:pStyle w:val="Style72"/>
              <w:widowControl/>
              <w:spacing w:line="240" w:lineRule="auto"/>
              <w:ind w:firstLine="386"/>
              <w:jc w:val="both"/>
              <w:rPr>
                <w:rStyle w:val="FontStyle217"/>
                <w:rFonts w:ascii="Times New Roman" w:eastAsiaTheme="majorEastAsia" w:hAnsi="Times New Roman" w:cs="Times New Roman"/>
                <w:sz w:val="24"/>
                <w:szCs w:val="24"/>
              </w:rPr>
            </w:pPr>
          </w:p>
        </w:tc>
        <w:tc>
          <w:tcPr>
            <w:tcW w:w="3260" w:type="dxa"/>
            <w:vMerge w:val="restart"/>
            <w:tcBorders>
              <w:top w:val="single" w:sz="6" w:space="0" w:color="auto"/>
              <w:left w:val="single" w:sz="6" w:space="0" w:color="auto"/>
              <w:right w:val="single" w:sz="6" w:space="0" w:color="auto"/>
            </w:tcBorders>
          </w:tcPr>
          <w:p w:rsidR="005C3089" w:rsidRPr="000C06D5" w:rsidRDefault="005C3089" w:rsidP="005C3089">
            <w:pPr>
              <w:rPr>
                <w:rFonts w:ascii="Times New Roman" w:hAnsi="Times New Roman"/>
                <w:sz w:val="24"/>
                <w:szCs w:val="24"/>
              </w:rPr>
            </w:pPr>
            <w:r w:rsidRPr="000C06D5">
              <w:rPr>
                <w:rFonts w:ascii="Times New Roman" w:hAnsi="Times New Roman"/>
                <w:sz w:val="24"/>
                <w:szCs w:val="24"/>
              </w:rPr>
              <w:t>«Пасха» - фольклорное развлечение</w:t>
            </w:r>
          </w:p>
          <w:p w:rsidR="005C3089" w:rsidRPr="000C06D5" w:rsidRDefault="005C3089" w:rsidP="005C3089">
            <w:pPr>
              <w:rPr>
                <w:rFonts w:ascii="Times New Roman" w:hAnsi="Times New Roman"/>
                <w:sz w:val="24"/>
                <w:szCs w:val="24"/>
              </w:rPr>
            </w:pPr>
            <w:r w:rsidRPr="000C06D5">
              <w:rPr>
                <w:rFonts w:ascii="Times New Roman" w:hAnsi="Times New Roman"/>
                <w:sz w:val="24"/>
                <w:szCs w:val="24"/>
              </w:rPr>
              <w:t xml:space="preserve"> «В гостях у лесной феи» - весеннее развлечение</w:t>
            </w:r>
          </w:p>
          <w:p w:rsidR="005C3089" w:rsidRPr="000C06D5" w:rsidRDefault="005C3089" w:rsidP="005C3089">
            <w:pPr>
              <w:spacing w:after="0"/>
              <w:rPr>
                <w:rStyle w:val="FontStyle217"/>
                <w:rFonts w:ascii="Times New Roman" w:hAnsi="Times New Roman" w:cs="Times New Roman"/>
                <w:sz w:val="24"/>
                <w:szCs w:val="24"/>
              </w:rPr>
            </w:pPr>
            <w:r w:rsidRPr="000C06D5">
              <w:rPr>
                <w:rFonts w:ascii="Times New Roman" w:hAnsi="Times New Roman"/>
                <w:sz w:val="24"/>
                <w:szCs w:val="24"/>
              </w:rPr>
              <w:t>«Как у наших у ворот» - фольклорное развлечение</w:t>
            </w:r>
          </w:p>
        </w:tc>
      </w:tr>
      <w:tr w:rsidR="005C3089" w:rsidRPr="000C06D5" w:rsidTr="00366AF6">
        <w:trPr>
          <w:trHeight w:val="1259"/>
        </w:trPr>
        <w:tc>
          <w:tcPr>
            <w:tcW w:w="386" w:type="dxa"/>
            <w:vMerge/>
            <w:tcBorders>
              <w:left w:val="single" w:sz="6" w:space="0" w:color="auto"/>
              <w:right w:val="single" w:sz="4" w:space="0" w:color="auto"/>
            </w:tcBorders>
          </w:tcPr>
          <w:p w:rsidR="005C3089" w:rsidRPr="000C06D5" w:rsidRDefault="005C3089" w:rsidP="005C3089">
            <w:pPr>
              <w:pStyle w:val="Style72"/>
              <w:widowControl/>
              <w:spacing w:line="240" w:lineRule="auto"/>
              <w:ind w:firstLine="19"/>
              <w:rPr>
                <w:rStyle w:val="FontStyle217"/>
                <w:rFonts w:ascii="Times New Roman" w:eastAsiaTheme="majorEastAsia" w:hAnsi="Times New Roman" w:cs="Times New Roman"/>
                <w:sz w:val="24"/>
                <w:szCs w:val="24"/>
              </w:rPr>
            </w:pPr>
          </w:p>
        </w:tc>
        <w:tc>
          <w:tcPr>
            <w:tcW w:w="323" w:type="dxa"/>
            <w:vMerge/>
            <w:tcBorders>
              <w:left w:val="single" w:sz="4" w:space="0" w:color="auto"/>
              <w:bottom w:val="single" w:sz="6" w:space="0" w:color="auto"/>
              <w:right w:val="single" w:sz="4" w:space="0" w:color="auto"/>
            </w:tcBorders>
            <w:textDirection w:val="btLr"/>
          </w:tcPr>
          <w:p w:rsidR="005C3089" w:rsidRPr="000C06D5" w:rsidRDefault="005C3089" w:rsidP="005C3089">
            <w:pPr>
              <w:pStyle w:val="Style72"/>
              <w:widowControl/>
              <w:spacing w:line="240" w:lineRule="auto"/>
              <w:ind w:right="113" w:firstLine="19"/>
              <w:rPr>
                <w:rStyle w:val="FontStyle217"/>
                <w:rFonts w:ascii="Times New Roman" w:eastAsiaTheme="majorEastAsia" w:hAnsi="Times New Roman" w:cs="Times New Roman"/>
                <w:sz w:val="24"/>
                <w:szCs w:val="24"/>
              </w:rPr>
            </w:pPr>
          </w:p>
        </w:tc>
        <w:tc>
          <w:tcPr>
            <w:tcW w:w="324" w:type="dxa"/>
            <w:tcBorders>
              <w:top w:val="single" w:sz="4" w:space="0" w:color="auto"/>
              <w:left w:val="single" w:sz="4" w:space="0" w:color="auto"/>
              <w:bottom w:val="single" w:sz="6" w:space="0" w:color="auto"/>
              <w:right w:val="single" w:sz="6" w:space="0" w:color="auto"/>
            </w:tcBorders>
            <w:textDirection w:val="btLr"/>
          </w:tcPr>
          <w:p w:rsidR="005C3089" w:rsidRPr="000C06D5" w:rsidRDefault="005C3089" w:rsidP="005C3089">
            <w:pPr>
              <w:pStyle w:val="Style135"/>
              <w:widowControl/>
              <w:spacing w:line="240" w:lineRule="auto"/>
              <w:ind w:left="113" w:right="113"/>
              <w:jc w:val="both"/>
              <w:rPr>
                <w:rStyle w:val="FontStyle234"/>
                <w:rFonts w:ascii="Times New Roman" w:hAnsi="Times New Roman" w:cs="Times New Roman"/>
                <w:sz w:val="24"/>
                <w:szCs w:val="24"/>
              </w:rPr>
            </w:pPr>
            <w:r w:rsidRPr="000C06D5">
              <w:rPr>
                <w:rStyle w:val="FontStyle234"/>
                <w:rFonts w:ascii="Times New Roman" w:hAnsi="Times New Roman" w:cs="Times New Roman"/>
                <w:sz w:val="24"/>
                <w:szCs w:val="24"/>
              </w:rPr>
              <w:t>Подг.гр.</w:t>
            </w:r>
          </w:p>
        </w:tc>
        <w:tc>
          <w:tcPr>
            <w:tcW w:w="10449" w:type="dxa"/>
            <w:vMerge/>
            <w:tcBorders>
              <w:left w:val="single" w:sz="6" w:space="0" w:color="auto"/>
              <w:bottom w:val="single" w:sz="6" w:space="0" w:color="auto"/>
              <w:right w:val="single" w:sz="6" w:space="0" w:color="auto"/>
            </w:tcBorders>
          </w:tcPr>
          <w:p w:rsidR="005C3089" w:rsidRPr="000C06D5" w:rsidRDefault="005C3089" w:rsidP="005C3089">
            <w:pPr>
              <w:rPr>
                <w:rStyle w:val="FontStyle217"/>
                <w:rFonts w:ascii="Times New Roman" w:hAnsi="Times New Roman" w:cs="Times New Roman"/>
                <w:sz w:val="24"/>
                <w:szCs w:val="24"/>
              </w:rPr>
            </w:pPr>
          </w:p>
        </w:tc>
        <w:tc>
          <w:tcPr>
            <w:tcW w:w="993" w:type="dxa"/>
            <w:vMerge/>
            <w:tcBorders>
              <w:left w:val="single" w:sz="6" w:space="0" w:color="auto"/>
              <w:bottom w:val="single" w:sz="6" w:space="0" w:color="auto"/>
              <w:right w:val="single" w:sz="6" w:space="0" w:color="auto"/>
            </w:tcBorders>
          </w:tcPr>
          <w:p w:rsidR="005C3089" w:rsidRPr="000C06D5" w:rsidRDefault="005C3089" w:rsidP="005C3089">
            <w:pPr>
              <w:pStyle w:val="Style72"/>
              <w:widowControl/>
              <w:spacing w:line="240" w:lineRule="auto"/>
              <w:ind w:firstLine="386"/>
              <w:jc w:val="both"/>
              <w:rPr>
                <w:rStyle w:val="FontStyle217"/>
                <w:rFonts w:ascii="Times New Roman" w:eastAsiaTheme="majorEastAsia" w:hAnsi="Times New Roman" w:cs="Times New Roman"/>
                <w:sz w:val="24"/>
                <w:szCs w:val="24"/>
              </w:rPr>
            </w:pPr>
          </w:p>
        </w:tc>
        <w:tc>
          <w:tcPr>
            <w:tcW w:w="3260" w:type="dxa"/>
            <w:vMerge/>
            <w:tcBorders>
              <w:left w:val="single" w:sz="6" w:space="0" w:color="auto"/>
              <w:bottom w:val="single" w:sz="6" w:space="0" w:color="auto"/>
              <w:right w:val="single" w:sz="6" w:space="0" w:color="auto"/>
            </w:tcBorders>
          </w:tcPr>
          <w:p w:rsidR="005C3089" w:rsidRPr="000C06D5" w:rsidRDefault="005C3089" w:rsidP="005C3089">
            <w:pPr>
              <w:pStyle w:val="Style72"/>
              <w:widowControl/>
              <w:spacing w:line="240" w:lineRule="auto"/>
              <w:ind w:firstLine="102"/>
              <w:jc w:val="both"/>
              <w:rPr>
                <w:rStyle w:val="FontStyle217"/>
                <w:rFonts w:ascii="Times New Roman" w:eastAsiaTheme="majorEastAsia" w:hAnsi="Times New Roman" w:cs="Times New Roman"/>
                <w:sz w:val="24"/>
                <w:szCs w:val="24"/>
              </w:rPr>
            </w:pPr>
          </w:p>
        </w:tc>
      </w:tr>
      <w:tr w:rsidR="005C3089" w:rsidRPr="000C06D5" w:rsidTr="00366AF6">
        <w:trPr>
          <w:trHeight w:val="225"/>
        </w:trPr>
        <w:tc>
          <w:tcPr>
            <w:tcW w:w="386" w:type="dxa"/>
            <w:vMerge/>
            <w:tcBorders>
              <w:left w:val="single" w:sz="6" w:space="0" w:color="auto"/>
              <w:right w:val="single" w:sz="4" w:space="0" w:color="auto"/>
            </w:tcBorders>
          </w:tcPr>
          <w:p w:rsidR="005C3089" w:rsidRPr="000C06D5" w:rsidRDefault="005C3089" w:rsidP="005C3089">
            <w:pPr>
              <w:pStyle w:val="Style72"/>
              <w:widowControl/>
              <w:spacing w:line="240" w:lineRule="auto"/>
              <w:ind w:firstLine="19"/>
              <w:rPr>
                <w:rStyle w:val="FontStyle217"/>
                <w:rFonts w:ascii="Times New Roman" w:eastAsiaTheme="majorEastAsia" w:hAnsi="Times New Roman" w:cs="Times New Roman"/>
                <w:sz w:val="24"/>
                <w:szCs w:val="24"/>
              </w:rPr>
            </w:pPr>
          </w:p>
        </w:tc>
        <w:tc>
          <w:tcPr>
            <w:tcW w:w="323" w:type="dxa"/>
            <w:vMerge w:val="restart"/>
            <w:tcBorders>
              <w:top w:val="single" w:sz="6" w:space="0" w:color="auto"/>
              <w:left w:val="single" w:sz="4" w:space="0" w:color="auto"/>
              <w:right w:val="single" w:sz="4" w:space="0" w:color="auto"/>
            </w:tcBorders>
            <w:textDirection w:val="btLr"/>
          </w:tcPr>
          <w:p w:rsidR="005C3089" w:rsidRPr="000C06D5" w:rsidRDefault="005C3089" w:rsidP="005C3089">
            <w:pPr>
              <w:pStyle w:val="Style72"/>
              <w:widowControl/>
              <w:spacing w:line="240" w:lineRule="auto"/>
              <w:ind w:right="113" w:firstLine="19"/>
              <w:rPr>
                <w:rStyle w:val="FontStyle217"/>
                <w:rFonts w:ascii="Times New Roman" w:eastAsiaTheme="majorEastAsia" w:hAnsi="Times New Roman" w:cs="Times New Roman"/>
                <w:sz w:val="24"/>
                <w:szCs w:val="24"/>
              </w:rPr>
            </w:pPr>
            <w:r w:rsidRPr="000C06D5">
              <w:rPr>
                <w:rStyle w:val="FontStyle217"/>
                <w:rFonts w:ascii="Times New Roman" w:eastAsiaTheme="majorEastAsia" w:hAnsi="Times New Roman" w:cs="Times New Roman"/>
                <w:sz w:val="24"/>
                <w:szCs w:val="24"/>
              </w:rPr>
              <w:t>День Земли</w:t>
            </w:r>
          </w:p>
        </w:tc>
        <w:tc>
          <w:tcPr>
            <w:tcW w:w="324" w:type="dxa"/>
            <w:tcBorders>
              <w:top w:val="single" w:sz="6" w:space="0" w:color="auto"/>
              <w:left w:val="single" w:sz="4" w:space="0" w:color="auto"/>
              <w:bottom w:val="single" w:sz="4" w:space="0" w:color="auto"/>
              <w:right w:val="single" w:sz="6" w:space="0" w:color="auto"/>
            </w:tcBorders>
            <w:textDirection w:val="btLr"/>
          </w:tcPr>
          <w:p w:rsidR="005C3089" w:rsidRPr="000C06D5" w:rsidRDefault="005C3089" w:rsidP="005C3089">
            <w:pPr>
              <w:ind w:left="113" w:right="113"/>
              <w:rPr>
                <w:rStyle w:val="FontStyle256"/>
                <w:rFonts w:ascii="Times New Roman" w:eastAsia="Times New Roman" w:hAnsi="Times New Roman" w:cs="Times New Roman"/>
                <w:b w:val="0"/>
                <w:sz w:val="24"/>
                <w:szCs w:val="24"/>
                <w:lang w:eastAsia="ru-RU"/>
              </w:rPr>
            </w:pPr>
            <w:r w:rsidRPr="000C06D5">
              <w:rPr>
                <w:rStyle w:val="FontStyle256"/>
                <w:rFonts w:ascii="Times New Roman" w:eastAsia="Times New Roman" w:hAnsi="Times New Roman" w:cs="Times New Roman"/>
                <w:sz w:val="24"/>
                <w:szCs w:val="24"/>
                <w:lang w:eastAsia="ru-RU"/>
              </w:rPr>
              <w:t>Ст.гр</w:t>
            </w:r>
          </w:p>
          <w:p w:rsidR="005C3089" w:rsidRPr="000C06D5" w:rsidRDefault="005C3089" w:rsidP="005C3089">
            <w:pPr>
              <w:ind w:left="113" w:right="113"/>
              <w:rPr>
                <w:rStyle w:val="FontStyle256"/>
                <w:rFonts w:ascii="Times New Roman" w:eastAsia="Times New Roman" w:hAnsi="Times New Roman" w:cs="Times New Roman"/>
                <w:b w:val="0"/>
                <w:sz w:val="24"/>
                <w:szCs w:val="24"/>
                <w:lang w:eastAsia="ru-RU"/>
              </w:rPr>
            </w:pPr>
          </w:p>
          <w:p w:rsidR="005C3089" w:rsidRPr="000C06D5" w:rsidRDefault="005C3089" w:rsidP="005C3089">
            <w:pPr>
              <w:pStyle w:val="Style124"/>
              <w:widowControl/>
              <w:ind w:left="113" w:right="113"/>
              <w:jc w:val="both"/>
              <w:rPr>
                <w:rStyle w:val="FontStyle256"/>
                <w:rFonts w:ascii="Times New Roman" w:hAnsi="Times New Roman" w:cs="Times New Roman"/>
                <w:b w:val="0"/>
                <w:sz w:val="24"/>
                <w:szCs w:val="24"/>
              </w:rPr>
            </w:pPr>
          </w:p>
        </w:tc>
        <w:tc>
          <w:tcPr>
            <w:tcW w:w="10449" w:type="dxa"/>
            <w:tcBorders>
              <w:top w:val="single" w:sz="6" w:space="0" w:color="auto"/>
              <w:left w:val="single" w:sz="6" w:space="0" w:color="auto"/>
              <w:bottom w:val="single" w:sz="4" w:space="0" w:color="auto"/>
              <w:right w:val="single" w:sz="6" w:space="0" w:color="auto"/>
            </w:tcBorders>
          </w:tcPr>
          <w:p w:rsidR="005C3089" w:rsidRPr="000C06D5" w:rsidRDefault="005C3089" w:rsidP="005C3089">
            <w:pPr>
              <w:spacing w:after="0"/>
              <w:rPr>
                <w:rStyle w:val="FontStyle217"/>
                <w:rFonts w:ascii="Times New Roman" w:hAnsi="Times New Roman" w:cs="Times New Roman"/>
                <w:color w:val="FF0000"/>
                <w:sz w:val="24"/>
                <w:szCs w:val="24"/>
              </w:rPr>
            </w:pPr>
            <w:r w:rsidRPr="000C06D5">
              <w:rPr>
                <w:rStyle w:val="FontStyle217"/>
                <w:rFonts w:ascii="Times New Roman" w:hAnsi="Times New Roman" w:cs="Times New Roman"/>
                <w:sz w:val="24"/>
                <w:szCs w:val="24"/>
              </w:rPr>
              <w:t xml:space="preserve">Расширять знания о характерных при знаках весны; о связи между явлениями живой и неживой природы; о весенних изменениях в природе. Расширять представления о неживой природе. Первоначальное представление о внутреннем содержании Земли; природные ресурсы. </w:t>
            </w:r>
            <w:r w:rsidRPr="000C06D5">
              <w:rPr>
                <w:rStyle w:val="FontStyle217"/>
                <w:rFonts w:ascii="Times New Roman" w:hAnsi="Times New Roman" w:cs="Times New Roman"/>
                <w:color w:val="FF0000"/>
                <w:sz w:val="24"/>
                <w:szCs w:val="24"/>
              </w:rPr>
              <w:t>Развивать познавательный интерес ребенка к природе, желание активно изучать природный мир родного края: искать ответы на вопросы, высказывать догадки и предположения, эвристические суждения.</w:t>
            </w:r>
          </w:p>
        </w:tc>
        <w:tc>
          <w:tcPr>
            <w:tcW w:w="993" w:type="dxa"/>
            <w:vMerge w:val="restart"/>
            <w:tcBorders>
              <w:top w:val="single" w:sz="6" w:space="0" w:color="auto"/>
              <w:left w:val="single" w:sz="6" w:space="0" w:color="auto"/>
              <w:right w:val="single" w:sz="6" w:space="0" w:color="auto"/>
            </w:tcBorders>
          </w:tcPr>
          <w:p w:rsidR="005C3089" w:rsidRPr="000C06D5" w:rsidRDefault="005C3089" w:rsidP="005C3089">
            <w:pPr>
              <w:pStyle w:val="Style72"/>
              <w:widowControl/>
              <w:spacing w:line="240" w:lineRule="auto"/>
              <w:ind w:firstLine="386"/>
              <w:jc w:val="both"/>
              <w:rPr>
                <w:rStyle w:val="FontStyle217"/>
                <w:rFonts w:ascii="Times New Roman" w:eastAsiaTheme="majorEastAsia" w:hAnsi="Times New Roman" w:cs="Times New Roman"/>
                <w:sz w:val="24"/>
                <w:szCs w:val="24"/>
              </w:rPr>
            </w:pPr>
          </w:p>
        </w:tc>
        <w:tc>
          <w:tcPr>
            <w:tcW w:w="3260" w:type="dxa"/>
            <w:vMerge w:val="restart"/>
            <w:tcBorders>
              <w:top w:val="single" w:sz="6" w:space="0" w:color="auto"/>
              <w:left w:val="single" w:sz="6" w:space="0" w:color="auto"/>
              <w:right w:val="single" w:sz="6" w:space="0" w:color="auto"/>
            </w:tcBorders>
          </w:tcPr>
          <w:p w:rsidR="005C3089" w:rsidRPr="000C06D5" w:rsidRDefault="005C3089" w:rsidP="005C3089">
            <w:pPr>
              <w:spacing w:after="17" w:line="262" w:lineRule="auto"/>
              <w:ind w:right="54"/>
              <w:rPr>
                <w:rFonts w:ascii="Times New Roman" w:hAnsi="Times New Roman"/>
                <w:sz w:val="24"/>
                <w:szCs w:val="24"/>
              </w:rPr>
            </w:pPr>
            <w:r w:rsidRPr="000C06D5">
              <w:rPr>
                <w:rFonts w:ascii="Times New Roman" w:hAnsi="Times New Roman"/>
                <w:sz w:val="24"/>
                <w:szCs w:val="24"/>
              </w:rPr>
              <w:t>День Земли — 22 апреля.</w:t>
            </w:r>
          </w:p>
          <w:p w:rsidR="005C3089" w:rsidRPr="000C06D5" w:rsidRDefault="005C3089" w:rsidP="005C3089">
            <w:pPr>
              <w:pStyle w:val="Style72"/>
              <w:widowControl/>
              <w:spacing w:line="240" w:lineRule="auto"/>
              <w:ind w:firstLine="102"/>
              <w:jc w:val="both"/>
              <w:rPr>
                <w:rStyle w:val="FontStyle217"/>
                <w:rFonts w:ascii="Times New Roman" w:eastAsiaTheme="majorEastAsia" w:hAnsi="Times New Roman" w:cs="Times New Roman"/>
                <w:sz w:val="24"/>
                <w:szCs w:val="24"/>
              </w:rPr>
            </w:pPr>
            <w:r w:rsidRPr="000C06D5">
              <w:rPr>
                <w:rFonts w:ascii="Times New Roman" w:eastAsia="Calibri" w:hAnsi="Times New Roman" w:cs="Times New Roman"/>
              </w:rPr>
              <w:t>Выставка детского творчества.</w:t>
            </w:r>
          </w:p>
        </w:tc>
      </w:tr>
      <w:tr w:rsidR="005C3089" w:rsidRPr="000C06D5" w:rsidTr="00366AF6">
        <w:trPr>
          <w:trHeight w:val="240"/>
        </w:trPr>
        <w:tc>
          <w:tcPr>
            <w:tcW w:w="386" w:type="dxa"/>
            <w:vMerge/>
            <w:tcBorders>
              <w:left w:val="single" w:sz="6" w:space="0" w:color="auto"/>
              <w:bottom w:val="single" w:sz="6" w:space="0" w:color="auto"/>
              <w:right w:val="single" w:sz="4" w:space="0" w:color="auto"/>
            </w:tcBorders>
          </w:tcPr>
          <w:p w:rsidR="005C3089" w:rsidRPr="000C06D5" w:rsidRDefault="005C3089" w:rsidP="005C3089">
            <w:pPr>
              <w:pStyle w:val="Style72"/>
              <w:widowControl/>
              <w:spacing w:line="240" w:lineRule="auto"/>
              <w:ind w:firstLine="19"/>
              <w:rPr>
                <w:rStyle w:val="FontStyle217"/>
                <w:rFonts w:ascii="Times New Roman" w:eastAsiaTheme="majorEastAsia" w:hAnsi="Times New Roman" w:cs="Times New Roman"/>
                <w:sz w:val="24"/>
                <w:szCs w:val="24"/>
              </w:rPr>
            </w:pPr>
          </w:p>
        </w:tc>
        <w:tc>
          <w:tcPr>
            <w:tcW w:w="323" w:type="dxa"/>
            <w:vMerge/>
            <w:tcBorders>
              <w:left w:val="single" w:sz="4" w:space="0" w:color="auto"/>
              <w:bottom w:val="single" w:sz="6" w:space="0" w:color="auto"/>
              <w:right w:val="single" w:sz="4" w:space="0" w:color="auto"/>
            </w:tcBorders>
          </w:tcPr>
          <w:p w:rsidR="005C3089" w:rsidRPr="000C06D5" w:rsidRDefault="005C3089" w:rsidP="005C3089">
            <w:pPr>
              <w:pStyle w:val="Style72"/>
              <w:widowControl/>
              <w:spacing w:line="240" w:lineRule="auto"/>
              <w:ind w:firstLine="19"/>
              <w:rPr>
                <w:rStyle w:val="FontStyle217"/>
                <w:rFonts w:ascii="Times New Roman" w:eastAsiaTheme="majorEastAsia" w:hAnsi="Times New Roman" w:cs="Times New Roman"/>
                <w:sz w:val="24"/>
                <w:szCs w:val="24"/>
              </w:rPr>
            </w:pPr>
          </w:p>
        </w:tc>
        <w:tc>
          <w:tcPr>
            <w:tcW w:w="324" w:type="dxa"/>
            <w:tcBorders>
              <w:top w:val="single" w:sz="4" w:space="0" w:color="auto"/>
              <w:left w:val="single" w:sz="4" w:space="0" w:color="auto"/>
              <w:bottom w:val="single" w:sz="6" w:space="0" w:color="auto"/>
              <w:right w:val="single" w:sz="6" w:space="0" w:color="auto"/>
            </w:tcBorders>
            <w:textDirection w:val="btLr"/>
          </w:tcPr>
          <w:p w:rsidR="005C3089" w:rsidRPr="000C06D5" w:rsidRDefault="005C3089" w:rsidP="005C3089">
            <w:pPr>
              <w:pStyle w:val="Style135"/>
              <w:widowControl/>
              <w:spacing w:line="240" w:lineRule="auto"/>
              <w:ind w:left="113" w:right="113"/>
              <w:jc w:val="both"/>
              <w:rPr>
                <w:rStyle w:val="FontStyle234"/>
                <w:rFonts w:ascii="Times New Roman" w:hAnsi="Times New Roman" w:cs="Times New Roman"/>
                <w:sz w:val="24"/>
                <w:szCs w:val="24"/>
              </w:rPr>
            </w:pPr>
            <w:r w:rsidRPr="000C06D5">
              <w:rPr>
                <w:rStyle w:val="FontStyle234"/>
                <w:rFonts w:ascii="Times New Roman" w:hAnsi="Times New Roman" w:cs="Times New Roman"/>
                <w:sz w:val="24"/>
                <w:szCs w:val="24"/>
              </w:rPr>
              <w:t>Подг.гр.</w:t>
            </w:r>
          </w:p>
        </w:tc>
        <w:tc>
          <w:tcPr>
            <w:tcW w:w="10449" w:type="dxa"/>
            <w:tcBorders>
              <w:top w:val="single" w:sz="4" w:space="0" w:color="auto"/>
              <w:left w:val="single" w:sz="6" w:space="0" w:color="auto"/>
              <w:bottom w:val="single" w:sz="6" w:space="0" w:color="auto"/>
              <w:right w:val="single" w:sz="6" w:space="0" w:color="auto"/>
            </w:tcBorders>
          </w:tcPr>
          <w:p w:rsidR="005C3089" w:rsidRPr="000C06D5" w:rsidRDefault="005C3089" w:rsidP="005C3089">
            <w:pPr>
              <w:pStyle w:val="Style139"/>
              <w:widowControl/>
              <w:spacing w:line="240" w:lineRule="auto"/>
              <w:jc w:val="both"/>
              <w:rPr>
                <w:rStyle w:val="FontStyle217"/>
                <w:rFonts w:ascii="Times New Roman" w:eastAsiaTheme="majorEastAsia" w:hAnsi="Times New Roman" w:cs="Times New Roman"/>
                <w:sz w:val="24"/>
                <w:szCs w:val="24"/>
              </w:rPr>
            </w:pPr>
            <w:r w:rsidRPr="000C06D5">
              <w:rPr>
                <w:rStyle w:val="FontStyle217"/>
                <w:rFonts w:ascii="Times New Roman" w:eastAsiaTheme="majorEastAsia" w:hAnsi="Times New Roman" w:cs="Times New Roman"/>
                <w:sz w:val="24"/>
                <w:szCs w:val="24"/>
              </w:rPr>
              <w:t xml:space="preserve">Дать первичные представления об экосистемах, природных зонах. Свойства песка, глины, земли и т.д.  Представления о планете Земля, ее ресурсы, климат. </w:t>
            </w:r>
            <w:r w:rsidRPr="000C06D5">
              <w:rPr>
                <w:rFonts w:ascii="Times New Roman" w:hAnsi="Times New Roman" w:cs="Times New Roman"/>
              </w:rPr>
              <w:t>Профессии – геолог.</w:t>
            </w:r>
          </w:p>
        </w:tc>
        <w:tc>
          <w:tcPr>
            <w:tcW w:w="993" w:type="dxa"/>
            <w:vMerge/>
            <w:tcBorders>
              <w:left w:val="single" w:sz="6" w:space="0" w:color="auto"/>
              <w:bottom w:val="single" w:sz="6" w:space="0" w:color="auto"/>
              <w:right w:val="single" w:sz="6" w:space="0" w:color="auto"/>
            </w:tcBorders>
          </w:tcPr>
          <w:p w:rsidR="005C3089" w:rsidRPr="000C06D5" w:rsidRDefault="005C3089" w:rsidP="005C3089">
            <w:pPr>
              <w:pStyle w:val="Style72"/>
              <w:widowControl/>
              <w:spacing w:line="240" w:lineRule="auto"/>
              <w:ind w:firstLine="386"/>
              <w:jc w:val="both"/>
              <w:rPr>
                <w:rStyle w:val="FontStyle217"/>
                <w:rFonts w:ascii="Times New Roman" w:eastAsiaTheme="majorEastAsia" w:hAnsi="Times New Roman" w:cs="Times New Roman"/>
                <w:sz w:val="24"/>
                <w:szCs w:val="24"/>
              </w:rPr>
            </w:pPr>
          </w:p>
        </w:tc>
        <w:tc>
          <w:tcPr>
            <w:tcW w:w="3260" w:type="dxa"/>
            <w:vMerge/>
            <w:tcBorders>
              <w:left w:val="single" w:sz="6" w:space="0" w:color="auto"/>
              <w:bottom w:val="single" w:sz="6" w:space="0" w:color="auto"/>
              <w:right w:val="single" w:sz="6" w:space="0" w:color="auto"/>
            </w:tcBorders>
          </w:tcPr>
          <w:p w:rsidR="005C3089" w:rsidRPr="000C06D5" w:rsidRDefault="005C3089" w:rsidP="005C3089">
            <w:pPr>
              <w:pStyle w:val="Style72"/>
              <w:widowControl/>
              <w:spacing w:line="240" w:lineRule="auto"/>
              <w:ind w:firstLine="102"/>
              <w:jc w:val="both"/>
              <w:rPr>
                <w:rStyle w:val="FontStyle217"/>
                <w:rFonts w:ascii="Times New Roman" w:eastAsiaTheme="majorEastAsia" w:hAnsi="Times New Roman" w:cs="Times New Roman"/>
                <w:sz w:val="24"/>
                <w:szCs w:val="24"/>
              </w:rPr>
            </w:pPr>
          </w:p>
        </w:tc>
      </w:tr>
      <w:tr w:rsidR="005C3089" w:rsidRPr="000C06D5" w:rsidTr="00366AF6">
        <w:trPr>
          <w:trHeight w:val="697"/>
        </w:trPr>
        <w:tc>
          <w:tcPr>
            <w:tcW w:w="709" w:type="dxa"/>
            <w:gridSpan w:val="2"/>
            <w:vMerge w:val="restart"/>
            <w:tcBorders>
              <w:top w:val="single" w:sz="6" w:space="0" w:color="auto"/>
              <w:left w:val="single" w:sz="6" w:space="0" w:color="auto"/>
              <w:right w:val="single" w:sz="4" w:space="0" w:color="auto"/>
            </w:tcBorders>
            <w:textDirection w:val="btLr"/>
          </w:tcPr>
          <w:p w:rsidR="005C3089" w:rsidRPr="000C06D5" w:rsidRDefault="005C3089" w:rsidP="005C3089">
            <w:pPr>
              <w:pStyle w:val="Style72"/>
              <w:widowControl/>
              <w:spacing w:line="240" w:lineRule="auto"/>
              <w:ind w:right="113" w:firstLine="19"/>
              <w:jc w:val="center"/>
              <w:rPr>
                <w:rStyle w:val="FontStyle217"/>
                <w:rFonts w:ascii="Times New Roman" w:eastAsiaTheme="majorEastAsia" w:hAnsi="Times New Roman" w:cs="Times New Roman"/>
                <w:sz w:val="24"/>
                <w:szCs w:val="24"/>
              </w:rPr>
            </w:pPr>
            <w:r w:rsidRPr="000C06D5">
              <w:rPr>
                <w:rStyle w:val="FontStyle217"/>
                <w:rFonts w:ascii="Times New Roman" w:eastAsiaTheme="majorEastAsia" w:hAnsi="Times New Roman" w:cs="Times New Roman"/>
                <w:sz w:val="24"/>
                <w:szCs w:val="24"/>
              </w:rPr>
              <w:t>День театра</w:t>
            </w:r>
          </w:p>
        </w:tc>
        <w:tc>
          <w:tcPr>
            <w:tcW w:w="324" w:type="dxa"/>
            <w:tcBorders>
              <w:top w:val="single" w:sz="6" w:space="0" w:color="auto"/>
              <w:left w:val="single" w:sz="4" w:space="0" w:color="auto"/>
              <w:bottom w:val="single" w:sz="4" w:space="0" w:color="auto"/>
              <w:right w:val="single" w:sz="6" w:space="0" w:color="auto"/>
            </w:tcBorders>
            <w:textDirection w:val="btLr"/>
          </w:tcPr>
          <w:p w:rsidR="005C3089" w:rsidRPr="000C06D5" w:rsidRDefault="005C3089" w:rsidP="005C3089">
            <w:pPr>
              <w:ind w:left="113" w:right="113"/>
              <w:rPr>
                <w:rStyle w:val="FontStyle256"/>
                <w:rFonts w:ascii="Times New Roman" w:eastAsia="Times New Roman" w:hAnsi="Times New Roman" w:cs="Times New Roman"/>
                <w:b w:val="0"/>
                <w:sz w:val="24"/>
                <w:szCs w:val="24"/>
                <w:lang w:eastAsia="ru-RU"/>
              </w:rPr>
            </w:pPr>
            <w:r w:rsidRPr="000C06D5">
              <w:rPr>
                <w:rStyle w:val="FontStyle256"/>
                <w:rFonts w:ascii="Times New Roman" w:eastAsia="Times New Roman" w:hAnsi="Times New Roman" w:cs="Times New Roman"/>
                <w:sz w:val="24"/>
                <w:szCs w:val="24"/>
                <w:lang w:eastAsia="ru-RU"/>
              </w:rPr>
              <w:t>Ст.гр</w:t>
            </w:r>
          </w:p>
          <w:p w:rsidR="005C3089" w:rsidRPr="000C06D5" w:rsidRDefault="005C3089" w:rsidP="005C3089">
            <w:pPr>
              <w:ind w:left="113" w:right="113"/>
              <w:rPr>
                <w:rStyle w:val="FontStyle256"/>
                <w:rFonts w:ascii="Times New Roman" w:eastAsia="Times New Roman" w:hAnsi="Times New Roman" w:cs="Times New Roman"/>
                <w:b w:val="0"/>
                <w:sz w:val="24"/>
                <w:szCs w:val="24"/>
                <w:lang w:eastAsia="ru-RU"/>
              </w:rPr>
            </w:pPr>
          </w:p>
          <w:p w:rsidR="005C3089" w:rsidRPr="000C06D5" w:rsidRDefault="005C3089" w:rsidP="005C3089">
            <w:pPr>
              <w:pStyle w:val="Style124"/>
              <w:widowControl/>
              <w:ind w:left="113" w:right="113"/>
              <w:jc w:val="both"/>
              <w:rPr>
                <w:rStyle w:val="FontStyle256"/>
                <w:rFonts w:ascii="Times New Roman" w:hAnsi="Times New Roman" w:cs="Times New Roman"/>
                <w:b w:val="0"/>
                <w:sz w:val="24"/>
                <w:szCs w:val="24"/>
              </w:rPr>
            </w:pPr>
          </w:p>
        </w:tc>
        <w:tc>
          <w:tcPr>
            <w:tcW w:w="10449" w:type="dxa"/>
            <w:tcBorders>
              <w:top w:val="single" w:sz="6" w:space="0" w:color="auto"/>
              <w:left w:val="single" w:sz="6" w:space="0" w:color="auto"/>
              <w:bottom w:val="single" w:sz="4" w:space="0" w:color="auto"/>
              <w:right w:val="single" w:sz="6" w:space="0" w:color="auto"/>
            </w:tcBorders>
          </w:tcPr>
          <w:p w:rsidR="005C3089" w:rsidRPr="000C06D5" w:rsidRDefault="005C3089" w:rsidP="005C3089">
            <w:pPr>
              <w:spacing w:after="0"/>
              <w:rPr>
                <w:rStyle w:val="FontStyle217"/>
                <w:rFonts w:ascii="Times New Roman" w:hAnsi="Times New Roman" w:cs="Times New Roman"/>
                <w:sz w:val="24"/>
                <w:szCs w:val="24"/>
              </w:rPr>
            </w:pPr>
            <w:r w:rsidRPr="000C06D5">
              <w:rPr>
                <w:rFonts w:ascii="Times New Roman" w:hAnsi="Times New Roman"/>
                <w:sz w:val="24"/>
                <w:szCs w:val="24"/>
              </w:rPr>
              <w:t>Расширять знания о творческих профессиях. Помогать выразительно, с естественными интонациями читать стихи, участвовать в чтении текста по ролям, в инсценировках. Формировать умение выделять, называть, группировать произведения по видам искусства (литература, музыка, изобразительное искусство, театр).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tc>
        <w:tc>
          <w:tcPr>
            <w:tcW w:w="993" w:type="dxa"/>
            <w:vMerge w:val="restart"/>
            <w:tcBorders>
              <w:top w:val="single" w:sz="6" w:space="0" w:color="auto"/>
              <w:left w:val="single" w:sz="6" w:space="0" w:color="auto"/>
              <w:right w:val="single" w:sz="6" w:space="0" w:color="auto"/>
            </w:tcBorders>
          </w:tcPr>
          <w:p w:rsidR="005C3089" w:rsidRPr="000C06D5" w:rsidRDefault="005C3089" w:rsidP="005C3089">
            <w:pPr>
              <w:pStyle w:val="Style72"/>
              <w:widowControl/>
              <w:spacing w:line="240" w:lineRule="auto"/>
              <w:ind w:firstLine="386"/>
              <w:jc w:val="both"/>
              <w:rPr>
                <w:rStyle w:val="FontStyle217"/>
                <w:rFonts w:ascii="Times New Roman" w:eastAsiaTheme="majorEastAsia" w:hAnsi="Times New Roman" w:cs="Times New Roman"/>
                <w:sz w:val="24"/>
                <w:szCs w:val="24"/>
              </w:rPr>
            </w:pPr>
          </w:p>
        </w:tc>
        <w:tc>
          <w:tcPr>
            <w:tcW w:w="3260" w:type="dxa"/>
            <w:vMerge w:val="restart"/>
            <w:tcBorders>
              <w:top w:val="single" w:sz="6" w:space="0" w:color="auto"/>
              <w:left w:val="single" w:sz="6" w:space="0" w:color="auto"/>
              <w:right w:val="single" w:sz="6" w:space="0" w:color="auto"/>
            </w:tcBorders>
          </w:tcPr>
          <w:p w:rsidR="005C3089" w:rsidRPr="000C06D5" w:rsidRDefault="005C3089" w:rsidP="005C3089">
            <w:pPr>
              <w:rPr>
                <w:rFonts w:ascii="Times New Roman" w:hAnsi="Times New Roman"/>
                <w:sz w:val="24"/>
                <w:szCs w:val="24"/>
              </w:rPr>
            </w:pPr>
            <w:r w:rsidRPr="000C06D5">
              <w:rPr>
                <w:rFonts w:ascii="Times New Roman" w:hAnsi="Times New Roman"/>
                <w:sz w:val="24"/>
                <w:szCs w:val="24"/>
              </w:rPr>
              <w:t>«Кузнечик» - инсценировка</w:t>
            </w:r>
          </w:p>
          <w:p w:rsidR="005C3089" w:rsidRPr="000C06D5" w:rsidRDefault="005C3089" w:rsidP="005C3089">
            <w:pPr>
              <w:pStyle w:val="Style72"/>
              <w:widowControl/>
              <w:spacing w:line="240" w:lineRule="auto"/>
              <w:ind w:firstLine="102"/>
              <w:jc w:val="both"/>
              <w:rPr>
                <w:rStyle w:val="FontStyle217"/>
                <w:rFonts w:ascii="Times New Roman" w:eastAsiaTheme="majorEastAsia" w:hAnsi="Times New Roman" w:cs="Times New Roman"/>
                <w:sz w:val="24"/>
                <w:szCs w:val="24"/>
              </w:rPr>
            </w:pPr>
          </w:p>
        </w:tc>
      </w:tr>
      <w:tr w:rsidR="005C3089" w:rsidRPr="000C06D5" w:rsidTr="00366AF6">
        <w:trPr>
          <w:trHeight w:val="240"/>
        </w:trPr>
        <w:tc>
          <w:tcPr>
            <w:tcW w:w="709" w:type="dxa"/>
            <w:gridSpan w:val="2"/>
            <w:vMerge/>
            <w:tcBorders>
              <w:left w:val="single" w:sz="6" w:space="0" w:color="auto"/>
              <w:bottom w:val="single" w:sz="6" w:space="0" w:color="auto"/>
              <w:right w:val="single" w:sz="4" w:space="0" w:color="auto"/>
            </w:tcBorders>
            <w:textDirection w:val="btLr"/>
          </w:tcPr>
          <w:p w:rsidR="005C3089" w:rsidRPr="000C06D5" w:rsidRDefault="005C3089" w:rsidP="005C3089">
            <w:pPr>
              <w:pStyle w:val="Style72"/>
              <w:widowControl/>
              <w:spacing w:line="240" w:lineRule="auto"/>
              <w:ind w:right="113" w:firstLine="19"/>
              <w:rPr>
                <w:rStyle w:val="FontStyle217"/>
                <w:rFonts w:ascii="Times New Roman" w:eastAsiaTheme="majorEastAsia" w:hAnsi="Times New Roman" w:cs="Times New Roman"/>
                <w:sz w:val="24"/>
                <w:szCs w:val="24"/>
              </w:rPr>
            </w:pPr>
          </w:p>
        </w:tc>
        <w:tc>
          <w:tcPr>
            <w:tcW w:w="324" w:type="dxa"/>
            <w:tcBorders>
              <w:top w:val="single" w:sz="4" w:space="0" w:color="auto"/>
              <w:left w:val="single" w:sz="4" w:space="0" w:color="auto"/>
              <w:bottom w:val="single" w:sz="6" w:space="0" w:color="auto"/>
              <w:right w:val="single" w:sz="6" w:space="0" w:color="auto"/>
            </w:tcBorders>
            <w:textDirection w:val="btLr"/>
          </w:tcPr>
          <w:p w:rsidR="005C3089" w:rsidRPr="000C06D5" w:rsidRDefault="005C3089" w:rsidP="005C3089">
            <w:pPr>
              <w:pStyle w:val="Style135"/>
              <w:widowControl/>
              <w:spacing w:line="240" w:lineRule="auto"/>
              <w:ind w:left="113" w:right="113"/>
              <w:jc w:val="both"/>
              <w:rPr>
                <w:rStyle w:val="FontStyle234"/>
                <w:rFonts w:ascii="Times New Roman" w:hAnsi="Times New Roman" w:cs="Times New Roman"/>
                <w:sz w:val="24"/>
                <w:szCs w:val="24"/>
              </w:rPr>
            </w:pPr>
            <w:r w:rsidRPr="000C06D5">
              <w:rPr>
                <w:rStyle w:val="FontStyle234"/>
                <w:rFonts w:ascii="Times New Roman" w:hAnsi="Times New Roman" w:cs="Times New Roman"/>
                <w:sz w:val="24"/>
                <w:szCs w:val="24"/>
              </w:rPr>
              <w:t>Подг.гр.</w:t>
            </w:r>
          </w:p>
        </w:tc>
        <w:tc>
          <w:tcPr>
            <w:tcW w:w="10449" w:type="dxa"/>
            <w:tcBorders>
              <w:top w:val="single" w:sz="4" w:space="0" w:color="auto"/>
              <w:left w:val="single" w:sz="6" w:space="0" w:color="auto"/>
              <w:bottom w:val="single" w:sz="6" w:space="0" w:color="auto"/>
              <w:right w:val="single" w:sz="6" w:space="0" w:color="auto"/>
            </w:tcBorders>
          </w:tcPr>
          <w:p w:rsidR="005C3089" w:rsidRPr="000C06D5" w:rsidRDefault="005C3089" w:rsidP="005C3089">
            <w:pPr>
              <w:spacing w:after="0"/>
              <w:rPr>
                <w:rFonts w:ascii="Times New Roman" w:hAnsi="Times New Roman"/>
                <w:sz w:val="24"/>
                <w:szCs w:val="24"/>
              </w:rPr>
            </w:pPr>
            <w:r w:rsidRPr="000C06D5">
              <w:rPr>
                <w:rFonts w:ascii="Times New Roman" w:hAnsi="Times New Roman"/>
                <w:sz w:val="24"/>
                <w:szCs w:val="24"/>
              </w:rPr>
              <w:t xml:space="preserve">Расширять осведомленность детей в сферах человеческой деятельности (наука, искусство), представления об их значимости для жизни ребенка, его семьи, детского сада и общества в целом. </w:t>
            </w:r>
          </w:p>
          <w:p w:rsidR="005C3089" w:rsidRPr="000C06D5" w:rsidRDefault="005C3089" w:rsidP="005C3089">
            <w:pPr>
              <w:spacing w:after="0"/>
              <w:rPr>
                <w:rStyle w:val="FontStyle217"/>
                <w:rFonts w:ascii="Times New Roman" w:hAnsi="Times New Roman" w:cs="Times New Roman"/>
                <w:color w:val="FF0000"/>
                <w:sz w:val="24"/>
                <w:szCs w:val="24"/>
              </w:rPr>
            </w:pPr>
            <w:r w:rsidRPr="000C06D5">
              <w:rPr>
                <w:rFonts w:ascii="Times New Roman" w:hAnsi="Times New Roman"/>
                <w:sz w:val="24"/>
                <w:szCs w:val="24"/>
              </w:rPr>
              <w:t>Продолжать совершенствовать художественно-речевые исполнительские навыки детей при чтении стихотворений, в драматизациях (эмоциональность исполнения, естественность поведения, умение интонацией, жестом, мимикой передать свое отношение к содержанию литературной фразы). Знакомить с историей и видами искусства; формировать умение различать народное и профессиональное искусство. Организовать посещение выставки, театра, музея, цирка (совместно с родителями).</w:t>
            </w:r>
            <w:r w:rsidRPr="000C06D5">
              <w:rPr>
                <w:rFonts w:ascii="Times New Roman" w:hAnsi="Times New Roman"/>
                <w:color w:val="FF0000"/>
                <w:sz w:val="24"/>
                <w:szCs w:val="24"/>
              </w:rPr>
              <w:t xml:space="preserve"> Поддерживать интерес к культуре своего края (народному творчеству, народной музыке).</w:t>
            </w:r>
          </w:p>
        </w:tc>
        <w:tc>
          <w:tcPr>
            <w:tcW w:w="993" w:type="dxa"/>
            <w:vMerge/>
            <w:tcBorders>
              <w:left w:val="single" w:sz="6" w:space="0" w:color="auto"/>
              <w:bottom w:val="single" w:sz="6" w:space="0" w:color="auto"/>
              <w:right w:val="single" w:sz="6" w:space="0" w:color="auto"/>
            </w:tcBorders>
          </w:tcPr>
          <w:p w:rsidR="005C3089" w:rsidRPr="000C06D5" w:rsidRDefault="005C3089" w:rsidP="005C3089">
            <w:pPr>
              <w:pStyle w:val="Style72"/>
              <w:widowControl/>
              <w:spacing w:line="240" w:lineRule="auto"/>
              <w:ind w:firstLine="386"/>
              <w:jc w:val="both"/>
              <w:rPr>
                <w:rStyle w:val="FontStyle217"/>
                <w:rFonts w:ascii="Times New Roman" w:eastAsiaTheme="majorEastAsia" w:hAnsi="Times New Roman" w:cs="Times New Roman"/>
                <w:sz w:val="24"/>
                <w:szCs w:val="24"/>
              </w:rPr>
            </w:pPr>
          </w:p>
        </w:tc>
        <w:tc>
          <w:tcPr>
            <w:tcW w:w="3260" w:type="dxa"/>
            <w:vMerge/>
            <w:tcBorders>
              <w:left w:val="single" w:sz="6" w:space="0" w:color="auto"/>
              <w:bottom w:val="single" w:sz="6" w:space="0" w:color="auto"/>
              <w:right w:val="single" w:sz="6" w:space="0" w:color="auto"/>
            </w:tcBorders>
          </w:tcPr>
          <w:p w:rsidR="005C3089" w:rsidRPr="000C06D5" w:rsidRDefault="005C3089" w:rsidP="005C3089">
            <w:pPr>
              <w:pStyle w:val="Style72"/>
              <w:widowControl/>
              <w:spacing w:line="240" w:lineRule="auto"/>
              <w:ind w:firstLine="102"/>
              <w:jc w:val="both"/>
              <w:rPr>
                <w:rStyle w:val="FontStyle217"/>
                <w:rFonts w:ascii="Times New Roman" w:eastAsiaTheme="majorEastAsia" w:hAnsi="Times New Roman" w:cs="Times New Roman"/>
                <w:sz w:val="24"/>
                <w:szCs w:val="24"/>
              </w:rPr>
            </w:pPr>
          </w:p>
        </w:tc>
      </w:tr>
      <w:tr w:rsidR="005C3089" w:rsidRPr="000C06D5" w:rsidTr="00366AF6">
        <w:trPr>
          <w:trHeight w:val="210"/>
        </w:trPr>
        <w:tc>
          <w:tcPr>
            <w:tcW w:w="709" w:type="dxa"/>
            <w:gridSpan w:val="2"/>
            <w:vMerge w:val="restart"/>
            <w:tcBorders>
              <w:top w:val="single" w:sz="6" w:space="0" w:color="auto"/>
              <w:left w:val="single" w:sz="6" w:space="0" w:color="auto"/>
              <w:right w:val="single" w:sz="4" w:space="0" w:color="auto"/>
            </w:tcBorders>
            <w:textDirection w:val="btLr"/>
          </w:tcPr>
          <w:p w:rsidR="005C3089" w:rsidRPr="000C06D5" w:rsidRDefault="005C3089" w:rsidP="005C3089">
            <w:pPr>
              <w:pStyle w:val="Style72"/>
              <w:widowControl/>
              <w:spacing w:line="240" w:lineRule="auto"/>
              <w:ind w:right="113" w:firstLine="19"/>
              <w:rPr>
                <w:rStyle w:val="FontStyle217"/>
                <w:rFonts w:ascii="Times New Roman" w:eastAsiaTheme="majorEastAsia" w:hAnsi="Times New Roman" w:cs="Times New Roman"/>
                <w:sz w:val="24"/>
                <w:szCs w:val="24"/>
              </w:rPr>
            </w:pPr>
            <w:r w:rsidRPr="000C06D5">
              <w:rPr>
                <w:rStyle w:val="FontStyle217"/>
                <w:rFonts w:ascii="Times New Roman" w:eastAsiaTheme="majorEastAsia" w:hAnsi="Times New Roman" w:cs="Times New Roman"/>
                <w:sz w:val="24"/>
                <w:szCs w:val="24"/>
              </w:rPr>
              <w:t>День птиц</w:t>
            </w:r>
          </w:p>
        </w:tc>
        <w:tc>
          <w:tcPr>
            <w:tcW w:w="324" w:type="dxa"/>
            <w:tcBorders>
              <w:top w:val="single" w:sz="6" w:space="0" w:color="auto"/>
              <w:left w:val="single" w:sz="4" w:space="0" w:color="auto"/>
              <w:bottom w:val="single" w:sz="4" w:space="0" w:color="auto"/>
              <w:right w:val="single" w:sz="6" w:space="0" w:color="auto"/>
            </w:tcBorders>
            <w:textDirection w:val="btLr"/>
          </w:tcPr>
          <w:p w:rsidR="005C3089" w:rsidRPr="000C06D5" w:rsidRDefault="005C3089" w:rsidP="005C3089">
            <w:pPr>
              <w:ind w:left="113" w:right="113"/>
              <w:rPr>
                <w:rStyle w:val="FontStyle256"/>
                <w:rFonts w:ascii="Times New Roman" w:eastAsia="Times New Roman" w:hAnsi="Times New Roman" w:cs="Times New Roman"/>
                <w:b w:val="0"/>
                <w:sz w:val="24"/>
                <w:szCs w:val="24"/>
                <w:lang w:eastAsia="ru-RU"/>
              </w:rPr>
            </w:pPr>
            <w:r w:rsidRPr="000C06D5">
              <w:rPr>
                <w:rStyle w:val="FontStyle256"/>
                <w:rFonts w:ascii="Times New Roman" w:eastAsia="Times New Roman" w:hAnsi="Times New Roman" w:cs="Times New Roman"/>
                <w:b w:val="0"/>
                <w:sz w:val="24"/>
                <w:szCs w:val="24"/>
                <w:lang w:eastAsia="ru-RU"/>
              </w:rPr>
              <w:t>Ст.гр</w:t>
            </w:r>
          </w:p>
          <w:p w:rsidR="005C3089" w:rsidRPr="000C06D5" w:rsidRDefault="005C3089" w:rsidP="005C3089">
            <w:pPr>
              <w:ind w:left="113" w:right="113"/>
              <w:rPr>
                <w:rStyle w:val="FontStyle256"/>
                <w:rFonts w:ascii="Times New Roman" w:eastAsia="Times New Roman" w:hAnsi="Times New Roman" w:cs="Times New Roman"/>
                <w:b w:val="0"/>
                <w:sz w:val="24"/>
                <w:szCs w:val="24"/>
                <w:lang w:eastAsia="ru-RU"/>
              </w:rPr>
            </w:pPr>
          </w:p>
          <w:p w:rsidR="005C3089" w:rsidRPr="000C06D5" w:rsidRDefault="005C3089" w:rsidP="005C3089">
            <w:pPr>
              <w:pStyle w:val="Style124"/>
              <w:widowControl/>
              <w:ind w:left="113" w:right="113"/>
              <w:jc w:val="both"/>
              <w:rPr>
                <w:rStyle w:val="FontStyle256"/>
                <w:rFonts w:ascii="Times New Roman" w:hAnsi="Times New Roman" w:cs="Times New Roman"/>
                <w:b w:val="0"/>
                <w:sz w:val="24"/>
                <w:szCs w:val="24"/>
              </w:rPr>
            </w:pPr>
          </w:p>
        </w:tc>
        <w:tc>
          <w:tcPr>
            <w:tcW w:w="10449" w:type="dxa"/>
            <w:tcBorders>
              <w:top w:val="single" w:sz="6" w:space="0" w:color="auto"/>
              <w:left w:val="single" w:sz="6" w:space="0" w:color="auto"/>
              <w:bottom w:val="single" w:sz="4" w:space="0" w:color="auto"/>
              <w:right w:val="single" w:sz="6" w:space="0" w:color="auto"/>
            </w:tcBorders>
          </w:tcPr>
          <w:p w:rsidR="005C3089" w:rsidRPr="000C06D5" w:rsidRDefault="005C3089" w:rsidP="005C3089">
            <w:pPr>
              <w:pStyle w:val="Style72"/>
              <w:widowControl/>
              <w:spacing w:line="240" w:lineRule="auto"/>
              <w:jc w:val="both"/>
              <w:rPr>
                <w:rFonts w:ascii="Times New Roman" w:hAnsi="Times New Roman" w:cs="Times New Roman"/>
              </w:rPr>
            </w:pPr>
            <w:r w:rsidRPr="000C06D5">
              <w:rPr>
                <w:rFonts w:ascii="Times New Roman" w:hAnsi="Times New Roman" w:cs="Times New Roman"/>
              </w:rPr>
              <w:t xml:space="preserve"> Формировать обобщенное представление о птицах как о живых существах, живущих на земле. На </w:t>
            </w:r>
            <w:r w:rsidRPr="000C06D5">
              <w:rPr>
                <w:rFonts w:ascii="Times New Roman" w:hAnsi="Times New Roman" w:cs="Times New Roman"/>
              </w:rPr>
              <w:lastRenderedPageBreak/>
              <w:t xml:space="preserve">воде, умеют летать  и т.д. Расширять представления о птицах (на примере ласточки, скворца и др.). </w:t>
            </w:r>
          </w:p>
          <w:p w:rsidR="005C3089" w:rsidRPr="000C06D5" w:rsidRDefault="005C3089" w:rsidP="005C3089">
            <w:pPr>
              <w:pStyle w:val="Style72"/>
              <w:widowControl/>
              <w:spacing w:line="240" w:lineRule="auto"/>
              <w:ind w:firstLine="386"/>
              <w:jc w:val="both"/>
              <w:rPr>
                <w:rStyle w:val="FontStyle217"/>
                <w:rFonts w:ascii="Times New Roman" w:eastAsiaTheme="majorEastAsia" w:hAnsi="Times New Roman" w:cs="Times New Roman"/>
                <w:sz w:val="24"/>
                <w:szCs w:val="24"/>
              </w:rPr>
            </w:pPr>
            <w:r w:rsidRPr="000C06D5">
              <w:rPr>
                <w:rStyle w:val="FontStyle217"/>
                <w:rFonts w:ascii="Times New Roman" w:eastAsiaTheme="majorEastAsia" w:hAnsi="Times New Roman" w:cs="Times New Roman"/>
                <w:sz w:val="24"/>
                <w:szCs w:val="24"/>
              </w:rPr>
              <w:t>Формировать у детей обобщенные представления о приспособленности растений и животных к изменениям в природе. Расширять знания о характерных признаках весны; о прилете птиц;</w:t>
            </w:r>
          </w:p>
        </w:tc>
        <w:tc>
          <w:tcPr>
            <w:tcW w:w="993" w:type="dxa"/>
            <w:vMerge w:val="restart"/>
            <w:tcBorders>
              <w:top w:val="single" w:sz="6" w:space="0" w:color="auto"/>
              <w:left w:val="single" w:sz="6" w:space="0" w:color="auto"/>
              <w:right w:val="single" w:sz="6" w:space="0" w:color="auto"/>
            </w:tcBorders>
          </w:tcPr>
          <w:p w:rsidR="005C3089" w:rsidRPr="000C06D5" w:rsidRDefault="005C3089" w:rsidP="005C3089">
            <w:pPr>
              <w:pStyle w:val="Style72"/>
              <w:widowControl/>
              <w:spacing w:line="240" w:lineRule="auto"/>
              <w:ind w:firstLine="386"/>
              <w:jc w:val="both"/>
              <w:rPr>
                <w:rStyle w:val="FontStyle217"/>
                <w:rFonts w:ascii="Times New Roman" w:eastAsiaTheme="majorEastAsia" w:hAnsi="Times New Roman" w:cs="Times New Roman"/>
                <w:sz w:val="24"/>
                <w:szCs w:val="24"/>
              </w:rPr>
            </w:pPr>
          </w:p>
        </w:tc>
        <w:tc>
          <w:tcPr>
            <w:tcW w:w="3260" w:type="dxa"/>
            <w:vMerge w:val="restart"/>
            <w:tcBorders>
              <w:top w:val="single" w:sz="6" w:space="0" w:color="auto"/>
              <w:left w:val="single" w:sz="6" w:space="0" w:color="auto"/>
              <w:right w:val="single" w:sz="6" w:space="0" w:color="auto"/>
            </w:tcBorders>
          </w:tcPr>
          <w:p w:rsidR="005C3089" w:rsidRPr="000C06D5" w:rsidRDefault="005C3089" w:rsidP="005C3089">
            <w:pPr>
              <w:spacing w:after="18"/>
              <w:rPr>
                <w:rFonts w:ascii="Times New Roman" w:hAnsi="Times New Roman"/>
                <w:sz w:val="24"/>
                <w:szCs w:val="24"/>
              </w:rPr>
            </w:pPr>
            <w:r w:rsidRPr="000C06D5">
              <w:rPr>
                <w:rFonts w:ascii="Times New Roman" w:hAnsi="Times New Roman"/>
                <w:sz w:val="24"/>
                <w:szCs w:val="24"/>
              </w:rPr>
              <w:t>«Апрельский переполох»</w:t>
            </w:r>
          </w:p>
          <w:p w:rsidR="005C3089" w:rsidRPr="000C06D5" w:rsidRDefault="005C3089" w:rsidP="005C3089">
            <w:pPr>
              <w:rPr>
                <w:rFonts w:ascii="Times New Roman" w:hAnsi="Times New Roman"/>
                <w:sz w:val="24"/>
                <w:szCs w:val="24"/>
              </w:rPr>
            </w:pPr>
            <w:r w:rsidRPr="000C06D5">
              <w:rPr>
                <w:rFonts w:ascii="Times New Roman" w:hAnsi="Times New Roman"/>
                <w:sz w:val="24"/>
                <w:szCs w:val="24"/>
              </w:rPr>
              <w:lastRenderedPageBreak/>
              <w:t>- развлечение в день смеха</w:t>
            </w:r>
          </w:p>
          <w:p w:rsidR="005C3089" w:rsidRPr="000C06D5" w:rsidRDefault="005C3089" w:rsidP="005C3089">
            <w:pPr>
              <w:pStyle w:val="Style72"/>
              <w:widowControl/>
              <w:spacing w:line="240" w:lineRule="auto"/>
              <w:ind w:hanging="40"/>
              <w:jc w:val="both"/>
              <w:rPr>
                <w:rStyle w:val="FontStyle217"/>
                <w:rFonts w:ascii="Times New Roman" w:eastAsiaTheme="majorEastAsia" w:hAnsi="Times New Roman" w:cs="Times New Roman"/>
                <w:sz w:val="24"/>
                <w:szCs w:val="24"/>
              </w:rPr>
            </w:pPr>
            <w:r w:rsidRPr="000C06D5">
              <w:rPr>
                <w:rFonts w:ascii="Times New Roman" w:hAnsi="Times New Roman" w:cs="Times New Roman"/>
              </w:rPr>
              <w:t>Праздник  «Весна-красна».</w:t>
            </w:r>
          </w:p>
        </w:tc>
      </w:tr>
      <w:tr w:rsidR="005C3089" w:rsidRPr="000C06D5" w:rsidTr="00366AF6">
        <w:trPr>
          <w:trHeight w:val="255"/>
        </w:trPr>
        <w:tc>
          <w:tcPr>
            <w:tcW w:w="709" w:type="dxa"/>
            <w:gridSpan w:val="2"/>
            <w:vMerge/>
            <w:tcBorders>
              <w:left w:val="single" w:sz="6" w:space="0" w:color="auto"/>
              <w:bottom w:val="single" w:sz="6" w:space="0" w:color="auto"/>
              <w:right w:val="single" w:sz="4" w:space="0" w:color="auto"/>
            </w:tcBorders>
            <w:textDirection w:val="btLr"/>
          </w:tcPr>
          <w:p w:rsidR="005C3089" w:rsidRPr="000C06D5" w:rsidRDefault="005C3089" w:rsidP="005C3089">
            <w:pPr>
              <w:pStyle w:val="Style72"/>
              <w:widowControl/>
              <w:spacing w:line="240" w:lineRule="auto"/>
              <w:ind w:right="113" w:firstLine="19"/>
              <w:rPr>
                <w:rStyle w:val="FontStyle217"/>
                <w:rFonts w:ascii="Times New Roman" w:eastAsiaTheme="majorEastAsia" w:hAnsi="Times New Roman" w:cs="Times New Roman"/>
                <w:sz w:val="24"/>
                <w:szCs w:val="24"/>
              </w:rPr>
            </w:pPr>
          </w:p>
        </w:tc>
        <w:tc>
          <w:tcPr>
            <w:tcW w:w="324" w:type="dxa"/>
            <w:tcBorders>
              <w:top w:val="single" w:sz="4" w:space="0" w:color="auto"/>
              <w:left w:val="single" w:sz="4" w:space="0" w:color="auto"/>
              <w:bottom w:val="single" w:sz="6" w:space="0" w:color="auto"/>
              <w:right w:val="single" w:sz="6" w:space="0" w:color="auto"/>
            </w:tcBorders>
            <w:textDirection w:val="btLr"/>
          </w:tcPr>
          <w:p w:rsidR="005C3089" w:rsidRPr="000C06D5" w:rsidRDefault="005C3089" w:rsidP="005C3089">
            <w:pPr>
              <w:pStyle w:val="Style135"/>
              <w:widowControl/>
              <w:spacing w:line="240" w:lineRule="auto"/>
              <w:ind w:left="113" w:right="113"/>
              <w:jc w:val="both"/>
              <w:rPr>
                <w:rStyle w:val="FontStyle234"/>
                <w:rFonts w:ascii="Times New Roman" w:hAnsi="Times New Roman" w:cs="Times New Roman"/>
                <w:sz w:val="24"/>
                <w:szCs w:val="24"/>
              </w:rPr>
            </w:pPr>
            <w:r w:rsidRPr="000C06D5">
              <w:rPr>
                <w:rStyle w:val="FontStyle234"/>
                <w:rFonts w:ascii="Times New Roman" w:hAnsi="Times New Roman" w:cs="Times New Roman"/>
                <w:sz w:val="24"/>
                <w:szCs w:val="24"/>
              </w:rPr>
              <w:t>Подг.гр.</w:t>
            </w:r>
          </w:p>
        </w:tc>
        <w:tc>
          <w:tcPr>
            <w:tcW w:w="10449" w:type="dxa"/>
            <w:tcBorders>
              <w:top w:val="single" w:sz="4" w:space="0" w:color="auto"/>
              <w:left w:val="single" w:sz="6" w:space="0" w:color="auto"/>
              <w:bottom w:val="single" w:sz="6" w:space="0" w:color="auto"/>
              <w:right w:val="single" w:sz="6" w:space="0" w:color="auto"/>
            </w:tcBorders>
          </w:tcPr>
          <w:p w:rsidR="005C3089" w:rsidRPr="000C06D5" w:rsidRDefault="005C3089" w:rsidP="005C3089">
            <w:pPr>
              <w:spacing w:after="0"/>
              <w:rPr>
                <w:rStyle w:val="FontStyle217"/>
                <w:rFonts w:ascii="Times New Roman" w:hAnsi="Times New Roman" w:cs="Times New Roman"/>
                <w:sz w:val="24"/>
                <w:szCs w:val="24"/>
              </w:rPr>
            </w:pPr>
            <w:r w:rsidRPr="000C06D5">
              <w:rPr>
                <w:rFonts w:ascii="Times New Roman" w:hAnsi="Times New Roman"/>
                <w:sz w:val="24"/>
                <w:szCs w:val="24"/>
              </w:rPr>
              <w:t>Наблюдать гнездование птиц (ворон и др.). Развивать обобщенные представления о птицах, живущих не только в нашей стране, но и в других странах; расширять у детей знания и преставления об особенностях внешнего вида, жизненных проявлениях, повадках птиц и приспособлении их к среде обитания.</w:t>
            </w:r>
          </w:p>
        </w:tc>
        <w:tc>
          <w:tcPr>
            <w:tcW w:w="993" w:type="dxa"/>
            <w:vMerge/>
            <w:tcBorders>
              <w:left w:val="single" w:sz="6" w:space="0" w:color="auto"/>
              <w:bottom w:val="single" w:sz="6" w:space="0" w:color="auto"/>
              <w:right w:val="single" w:sz="6" w:space="0" w:color="auto"/>
            </w:tcBorders>
          </w:tcPr>
          <w:p w:rsidR="005C3089" w:rsidRPr="000C06D5" w:rsidRDefault="005C3089" w:rsidP="005C3089">
            <w:pPr>
              <w:pStyle w:val="Style72"/>
              <w:widowControl/>
              <w:spacing w:line="240" w:lineRule="auto"/>
              <w:ind w:firstLine="386"/>
              <w:jc w:val="both"/>
              <w:rPr>
                <w:rStyle w:val="FontStyle217"/>
                <w:rFonts w:ascii="Times New Roman" w:eastAsiaTheme="majorEastAsia" w:hAnsi="Times New Roman" w:cs="Times New Roman"/>
                <w:sz w:val="24"/>
                <w:szCs w:val="24"/>
              </w:rPr>
            </w:pPr>
          </w:p>
        </w:tc>
        <w:tc>
          <w:tcPr>
            <w:tcW w:w="3260" w:type="dxa"/>
            <w:vMerge/>
            <w:tcBorders>
              <w:left w:val="single" w:sz="6" w:space="0" w:color="auto"/>
              <w:bottom w:val="single" w:sz="6" w:space="0" w:color="auto"/>
              <w:right w:val="single" w:sz="6" w:space="0" w:color="auto"/>
            </w:tcBorders>
          </w:tcPr>
          <w:p w:rsidR="005C3089" w:rsidRPr="000C06D5" w:rsidRDefault="005C3089" w:rsidP="005C3089">
            <w:pPr>
              <w:pStyle w:val="Style72"/>
              <w:widowControl/>
              <w:spacing w:line="240" w:lineRule="auto"/>
              <w:ind w:firstLine="102"/>
              <w:jc w:val="both"/>
              <w:rPr>
                <w:rStyle w:val="FontStyle217"/>
                <w:rFonts w:ascii="Times New Roman" w:eastAsiaTheme="majorEastAsia" w:hAnsi="Times New Roman" w:cs="Times New Roman"/>
                <w:sz w:val="24"/>
                <w:szCs w:val="24"/>
              </w:rPr>
            </w:pPr>
          </w:p>
        </w:tc>
      </w:tr>
      <w:tr w:rsidR="005C3089" w:rsidRPr="000C06D5" w:rsidTr="00366AF6">
        <w:trPr>
          <w:trHeight w:val="345"/>
        </w:trPr>
        <w:tc>
          <w:tcPr>
            <w:tcW w:w="709" w:type="dxa"/>
            <w:gridSpan w:val="2"/>
            <w:vMerge w:val="restart"/>
            <w:tcBorders>
              <w:top w:val="single" w:sz="6" w:space="0" w:color="auto"/>
              <w:left w:val="single" w:sz="6" w:space="0" w:color="auto"/>
              <w:right w:val="single" w:sz="4" w:space="0" w:color="auto"/>
            </w:tcBorders>
            <w:textDirection w:val="btLr"/>
          </w:tcPr>
          <w:p w:rsidR="005C3089" w:rsidRPr="000C06D5" w:rsidRDefault="005C3089" w:rsidP="005C3089">
            <w:pPr>
              <w:pStyle w:val="Style72"/>
              <w:widowControl/>
              <w:spacing w:line="240" w:lineRule="auto"/>
              <w:ind w:right="113" w:firstLine="19"/>
              <w:rPr>
                <w:rStyle w:val="FontStyle217"/>
                <w:rFonts w:ascii="Times New Roman" w:eastAsiaTheme="majorEastAsia" w:hAnsi="Times New Roman" w:cs="Times New Roman"/>
                <w:sz w:val="24"/>
                <w:szCs w:val="24"/>
              </w:rPr>
            </w:pPr>
            <w:r w:rsidRPr="000C06D5">
              <w:rPr>
                <w:rStyle w:val="FontStyle217"/>
                <w:rFonts w:ascii="Times New Roman" w:eastAsiaTheme="majorEastAsia" w:hAnsi="Times New Roman" w:cs="Times New Roman"/>
                <w:sz w:val="24"/>
                <w:szCs w:val="24"/>
              </w:rPr>
              <w:t>День космонавтики</w:t>
            </w:r>
          </w:p>
        </w:tc>
        <w:tc>
          <w:tcPr>
            <w:tcW w:w="324" w:type="dxa"/>
            <w:tcBorders>
              <w:top w:val="single" w:sz="6" w:space="0" w:color="auto"/>
              <w:left w:val="single" w:sz="4" w:space="0" w:color="auto"/>
              <w:bottom w:val="single" w:sz="4" w:space="0" w:color="auto"/>
              <w:right w:val="single" w:sz="6" w:space="0" w:color="auto"/>
            </w:tcBorders>
            <w:textDirection w:val="btLr"/>
          </w:tcPr>
          <w:p w:rsidR="005C3089" w:rsidRPr="000C06D5" w:rsidRDefault="005C3089" w:rsidP="005C3089">
            <w:pPr>
              <w:ind w:left="113" w:right="113"/>
              <w:rPr>
                <w:rStyle w:val="FontStyle256"/>
                <w:rFonts w:ascii="Times New Roman" w:eastAsia="Times New Roman" w:hAnsi="Times New Roman" w:cs="Times New Roman"/>
                <w:b w:val="0"/>
                <w:sz w:val="24"/>
                <w:szCs w:val="24"/>
                <w:lang w:eastAsia="ru-RU"/>
              </w:rPr>
            </w:pPr>
            <w:r w:rsidRPr="000C06D5">
              <w:rPr>
                <w:rStyle w:val="FontStyle256"/>
                <w:rFonts w:ascii="Times New Roman" w:eastAsia="Times New Roman" w:hAnsi="Times New Roman" w:cs="Times New Roman"/>
                <w:b w:val="0"/>
                <w:sz w:val="24"/>
                <w:szCs w:val="24"/>
                <w:lang w:eastAsia="ru-RU"/>
              </w:rPr>
              <w:t>Ст.гр</w:t>
            </w:r>
          </w:p>
          <w:p w:rsidR="005C3089" w:rsidRPr="000C06D5" w:rsidRDefault="005C3089" w:rsidP="005C3089">
            <w:pPr>
              <w:ind w:left="113" w:right="113"/>
              <w:rPr>
                <w:rStyle w:val="FontStyle256"/>
                <w:rFonts w:ascii="Times New Roman" w:eastAsia="Times New Roman" w:hAnsi="Times New Roman" w:cs="Times New Roman"/>
                <w:b w:val="0"/>
                <w:sz w:val="24"/>
                <w:szCs w:val="24"/>
                <w:lang w:eastAsia="ru-RU"/>
              </w:rPr>
            </w:pPr>
          </w:p>
          <w:p w:rsidR="005C3089" w:rsidRPr="000C06D5" w:rsidRDefault="005C3089" w:rsidP="005C3089">
            <w:pPr>
              <w:pStyle w:val="Style124"/>
              <w:widowControl/>
              <w:ind w:left="113" w:right="113"/>
              <w:jc w:val="both"/>
              <w:rPr>
                <w:rStyle w:val="FontStyle256"/>
                <w:rFonts w:ascii="Times New Roman" w:hAnsi="Times New Roman" w:cs="Times New Roman"/>
                <w:b w:val="0"/>
                <w:sz w:val="24"/>
                <w:szCs w:val="24"/>
              </w:rPr>
            </w:pPr>
          </w:p>
        </w:tc>
        <w:tc>
          <w:tcPr>
            <w:tcW w:w="10449" w:type="dxa"/>
            <w:tcBorders>
              <w:top w:val="single" w:sz="6" w:space="0" w:color="auto"/>
              <w:left w:val="single" w:sz="6" w:space="0" w:color="auto"/>
              <w:bottom w:val="single" w:sz="4" w:space="0" w:color="auto"/>
              <w:right w:val="single" w:sz="6" w:space="0" w:color="auto"/>
            </w:tcBorders>
          </w:tcPr>
          <w:p w:rsidR="005C3089" w:rsidRPr="000C06D5" w:rsidRDefault="005C3089" w:rsidP="005C3089">
            <w:pPr>
              <w:spacing w:after="20" w:line="267" w:lineRule="auto"/>
              <w:rPr>
                <w:rStyle w:val="FontStyle217"/>
                <w:rFonts w:ascii="Times New Roman" w:hAnsi="Times New Roman" w:cs="Times New Roman"/>
                <w:sz w:val="24"/>
                <w:szCs w:val="24"/>
              </w:rPr>
            </w:pPr>
            <w:r w:rsidRPr="000C06D5">
              <w:rPr>
                <w:rFonts w:ascii="Times New Roman" w:hAnsi="Times New Roman"/>
                <w:sz w:val="24"/>
                <w:szCs w:val="24"/>
              </w:rPr>
              <w:t>Вызвать интерес к космическому пространству. Расширить представление о профессии космонавта, воспитывать уважение к данной профессии. Рассказать  детям о Ю. А. Гагарине и других героях космоса.</w:t>
            </w:r>
          </w:p>
        </w:tc>
        <w:tc>
          <w:tcPr>
            <w:tcW w:w="993" w:type="dxa"/>
            <w:vMerge w:val="restart"/>
            <w:tcBorders>
              <w:top w:val="single" w:sz="6" w:space="0" w:color="auto"/>
              <w:left w:val="single" w:sz="6" w:space="0" w:color="auto"/>
              <w:right w:val="single" w:sz="6" w:space="0" w:color="auto"/>
            </w:tcBorders>
          </w:tcPr>
          <w:p w:rsidR="005C3089" w:rsidRPr="000C06D5" w:rsidRDefault="005C3089" w:rsidP="005C3089">
            <w:pPr>
              <w:pStyle w:val="Style72"/>
              <w:widowControl/>
              <w:spacing w:line="240" w:lineRule="auto"/>
              <w:ind w:firstLine="386"/>
              <w:jc w:val="both"/>
              <w:rPr>
                <w:rStyle w:val="FontStyle217"/>
                <w:rFonts w:ascii="Times New Roman" w:eastAsiaTheme="majorEastAsia" w:hAnsi="Times New Roman" w:cs="Times New Roman"/>
                <w:sz w:val="24"/>
                <w:szCs w:val="24"/>
              </w:rPr>
            </w:pPr>
          </w:p>
        </w:tc>
        <w:tc>
          <w:tcPr>
            <w:tcW w:w="3260" w:type="dxa"/>
            <w:vMerge w:val="restart"/>
            <w:tcBorders>
              <w:top w:val="single" w:sz="6" w:space="0" w:color="auto"/>
              <w:left w:val="single" w:sz="6" w:space="0" w:color="auto"/>
              <w:right w:val="single" w:sz="6" w:space="0" w:color="auto"/>
            </w:tcBorders>
          </w:tcPr>
          <w:p w:rsidR="005C3089" w:rsidRPr="000C06D5" w:rsidRDefault="005C3089" w:rsidP="005C3089">
            <w:pPr>
              <w:spacing w:after="0"/>
              <w:rPr>
                <w:rStyle w:val="FontStyle217"/>
                <w:rFonts w:ascii="Times New Roman" w:hAnsi="Times New Roman" w:cs="Times New Roman"/>
                <w:sz w:val="24"/>
                <w:szCs w:val="24"/>
              </w:rPr>
            </w:pPr>
            <w:r w:rsidRPr="000C06D5">
              <w:rPr>
                <w:rStyle w:val="FontStyle217"/>
                <w:rFonts w:ascii="Times New Roman" w:hAnsi="Times New Roman" w:cs="Times New Roman"/>
                <w:sz w:val="24"/>
                <w:szCs w:val="24"/>
              </w:rPr>
              <w:t>Проекты.</w:t>
            </w:r>
          </w:p>
          <w:p w:rsidR="005C3089" w:rsidRPr="000C06D5" w:rsidRDefault="005C3089" w:rsidP="005C3089">
            <w:pPr>
              <w:spacing w:after="0"/>
              <w:rPr>
                <w:rStyle w:val="FontStyle217"/>
                <w:rFonts w:ascii="Times New Roman" w:hAnsi="Times New Roman" w:cs="Times New Roman"/>
                <w:sz w:val="24"/>
                <w:szCs w:val="24"/>
              </w:rPr>
            </w:pPr>
            <w:r w:rsidRPr="000C06D5">
              <w:rPr>
                <w:rStyle w:val="FontStyle217"/>
                <w:rFonts w:ascii="Times New Roman" w:hAnsi="Times New Roman" w:cs="Times New Roman"/>
                <w:sz w:val="24"/>
                <w:szCs w:val="24"/>
              </w:rPr>
              <w:t>«Космические путешествия» - ролевые игры</w:t>
            </w:r>
          </w:p>
          <w:p w:rsidR="005C3089" w:rsidRPr="000C06D5" w:rsidRDefault="005C3089" w:rsidP="005C3089">
            <w:pPr>
              <w:rPr>
                <w:rStyle w:val="FontStyle217"/>
                <w:rFonts w:ascii="Times New Roman" w:hAnsi="Times New Roman" w:cs="Times New Roman"/>
                <w:sz w:val="24"/>
                <w:szCs w:val="24"/>
              </w:rPr>
            </w:pPr>
            <w:r w:rsidRPr="000C06D5">
              <w:rPr>
                <w:rStyle w:val="FontStyle217"/>
                <w:rFonts w:ascii="Times New Roman" w:hAnsi="Times New Roman" w:cs="Times New Roman"/>
                <w:sz w:val="24"/>
                <w:szCs w:val="24"/>
              </w:rPr>
              <w:t>Чтение энциклопедий</w:t>
            </w:r>
          </w:p>
        </w:tc>
      </w:tr>
      <w:tr w:rsidR="005C3089" w:rsidRPr="000C06D5" w:rsidTr="00366AF6">
        <w:trPr>
          <w:trHeight w:val="345"/>
        </w:trPr>
        <w:tc>
          <w:tcPr>
            <w:tcW w:w="709" w:type="dxa"/>
            <w:gridSpan w:val="2"/>
            <w:vMerge/>
            <w:tcBorders>
              <w:left w:val="single" w:sz="6" w:space="0" w:color="auto"/>
              <w:bottom w:val="single" w:sz="6" w:space="0" w:color="auto"/>
              <w:right w:val="single" w:sz="4" w:space="0" w:color="auto"/>
            </w:tcBorders>
            <w:textDirection w:val="btLr"/>
          </w:tcPr>
          <w:p w:rsidR="005C3089" w:rsidRPr="000C06D5" w:rsidRDefault="005C3089" w:rsidP="005C3089">
            <w:pPr>
              <w:pStyle w:val="Style72"/>
              <w:widowControl/>
              <w:spacing w:line="240" w:lineRule="auto"/>
              <w:ind w:right="113" w:firstLine="19"/>
              <w:rPr>
                <w:rStyle w:val="FontStyle217"/>
                <w:rFonts w:ascii="Times New Roman" w:eastAsiaTheme="majorEastAsia" w:hAnsi="Times New Roman" w:cs="Times New Roman"/>
                <w:sz w:val="24"/>
                <w:szCs w:val="24"/>
              </w:rPr>
            </w:pPr>
          </w:p>
        </w:tc>
        <w:tc>
          <w:tcPr>
            <w:tcW w:w="324" w:type="dxa"/>
            <w:tcBorders>
              <w:top w:val="single" w:sz="4" w:space="0" w:color="auto"/>
              <w:left w:val="single" w:sz="4" w:space="0" w:color="auto"/>
              <w:bottom w:val="single" w:sz="6" w:space="0" w:color="auto"/>
              <w:right w:val="single" w:sz="6" w:space="0" w:color="auto"/>
            </w:tcBorders>
            <w:textDirection w:val="btLr"/>
          </w:tcPr>
          <w:p w:rsidR="005C3089" w:rsidRPr="000C06D5" w:rsidRDefault="005C3089" w:rsidP="005C3089">
            <w:pPr>
              <w:pStyle w:val="Style135"/>
              <w:widowControl/>
              <w:spacing w:line="240" w:lineRule="auto"/>
              <w:ind w:left="113" w:right="113"/>
              <w:jc w:val="both"/>
              <w:rPr>
                <w:rStyle w:val="FontStyle234"/>
                <w:rFonts w:ascii="Times New Roman" w:hAnsi="Times New Roman" w:cs="Times New Roman"/>
                <w:sz w:val="24"/>
                <w:szCs w:val="24"/>
              </w:rPr>
            </w:pPr>
            <w:r w:rsidRPr="000C06D5">
              <w:rPr>
                <w:rStyle w:val="FontStyle234"/>
                <w:rFonts w:ascii="Times New Roman" w:hAnsi="Times New Roman" w:cs="Times New Roman"/>
                <w:sz w:val="24"/>
                <w:szCs w:val="24"/>
              </w:rPr>
              <w:t>Подг.гр.</w:t>
            </w:r>
          </w:p>
        </w:tc>
        <w:tc>
          <w:tcPr>
            <w:tcW w:w="10449" w:type="dxa"/>
            <w:tcBorders>
              <w:top w:val="single" w:sz="4" w:space="0" w:color="auto"/>
              <w:left w:val="single" w:sz="6" w:space="0" w:color="auto"/>
              <w:bottom w:val="single" w:sz="6" w:space="0" w:color="auto"/>
              <w:right w:val="single" w:sz="6" w:space="0" w:color="auto"/>
            </w:tcBorders>
          </w:tcPr>
          <w:p w:rsidR="005C3089" w:rsidRPr="000C06D5" w:rsidRDefault="005C3089" w:rsidP="005C3089">
            <w:pPr>
              <w:pStyle w:val="Style72"/>
              <w:widowControl/>
              <w:spacing w:line="240" w:lineRule="auto"/>
              <w:jc w:val="both"/>
              <w:rPr>
                <w:rStyle w:val="FontStyle217"/>
                <w:rFonts w:ascii="Times New Roman" w:eastAsiaTheme="majorEastAsia" w:hAnsi="Times New Roman" w:cs="Times New Roman"/>
                <w:sz w:val="24"/>
                <w:szCs w:val="24"/>
              </w:rPr>
            </w:pPr>
            <w:r w:rsidRPr="000C06D5">
              <w:rPr>
                <w:rStyle w:val="FontStyle217"/>
                <w:rFonts w:ascii="Times New Roman" w:eastAsiaTheme="majorEastAsia" w:hAnsi="Times New Roman" w:cs="Times New Roman"/>
                <w:sz w:val="24"/>
                <w:szCs w:val="24"/>
              </w:rPr>
              <w:t>Познакомить с символикой созвездий, вызвать интерес к космическо</w:t>
            </w:r>
            <w:r w:rsidRPr="000C06D5">
              <w:rPr>
                <w:rFonts w:ascii="Times New Roman" w:hAnsi="Times New Roman" w:cs="Times New Roman"/>
              </w:rPr>
              <w:t>му пространству; расширить представления детей о профессии космонавта.</w:t>
            </w:r>
          </w:p>
        </w:tc>
        <w:tc>
          <w:tcPr>
            <w:tcW w:w="993" w:type="dxa"/>
            <w:vMerge/>
            <w:tcBorders>
              <w:left w:val="single" w:sz="6" w:space="0" w:color="auto"/>
              <w:bottom w:val="single" w:sz="6" w:space="0" w:color="auto"/>
              <w:right w:val="single" w:sz="6" w:space="0" w:color="auto"/>
            </w:tcBorders>
          </w:tcPr>
          <w:p w:rsidR="005C3089" w:rsidRPr="000C06D5" w:rsidRDefault="005C3089" w:rsidP="005C3089">
            <w:pPr>
              <w:pStyle w:val="Style72"/>
              <w:widowControl/>
              <w:spacing w:line="240" w:lineRule="auto"/>
              <w:ind w:firstLine="386"/>
              <w:jc w:val="both"/>
              <w:rPr>
                <w:rStyle w:val="FontStyle217"/>
                <w:rFonts w:ascii="Times New Roman" w:eastAsiaTheme="majorEastAsia" w:hAnsi="Times New Roman" w:cs="Times New Roman"/>
                <w:sz w:val="24"/>
                <w:szCs w:val="24"/>
              </w:rPr>
            </w:pPr>
          </w:p>
        </w:tc>
        <w:tc>
          <w:tcPr>
            <w:tcW w:w="3260" w:type="dxa"/>
            <w:vMerge/>
            <w:tcBorders>
              <w:left w:val="single" w:sz="6" w:space="0" w:color="auto"/>
              <w:bottom w:val="single" w:sz="6" w:space="0" w:color="auto"/>
              <w:right w:val="single" w:sz="6" w:space="0" w:color="auto"/>
            </w:tcBorders>
          </w:tcPr>
          <w:p w:rsidR="005C3089" w:rsidRPr="000C06D5" w:rsidRDefault="005C3089" w:rsidP="005C3089">
            <w:pPr>
              <w:pStyle w:val="Style72"/>
              <w:widowControl/>
              <w:spacing w:line="240" w:lineRule="auto"/>
              <w:ind w:firstLine="102"/>
              <w:jc w:val="both"/>
              <w:rPr>
                <w:rStyle w:val="FontStyle217"/>
                <w:rFonts w:ascii="Times New Roman" w:eastAsiaTheme="majorEastAsia" w:hAnsi="Times New Roman" w:cs="Times New Roman"/>
                <w:sz w:val="24"/>
                <w:szCs w:val="24"/>
              </w:rPr>
            </w:pPr>
          </w:p>
        </w:tc>
      </w:tr>
      <w:tr w:rsidR="005C3089" w:rsidRPr="000C06D5" w:rsidTr="00366AF6">
        <w:trPr>
          <w:trHeight w:val="375"/>
        </w:trPr>
        <w:tc>
          <w:tcPr>
            <w:tcW w:w="709" w:type="dxa"/>
            <w:gridSpan w:val="2"/>
            <w:vMerge w:val="restart"/>
            <w:tcBorders>
              <w:top w:val="single" w:sz="6" w:space="0" w:color="auto"/>
              <w:left w:val="single" w:sz="6" w:space="0" w:color="auto"/>
              <w:right w:val="single" w:sz="4" w:space="0" w:color="auto"/>
            </w:tcBorders>
            <w:textDirection w:val="btLr"/>
          </w:tcPr>
          <w:p w:rsidR="005C3089" w:rsidRPr="000C06D5" w:rsidRDefault="005C3089" w:rsidP="005C3089">
            <w:pPr>
              <w:pStyle w:val="Style72"/>
              <w:widowControl/>
              <w:spacing w:line="240" w:lineRule="auto"/>
              <w:ind w:right="113" w:firstLine="19"/>
              <w:rPr>
                <w:rStyle w:val="FontStyle217"/>
                <w:rFonts w:ascii="Times New Roman" w:eastAsiaTheme="majorEastAsia" w:hAnsi="Times New Roman" w:cs="Times New Roman"/>
                <w:sz w:val="24"/>
                <w:szCs w:val="24"/>
              </w:rPr>
            </w:pPr>
            <w:r w:rsidRPr="000C06D5">
              <w:rPr>
                <w:rStyle w:val="FontStyle217"/>
                <w:rFonts w:ascii="Times New Roman" w:eastAsiaTheme="majorEastAsia" w:hAnsi="Times New Roman" w:cs="Times New Roman"/>
                <w:sz w:val="24"/>
                <w:szCs w:val="24"/>
              </w:rPr>
              <w:t>День  здоровья</w:t>
            </w:r>
          </w:p>
        </w:tc>
        <w:tc>
          <w:tcPr>
            <w:tcW w:w="324" w:type="dxa"/>
            <w:tcBorders>
              <w:top w:val="single" w:sz="6" w:space="0" w:color="auto"/>
              <w:left w:val="single" w:sz="4" w:space="0" w:color="auto"/>
              <w:bottom w:val="single" w:sz="4" w:space="0" w:color="auto"/>
              <w:right w:val="single" w:sz="6" w:space="0" w:color="auto"/>
            </w:tcBorders>
            <w:textDirection w:val="btLr"/>
          </w:tcPr>
          <w:p w:rsidR="005C3089" w:rsidRPr="000C06D5" w:rsidRDefault="005C3089" w:rsidP="005C3089">
            <w:pPr>
              <w:ind w:left="113" w:right="113"/>
              <w:rPr>
                <w:rStyle w:val="FontStyle256"/>
                <w:rFonts w:ascii="Times New Roman" w:eastAsia="Times New Roman" w:hAnsi="Times New Roman" w:cs="Times New Roman"/>
                <w:b w:val="0"/>
                <w:sz w:val="24"/>
                <w:szCs w:val="24"/>
                <w:lang w:eastAsia="ru-RU"/>
              </w:rPr>
            </w:pPr>
            <w:r w:rsidRPr="000C06D5">
              <w:rPr>
                <w:rStyle w:val="FontStyle256"/>
                <w:rFonts w:ascii="Times New Roman" w:eastAsia="Times New Roman" w:hAnsi="Times New Roman" w:cs="Times New Roman"/>
                <w:b w:val="0"/>
                <w:sz w:val="24"/>
                <w:szCs w:val="24"/>
                <w:lang w:eastAsia="ru-RU"/>
              </w:rPr>
              <w:t>Ст.гр</w:t>
            </w:r>
          </w:p>
          <w:p w:rsidR="005C3089" w:rsidRPr="000C06D5" w:rsidRDefault="005C3089" w:rsidP="005C3089">
            <w:pPr>
              <w:ind w:left="113" w:right="113"/>
              <w:rPr>
                <w:rStyle w:val="FontStyle256"/>
                <w:rFonts w:ascii="Times New Roman" w:eastAsia="Times New Roman" w:hAnsi="Times New Roman" w:cs="Times New Roman"/>
                <w:b w:val="0"/>
                <w:sz w:val="24"/>
                <w:szCs w:val="24"/>
                <w:lang w:eastAsia="ru-RU"/>
              </w:rPr>
            </w:pPr>
          </w:p>
          <w:p w:rsidR="005C3089" w:rsidRPr="000C06D5" w:rsidRDefault="005C3089" w:rsidP="005C3089">
            <w:pPr>
              <w:pStyle w:val="Style124"/>
              <w:widowControl/>
              <w:ind w:left="113" w:right="113"/>
              <w:jc w:val="both"/>
              <w:rPr>
                <w:rStyle w:val="FontStyle256"/>
                <w:rFonts w:ascii="Times New Roman" w:hAnsi="Times New Roman" w:cs="Times New Roman"/>
                <w:b w:val="0"/>
                <w:sz w:val="24"/>
                <w:szCs w:val="24"/>
              </w:rPr>
            </w:pPr>
          </w:p>
        </w:tc>
        <w:tc>
          <w:tcPr>
            <w:tcW w:w="10449" w:type="dxa"/>
            <w:tcBorders>
              <w:top w:val="single" w:sz="6" w:space="0" w:color="auto"/>
              <w:left w:val="single" w:sz="6" w:space="0" w:color="auto"/>
              <w:bottom w:val="single" w:sz="4" w:space="0" w:color="auto"/>
              <w:right w:val="single" w:sz="6" w:space="0" w:color="auto"/>
            </w:tcBorders>
          </w:tcPr>
          <w:p w:rsidR="005C3089" w:rsidRPr="000C06D5" w:rsidRDefault="005C3089" w:rsidP="005C3089">
            <w:pPr>
              <w:spacing w:after="0"/>
              <w:rPr>
                <w:rStyle w:val="FontStyle217"/>
                <w:rFonts w:ascii="Times New Roman" w:hAnsi="Times New Roman" w:cs="Times New Roman"/>
                <w:sz w:val="24"/>
                <w:szCs w:val="24"/>
              </w:rPr>
            </w:pPr>
            <w:r w:rsidRPr="000C06D5">
              <w:rPr>
                <w:rStyle w:val="FontStyle217"/>
                <w:rFonts w:ascii="Times New Roman" w:hAnsi="Times New Roman" w:cs="Times New Roman"/>
                <w:sz w:val="24"/>
                <w:szCs w:val="24"/>
              </w:rPr>
              <w:t xml:space="preserve">Дать элементарные представления о народной медицине (лекарственные растения), способы закаливания, полезная и вредная еда, о средствах личной гигиены. </w:t>
            </w:r>
            <w:r w:rsidRPr="000C06D5">
              <w:rPr>
                <w:rStyle w:val="FontStyle217"/>
                <w:rFonts w:ascii="Times New Roman" w:hAnsi="Times New Roman" w:cs="Times New Roman"/>
                <w:color w:val="FF0000"/>
                <w:sz w:val="24"/>
                <w:szCs w:val="24"/>
              </w:rPr>
              <w:t xml:space="preserve">Формировать полезные привычки здорового образа жизни с использованием местных природных факторов. </w:t>
            </w:r>
          </w:p>
        </w:tc>
        <w:tc>
          <w:tcPr>
            <w:tcW w:w="993" w:type="dxa"/>
            <w:vMerge w:val="restart"/>
            <w:tcBorders>
              <w:top w:val="single" w:sz="6" w:space="0" w:color="auto"/>
              <w:left w:val="single" w:sz="6" w:space="0" w:color="auto"/>
              <w:right w:val="single" w:sz="6" w:space="0" w:color="auto"/>
            </w:tcBorders>
          </w:tcPr>
          <w:p w:rsidR="005C3089" w:rsidRPr="000C06D5" w:rsidRDefault="005C3089" w:rsidP="005C3089">
            <w:pPr>
              <w:pStyle w:val="Style72"/>
              <w:widowControl/>
              <w:spacing w:line="240" w:lineRule="auto"/>
              <w:ind w:firstLine="386"/>
              <w:jc w:val="both"/>
              <w:rPr>
                <w:rStyle w:val="FontStyle217"/>
                <w:rFonts w:ascii="Times New Roman" w:eastAsiaTheme="majorEastAsia" w:hAnsi="Times New Roman" w:cs="Times New Roman"/>
                <w:sz w:val="24"/>
                <w:szCs w:val="24"/>
              </w:rPr>
            </w:pPr>
          </w:p>
        </w:tc>
        <w:tc>
          <w:tcPr>
            <w:tcW w:w="3260" w:type="dxa"/>
            <w:vMerge w:val="restart"/>
            <w:tcBorders>
              <w:top w:val="single" w:sz="6" w:space="0" w:color="auto"/>
              <w:left w:val="single" w:sz="6" w:space="0" w:color="auto"/>
              <w:right w:val="single" w:sz="6" w:space="0" w:color="auto"/>
            </w:tcBorders>
          </w:tcPr>
          <w:p w:rsidR="005C3089" w:rsidRPr="000C06D5" w:rsidRDefault="005C3089" w:rsidP="005C3089">
            <w:pPr>
              <w:pStyle w:val="Style72"/>
              <w:widowControl/>
              <w:spacing w:line="240" w:lineRule="auto"/>
              <w:ind w:firstLine="102"/>
              <w:jc w:val="both"/>
              <w:rPr>
                <w:rStyle w:val="FontStyle217"/>
                <w:rFonts w:ascii="Times New Roman" w:eastAsiaTheme="majorEastAsia" w:hAnsi="Times New Roman" w:cs="Times New Roman"/>
                <w:sz w:val="24"/>
                <w:szCs w:val="24"/>
              </w:rPr>
            </w:pPr>
            <w:r w:rsidRPr="000C06D5">
              <w:rPr>
                <w:rFonts w:ascii="Times New Roman" w:hAnsi="Times New Roman" w:cs="Times New Roman"/>
              </w:rPr>
              <w:t>«В здоровом теле – здоровый дух» - спортивное развлечение</w:t>
            </w:r>
          </w:p>
        </w:tc>
      </w:tr>
      <w:tr w:rsidR="005C3089" w:rsidRPr="000C06D5" w:rsidTr="00366AF6">
        <w:trPr>
          <w:trHeight w:val="315"/>
        </w:trPr>
        <w:tc>
          <w:tcPr>
            <w:tcW w:w="709" w:type="dxa"/>
            <w:gridSpan w:val="2"/>
            <w:vMerge/>
            <w:tcBorders>
              <w:left w:val="single" w:sz="6" w:space="0" w:color="auto"/>
              <w:bottom w:val="single" w:sz="6" w:space="0" w:color="auto"/>
              <w:right w:val="single" w:sz="4" w:space="0" w:color="auto"/>
            </w:tcBorders>
            <w:textDirection w:val="btLr"/>
          </w:tcPr>
          <w:p w:rsidR="005C3089" w:rsidRPr="000C06D5" w:rsidRDefault="005C3089" w:rsidP="005C3089">
            <w:pPr>
              <w:pStyle w:val="Style72"/>
              <w:widowControl/>
              <w:spacing w:line="240" w:lineRule="auto"/>
              <w:ind w:right="113" w:firstLine="19"/>
              <w:rPr>
                <w:rStyle w:val="FontStyle217"/>
                <w:rFonts w:ascii="Times New Roman" w:eastAsiaTheme="majorEastAsia" w:hAnsi="Times New Roman" w:cs="Times New Roman"/>
                <w:sz w:val="24"/>
                <w:szCs w:val="24"/>
              </w:rPr>
            </w:pPr>
          </w:p>
        </w:tc>
        <w:tc>
          <w:tcPr>
            <w:tcW w:w="324" w:type="dxa"/>
            <w:tcBorders>
              <w:top w:val="single" w:sz="4" w:space="0" w:color="auto"/>
              <w:left w:val="single" w:sz="4" w:space="0" w:color="auto"/>
              <w:bottom w:val="single" w:sz="6" w:space="0" w:color="auto"/>
              <w:right w:val="single" w:sz="6" w:space="0" w:color="auto"/>
            </w:tcBorders>
            <w:textDirection w:val="btLr"/>
          </w:tcPr>
          <w:p w:rsidR="005C3089" w:rsidRPr="000C06D5" w:rsidRDefault="005C3089" w:rsidP="005C3089">
            <w:pPr>
              <w:pStyle w:val="Style135"/>
              <w:widowControl/>
              <w:spacing w:line="240" w:lineRule="auto"/>
              <w:ind w:left="113" w:right="113"/>
              <w:jc w:val="both"/>
              <w:rPr>
                <w:rStyle w:val="FontStyle234"/>
                <w:rFonts w:ascii="Times New Roman" w:hAnsi="Times New Roman" w:cs="Times New Roman"/>
                <w:sz w:val="24"/>
                <w:szCs w:val="24"/>
              </w:rPr>
            </w:pPr>
            <w:r w:rsidRPr="000C06D5">
              <w:rPr>
                <w:rStyle w:val="FontStyle234"/>
                <w:rFonts w:ascii="Times New Roman" w:hAnsi="Times New Roman" w:cs="Times New Roman"/>
                <w:sz w:val="24"/>
                <w:szCs w:val="24"/>
              </w:rPr>
              <w:t>Подг.гр.</w:t>
            </w:r>
          </w:p>
        </w:tc>
        <w:tc>
          <w:tcPr>
            <w:tcW w:w="10449" w:type="dxa"/>
            <w:tcBorders>
              <w:top w:val="single" w:sz="4" w:space="0" w:color="auto"/>
              <w:left w:val="single" w:sz="6" w:space="0" w:color="auto"/>
              <w:bottom w:val="single" w:sz="6" w:space="0" w:color="auto"/>
              <w:right w:val="single" w:sz="6" w:space="0" w:color="auto"/>
            </w:tcBorders>
          </w:tcPr>
          <w:p w:rsidR="005C3089" w:rsidRPr="000C06D5" w:rsidRDefault="005C3089" w:rsidP="005C3089">
            <w:pPr>
              <w:spacing w:after="0"/>
              <w:rPr>
                <w:rFonts w:ascii="Times New Roman" w:hAnsi="Times New Roman"/>
                <w:sz w:val="24"/>
                <w:szCs w:val="24"/>
              </w:rPr>
            </w:pPr>
            <w:r w:rsidRPr="000C06D5">
              <w:rPr>
                <w:rFonts w:ascii="Times New Roman" w:hAnsi="Times New Roman"/>
                <w:sz w:val="24"/>
                <w:szCs w:val="24"/>
              </w:rPr>
              <w:t>Расширять представления детей о рациональном питании (объем пищи, последовательность ее приема, разнообразие в питании, питьевой режим).</w:t>
            </w:r>
          </w:p>
          <w:p w:rsidR="005C3089" w:rsidRPr="000C06D5" w:rsidRDefault="005C3089" w:rsidP="005C3089">
            <w:pPr>
              <w:spacing w:after="0"/>
              <w:rPr>
                <w:rFonts w:ascii="Times New Roman" w:hAnsi="Times New Roman"/>
                <w:sz w:val="24"/>
                <w:szCs w:val="24"/>
              </w:rPr>
            </w:pPr>
            <w:r w:rsidRPr="000C06D5">
              <w:rPr>
                <w:rFonts w:ascii="Times New Roman" w:hAnsi="Times New Roman"/>
                <w:sz w:val="24"/>
                <w:szCs w:val="24"/>
              </w:rPr>
              <w:t xml:space="preserve">Формировать представления о значении двигательной активности в жизни человека; умения использовать специальные физические упражнения для укрепления своих органов и систем. </w:t>
            </w:r>
          </w:p>
          <w:p w:rsidR="005C3089" w:rsidRPr="000C06D5" w:rsidRDefault="005C3089" w:rsidP="005C3089">
            <w:pPr>
              <w:pStyle w:val="Style72"/>
              <w:widowControl/>
              <w:spacing w:line="240" w:lineRule="auto"/>
              <w:jc w:val="both"/>
              <w:rPr>
                <w:rStyle w:val="FontStyle217"/>
                <w:rFonts w:ascii="Times New Roman" w:eastAsiaTheme="majorEastAsia" w:hAnsi="Times New Roman" w:cs="Times New Roman"/>
                <w:color w:val="FF0000"/>
                <w:sz w:val="24"/>
                <w:szCs w:val="24"/>
              </w:rPr>
            </w:pPr>
            <w:r w:rsidRPr="000C06D5">
              <w:rPr>
                <w:rFonts w:ascii="Times New Roman" w:hAnsi="Times New Roman" w:cs="Times New Roman"/>
              </w:rPr>
              <w:t xml:space="preserve">Поощрять интерес детей к событиям, происходящим в стране, воспитывать чувство гордости за ее достижения (спорт, медицина и т.д). </w:t>
            </w:r>
            <w:r w:rsidRPr="000C06D5">
              <w:rPr>
                <w:rFonts w:ascii="Times New Roman" w:hAnsi="Times New Roman" w:cs="Times New Roman"/>
                <w:color w:val="FF0000"/>
              </w:rPr>
              <w:t>Развивать творчество и инициативу, добиваясь выразительного и вариативного выполнения движений в традиционных для Урала спортивных играх и упражнениях. Развивать представления ребенка о пользе закаливания, режиме жизни.</w:t>
            </w:r>
          </w:p>
        </w:tc>
        <w:tc>
          <w:tcPr>
            <w:tcW w:w="993" w:type="dxa"/>
            <w:vMerge/>
            <w:tcBorders>
              <w:left w:val="single" w:sz="6" w:space="0" w:color="auto"/>
              <w:bottom w:val="single" w:sz="6" w:space="0" w:color="auto"/>
              <w:right w:val="single" w:sz="6" w:space="0" w:color="auto"/>
            </w:tcBorders>
          </w:tcPr>
          <w:p w:rsidR="005C3089" w:rsidRPr="000C06D5" w:rsidRDefault="005C3089" w:rsidP="005C3089">
            <w:pPr>
              <w:pStyle w:val="Style72"/>
              <w:widowControl/>
              <w:spacing w:line="240" w:lineRule="auto"/>
              <w:ind w:firstLine="386"/>
              <w:jc w:val="both"/>
              <w:rPr>
                <w:rStyle w:val="FontStyle217"/>
                <w:rFonts w:ascii="Times New Roman" w:eastAsiaTheme="majorEastAsia" w:hAnsi="Times New Roman" w:cs="Times New Roman"/>
                <w:sz w:val="24"/>
                <w:szCs w:val="24"/>
              </w:rPr>
            </w:pPr>
          </w:p>
        </w:tc>
        <w:tc>
          <w:tcPr>
            <w:tcW w:w="3260" w:type="dxa"/>
            <w:vMerge/>
            <w:tcBorders>
              <w:left w:val="single" w:sz="6" w:space="0" w:color="auto"/>
              <w:bottom w:val="single" w:sz="6" w:space="0" w:color="auto"/>
              <w:right w:val="single" w:sz="6" w:space="0" w:color="auto"/>
            </w:tcBorders>
          </w:tcPr>
          <w:p w:rsidR="005C3089" w:rsidRPr="000C06D5" w:rsidRDefault="005C3089" w:rsidP="005C3089">
            <w:pPr>
              <w:pStyle w:val="Style72"/>
              <w:widowControl/>
              <w:spacing w:line="240" w:lineRule="auto"/>
              <w:ind w:firstLine="102"/>
              <w:jc w:val="both"/>
              <w:rPr>
                <w:rStyle w:val="FontStyle217"/>
                <w:rFonts w:ascii="Times New Roman" w:eastAsiaTheme="majorEastAsia" w:hAnsi="Times New Roman" w:cs="Times New Roman"/>
                <w:sz w:val="24"/>
                <w:szCs w:val="24"/>
              </w:rPr>
            </w:pPr>
          </w:p>
        </w:tc>
      </w:tr>
      <w:tr w:rsidR="005C3089" w:rsidRPr="000C06D5" w:rsidTr="00366AF6">
        <w:trPr>
          <w:trHeight w:val="255"/>
        </w:trPr>
        <w:tc>
          <w:tcPr>
            <w:tcW w:w="709" w:type="dxa"/>
            <w:gridSpan w:val="2"/>
            <w:vMerge w:val="restart"/>
            <w:tcBorders>
              <w:top w:val="single" w:sz="6" w:space="0" w:color="auto"/>
              <w:left w:val="single" w:sz="6" w:space="0" w:color="auto"/>
              <w:right w:val="single" w:sz="4" w:space="0" w:color="auto"/>
            </w:tcBorders>
            <w:textDirection w:val="btLr"/>
          </w:tcPr>
          <w:p w:rsidR="005C3089" w:rsidRPr="000C06D5" w:rsidRDefault="005C3089" w:rsidP="005C3089">
            <w:pPr>
              <w:pStyle w:val="Style72"/>
              <w:widowControl/>
              <w:spacing w:line="240" w:lineRule="auto"/>
              <w:ind w:right="113" w:firstLine="19"/>
              <w:jc w:val="center"/>
              <w:rPr>
                <w:rStyle w:val="FontStyle217"/>
                <w:rFonts w:ascii="Times New Roman" w:eastAsiaTheme="majorEastAsia" w:hAnsi="Times New Roman" w:cs="Times New Roman"/>
                <w:sz w:val="24"/>
                <w:szCs w:val="24"/>
              </w:rPr>
            </w:pPr>
            <w:r w:rsidRPr="000C06D5">
              <w:rPr>
                <w:rStyle w:val="FontStyle217"/>
                <w:rFonts w:ascii="Times New Roman" w:eastAsiaTheme="majorEastAsia" w:hAnsi="Times New Roman" w:cs="Times New Roman"/>
                <w:sz w:val="24"/>
                <w:szCs w:val="24"/>
              </w:rPr>
              <w:t>День книги</w:t>
            </w:r>
          </w:p>
        </w:tc>
        <w:tc>
          <w:tcPr>
            <w:tcW w:w="324" w:type="dxa"/>
            <w:tcBorders>
              <w:top w:val="single" w:sz="6" w:space="0" w:color="auto"/>
              <w:left w:val="single" w:sz="4" w:space="0" w:color="auto"/>
              <w:bottom w:val="single" w:sz="4" w:space="0" w:color="auto"/>
              <w:right w:val="single" w:sz="6" w:space="0" w:color="auto"/>
            </w:tcBorders>
            <w:textDirection w:val="btLr"/>
          </w:tcPr>
          <w:p w:rsidR="005C3089" w:rsidRPr="000C06D5" w:rsidRDefault="005C3089" w:rsidP="005C3089">
            <w:pPr>
              <w:ind w:left="113" w:right="113"/>
              <w:rPr>
                <w:rStyle w:val="FontStyle256"/>
                <w:rFonts w:ascii="Times New Roman" w:eastAsia="Times New Roman" w:hAnsi="Times New Roman" w:cs="Times New Roman"/>
                <w:b w:val="0"/>
                <w:sz w:val="24"/>
                <w:szCs w:val="24"/>
                <w:lang w:eastAsia="ru-RU"/>
              </w:rPr>
            </w:pPr>
            <w:r w:rsidRPr="000C06D5">
              <w:rPr>
                <w:rStyle w:val="FontStyle256"/>
                <w:rFonts w:ascii="Times New Roman" w:eastAsia="Times New Roman" w:hAnsi="Times New Roman" w:cs="Times New Roman"/>
                <w:b w:val="0"/>
                <w:sz w:val="24"/>
                <w:szCs w:val="24"/>
                <w:lang w:eastAsia="ru-RU"/>
              </w:rPr>
              <w:t>Ст.гр</w:t>
            </w:r>
          </w:p>
          <w:p w:rsidR="005C3089" w:rsidRPr="000C06D5" w:rsidRDefault="005C3089" w:rsidP="005C3089">
            <w:pPr>
              <w:ind w:left="113" w:right="113"/>
              <w:rPr>
                <w:rStyle w:val="FontStyle256"/>
                <w:rFonts w:ascii="Times New Roman" w:eastAsia="Times New Roman" w:hAnsi="Times New Roman" w:cs="Times New Roman"/>
                <w:b w:val="0"/>
                <w:sz w:val="24"/>
                <w:szCs w:val="24"/>
                <w:lang w:eastAsia="ru-RU"/>
              </w:rPr>
            </w:pPr>
          </w:p>
          <w:p w:rsidR="005C3089" w:rsidRPr="000C06D5" w:rsidRDefault="005C3089" w:rsidP="005C3089">
            <w:pPr>
              <w:pStyle w:val="Style124"/>
              <w:widowControl/>
              <w:ind w:left="113" w:right="113"/>
              <w:jc w:val="both"/>
              <w:rPr>
                <w:rStyle w:val="FontStyle256"/>
                <w:rFonts w:ascii="Times New Roman" w:hAnsi="Times New Roman" w:cs="Times New Roman"/>
                <w:b w:val="0"/>
                <w:sz w:val="24"/>
                <w:szCs w:val="24"/>
              </w:rPr>
            </w:pPr>
          </w:p>
        </w:tc>
        <w:tc>
          <w:tcPr>
            <w:tcW w:w="10449" w:type="dxa"/>
            <w:tcBorders>
              <w:top w:val="single" w:sz="6" w:space="0" w:color="auto"/>
              <w:left w:val="single" w:sz="6" w:space="0" w:color="auto"/>
              <w:bottom w:val="single" w:sz="4" w:space="0" w:color="auto"/>
              <w:right w:val="single" w:sz="6" w:space="0" w:color="auto"/>
            </w:tcBorders>
          </w:tcPr>
          <w:p w:rsidR="005C3089" w:rsidRPr="000C06D5" w:rsidRDefault="005C3089" w:rsidP="005C3089">
            <w:pPr>
              <w:spacing w:after="0"/>
              <w:rPr>
                <w:rFonts w:ascii="Times New Roman" w:hAnsi="Times New Roman"/>
                <w:sz w:val="24"/>
                <w:szCs w:val="24"/>
              </w:rPr>
            </w:pPr>
            <w:r w:rsidRPr="000C06D5">
              <w:rPr>
                <w:rFonts w:ascii="Times New Roman" w:hAnsi="Times New Roman"/>
                <w:sz w:val="24"/>
                <w:szCs w:val="24"/>
              </w:rPr>
              <w:t xml:space="preserve">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 </w:t>
            </w:r>
          </w:p>
          <w:p w:rsidR="005C3089" w:rsidRPr="000C06D5" w:rsidRDefault="005C3089" w:rsidP="005C3089">
            <w:pPr>
              <w:rPr>
                <w:rStyle w:val="FontStyle217"/>
                <w:rFonts w:ascii="Times New Roman" w:hAnsi="Times New Roman" w:cs="Times New Roman"/>
                <w:color w:val="FF0000"/>
                <w:sz w:val="24"/>
                <w:szCs w:val="24"/>
              </w:rPr>
            </w:pPr>
            <w:r w:rsidRPr="000C06D5">
              <w:rPr>
                <w:rFonts w:ascii="Times New Roman" w:hAnsi="Times New Roman"/>
                <w:sz w:val="24"/>
                <w:szCs w:val="24"/>
              </w:rPr>
              <w:t xml:space="preserve">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 </w:t>
            </w:r>
            <w:r w:rsidRPr="000C06D5">
              <w:rPr>
                <w:rFonts w:ascii="Times New Roman" w:hAnsi="Times New Roman"/>
                <w:color w:val="FF0000"/>
                <w:sz w:val="24"/>
                <w:szCs w:val="24"/>
              </w:rPr>
              <w:t>Развивать устойчивый интерес  к устному народному творчеству. Развивать способность чувствовать красоту и выразительность родного языка, языка художествен</w:t>
            </w:r>
            <w:r w:rsidRPr="000C06D5">
              <w:rPr>
                <w:rFonts w:ascii="Times New Roman" w:hAnsi="Times New Roman"/>
                <w:color w:val="FF0000"/>
                <w:sz w:val="24"/>
                <w:szCs w:val="24"/>
              </w:rPr>
              <w:lastRenderedPageBreak/>
              <w:t>ного произведения, поэтического слова.</w:t>
            </w:r>
          </w:p>
        </w:tc>
        <w:tc>
          <w:tcPr>
            <w:tcW w:w="993" w:type="dxa"/>
            <w:vMerge w:val="restart"/>
            <w:tcBorders>
              <w:top w:val="single" w:sz="6" w:space="0" w:color="auto"/>
              <w:left w:val="single" w:sz="6" w:space="0" w:color="auto"/>
              <w:right w:val="single" w:sz="6" w:space="0" w:color="auto"/>
            </w:tcBorders>
          </w:tcPr>
          <w:p w:rsidR="005C3089" w:rsidRPr="000C06D5" w:rsidRDefault="005C3089" w:rsidP="005C3089">
            <w:pPr>
              <w:pStyle w:val="Style72"/>
              <w:widowControl/>
              <w:spacing w:line="240" w:lineRule="auto"/>
              <w:ind w:firstLine="386"/>
              <w:jc w:val="both"/>
              <w:rPr>
                <w:rStyle w:val="FontStyle217"/>
                <w:rFonts w:ascii="Times New Roman" w:eastAsiaTheme="majorEastAsia" w:hAnsi="Times New Roman" w:cs="Times New Roman"/>
                <w:sz w:val="24"/>
                <w:szCs w:val="24"/>
              </w:rPr>
            </w:pPr>
          </w:p>
        </w:tc>
        <w:tc>
          <w:tcPr>
            <w:tcW w:w="3260" w:type="dxa"/>
            <w:vMerge w:val="restart"/>
            <w:tcBorders>
              <w:top w:val="single" w:sz="6" w:space="0" w:color="auto"/>
              <w:left w:val="single" w:sz="6" w:space="0" w:color="auto"/>
              <w:right w:val="single" w:sz="6" w:space="0" w:color="auto"/>
            </w:tcBorders>
          </w:tcPr>
          <w:p w:rsidR="005C3089" w:rsidRPr="000C06D5" w:rsidRDefault="005C3089" w:rsidP="005C3089">
            <w:pPr>
              <w:pStyle w:val="Style72"/>
              <w:widowControl/>
              <w:spacing w:line="240" w:lineRule="auto"/>
              <w:ind w:firstLine="102"/>
              <w:jc w:val="both"/>
              <w:rPr>
                <w:rStyle w:val="FontStyle217"/>
                <w:rFonts w:ascii="Times New Roman" w:eastAsiaTheme="majorEastAsia" w:hAnsi="Times New Roman" w:cs="Times New Roman"/>
                <w:sz w:val="24"/>
                <w:szCs w:val="24"/>
              </w:rPr>
            </w:pPr>
            <w:r w:rsidRPr="000C06D5">
              <w:rPr>
                <w:rStyle w:val="FontStyle217"/>
                <w:rFonts w:ascii="Times New Roman" w:eastAsiaTheme="majorEastAsia" w:hAnsi="Times New Roman" w:cs="Times New Roman"/>
                <w:sz w:val="24"/>
                <w:szCs w:val="24"/>
              </w:rPr>
              <w:t>Проекты.</w:t>
            </w:r>
          </w:p>
          <w:p w:rsidR="005C3089" w:rsidRPr="000C06D5" w:rsidRDefault="005C3089" w:rsidP="005C3089">
            <w:pPr>
              <w:pStyle w:val="Style72"/>
              <w:widowControl/>
              <w:spacing w:line="240" w:lineRule="auto"/>
              <w:ind w:firstLine="102"/>
              <w:jc w:val="both"/>
              <w:rPr>
                <w:rStyle w:val="FontStyle217"/>
                <w:rFonts w:ascii="Times New Roman" w:eastAsiaTheme="majorEastAsia" w:hAnsi="Times New Roman" w:cs="Times New Roman"/>
                <w:sz w:val="24"/>
                <w:szCs w:val="24"/>
              </w:rPr>
            </w:pPr>
            <w:r w:rsidRPr="000C06D5">
              <w:rPr>
                <w:rStyle w:val="FontStyle217"/>
                <w:rFonts w:ascii="Times New Roman" w:eastAsiaTheme="majorEastAsia" w:hAnsi="Times New Roman" w:cs="Times New Roman"/>
                <w:sz w:val="24"/>
                <w:szCs w:val="24"/>
              </w:rPr>
              <w:t>Экскурсии в библиотеки села</w:t>
            </w:r>
          </w:p>
          <w:p w:rsidR="005C3089" w:rsidRPr="000C06D5" w:rsidRDefault="005C3089" w:rsidP="005C3089">
            <w:pPr>
              <w:rPr>
                <w:rFonts w:ascii="Times New Roman" w:hAnsi="Times New Roman"/>
                <w:sz w:val="24"/>
                <w:szCs w:val="24"/>
                <w:lang w:eastAsia="ru-RU"/>
              </w:rPr>
            </w:pPr>
            <w:r w:rsidRPr="000C06D5">
              <w:rPr>
                <w:rFonts w:ascii="Times New Roman" w:hAnsi="Times New Roman"/>
                <w:sz w:val="24"/>
                <w:szCs w:val="24"/>
                <w:lang w:eastAsia="ru-RU"/>
              </w:rPr>
              <w:t>Выставки работ</w:t>
            </w:r>
          </w:p>
        </w:tc>
      </w:tr>
      <w:tr w:rsidR="005C3089" w:rsidRPr="000C06D5" w:rsidTr="00366AF6">
        <w:trPr>
          <w:trHeight w:val="210"/>
        </w:trPr>
        <w:tc>
          <w:tcPr>
            <w:tcW w:w="709" w:type="dxa"/>
            <w:gridSpan w:val="2"/>
            <w:vMerge/>
            <w:tcBorders>
              <w:left w:val="single" w:sz="6" w:space="0" w:color="auto"/>
              <w:bottom w:val="single" w:sz="6" w:space="0" w:color="auto"/>
              <w:right w:val="single" w:sz="4" w:space="0" w:color="auto"/>
            </w:tcBorders>
          </w:tcPr>
          <w:p w:rsidR="005C3089" w:rsidRPr="000C06D5" w:rsidRDefault="005C3089" w:rsidP="005C3089">
            <w:pPr>
              <w:pStyle w:val="Style72"/>
              <w:widowControl/>
              <w:spacing w:line="240" w:lineRule="auto"/>
              <w:ind w:firstLine="19"/>
              <w:rPr>
                <w:rStyle w:val="FontStyle217"/>
                <w:rFonts w:ascii="Times New Roman" w:eastAsiaTheme="majorEastAsia" w:hAnsi="Times New Roman" w:cs="Times New Roman"/>
                <w:sz w:val="24"/>
                <w:szCs w:val="24"/>
              </w:rPr>
            </w:pPr>
          </w:p>
        </w:tc>
        <w:tc>
          <w:tcPr>
            <w:tcW w:w="324" w:type="dxa"/>
            <w:tcBorders>
              <w:top w:val="single" w:sz="4" w:space="0" w:color="auto"/>
              <w:left w:val="single" w:sz="4" w:space="0" w:color="auto"/>
              <w:bottom w:val="single" w:sz="6" w:space="0" w:color="auto"/>
              <w:right w:val="single" w:sz="6" w:space="0" w:color="auto"/>
            </w:tcBorders>
            <w:textDirection w:val="btLr"/>
          </w:tcPr>
          <w:p w:rsidR="005C3089" w:rsidRPr="000C06D5" w:rsidRDefault="005C3089" w:rsidP="005C3089">
            <w:pPr>
              <w:pStyle w:val="Style135"/>
              <w:widowControl/>
              <w:spacing w:line="240" w:lineRule="auto"/>
              <w:ind w:left="113" w:right="113"/>
              <w:jc w:val="both"/>
              <w:rPr>
                <w:rStyle w:val="FontStyle234"/>
                <w:rFonts w:ascii="Times New Roman" w:hAnsi="Times New Roman" w:cs="Times New Roman"/>
                <w:sz w:val="24"/>
                <w:szCs w:val="24"/>
              </w:rPr>
            </w:pPr>
            <w:r w:rsidRPr="000C06D5">
              <w:rPr>
                <w:rStyle w:val="FontStyle234"/>
                <w:rFonts w:ascii="Times New Roman" w:hAnsi="Times New Roman" w:cs="Times New Roman"/>
                <w:sz w:val="24"/>
                <w:szCs w:val="24"/>
              </w:rPr>
              <w:t>Подг.гр.</w:t>
            </w:r>
          </w:p>
        </w:tc>
        <w:tc>
          <w:tcPr>
            <w:tcW w:w="10449" w:type="dxa"/>
            <w:tcBorders>
              <w:top w:val="single" w:sz="4" w:space="0" w:color="auto"/>
              <w:left w:val="single" w:sz="6" w:space="0" w:color="auto"/>
              <w:bottom w:val="single" w:sz="6" w:space="0" w:color="auto"/>
              <w:right w:val="single" w:sz="6" w:space="0" w:color="auto"/>
            </w:tcBorders>
          </w:tcPr>
          <w:p w:rsidR="005C3089" w:rsidRPr="000C06D5" w:rsidRDefault="005C3089" w:rsidP="005C3089">
            <w:pPr>
              <w:pStyle w:val="Style72"/>
              <w:widowControl/>
              <w:spacing w:line="240" w:lineRule="auto"/>
              <w:jc w:val="both"/>
              <w:rPr>
                <w:rFonts w:ascii="Times New Roman" w:hAnsi="Times New Roman" w:cs="Times New Roman"/>
              </w:rPr>
            </w:pPr>
            <w:r w:rsidRPr="000C06D5">
              <w:rPr>
                <w:rFonts w:ascii="Times New Roman" w:hAnsi="Times New Roman" w:cs="Times New Roman"/>
              </w:rPr>
              <w:t xml:space="preserve">Воспитывать читателя, способного испытывать сострадание и сочувствие к героям книги, отождествлять себя с полюбившимся персонажем. Развивать у детей чувство юмора. </w:t>
            </w:r>
          </w:p>
          <w:p w:rsidR="005C3089" w:rsidRPr="000C06D5" w:rsidRDefault="005C3089" w:rsidP="005C3089">
            <w:pPr>
              <w:pStyle w:val="Style72"/>
              <w:widowControl/>
              <w:spacing w:line="240" w:lineRule="auto"/>
              <w:jc w:val="both"/>
              <w:rPr>
                <w:rStyle w:val="FontStyle217"/>
                <w:rFonts w:ascii="Times New Roman" w:eastAsiaTheme="majorEastAsia" w:hAnsi="Times New Roman" w:cs="Times New Roman"/>
                <w:color w:val="FF0000"/>
                <w:sz w:val="24"/>
                <w:szCs w:val="24"/>
              </w:rPr>
            </w:pPr>
            <w:r w:rsidRPr="000C06D5">
              <w:rPr>
                <w:rFonts w:ascii="Times New Roman" w:hAnsi="Times New Roman" w:cs="Times New Roman"/>
              </w:rPr>
              <w:t xml:space="preserve">Продолжать знакомить с библиотеками, музеями. </w:t>
            </w:r>
            <w:r w:rsidRPr="000C06D5">
              <w:rPr>
                <w:rFonts w:ascii="Times New Roman" w:hAnsi="Times New Roman" w:cs="Times New Roman"/>
                <w:color w:val="FF0000"/>
              </w:rPr>
              <w:t>Поддерживать проявления инициативы детей в самостоятельных наблюдениях, опытах, эвристических рассуждениях по содержанию прочитанной познавательной литературы, сказов П.П.Бажова, Д.Н.Мамина-Сибиряка.</w:t>
            </w:r>
          </w:p>
        </w:tc>
        <w:tc>
          <w:tcPr>
            <w:tcW w:w="993" w:type="dxa"/>
            <w:vMerge/>
            <w:tcBorders>
              <w:left w:val="single" w:sz="6" w:space="0" w:color="auto"/>
              <w:bottom w:val="single" w:sz="6" w:space="0" w:color="auto"/>
              <w:right w:val="single" w:sz="6" w:space="0" w:color="auto"/>
            </w:tcBorders>
          </w:tcPr>
          <w:p w:rsidR="005C3089" w:rsidRPr="000C06D5" w:rsidRDefault="005C3089" w:rsidP="005C3089">
            <w:pPr>
              <w:pStyle w:val="Style72"/>
              <w:widowControl/>
              <w:spacing w:line="240" w:lineRule="auto"/>
              <w:ind w:firstLine="386"/>
              <w:jc w:val="both"/>
              <w:rPr>
                <w:rStyle w:val="FontStyle217"/>
                <w:rFonts w:ascii="Times New Roman" w:eastAsiaTheme="majorEastAsia" w:hAnsi="Times New Roman" w:cs="Times New Roman"/>
                <w:sz w:val="24"/>
                <w:szCs w:val="24"/>
              </w:rPr>
            </w:pPr>
          </w:p>
        </w:tc>
        <w:tc>
          <w:tcPr>
            <w:tcW w:w="3260" w:type="dxa"/>
            <w:vMerge/>
            <w:tcBorders>
              <w:left w:val="single" w:sz="6" w:space="0" w:color="auto"/>
              <w:bottom w:val="single" w:sz="6" w:space="0" w:color="auto"/>
              <w:right w:val="single" w:sz="6" w:space="0" w:color="auto"/>
            </w:tcBorders>
          </w:tcPr>
          <w:p w:rsidR="005C3089" w:rsidRPr="000C06D5" w:rsidRDefault="005C3089" w:rsidP="005C3089">
            <w:pPr>
              <w:pStyle w:val="Style72"/>
              <w:widowControl/>
              <w:spacing w:line="240" w:lineRule="auto"/>
              <w:ind w:firstLine="102"/>
              <w:jc w:val="both"/>
              <w:rPr>
                <w:rStyle w:val="FontStyle217"/>
                <w:rFonts w:ascii="Times New Roman" w:eastAsiaTheme="majorEastAsia" w:hAnsi="Times New Roman" w:cs="Times New Roman"/>
                <w:sz w:val="24"/>
                <w:szCs w:val="24"/>
              </w:rPr>
            </w:pPr>
          </w:p>
        </w:tc>
      </w:tr>
      <w:tr w:rsidR="005C3089" w:rsidRPr="000C06D5" w:rsidTr="00366AF6">
        <w:tc>
          <w:tcPr>
            <w:tcW w:w="15735" w:type="dxa"/>
            <w:gridSpan w:val="6"/>
            <w:tcBorders>
              <w:top w:val="single" w:sz="6" w:space="0" w:color="auto"/>
              <w:left w:val="single" w:sz="6" w:space="0" w:color="auto"/>
              <w:bottom w:val="single" w:sz="6" w:space="0" w:color="auto"/>
              <w:right w:val="single" w:sz="6" w:space="0" w:color="auto"/>
            </w:tcBorders>
          </w:tcPr>
          <w:p w:rsidR="005C3089" w:rsidRPr="000C06D5" w:rsidRDefault="005C3089" w:rsidP="005C3089">
            <w:pPr>
              <w:pStyle w:val="Style72"/>
              <w:widowControl/>
              <w:spacing w:line="240" w:lineRule="auto"/>
              <w:jc w:val="center"/>
              <w:rPr>
                <w:rStyle w:val="FontStyle217"/>
                <w:rFonts w:ascii="Times New Roman" w:eastAsiaTheme="majorEastAsia" w:hAnsi="Times New Roman" w:cs="Times New Roman"/>
                <w:sz w:val="24"/>
                <w:szCs w:val="24"/>
              </w:rPr>
            </w:pPr>
            <w:r w:rsidRPr="000C06D5">
              <w:rPr>
                <w:rStyle w:val="FontStyle217"/>
                <w:rFonts w:ascii="Times New Roman" w:eastAsiaTheme="majorEastAsia" w:hAnsi="Times New Roman" w:cs="Times New Roman"/>
                <w:sz w:val="24"/>
                <w:szCs w:val="24"/>
              </w:rPr>
              <w:t>Мониторинг Заполнение   персональных карт детей</w:t>
            </w:r>
          </w:p>
        </w:tc>
      </w:tr>
      <w:tr w:rsidR="005C3089" w:rsidRPr="000C06D5" w:rsidTr="00366AF6">
        <w:trPr>
          <w:trHeight w:val="210"/>
        </w:trPr>
        <w:tc>
          <w:tcPr>
            <w:tcW w:w="709" w:type="dxa"/>
            <w:gridSpan w:val="2"/>
            <w:vMerge w:val="restart"/>
            <w:tcBorders>
              <w:top w:val="single" w:sz="6" w:space="0" w:color="auto"/>
              <w:left w:val="single" w:sz="6" w:space="0" w:color="auto"/>
              <w:right w:val="single" w:sz="4" w:space="0" w:color="auto"/>
            </w:tcBorders>
            <w:textDirection w:val="btLr"/>
          </w:tcPr>
          <w:p w:rsidR="005C3089" w:rsidRPr="000C06D5" w:rsidRDefault="005C3089" w:rsidP="005C3089">
            <w:pPr>
              <w:pStyle w:val="Style72"/>
              <w:widowControl/>
              <w:spacing w:line="240" w:lineRule="auto"/>
              <w:ind w:right="113" w:firstLine="19"/>
              <w:rPr>
                <w:rStyle w:val="FontStyle217"/>
                <w:rFonts w:ascii="Times New Roman" w:eastAsiaTheme="majorEastAsia" w:hAnsi="Times New Roman" w:cs="Times New Roman"/>
                <w:sz w:val="24"/>
                <w:szCs w:val="24"/>
              </w:rPr>
            </w:pPr>
            <w:r w:rsidRPr="000C06D5">
              <w:rPr>
                <w:rStyle w:val="FontStyle217"/>
                <w:rFonts w:ascii="Times New Roman" w:eastAsiaTheme="majorEastAsia" w:hAnsi="Times New Roman" w:cs="Times New Roman"/>
                <w:sz w:val="24"/>
                <w:szCs w:val="24"/>
              </w:rPr>
              <w:t>Труд и весна</w:t>
            </w:r>
          </w:p>
        </w:tc>
        <w:tc>
          <w:tcPr>
            <w:tcW w:w="324" w:type="dxa"/>
            <w:tcBorders>
              <w:top w:val="single" w:sz="6" w:space="0" w:color="auto"/>
              <w:left w:val="single" w:sz="4" w:space="0" w:color="auto"/>
              <w:bottom w:val="single" w:sz="4" w:space="0" w:color="auto"/>
              <w:right w:val="single" w:sz="4" w:space="0" w:color="auto"/>
            </w:tcBorders>
            <w:textDirection w:val="btLr"/>
          </w:tcPr>
          <w:p w:rsidR="005C3089" w:rsidRPr="000C06D5" w:rsidRDefault="005C3089" w:rsidP="005C3089">
            <w:pPr>
              <w:ind w:left="113" w:right="113"/>
              <w:rPr>
                <w:rStyle w:val="FontStyle256"/>
                <w:rFonts w:ascii="Times New Roman" w:eastAsia="Times New Roman" w:hAnsi="Times New Roman" w:cs="Times New Roman"/>
                <w:b w:val="0"/>
                <w:sz w:val="24"/>
                <w:szCs w:val="24"/>
                <w:lang w:eastAsia="ru-RU"/>
              </w:rPr>
            </w:pPr>
            <w:r w:rsidRPr="000C06D5">
              <w:rPr>
                <w:rStyle w:val="FontStyle256"/>
                <w:rFonts w:ascii="Times New Roman" w:eastAsia="Times New Roman" w:hAnsi="Times New Roman" w:cs="Times New Roman"/>
                <w:b w:val="0"/>
                <w:sz w:val="24"/>
                <w:szCs w:val="24"/>
                <w:lang w:eastAsia="ru-RU"/>
              </w:rPr>
              <w:t>Ст.гр</w:t>
            </w:r>
          </w:p>
          <w:p w:rsidR="005C3089" w:rsidRPr="000C06D5" w:rsidRDefault="005C3089" w:rsidP="005C3089">
            <w:pPr>
              <w:ind w:left="113" w:right="113"/>
              <w:rPr>
                <w:rStyle w:val="FontStyle256"/>
                <w:rFonts w:ascii="Times New Roman" w:eastAsia="Times New Roman" w:hAnsi="Times New Roman" w:cs="Times New Roman"/>
                <w:b w:val="0"/>
                <w:sz w:val="24"/>
                <w:szCs w:val="24"/>
                <w:lang w:eastAsia="ru-RU"/>
              </w:rPr>
            </w:pPr>
          </w:p>
          <w:p w:rsidR="005C3089" w:rsidRPr="000C06D5" w:rsidRDefault="005C3089" w:rsidP="005C3089">
            <w:pPr>
              <w:pStyle w:val="Style124"/>
              <w:widowControl/>
              <w:ind w:left="113" w:right="113"/>
              <w:jc w:val="both"/>
              <w:rPr>
                <w:rStyle w:val="FontStyle256"/>
                <w:rFonts w:ascii="Times New Roman" w:hAnsi="Times New Roman" w:cs="Times New Roman"/>
                <w:b w:val="0"/>
                <w:sz w:val="24"/>
                <w:szCs w:val="24"/>
              </w:rPr>
            </w:pPr>
          </w:p>
        </w:tc>
        <w:tc>
          <w:tcPr>
            <w:tcW w:w="10449" w:type="dxa"/>
            <w:tcBorders>
              <w:top w:val="single" w:sz="6" w:space="0" w:color="auto"/>
              <w:left w:val="single" w:sz="4" w:space="0" w:color="auto"/>
              <w:bottom w:val="single" w:sz="4" w:space="0" w:color="auto"/>
              <w:right w:val="single" w:sz="6" w:space="0" w:color="auto"/>
            </w:tcBorders>
          </w:tcPr>
          <w:p w:rsidR="005C3089" w:rsidRPr="000C06D5" w:rsidRDefault="005C3089" w:rsidP="005C3089">
            <w:pPr>
              <w:rPr>
                <w:rFonts w:ascii="Times New Roman" w:hAnsi="Times New Roman"/>
                <w:sz w:val="24"/>
                <w:szCs w:val="24"/>
              </w:rPr>
            </w:pPr>
            <w:r w:rsidRPr="000C06D5">
              <w:rPr>
                <w:rFonts w:ascii="Times New Roman" w:hAnsi="Times New Roman"/>
                <w:sz w:val="24"/>
                <w:szCs w:val="24"/>
              </w:rPr>
              <w:t>Знакомить с трудом людей на полях, в садах и огородах. Воспитывать желание помогать взрослым. Наблюдать, как высаживают, обрезают деревья и кустарники.</w:t>
            </w:r>
          </w:p>
          <w:p w:rsidR="005C3089" w:rsidRPr="000C06D5" w:rsidRDefault="005C3089" w:rsidP="005C3089">
            <w:pPr>
              <w:spacing w:after="0"/>
              <w:rPr>
                <w:rStyle w:val="FontStyle217"/>
                <w:rFonts w:ascii="Times New Roman" w:hAnsi="Times New Roman" w:cs="Times New Roman"/>
                <w:sz w:val="24"/>
                <w:szCs w:val="24"/>
              </w:rPr>
            </w:pPr>
            <w:r w:rsidRPr="000C06D5">
              <w:rPr>
                <w:rFonts w:ascii="Times New Roman" w:hAnsi="Times New Roman"/>
                <w:sz w:val="24"/>
                <w:szCs w:val="24"/>
              </w:rPr>
              <w:t>Учить замечать изменения в уголке природы (комнатные растения начинают давать новые листочки, зацветают и т. д.); пересаживать комнатные растения, в том числе способом черенкования.</w:t>
            </w:r>
          </w:p>
        </w:tc>
        <w:tc>
          <w:tcPr>
            <w:tcW w:w="993" w:type="dxa"/>
            <w:vMerge w:val="restart"/>
            <w:tcBorders>
              <w:top w:val="single" w:sz="6" w:space="0" w:color="auto"/>
              <w:left w:val="single" w:sz="6" w:space="0" w:color="auto"/>
              <w:right w:val="single" w:sz="6" w:space="0" w:color="auto"/>
            </w:tcBorders>
          </w:tcPr>
          <w:p w:rsidR="005C3089" w:rsidRPr="000C06D5" w:rsidRDefault="005C3089" w:rsidP="005C3089">
            <w:pPr>
              <w:pStyle w:val="Style72"/>
              <w:widowControl/>
              <w:spacing w:line="240" w:lineRule="auto"/>
              <w:ind w:firstLine="386"/>
              <w:jc w:val="both"/>
              <w:rPr>
                <w:rStyle w:val="FontStyle217"/>
                <w:rFonts w:ascii="Times New Roman" w:eastAsiaTheme="majorEastAsia" w:hAnsi="Times New Roman" w:cs="Times New Roman"/>
                <w:sz w:val="24"/>
                <w:szCs w:val="24"/>
              </w:rPr>
            </w:pPr>
          </w:p>
        </w:tc>
        <w:tc>
          <w:tcPr>
            <w:tcW w:w="3260" w:type="dxa"/>
            <w:vMerge w:val="restart"/>
            <w:tcBorders>
              <w:top w:val="single" w:sz="6" w:space="0" w:color="auto"/>
              <w:left w:val="single" w:sz="6" w:space="0" w:color="auto"/>
              <w:right w:val="single" w:sz="6" w:space="0" w:color="auto"/>
            </w:tcBorders>
          </w:tcPr>
          <w:p w:rsidR="005C3089" w:rsidRPr="000C06D5" w:rsidRDefault="005C3089" w:rsidP="005C3089">
            <w:pPr>
              <w:rPr>
                <w:rFonts w:ascii="Times New Roman" w:hAnsi="Times New Roman"/>
                <w:sz w:val="24"/>
                <w:szCs w:val="24"/>
              </w:rPr>
            </w:pPr>
            <w:r w:rsidRPr="000C06D5">
              <w:rPr>
                <w:rFonts w:ascii="Times New Roman" w:hAnsi="Times New Roman"/>
                <w:sz w:val="24"/>
                <w:szCs w:val="24"/>
              </w:rPr>
              <w:t>«Мир на всей планете» - утренник</w:t>
            </w:r>
          </w:p>
          <w:p w:rsidR="005C3089" w:rsidRPr="000C06D5" w:rsidRDefault="005C3089" w:rsidP="005C3089">
            <w:pPr>
              <w:pStyle w:val="Style72"/>
              <w:widowControl/>
              <w:spacing w:line="240" w:lineRule="auto"/>
              <w:ind w:firstLine="102"/>
              <w:jc w:val="both"/>
              <w:rPr>
                <w:rStyle w:val="FontStyle217"/>
                <w:rFonts w:ascii="Times New Roman" w:eastAsiaTheme="majorEastAsia" w:hAnsi="Times New Roman" w:cs="Times New Roman"/>
                <w:sz w:val="24"/>
                <w:szCs w:val="24"/>
              </w:rPr>
            </w:pPr>
          </w:p>
        </w:tc>
      </w:tr>
      <w:tr w:rsidR="005C3089" w:rsidRPr="000C06D5" w:rsidTr="00366AF6">
        <w:trPr>
          <w:trHeight w:val="282"/>
        </w:trPr>
        <w:tc>
          <w:tcPr>
            <w:tcW w:w="709" w:type="dxa"/>
            <w:gridSpan w:val="2"/>
            <w:vMerge/>
            <w:tcBorders>
              <w:left w:val="single" w:sz="6" w:space="0" w:color="auto"/>
              <w:bottom w:val="single" w:sz="6" w:space="0" w:color="auto"/>
              <w:right w:val="single" w:sz="4" w:space="0" w:color="auto"/>
            </w:tcBorders>
            <w:textDirection w:val="btLr"/>
          </w:tcPr>
          <w:p w:rsidR="005C3089" w:rsidRPr="000C06D5" w:rsidRDefault="005C3089" w:rsidP="005C3089">
            <w:pPr>
              <w:pStyle w:val="Style72"/>
              <w:widowControl/>
              <w:spacing w:line="240" w:lineRule="auto"/>
              <w:ind w:right="113" w:firstLine="19"/>
              <w:rPr>
                <w:rStyle w:val="FontStyle217"/>
                <w:rFonts w:ascii="Times New Roman" w:eastAsiaTheme="majorEastAsia" w:hAnsi="Times New Roman" w:cs="Times New Roman"/>
                <w:sz w:val="24"/>
                <w:szCs w:val="24"/>
              </w:rPr>
            </w:pPr>
          </w:p>
        </w:tc>
        <w:tc>
          <w:tcPr>
            <w:tcW w:w="324" w:type="dxa"/>
            <w:tcBorders>
              <w:top w:val="single" w:sz="4" w:space="0" w:color="auto"/>
              <w:left w:val="single" w:sz="4" w:space="0" w:color="auto"/>
              <w:bottom w:val="single" w:sz="6" w:space="0" w:color="auto"/>
              <w:right w:val="single" w:sz="4" w:space="0" w:color="auto"/>
            </w:tcBorders>
            <w:textDirection w:val="btLr"/>
          </w:tcPr>
          <w:p w:rsidR="005C3089" w:rsidRPr="000C06D5" w:rsidRDefault="005C3089" w:rsidP="005C3089">
            <w:pPr>
              <w:pStyle w:val="Style135"/>
              <w:widowControl/>
              <w:spacing w:line="240" w:lineRule="auto"/>
              <w:ind w:left="113" w:right="113"/>
              <w:jc w:val="both"/>
              <w:rPr>
                <w:rStyle w:val="FontStyle234"/>
                <w:rFonts w:ascii="Times New Roman" w:hAnsi="Times New Roman" w:cs="Times New Roman"/>
                <w:sz w:val="24"/>
                <w:szCs w:val="24"/>
              </w:rPr>
            </w:pPr>
            <w:r w:rsidRPr="000C06D5">
              <w:rPr>
                <w:rStyle w:val="FontStyle234"/>
                <w:rFonts w:ascii="Times New Roman" w:hAnsi="Times New Roman" w:cs="Times New Roman"/>
                <w:sz w:val="24"/>
                <w:szCs w:val="24"/>
              </w:rPr>
              <w:t>Подг.гр.</w:t>
            </w:r>
          </w:p>
        </w:tc>
        <w:tc>
          <w:tcPr>
            <w:tcW w:w="10449" w:type="dxa"/>
            <w:tcBorders>
              <w:top w:val="single" w:sz="4" w:space="0" w:color="auto"/>
              <w:left w:val="single" w:sz="4" w:space="0" w:color="auto"/>
              <w:bottom w:val="single" w:sz="6" w:space="0" w:color="auto"/>
              <w:right w:val="single" w:sz="6" w:space="0" w:color="auto"/>
            </w:tcBorders>
          </w:tcPr>
          <w:p w:rsidR="005C3089" w:rsidRPr="000C06D5" w:rsidRDefault="005C3089" w:rsidP="005C3089">
            <w:pPr>
              <w:pStyle w:val="Style72"/>
              <w:widowControl/>
              <w:spacing w:line="240" w:lineRule="auto"/>
              <w:jc w:val="both"/>
              <w:rPr>
                <w:rStyle w:val="FontStyle217"/>
                <w:rFonts w:ascii="Times New Roman" w:eastAsiaTheme="majorEastAsia" w:hAnsi="Times New Roman" w:cs="Times New Roman"/>
                <w:color w:val="FF0000"/>
                <w:sz w:val="24"/>
                <w:szCs w:val="24"/>
              </w:rPr>
            </w:pPr>
            <w:r w:rsidRPr="000C06D5">
              <w:rPr>
                <w:rStyle w:val="FontStyle217"/>
                <w:rFonts w:ascii="Times New Roman" w:eastAsiaTheme="majorEastAsia" w:hAnsi="Times New Roman" w:cs="Times New Roman"/>
                <w:color w:val="FF0000"/>
                <w:sz w:val="24"/>
                <w:szCs w:val="24"/>
              </w:rPr>
              <w:t>Дать элементарные представления о промышленности города Полевского и Екатеринбурга</w:t>
            </w:r>
          </w:p>
        </w:tc>
        <w:tc>
          <w:tcPr>
            <w:tcW w:w="993" w:type="dxa"/>
            <w:vMerge/>
            <w:tcBorders>
              <w:left w:val="single" w:sz="6" w:space="0" w:color="auto"/>
              <w:bottom w:val="single" w:sz="6" w:space="0" w:color="auto"/>
              <w:right w:val="single" w:sz="6" w:space="0" w:color="auto"/>
            </w:tcBorders>
          </w:tcPr>
          <w:p w:rsidR="005C3089" w:rsidRPr="000C06D5" w:rsidRDefault="005C3089" w:rsidP="005C3089">
            <w:pPr>
              <w:pStyle w:val="Style72"/>
              <w:widowControl/>
              <w:spacing w:line="240" w:lineRule="auto"/>
              <w:ind w:firstLine="386"/>
              <w:jc w:val="both"/>
              <w:rPr>
                <w:rStyle w:val="FontStyle217"/>
                <w:rFonts w:ascii="Times New Roman" w:eastAsiaTheme="majorEastAsia" w:hAnsi="Times New Roman" w:cs="Times New Roman"/>
                <w:sz w:val="24"/>
                <w:szCs w:val="24"/>
              </w:rPr>
            </w:pPr>
          </w:p>
        </w:tc>
        <w:tc>
          <w:tcPr>
            <w:tcW w:w="3260" w:type="dxa"/>
            <w:vMerge/>
            <w:tcBorders>
              <w:left w:val="single" w:sz="6" w:space="0" w:color="auto"/>
              <w:bottom w:val="single" w:sz="6" w:space="0" w:color="auto"/>
              <w:right w:val="single" w:sz="6" w:space="0" w:color="auto"/>
            </w:tcBorders>
          </w:tcPr>
          <w:p w:rsidR="005C3089" w:rsidRPr="000C06D5" w:rsidRDefault="005C3089" w:rsidP="005C3089">
            <w:pPr>
              <w:pStyle w:val="Style72"/>
              <w:widowControl/>
              <w:spacing w:line="240" w:lineRule="auto"/>
              <w:ind w:firstLine="102"/>
              <w:jc w:val="both"/>
              <w:rPr>
                <w:rStyle w:val="FontStyle217"/>
                <w:rFonts w:ascii="Times New Roman" w:eastAsiaTheme="majorEastAsia" w:hAnsi="Times New Roman" w:cs="Times New Roman"/>
                <w:sz w:val="24"/>
                <w:szCs w:val="24"/>
              </w:rPr>
            </w:pPr>
          </w:p>
        </w:tc>
      </w:tr>
      <w:tr w:rsidR="005C3089" w:rsidRPr="000C06D5" w:rsidTr="00366AF6">
        <w:trPr>
          <w:trHeight w:val="720"/>
        </w:trPr>
        <w:tc>
          <w:tcPr>
            <w:tcW w:w="709" w:type="dxa"/>
            <w:gridSpan w:val="2"/>
            <w:vMerge w:val="restart"/>
            <w:tcBorders>
              <w:top w:val="single" w:sz="6" w:space="0" w:color="auto"/>
              <w:left w:val="single" w:sz="6" w:space="0" w:color="auto"/>
              <w:right w:val="single" w:sz="4" w:space="0" w:color="auto"/>
            </w:tcBorders>
            <w:textDirection w:val="btLr"/>
          </w:tcPr>
          <w:p w:rsidR="005C3089" w:rsidRPr="000C06D5" w:rsidRDefault="005C3089" w:rsidP="005C3089">
            <w:pPr>
              <w:pStyle w:val="Style72"/>
              <w:widowControl/>
              <w:spacing w:line="240" w:lineRule="auto"/>
              <w:ind w:right="113" w:firstLine="19"/>
              <w:rPr>
                <w:rStyle w:val="FontStyle217"/>
                <w:rFonts w:ascii="Times New Roman" w:eastAsiaTheme="majorEastAsia" w:hAnsi="Times New Roman" w:cs="Times New Roman"/>
                <w:sz w:val="24"/>
                <w:szCs w:val="24"/>
              </w:rPr>
            </w:pPr>
            <w:r w:rsidRPr="000C06D5">
              <w:rPr>
                <w:rStyle w:val="FontStyle217"/>
                <w:rFonts w:ascii="Times New Roman" w:eastAsiaTheme="majorEastAsia" w:hAnsi="Times New Roman" w:cs="Times New Roman"/>
                <w:sz w:val="24"/>
                <w:szCs w:val="24"/>
              </w:rPr>
              <w:t xml:space="preserve"> День  семьи</w:t>
            </w:r>
          </w:p>
          <w:p w:rsidR="005C3089" w:rsidRPr="000C06D5" w:rsidRDefault="005C3089" w:rsidP="005C3089">
            <w:pPr>
              <w:pStyle w:val="Style72"/>
              <w:widowControl/>
              <w:spacing w:line="240" w:lineRule="auto"/>
              <w:ind w:right="113" w:firstLine="19"/>
              <w:rPr>
                <w:rStyle w:val="FontStyle217"/>
                <w:rFonts w:ascii="Times New Roman" w:eastAsiaTheme="majorEastAsia" w:hAnsi="Times New Roman" w:cs="Times New Roman"/>
                <w:sz w:val="24"/>
                <w:szCs w:val="24"/>
              </w:rPr>
            </w:pPr>
            <w:r w:rsidRPr="000C06D5">
              <w:rPr>
                <w:rStyle w:val="FontStyle217"/>
                <w:rFonts w:ascii="Times New Roman" w:eastAsiaTheme="majorEastAsia" w:hAnsi="Times New Roman" w:cs="Times New Roman"/>
                <w:sz w:val="24"/>
                <w:szCs w:val="24"/>
              </w:rPr>
              <w:t>День Победы</w:t>
            </w:r>
          </w:p>
        </w:tc>
        <w:tc>
          <w:tcPr>
            <w:tcW w:w="324" w:type="dxa"/>
            <w:tcBorders>
              <w:top w:val="single" w:sz="6" w:space="0" w:color="auto"/>
              <w:left w:val="single" w:sz="4" w:space="0" w:color="auto"/>
              <w:bottom w:val="single" w:sz="4" w:space="0" w:color="auto"/>
              <w:right w:val="single" w:sz="6" w:space="0" w:color="auto"/>
            </w:tcBorders>
            <w:textDirection w:val="btLr"/>
          </w:tcPr>
          <w:p w:rsidR="005C3089" w:rsidRPr="000C06D5" w:rsidRDefault="005C3089" w:rsidP="005C3089">
            <w:pPr>
              <w:ind w:left="113" w:right="113"/>
              <w:rPr>
                <w:rStyle w:val="FontStyle256"/>
                <w:rFonts w:ascii="Times New Roman" w:eastAsia="Times New Roman" w:hAnsi="Times New Roman" w:cs="Times New Roman"/>
                <w:b w:val="0"/>
                <w:sz w:val="24"/>
                <w:szCs w:val="24"/>
                <w:lang w:eastAsia="ru-RU"/>
              </w:rPr>
            </w:pPr>
            <w:r w:rsidRPr="000C06D5">
              <w:rPr>
                <w:rStyle w:val="FontStyle256"/>
                <w:rFonts w:ascii="Times New Roman" w:eastAsia="Times New Roman" w:hAnsi="Times New Roman" w:cs="Times New Roman"/>
                <w:b w:val="0"/>
                <w:sz w:val="24"/>
                <w:szCs w:val="24"/>
                <w:lang w:eastAsia="ru-RU"/>
              </w:rPr>
              <w:t>Ст.гр</w:t>
            </w:r>
          </w:p>
          <w:p w:rsidR="005C3089" w:rsidRPr="000C06D5" w:rsidRDefault="005C3089" w:rsidP="005C3089">
            <w:pPr>
              <w:ind w:left="113" w:right="113"/>
              <w:rPr>
                <w:rStyle w:val="FontStyle256"/>
                <w:rFonts w:ascii="Times New Roman" w:eastAsia="Times New Roman" w:hAnsi="Times New Roman" w:cs="Times New Roman"/>
                <w:b w:val="0"/>
                <w:sz w:val="24"/>
                <w:szCs w:val="24"/>
                <w:lang w:eastAsia="ru-RU"/>
              </w:rPr>
            </w:pPr>
          </w:p>
          <w:p w:rsidR="005C3089" w:rsidRPr="000C06D5" w:rsidRDefault="005C3089" w:rsidP="005C3089">
            <w:pPr>
              <w:pStyle w:val="Style124"/>
              <w:widowControl/>
              <w:ind w:left="113" w:right="113"/>
              <w:jc w:val="both"/>
              <w:rPr>
                <w:rStyle w:val="FontStyle256"/>
                <w:rFonts w:ascii="Times New Roman" w:hAnsi="Times New Roman" w:cs="Times New Roman"/>
                <w:b w:val="0"/>
                <w:sz w:val="24"/>
                <w:szCs w:val="24"/>
              </w:rPr>
            </w:pPr>
          </w:p>
        </w:tc>
        <w:tc>
          <w:tcPr>
            <w:tcW w:w="10449" w:type="dxa"/>
            <w:tcBorders>
              <w:top w:val="single" w:sz="6" w:space="0" w:color="auto"/>
              <w:left w:val="single" w:sz="6" w:space="0" w:color="auto"/>
              <w:bottom w:val="single" w:sz="4" w:space="0" w:color="auto"/>
              <w:right w:val="single" w:sz="6" w:space="0" w:color="auto"/>
            </w:tcBorders>
          </w:tcPr>
          <w:p w:rsidR="005C3089" w:rsidRPr="000C06D5" w:rsidRDefault="005C3089" w:rsidP="005C3089">
            <w:pPr>
              <w:spacing w:after="0"/>
              <w:rPr>
                <w:rFonts w:ascii="Times New Roman" w:hAnsi="Times New Roman"/>
                <w:sz w:val="24"/>
                <w:szCs w:val="24"/>
              </w:rPr>
            </w:pPr>
            <w:r w:rsidRPr="000C06D5">
              <w:rPr>
                <w:rFonts w:ascii="Times New Roman" w:hAnsi="Times New Roman"/>
                <w:sz w:val="24"/>
                <w:szCs w:val="24"/>
              </w:rPr>
              <w:t xml:space="preserve">Углублять представления ребенка </w:t>
            </w:r>
            <w:r w:rsidRPr="000C06D5">
              <w:rPr>
                <w:rFonts w:ascii="Times New Roman" w:hAnsi="Times New Roman"/>
                <w:color w:val="FF0000"/>
                <w:sz w:val="24"/>
                <w:szCs w:val="24"/>
              </w:rPr>
              <w:t xml:space="preserve">о семье и ее истории, о значении близких, теплых, дружеских отношений в жизни каждого человека, о связи поколений семьи. </w:t>
            </w:r>
            <w:r w:rsidRPr="000C06D5">
              <w:rPr>
                <w:rFonts w:ascii="Times New Roman" w:hAnsi="Times New Roman"/>
                <w:sz w:val="24"/>
                <w:szCs w:val="24"/>
              </w:rPr>
              <w:t xml:space="preserve"> Учить создавать простейшее генеологическое древо с опорой на историю семьи. </w:t>
            </w:r>
          </w:p>
          <w:p w:rsidR="005C3089" w:rsidRPr="000C06D5" w:rsidRDefault="005C3089" w:rsidP="005C3089">
            <w:pPr>
              <w:spacing w:after="0"/>
              <w:rPr>
                <w:rStyle w:val="FontStyle217"/>
                <w:rFonts w:ascii="Times New Roman" w:hAnsi="Times New Roman" w:cs="Times New Roman"/>
                <w:sz w:val="24"/>
                <w:szCs w:val="24"/>
              </w:rPr>
            </w:pPr>
            <w:r w:rsidRPr="000C06D5">
              <w:rPr>
                <w:rFonts w:ascii="Times New Roman" w:hAnsi="Times New Roman"/>
                <w:sz w:val="24"/>
                <w:szCs w:val="24"/>
              </w:rPr>
              <w:t xml:space="preserve">Поощрять посильное участие детей в подготовке различных семейных праздников. </w:t>
            </w:r>
            <w:r w:rsidRPr="000C06D5">
              <w:rPr>
                <w:rStyle w:val="FontStyle217"/>
                <w:rFonts w:ascii="Times New Roman" w:hAnsi="Times New Roman" w:cs="Times New Roman"/>
                <w:sz w:val="24"/>
                <w:szCs w:val="24"/>
              </w:rPr>
              <w:t xml:space="preserve">Воспитывать детей в духе патриотизма, любви к Родине. Расширять знания </w:t>
            </w:r>
            <w:r w:rsidRPr="000C06D5">
              <w:rPr>
                <w:rStyle w:val="FontStyle250"/>
                <w:rFonts w:ascii="Times New Roman" w:hAnsi="Times New Roman" w:cs="Times New Roman"/>
                <w:i w:val="0"/>
                <w:sz w:val="24"/>
                <w:szCs w:val="24"/>
              </w:rPr>
              <w:t>о</w:t>
            </w:r>
            <w:r w:rsidRPr="000C06D5">
              <w:rPr>
                <w:rStyle w:val="FontStyle217"/>
                <w:rFonts w:ascii="Times New Roman" w:hAnsi="Times New Roman" w:cs="Times New Roman"/>
                <w:sz w:val="24"/>
                <w:szCs w:val="24"/>
              </w:rPr>
              <w:t>героях Великой Отечественной войны, о победе нашей страны в войне. Знакомить с памятниками героям      Великой Отечественной войны.</w:t>
            </w:r>
          </w:p>
        </w:tc>
        <w:tc>
          <w:tcPr>
            <w:tcW w:w="993" w:type="dxa"/>
            <w:vMerge w:val="restart"/>
            <w:tcBorders>
              <w:top w:val="single" w:sz="6" w:space="0" w:color="auto"/>
              <w:left w:val="single" w:sz="6" w:space="0" w:color="auto"/>
              <w:right w:val="single" w:sz="6" w:space="0" w:color="auto"/>
            </w:tcBorders>
          </w:tcPr>
          <w:p w:rsidR="005C3089" w:rsidRPr="000C06D5" w:rsidRDefault="005C3089" w:rsidP="005C3089">
            <w:pPr>
              <w:pStyle w:val="Style72"/>
              <w:widowControl/>
              <w:spacing w:line="240" w:lineRule="auto"/>
              <w:ind w:firstLine="386"/>
              <w:jc w:val="both"/>
              <w:rPr>
                <w:rStyle w:val="FontStyle217"/>
                <w:rFonts w:ascii="Times New Roman" w:eastAsiaTheme="majorEastAsia" w:hAnsi="Times New Roman" w:cs="Times New Roman"/>
                <w:sz w:val="24"/>
                <w:szCs w:val="24"/>
              </w:rPr>
            </w:pPr>
          </w:p>
        </w:tc>
        <w:tc>
          <w:tcPr>
            <w:tcW w:w="3260" w:type="dxa"/>
            <w:vMerge w:val="restart"/>
            <w:tcBorders>
              <w:top w:val="single" w:sz="6" w:space="0" w:color="auto"/>
              <w:left w:val="single" w:sz="6" w:space="0" w:color="auto"/>
              <w:right w:val="single" w:sz="6" w:space="0" w:color="auto"/>
            </w:tcBorders>
          </w:tcPr>
          <w:p w:rsidR="005C3089" w:rsidRPr="000C06D5" w:rsidRDefault="005C3089" w:rsidP="005C3089">
            <w:pPr>
              <w:pStyle w:val="Style95"/>
              <w:widowControl/>
              <w:ind w:firstLine="102"/>
              <w:jc w:val="both"/>
              <w:rPr>
                <w:rStyle w:val="FontStyle217"/>
                <w:rFonts w:ascii="Times New Roman" w:eastAsiaTheme="majorEastAsia" w:hAnsi="Times New Roman" w:cs="Times New Roman"/>
                <w:sz w:val="24"/>
                <w:szCs w:val="24"/>
              </w:rPr>
            </w:pPr>
            <w:r w:rsidRPr="000C06D5">
              <w:rPr>
                <w:rStyle w:val="FontStyle217"/>
                <w:rFonts w:ascii="Times New Roman" w:eastAsiaTheme="majorEastAsia" w:hAnsi="Times New Roman" w:cs="Times New Roman"/>
                <w:sz w:val="24"/>
                <w:szCs w:val="24"/>
              </w:rPr>
              <w:t>Праздник «День Победы". Выставка</w:t>
            </w:r>
          </w:p>
          <w:p w:rsidR="005C3089" w:rsidRPr="000C06D5" w:rsidRDefault="005C3089" w:rsidP="005C3089">
            <w:pPr>
              <w:pStyle w:val="Style72"/>
              <w:widowControl/>
              <w:spacing w:line="240" w:lineRule="auto"/>
              <w:ind w:firstLine="102"/>
              <w:jc w:val="both"/>
              <w:rPr>
                <w:rStyle w:val="FontStyle217"/>
                <w:rFonts w:ascii="Times New Roman" w:eastAsiaTheme="majorEastAsia" w:hAnsi="Times New Roman" w:cs="Times New Roman"/>
                <w:sz w:val="24"/>
                <w:szCs w:val="24"/>
              </w:rPr>
            </w:pPr>
            <w:r w:rsidRPr="000C06D5">
              <w:rPr>
                <w:rStyle w:val="FontStyle217"/>
                <w:rFonts w:ascii="Times New Roman" w:eastAsiaTheme="majorEastAsia" w:hAnsi="Times New Roman" w:cs="Times New Roman"/>
                <w:sz w:val="24"/>
                <w:szCs w:val="24"/>
              </w:rPr>
              <w:t>детского творчества.</w:t>
            </w:r>
          </w:p>
        </w:tc>
      </w:tr>
      <w:tr w:rsidR="005C3089" w:rsidRPr="000C06D5" w:rsidTr="00366AF6">
        <w:trPr>
          <w:trHeight w:val="660"/>
        </w:trPr>
        <w:tc>
          <w:tcPr>
            <w:tcW w:w="709" w:type="dxa"/>
            <w:gridSpan w:val="2"/>
            <w:vMerge/>
            <w:tcBorders>
              <w:left w:val="single" w:sz="6" w:space="0" w:color="auto"/>
              <w:bottom w:val="single" w:sz="6" w:space="0" w:color="auto"/>
              <w:right w:val="single" w:sz="4" w:space="0" w:color="auto"/>
            </w:tcBorders>
            <w:textDirection w:val="btLr"/>
          </w:tcPr>
          <w:p w:rsidR="005C3089" w:rsidRPr="000C06D5" w:rsidRDefault="005C3089" w:rsidP="005C3089">
            <w:pPr>
              <w:pStyle w:val="Style72"/>
              <w:widowControl/>
              <w:spacing w:line="240" w:lineRule="auto"/>
              <w:ind w:right="113" w:firstLine="19"/>
              <w:rPr>
                <w:rStyle w:val="FontStyle217"/>
                <w:rFonts w:ascii="Times New Roman" w:eastAsiaTheme="majorEastAsia" w:hAnsi="Times New Roman" w:cs="Times New Roman"/>
                <w:sz w:val="24"/>
                <w:szCs w:val="24"/>
              </w:rPr>
            </w:pPr>
          </w:p>
        </w:tc>
        <w:tc>
          <w:tcPr>
            <w:tcW w:w="324" w:type="dxa"/>
            <w:tcBorders>
              <w:top w:val="single" w:sz="4" w:space="0" w:color="auto"/>
              <w:left w:val="single" w:sz="4" w:space="0" w:color="auto"/>
              <w:bottom w:val="single" w:sz="6" w:space="0" w:color="auto"/>
              <w:right w:val="single" w:sz="6" w:space="0" w:color="auto"/>
            </w:tcBorders>
            <w:textDirection w:val="btLr"/>
          </w:tcPr>
          <w:p w:rsidR="005C3089" w:rsidRPr="000C06D5" w:rsidRDefault="005C3089" w:rsidP="005C3089">
            <w:pPr>
              <w:pStyle w:val="Style135"/>
              <w:widowControl/>
              <w:spacing w:line="240" w:lineRule="auto"/>
              <w:ind w:left="113" w:right="113"/>
              <w:jc w:val="both"/>
              <w:rPr>
                <w:rStyle w:val="FontStyle234"/>
                <w:rFonts w:ascii="Times New Roman" w:hAnsi="Times New Roman" w:cs="Times New Roman"/>
                <w:sz w:val="24"/>
                <w:szCs w:val="24"/>
              </w:rPr>
            </w:pPr>
            <w:r w:rsidRPr="000C06D5">
              <w:rPr>
                <w:rStyle w:val="FontStyle234"/>
                <w:rFonts w:ascii="Times New Roman" w:hAnsi="Times New Roman" w:cs="Times New Roman"/>
                <w:sz w:val="24"/>
                <w:szCs w:val="24"/>
              </w:rPr>
              <w:t>Подг.гр.</w:t>
            </w:r>
          </w:p>
        </w:tc>
        <w:tc>
          <w:tcPr>
            <w:tcW w:w="10449" w:type="dxa"/>
            <w:tcBorders>
              <w:top w:val="single" w:sz="4" w:space="0" w:color="auto"/>
              <w:left w:val="single" w:sz="6" w:space="0" w:color="auto"/>
              <w:bottom w:val="single" w:sz="6" w:space="0" w:color="auto"/>
              <w:right w:val="single" w:sz="6" w:space="0" w:color="auto"/>
            </w:tcBorders>
          </w:tcPr>
          <w:p w:rsidR="005C3089" w:rsidRPr="000C06D5" w:rsidRDefault="005C3089" w:rsidP="005C3089">
            <w:pPr>
              <w:spacing w:after="20" w:line="267" w:lineRule="auto"/>
              <w:rPr>
                <w:rFonts w:ascii="Times New Roman" w:hAnsi="Times New Roman"/>
                <w:color w:val="FF0000"/>
                <w:sz w:val="24"/>
                <w:szCs w:val="24"/>
              </w:rPr>
            </w:pPr>
            <w:r w:rsidRPr="000C06D5">
              <w:rPr>
                <w:rFonts w:ascii="Times New Roman" w:hAnsi="Times New Roman"/>
                <w:sz w:val="24"/>
                <w:szCs w:val="24"/>
              </w:rPr>
              <w:t xml:space="preserve">+ Рассказывать детям о воинских наградах дедушек, бабушек, родителей. </w:t>
            </w:r>
            <w:r w:rsidRPr="000C06D5">
              <w:rPr>
                <w:rFonts w:ascii="Times New Roman" w:hAnsi="Times New Roman"/>
                <w:color w:val="FF0000"/>
                <w:sz w:val="24"/>
                <w:szCs w:val="24"/>
              </w:rPr>
              <w:t>Воспитывать чувство родовой чести, любви  и уважения к членам семьи.</w:t>
            </w:r>
          </w:p>
          <w:p w:rsidR="005C3089" w:rsidRPr="000C06D5" w:rsidRDefault="005C3089" w:rsidP="005C3089">
            <w:pPr>
              <w:pStyle w:val="Style72"/>
              <w:spacing w:line="240" w:lineRule="auto"/>
              <w:jc w:val="both"/>
              <w:rPr>
                <w:rStyle w:val="FontStyle217"/>
                <w:rFonts w:ascii="Times New Roman" w:eastAsiaTheme="majorEastAsia" w:hAnsi="Times New Roman" w:cs="Times New Roman"/>
                <w:sz w:val="24"/>
                <w:szCs w:val="24"/>
              </w:rPr>
            </w:pPr>
            <w:r w:rsidRPr="000C06D5">
              <w:rPr>
                <w:rFonts w:ascii="Times New Roman" w:eastAsia="Calibri" w:hAnsi="Times New Roman" w:cs="Times New Roman"/>
              </w:rPr>
              <w:t>Рассказывать о преемственности поколений защитников Родины: от былинных богатырей до героев Великой Отечественной войны.</w:t>
            </w:r>
          </w:p>
        </w:tc>
        <w:tc>
          <w:tcPr>
            <w:tcW w:w="993" w:type="dxa"/>
            <w:vMerge/>
            <w:tcBorders>
              <w:left w:val="single" w:sz="6" w:space="0" w:color="auto"/>
              <w:bottom w:val="single" w:sz="4" w:space="0" w:color="auto"/>
              <w:right w:val="single" w:sz="6" w:space="0" w:color="auto"/>
            </w:tcBorders>
          </w:tcPr>
          <w:p w:rsidR="005C3089" w:rsidRPr="000C06D5" w:rsidRDefault="005C3089" w:rsidP="005C3089">
            <w:pPr>
              <w:pStyle w:val="Style72"/>
              <w:widowControl/>
              <w:spacing w:line="240" w:lineRule="auto"/>
              <w:ind w:firstLine="386"/>
              <w:jc w:val="both"/>
              <w:rPr>
                <w:rStyle w:val="FontStyle217"/>
                <w:rFonts w:ascii="Times New Roman" w:eastAsiaTheme="majorEastAsia" w:hAnsi="Times New Roman" w:cs="Times New Roman"/>
                <w:sz w:val="24"/>
                <w:szCs w:val="24"/>
              </w:rPr>
            </w:pPr>
          </w:p>
        </w:tc>
        <w:tc>
          <w:tcPr>
            <w:tcW w:w="3260" w:type="dxa"/>
            <w:vMerge/>
            <w:tcBorders>
              <w:left w:val="single" w:sz="6" w:space="0" w:color="auto"/>
              <w:bottom w:val="single" w:sz="4" w:space="0" w:color="auto"/>
              <w:right w:val="single" w:sz="6" w:space="0" w:color="auto"/>
            </w:tcBorders>
          </w:tcPr>
          <w:p w:rsidR="005C3089" w:rsidRPr="000C06D5" w:rsidRDefault="005C3089" w:rsidP="005C3089">
            <w:pPr>
              <w:pStyle w:val="Style95"/>
              <w:widowControl/>
              <w:ind w:firstLine="102"/>
              <w:jc w:val="both"/>
              <w:rPr>
                <w:rStyle w:val="FontStyle217"/>
                <w:rFonts w:ascii="Times New Roman" w:eastAsiaTheme="majorEastAsia" w:hAnsi="Times New Roman" w:cs="Times New Roman"/>
                <w:sz w:val="24"/>
                <w:szCs w:val="24"/>
              </w:rPr>
            </w:pPr>
          </w:p>
        </w:tc>
      </w:tr>
      <w:tr w:rsidR="005C3089" w:rsidRPr="000C06D5" w:rsidTr="00366AF6">
        <w:trPr>
          <w:cantSplit/>
          <w:trHeight w:val="1134"/>
        </w:trPr>
        <w:tc>
          <w:tcPr>
            <w:tcW w:w="709" w:type="dxa"/>
            <w:gridSpan w:val="2"/>
            <w:tcBorders>
              <w:top w:val="single" w:sz="6" w:space="0" w:color="auto"/>
              <w:left w:val="single" w:sz="6" w:space="0" w:color="auto"/>
              <w:bottom w:val="single" w:sz="4" w:space="0" w:color="auto"/>
              <w:right w:val="single" w:sz="4" w:space="0" w:color="auto"/>
            </w:tcBorders>
            <w:textDirection w:val="btLr"/>
          </w:tcPr>
          <w:p w:rsidR="005C3089" w:rsidRPr="000C06D5" w:rsidRDefault="005C3089" w:rsidP="005C3089">
            <w:pPr>
              <w:pStyle w:val="Style72"/>
              <w:widowControl/>
              <w:spacing w:line="240" w:lineRule="auto"/>
              <w:ind w:right="113" w:firstLine="19"/>
              <w:rPr>
                <w:rStyle w:val="FontStyle217"/>
                <w:rFonts w:ascii="Times New Roman" w:eastAsiaTheme="majorEastAsia" w:hAnsi="Times New Roman" w:cs="Times New Roman"/>
                <w:sz w:val="24"/>
                <w:szCs w:val="24"/>
              </w:rPr>
            </w:pPr>
            <w:r w:rsidRPr="000C06D5">
              <w:rPr>
                <w:rStyle w:val="FontStyle217"/>
                <w:rFonts w:ascii="Times New Roman" w:eastAsiaTheme="majorEastAsia" w:hAnsi="Times New Roman" w:cs="Times New Roman"/>
                <w:sz w:val="24"/>
                <w:szCs w:val="24"/>
              </w:rPr>
              <w:lastRenderedPageBreak/>
              <w:t>Лето</w:t>
            </w:r>
          </w:p>
        </w:tc>
        <w:tc>
          <w:tcPr>
            <w:tcW w:w="324" w:type="dxa"/>
            <w:tcBorders>
              <w:top w:val="single" w:sz="6" w:space="0" w:color="auto"/>
              <w:left w:val="single" w:sz="4" w:space="0" w:color="auto"/>
              <w:bottom w:val="single" w:sz="4" w:space="0" w:color="auto"/>
              <w:right w:val="single" w:sz="6" w:space="0" w:color="auto"/>
            </w:tcBorders>
            <w:textDirection w:val="btLr"/>
          </w:tcPr>
          <w:p w:rsidR="005C3089" w:rsidRPr="000C06D5" w:rsidRDefault="005C3089" w:rsidP="005C3089">
            <w:pPr>
              <w:ind w:left="113" w:right="113"/>
              <w:rPr>
                <w:rStyle w:val="FontStyle256"/>
                <w:rFonts w:ascii="Times New Roman" w:eastAsia="Times New Roman" w:hAnsi="Times New Roman" w:cs="Times New Roman"/>
                <w:b w:val="0"/>
                <w:sz w:val="24"/>
                <w:szCs w:val="24"/>
                <w:lang w:eastAsia="ru-RU"/>
              </w:rPr>
            </w:pPr>
            <w:r w:rsidRPr="000C06D5">
              <w:rPr>
                <w:rStyle w:val="FontStyle256"/>
                <w:rFonts w:ascii="Times New Roman" w:eastAsia="Times New Roman" w:hAnsi="Times New Roman" w:cs="Times New Roman"/>
                <w:b w:val="0"/>
                <w:sz w:val="24"/>
                <w:szCs w:val="24"/>
                <w:lang w:eastAsia="ru-RU"/>
              </w:rPr>
              <w:t>Ст.гр</w:t>
            </w:r>
          </w:p>
          <w:p w:rsidR="005C3089" w:rsidRPr="000C06D5" w:rsidRDefault="005C3089" w:rsidP="005C3089">
            <w:pPr>
              <w:ind w:left="113" w:right="113"/>
              <w:rPr>
                <w:rStyle w:val="FontStyle256"/>
                <w:rFonts w:ascii="Times New Roman" w:eastAsia="Times New Roman" w:hAnsi="Times New Roman" w:cs="Times New Roman"/>
                <w:b w:val="0"/>
                <w:sz w:val="24"/>
                <w:szCs w:val="24"/>
                <w:lang w:eastAsia="ru-RU"/>
              </w:rPr>
            </w:pPr>
          </w:p>
          <w:p w:rsidR="005C3089" w:rsidRPr="000C06D5" w:rsidRDefault="005C3089" w:rsidP="005C3089">
            <w:pPr>
              <w:pStyle w:val="Style124"/>
              <w:widowControl/>
              <w:ind w:left="113" w:right="113"/>
              <w:jc w:val="both"/>
              <w:rPr>
                <w:rStyle w:val="FontStyle256"/>
                <w:rFonts w:ascii="Times New Roman" w:hAnsi="Times New Roman" w:cs="Times New Roman"/>
                <w:b w:val="0"/>
                <w:sz w:val="24"/>
                <w:szCs w:val="24"/>
              </w:rPr>
            </w:pPr>
          </w:p>
        </w:tc>
        <w:tc>
          <w:tcPr>
            <w:tcW w:w="10449" w:type="dxa"/>
            <w:tcBorders>
              <w:top w:val="single" w:sz="6" w:space="0" w:color="auto"/>
              <w:left w:val="single" w:sz="6" w:space="0" w:color="auto"/>
              <w:bottom w:val="single" w:sz="4" w:space="0" w:color="auto"/>
              <w:right w:val="single" w:sz="4" w:space="0" w:color="auto"/>
            </w:tcBorders>
          </w:tcPr>
          <w:p w:rsidR="005C3089" w:rsidRPr="000C06D5" w:rsidRDefault="005C3089" w:rsidP="005C3089">
            <w:pPr>
              <w:spacing w:after="0" w:line="238" w:lineRule="auto"/>
              <w:ind w:left="-15" w:right="-8"/>
              <w:rPr>
                <w:rFonts w:ascii="Times New Roman" w:hAnsi="Times New Roman"/>
                <w:sz w:val="24"/>
                <w:szCs w:val="24"/>
              </w:rPr>
            </w:pPr>
            <w:r w:rsidRPr="000C06D5">
              <w:rPr>
                <w:rStyle w:val="FontStyle217"/>
                <w:rFonts w:ascii="Times New Roman" w:hAnsi="Times New Roman" w:cs="Times New Roman"/>
                <w:sz w:val="24"/>
                <w:szCs w:val="24"/>
              </w:rPr>
              <w:t>Формировать у детей обобщенные представления о лете как времени года; признаках лета. Расширять и обогащать представления о влиянии тепла, солнечного света на жизнь людей, животных и растений (природа «расцветает», созревает много ягод, фруктов, овощей; много корма для зверей, птиц и их детенышей); представления о съедобных и несъедобных грибах.</w:t>
            </w:r>
          </w:p>
          <w:p w:rsidR="005C3089" w:rsidRPr="000C06D5" w:rsidRDefault="005C3089" w:rsidP="005C3089">
            <w:pPr>
              <w:spacing w:after="0"/>
              <w:rPr>
                <w:rFonts w:ascii="Times New Roman" w:hAnsi="Times New Roman"/>
                <w:sz w:val="24"/>
                <w:szCs w:val="24"/>
              </w:rPr>
            </w:pPr>
            <w:r w:rsidRPr="000C06D5">
              <w:rPr>
                <w:rFonts w:ascii="Times New Roman" w:hAnsi="Times New Roman"/>
                <w:sz w:val="24"/>
                <w:szCs w:val="24"/>
              </w:rPr>
              <w:t>Объяснить, что летом наиболее благоприятные условия для роста растений: растут, цветут и плодоносят. Дать детям представления о насекомых (пчела, комар, муха и др.). Учить различать по внешнему виду и правильно называть бабочек (капустница, крапивница, павлиний глаз и др.) и жуков (божья коровка, жужелица и др.). Учить сравнивать насекомых по способу передвижения (летают, прыгают, ползают).</w:t>
            </w:r>
          </w:p>
          <w:p w:rsidR="005C3089" w:rsidRPr="000C06D5" w:rsidRDefault="005C3089" w:rsidP="005C3089">
            <w:pPr>
              <w:spacing w:after="0"/>
              <w:rPr>
                <w:rStyle w:val="FontStyle217"/>
                <w:rFonts w:ascii="Times New Roman" w:hAnsi="Times New Roman" w:cs="Times New Roman"/>
                <w:color w:val="FF0000"/>
                <w:sz w:val="24"/>
                <w:szCs w:val="24"/>
              </w:rPr>
            </w:pPr>
            <w:r w:rsidRPr="000C06D5">
              <w:rPr>
                <w:rFonts w:ascii="Times New Roman" w:hAnsi="Times New Roman"/>
                <w:sz w:val="24"/>
                <w:szCs w:val="24"/>
              </w:rPr>
              <w:t xml:space="preserve">Формировать представления об активном отдыхе. Расширять представления о роли солнечного света, воздуха и воды в жизни человека и их влиянии на здоровье. Уточнять представления детей об изменениях, происходящих в природе (самые длинные дни и короткие ночи, тепло, жарко; бывают ливневые дожди, грозы, радуга). </w:t>
            </w:r>
            <w:r w:rsidRPr="000C06D5">
              <w:rPr>
                <w:rFonts w:ascii="Times New Roman" w:hAnsi="Times New Roman"/>
                <w:color w:val="FF0000"/>
                <w:sz w:val="24"/>
                <w:szCs w:val="24"/>
              </w:rPr>
              <w:t>Воспитывать у ребенка охранительно – бережное и действенное отношение к природе Уральского региона (природы около дома, в детском саду, вокруг села) как среды жизни ребенка.</w:t>
            </w:r>
          </w:p>
        </w:tc>
        <w:tc>
          <w:tcPr>
            <w:tcW w:w="993" w:type="dxa"/>
            <w:tcBorders>
              <w:top w:val="single" w:sz="4" w:space="0" w:color="auto"/>
              <w:left w:val="single" w:sz="4" w:space="0" w:color="auto"/>
              <w:bottom w:val="single" w:sz="4" w:space="0" w:color="auto"/>
              <w:right w:val="single" w:sz="6" w:space="0" w:color="auto"/>
            </w:tcBorders>
          </w:tcPr>
          <w:p w:rsidR="005C3089" w:rsidRPr="000C06D5" w:rsidRDefault="005C3089" w:rsidP="005C3089">
            <w:pPr>
              <w:pStyle w:val="Style72"/>
              <w:widowControl/>
              <w:spacing w:line="240" w:lineRule="auto"/>
              <w:ind w:firstLine="386"/>
              <w:jc w:val="both"/>
              <w:rPr>
                <w:rStyle w:val="FontStyle217"/>
                <w:rFonts w:ascii="Times New Roman" w:eastAsiaTheme="majorEastAsia" w:hAnsi="Times New Roman" w:cs="Times New Roman"/>
                <w:sz w:val="24"/>
                <w:szCs w:val="24"/>
              </w:rPr>
            </w:pPr>
          </w:p>
        </w:tc>
        <w:tc>
          <w:tcPr>
            <w:tcW w:w="3260" w:type="dxa"/>
            <w:tcBorders>
              <w:top w:val="single" w:sz="4" w:space="0" w:color="auto"/>
              <w:left w:val="single" w:sz="6" w:space="0" w:color="auto"/>
              <w:bottom w:val="single" w:sz="4" w:space="0" w:color="auto"/>
              <w:right w:val="single" w:sz="6" w:space="0" w:color="auto"/>
            </w:tcBorders>
          </w:tcPr>
          <w:p w:rsidR="005C3089" w:rsidRPr="000C06D5" w:rsidRDefault="005C3089" w:rsidP="005C3089">
            <w:pPr>
              <w:rPr>
                <w:rFonts w:ascii="Times New Roman" w:hAnsi="Times New Roman"/>
                <w:sz w:val="24"/>
                <w:szCs w:val="24"/>
              </w:rPr>
            </w:pPr>
            <w:r w:rsidRPr="000C06D5">
              <w:rPr>
                <w:rFonts w:ascii="Times New Roman" w:hAnsi="Times New Roman"/>
                <w:sz w:val="24"/>
                <w:szCs w:val="24"/>
              </w:rPr>
              <w:t>«Лето красное пришло» - спортивный досуг</w:t>
            </w:r>
          </w:p>
          <w:p w:rsidR="005C3089" w:rsidRPr="000C06D5" w:rsidRDefault="005C3089" w:rsidP="005C3089">
            <w:pPr>
              <w:pStyle w:val="Style95"/>
              <w:widowControl/>
              <w:ind w:firstLine="102"/>
              <w:jc w:val="both"/>
              <w:rPr>
                <w:rStyle w:val="FontStyle217"/>
                <w:rFonts w:ascii="Times New Roman" w:eastAsiaTheme="majorEastAsia" w:hAnsi="Times New Roman" w:cs="Times New Roman"/>
                <w:sz w:val="24"/>
                <w:szCs w:val="24"/>
              </w:rPr>
            </w:pPr>
            <w:r w:rsidRPr="000C06D5">
              <w:rPr>
                <w:rStyle w:val="FontStyle217"/>
                <w:rFonts w:ascii="Times New Roman" w:eastAsiaTheme="majorEastAsia" w:hAnsi="Times New Roman" w:cs="Times New Roman"/>
                <w:sz w:val="24"/>
                <w:szCs w:val="24"/>
              </w:rPr>
              <w:t>День защиты окружающей среды — 5 июня. Выставка</w:t>
            </w:r>
          </w:p>
          <w:p w:rsidR="005C3089" w:rsidRPr="000C06D5" w:rsidRDefault="005C3089" w:rsidP="005C3089">
            <w:pPr>
              <w:pStyle w:val="Style95"/>
              <w:ind w:firstLine="102"/>
              <w:jc w:val="both"/>
              <w:rPr>
                <w:rStyle w:val="FontStyle217"/>
                <w:rFonts w:ascii="Times New Roman" w:eastAsiaTheme="majorEastAsia" w:hAnsi="Times New Roman" w:cs="Times New Roman"/>
                <w:sz w:val="24"/>
                <w:szCs w:val="24"/>
              </w:rPr>
            </w:pPr>
            <w:r w:rsidRPr="000C06D5">
              <w:rPr>
                <w:rStyle w:val="FontStyle217"/>
                <w:rFonts w:ascii="Times New Roman" w:eastAsiaTheme="majorEastAsia" w:hAnsi="Times New Roman" w:cs="Times New Roman"/>
                <w:sz w:val="24"/>
                <w:szCs w:val="24"/>
              </w:rPr>
              <w:t>детского творчества.</w:t>
            </w:r>
          </w:p>
          <w:p w:rsidR="005C3089" w:rsidRPr="000C06D5" w:rsidRDefault="005C3089" w:rsidP="005C3089">
            <w:pPr>
              <w:pStyle w:val="Style95"/>
              <w:ind w:firstLine="102"/>
              <w:jc w:val="both"/>
              <w:rPr>
                <w:rStyle w:val="FontStyle217"/>
                <w:rFonts w:ascii="Times New Roman" w:eastAsiaTheme="majorEastAsia" w:hAnsi="Times New Roman" w:cs="Times New Roman"/>
                <w:sz w:val="24"/>
                <w:szCs w:val="24"/>
              </w:rPr>
            </w:pPr>
          </w:p>
        </w:tc>
      </w:tr>
      <w:tr w:rsidR="005C3089" w:rsidRPr="000C06D5" w:rsidTr="00366AF6">
        <w:trPr>
          <w:cantSplit/>
          <w:trHeight w:val="1134"/>
        </w:trPr>
        <w:tc>
          <w:tcPr>
            <w:tcW w:w="709" w:type="dxa"/>
            <w:gridSpan w:val="2"/>
            <w:tcBorders>
              <w:top w:val="single" w:sz="4" w:space="0" w:color="auto"/>
              <w:left w:val="single" w:sz="6" w:space="0" w:color="auto"/>
              <w:bottom w:val="single" w:sz="6" w:space="0" w:color="auto"/>
              <w:right w:val="single" w:sz="4" w:space="0" w:color="auto"/>
            </w:tcBorders>
            <w:textDirection w:val="btLr"/>
          </w:tcPr>
          <w:p w:rsidR="005C3089" w:rsidRPr="000C06D5" w:rsidRDefault="005C3089" w:rsidP="005C3089">
            <w:pPr>
              <w:spacing w:after="11" w:line="254" w:lineRule="auto"/>
              <w:ind w:left="113" w:right="113"/>
              <w:rPr>
                <w:rFonts w:ascii="Times New Roman" w:hAnsi="Times New Roman"/>
                <w:sz w:val="24"/>
                <w:szCs w:val="24"/>
              </w:rPr>
            </w:pPr>
            <w:r w:rsidRPr="000C06D5">
              <w:rPr>
                <w:rFonts w:ascii="Times New Roman" w:hAnsi="Times New Roman"/>
                <w:i/>
                <w:sz w:val="24"/>
                <w:szCs w:val="24"/>
              </w:rPr>
              <w:t>До свидания, детский сад! Здравствуй, школа!</w:t>
            </w:r>
          </w:p>
          <w:p w:rsidR="005C3089" w:rsidRPr="000C06D5" w:rsidRDefault="005C3089" w:rsidP="005C3089">
            <w:pPr>
              <w:pStyle w:val="Style72"/>
              <w:spacing w:line="240" w:lineRule="auto"/>
              <w:ind w:right="113" w:firstLine="19"/>
              <w:rPr>
                <w:rStyle w:val="FontStyle217"/>
                <w:rFonts w:ascii="Times New Roman" w:eastAsiaTheme="majorEastAsia" w:hAnsi="Times New Roman" w:cs="Times New Roman"/>
                <w:sz w:val="24"/>
                <w:szCs w:val="24"/>
              </w:rPr>
            </w:pPr>
            <w:r w:rsidRPr="000C06D5">
              <w:rPr>
                <w:rFonts w:ascii="Times New Roman" w:eastAsia="Calibri" w:hAnsi="Times New Roman" w:cs="Times New Roman"/>
              </w:rPr>
              <w:t>(2-я–4-я недели мая)</w:t>
            </w:r>
          </w:p>
        </w:tc>
        <w:tc>
          <w:tcPr>
            <w:tcW w:w="324" w:type="dxa"/>
            <w:tcBorders>
              <w:top w:val="single" w:sz="4" w:space="0" w:color="auto"/>
              <w:left w:val="single" w:sz="4" w:space="0" w:color="auto"/>
              <w:bottom w:val="single" w:sz="6" w:space="0" w:color="auto"/>
              <w:right w:val="single" w:sz="6" w:space="0" w:color="auto"/>
            </w:tcBorders>
            <w:textDirection w:val="btLr"/>
          </w:tcPr>
          <w:p w:rsidR="005C3089" w:rsidRPr="000C06D5" w:rsidRDefault="005C3089" w:rsidP="005C3089">
            <w:pPr>
              <w:pStyle w:val="Style135"/>
              <w:widowControl/>
              <w:spacing w:line="240" w:lineRule="auto"/>
              <w:ind w:left="113" w:right="113"/>
              <w:jc w:val="both"/>
              <w:rPr>
                <w:rStyle w:val="FontStyle234"/>
                <w:rFonts w:ascii="Times New Roman" w:hAnsi="Times New Roman" w:cs="Times New Roman"/>
                <w:sz w:val="24"/>
                <w:szCs w:val="24"/>
              </w:rPr>
            </w:pPr>
            <w:r w:rsidRPr="000C06D5">
              <w:rPr>
                <w:rStyle w:val="FontStyle234"/>
                <w:rFonts w:ascii="Times New Roman" w:hAnsi="Times New Roman" w:cs="Times New Roman"/>
                <w:sz w:val="24"/>
                <w:szCs w:val="24"/>
              </w:rPr>
              <w:t>Подг.гр.</w:t>
            </w:r>
          </w:p>
        </w:tc>
        <w:tc>
          <w:tcPr>
            <w:tcW w:w="10449" w:type="dxa"/>
            <w:tcBorders>
              <w:top w:val="single" w:sz="4" w:space="0" w:color="auto"/>
              <w:left w:val="single" w:sz="6" w:space="0" w:color="auto"/>
              <w:bottom w:val="single" w:sz="6" w:space="0" w:color="auto"/>
              <w:right w:val="single" w:sz="4" w:space="0" w:color="auto"/>
            </w:tcBorders>
          </w:tcPr>
          <w:p w:rsidR="005C3089" w:rsidRPr="000C06D5" w:rsidRDefault="005C3089" w:rsidP="005C3089">
            <w:pPr>
              <w:spacing w:after="11" w:line="254" w:lineRule="auto"/>
              <w:rPr>
                <w:rFonts w:ascii="Times New Roman" w:hAnsi="Times New Roman"/>
                <w:sz w:val="24"/>
                <w:szCs w:val="24"/>
              </w:rPr>
            </w:pPr>
            <w:r w:rsidRPr="000C06D5">
              <w:rPr>
                <w:rFonts w:ascii="Times New Roman" w:hAnsi="Times New Roman"/>
                <w:sz w:val="24"/>
                <w:szCs w:val="24"/>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прощания с детским садом и поступления в школу.</w:t>
            </w:r>
          </w:p>
          <w:p w:rsidR="005C3089" w:rsidRPr="000C06D5" w:rsidRDefault="005C3089" w:rsidP="005C3089">
            <w:pPr>
              <w:spacing w:after="11" w:line="254" w:lineRule="auto"/>
              <w:rPr>
                <w:rStyle w:val="FontStyle217"/>
                <w:rFonts w:ascii="Times New Roman" w:hAnsi="Times New Roman" w:cs="Times New Roman"/>
                <w:sz w:val="24"/>
                <w:szCs w:val="24"/>
              </w:rPr>
            </w:pPr>
            <w:r w:rsidRPr="000C06D5">
              <w:rPr>
                <w:rFonts w:ascii="Times New Roman" w:hAnsi="Times New Roman"/>
                <w:sz w:val="24"/>
                <w:szCs w:val="24"/>
              </w:rPr>
              <w:t>Формировать эмоционально положительное отношение к предстоящему поступлению в 1-й класс.</w:t>
            </w:r>
          </w:p>
        </w:tc>
        <w:tc>
          <w:tcPr>
            <w:tcW w:w="993" w:type="dxa"/>
            <w:tcBorders>
              <w:top w:val="single" w:sz="4" w:space="0" w:color="auto"/>
              <w:left w:val="single" w:sz="4" w:space="0" w:color="auto"/>
              <w:bottom w:val="single" w:sz="6" w:space="0" w:color="auto"/>
              <w:right w:val="single" w:sz="6" w:space="0" w:color="auto"/>
            </w:tcBorders>
          </w:tcPr>
          <w:p w:rsidR="005C3089" w:rsidRPr="000C06D5" w:rsidRDefault="005C3089" w:rsidP="005C3089">
            <w:pPr>
              <w:pStyle w:val="Style72"/>
              <w:widowControl/>
              <w:spacing w:line="240" w:lineRule="auto"/>
              <w:ind w:firstLine="386"/>
              <w:jc w:val="both"/>
              <w:rPr>
                <w:rStyle w:val="FontStyle217"/>
                <w:rFonts w:ascii="Times New Roman" w:eastAsiaTheme="majorEastAsia" w:hAnsi="Times New Roman" w:cs="Times New Roman"/>
                <w:sz w:val="24"/>
                <w:szCs w:val="24"/>
              </w:rPr>
            </w:pPr>
          </w:p>
        </w:tc>
        <w:tc>
          <w:tcPr>
            <w:tcW w:w="3260" w:type="dxa"/>
            <w:tcBorders>
              <w:top w:val="single" w:sz="4" w:space="0" w:color="auto"/>
              <w:left w:val="single" w:sz="6" w:space="0" w:color="auto"/>
              <w:bottom w:val="single" w:sz="6" w:space="0" w:color="auto"/>
              <w:right w:val="single" w:sz="6" w:space="0" w:color="auto"/>
            </w:tcBorders>
          </w:tcPr>
          <w:p w:rsidR="005C3089" w:rsidRPr="000C06D5" w:rsidRDefault="005C3089" w:rsidP="005C3089">
            <w:pPr>
              <w:rPr>
                <w:rFonts w:ascii="Times New Roman" w:hAnsi="Times New Roman"/>
                <w:sz w:val="24"/>
                <w:szCs w:val="24"/>
                <w:lang w:eastAsia="ru-RU"/>
              </w:rPr>
            </w:pPr>
            <w:r w:rsidRPr="000C06D5">
              <w:rPr>
                <w:rFonts w:ascii="Times New Roman" w:hAnsi="Times New Roman"/>
                <w:sz w:val="24"/>
                <w:szCs w:val="24"/>
              </w:rPr>
              <w:t>Праздник «До свидания, детский сад!».</w:t>
            </w:r>
          </w:p>
        </w:tc>
      </w:tr>
      <w:tr w:rsidR="005C3089" w:rsidRPr="000C06D5" w:rsidTr="00366AF6">
        <w:trPr>
          <w:cantSplit/>
          <w:trHeight w:val="1134"/>
        </w:trPr>
        <w:tc>
          <w:tcPr>
            <w:tcW w:w="709" w:type="dxa"/>
            <w:gridSpan w:val="2"/>
            <w:tcBorders>
              <w:top w:val="single" w:sz="6" w:space="0" w:color="auto"/>
              <w:left w:val="single" w:sz="6" w:space="0" w:color="auto"/>
              <w:bottom w:val="single" w:sz="6" w:space="0" w:color="auto"/>
              <w:right w:val="single" w:sz="4" w:space="0" w:color="auto"/>
            </w:tcBorders>
            <w:textDirection w:val="btLr"/>
          </w:tcPr>
          <w:p w:rsidR="005C3089" w:rsidRPr="000C06D5" w:rsidRDefault="005C3089" w:rsidP="005C3089">
            <w:pPr>
              <w:pStyle w:val="Style95"/>
              <w:widowControl/>
              <w:ind w:right="113" w:firstLine="102"/>
              <w:rPr>
                <w:rStyle w:val="FontStyle217"/>
                <w:rFonts w:ascii="Times New Roman" w:eastAsiaTheme="majorEastAsia" w:hAnsi="Times New Roman" w:cs="Times New Roman"/>
                <w:sz w:val="24"/>
                <w:szCs w:val="24"/>
              </w:rPr>
            </w:pPr>
            <w:r w:rsidRPr="000C06D5">
              <w:rPr>
                <w:rStyle w:val="FontStyle217"/>
                <w:rFonts w:ascii="Times New Roman" w:eastAsiaTheme="majorEastAsia" w:hAnsi="Times New Roman" w:cs="Times New Roman"/>
                <w:sz w:val="24"/>
                <w:szCs w:val="24"/>
              </w:rPr>
              <w:t>День защиты детей</w:t>
            </w:r>
          </w:p>
        </w:tc>
        <w:tc>
          <w:tcPr>
            <w:tcW w:w="324" w:type="dxa"/>
            <w:tcBorders>
              <w:top w:val="single" w:sz="6" w:space="0" w:color="auto"/>
              <w:left w:val="single" w:sz="4" w:space="0" w:color="auto"/>
              <w:bottom w:val="single" w:sz="6" w:space="0" w:color="auto"/>
              <w:right w:val="single" w:sz="6" w:space="0" w:color="auto"/>
            </w:tcBorders>
          </w:tcPr>
          <w:p w:rsidR="005C3089" w:rsidRPr="000C06D5" w:rsidRDefault="005C3089" w:rsidP="005C3089">
            <w:pPr>
              <w:rPr>
                <w:rStyle w:val="FontStyle217"/>
                <w:rFonts w:ascii="Times New Roman" w:eastAsia="Times New Roman" w:hAnsi="Times New Roman" w:cs="Times New Roman"/>
                <w:sz w:val="24"/>
                <w:szCs w:val="24"/>
                <w:lang w:eastAsia="ru-RU"/>
              </w:rPr>
            </w:pPr>
          </w:p>
          <w:p w:rsidR="005C3089" w:rsidRPr="000C06D5" w:rsidRDefault="005C3089" w:rsidP="005C3089">
            <w:pPr>
              <w:pStyle w:val="Style95"/>
              <w:widowControl/>
              <w:rPr>
                <w:rStyle w:val="FontStyle217"/>
                <w:rFonts w:ascii="Times New Roman" w:eastAsiaTheme="majorEastAsia" w:hAnsi="Times New Roman" w:cs="Times New Roman"/>
                <w:sz w:val="24"/>
                <w:szCs w:val="24"/>
              </w:rPr>
            </w:pPr>
          </w:p>
        </w:tc>
        <w:tc>
          <w:tcPr>
            <w:tcW w:w="10449" w:type="dxa"/>
            <w:tcBorders>
              <w:top w:val="single" w:sz="6" w:space="0" w:color="auto"/>
              <w:left w:val="single" w:sz="6" w:space="0" w:color="auto"/>
              <w:bottom w:val="single" w:sz="6" w:space="0" w:color="auto"/>
              <w:right w:val="single" w:sz="6" w:space="0" w:color="auto"/>
            </w:tcBorders>
          </w:tcPr>
          <w:p w:rsidR="005C3089" w:rsidRPr="000C06D5" w:rsidRDefault="005C3089" w:rsidP="005C3089">
            <w:pPr>
              <w:spacing w:after="0"/>
              <w:rPr>
                <w:rStyle w:val="FontStyle217"/>
                <w:rFonts w:ascii="Times New Roman" w:hAnsi="Times New Roman" w:cs="Times New Roman"/>
                <w:sz w:val="24"/>
                <w:szCs w:val="24"/>
              </w:rPr>
            </w:pPr>
            <w:r w:rsidRPr="000C06D5">
              <w:rPr>
                <w:rFonts w:ascii="Times New Roman" w:hAnsi="Times New Roman"/>
                <w:sz w:val="24"/>
                <w:szCs w:val="24"/>
              </w:rPr>
              <w:t>Расширять представления о своей принадлежности к человеческому сообществу, о детстве ребят в других странах, о правах детей в мире (Декларация прав ребенка), об отечественных и международных организациях, занимающихся соблюдением прав ребенка (органы опеки, ЮНЕСКО и др.). Формировать элементарные представления о свободе личности как достижении человечества</w:t>
            </w:r>
            <w:r w:rsidRPr="000C06D5">
              <w:rPr>
                <w:rFonts w:ascii="Times New Roman" w:hAnsi="Times New Roman"/>
                <w:color w:val="E72582"/>
                <w:sz w:val="24"/>
                <w:szCs w:val="24"/>
              </w:rPr>
              <w:t>.</w:t>
            </w:r>
          </w:p>
        </w:tc>
        <w:tc>
          <w:tcPr>
            <w:tcW w:w="993" w:type="dxa"/>
            <w:tcBorders>
              <w:top w:val="single" w:sz="6" w:space="0" w:color="auto"/>
              <w:left w:val="single" w:sz="6" w:space="0" w:color="auto"/>
              <w:bottom w:val="single" w:sz="6" w:space="0" w:color="auto"/>
              <w:right w:val="single" w:sz="6" w:space="0" w:color="auto"/>
            </w:tcBorders>
          </w:tcPr>
          <w:p w:rsidR="005C3089" w:rsidRPr="000C06D5" w:rsidRDefault="005C3089" w:rsidP="005C3089">
            <w:pPr>
              <w:pStyle w:val="Style95"/>
              <w:widowControl/>
              <w:ind w:firstLine="386"/>
              <w:jc w:val="both"/>
              <w:rPr>
                <w:rStyle w:val="FontStyle217"/>
                <w:rFonts w:ascii="Times New Roman" w:eastAsiaTheme="majorEastAsia" w:hAnsi="Times New Roman" w:cs="Times New Roman"/>
                <w:sz w:val="24"/>
                <w:szCs w:val="24"/>
              </w:rPr>
            </w:pPr>
          </w:p>
          <w:p w:rsidR="005C3089" w:rsidRPr="000C06D5" w:rsidRDefault="005C3089" w:rsidP="005C3089">
            <w:pPr>
              <w:pStyle w:val="Style95"/>
              <w:widowControl/>
              <w:jc w:val="both"/>
              <w:rPr>
                <w:rStyle w:val="FontStyle217"/>
                <w:rFonts w:ascii="Times New Roman" w:eastAsiaTheme="majorEastAsia" w:hAnsi="Times New Roman" w:cs="Times New Roman"/>
                <w:sz w:val="24"/>
                <w:szCs w:val="24"/>
              </w:rPr>
            </w:pPr>
            <w:r w:rsidRPr="000C06D5">
              <w:rPr>
                <w:rStyle w:val="FontStyle217"/>
                <w:rFonts w:ascii="Times New Roman" w:eastAsiaTheme="majorEastAsia" w:hAnsi="Times New Roman" w:cs="Times New Roman"/>
                <w:sz w:val="24"/>
                <w:szCs w:val="24"/>
              </w:rPr>
              <w:t xml:space="preserve">1 июня </w:t>
            </w:r>
          </w:p>
        </w:tc>
        <w:tc>
          <w:tcPr>
            <w:tcW w:w="3260" w:type="dxa"/>
            <w:tcBorders>
              <w:top w:val="single" w:sz="6" w:space="0" w:color="auto"/>
              <w:left w:val="single" w:sz="6" w:space="0" w:color="auto"/>
              <w:bottom w:val="single" w:sz="6" w:space="0" w:color="auto"/>
              <w:right w:val="single" w:sz="6" w:space="0" w:color="auto"/>
            </w:tcBorders>
          </w:tcPr>
          <w:p w:rsidR="005C3089" w:rsidRPr="000C06D5" w:rsidRDefault="005C3089" w:rsidP="005C3089">
            <w:pPr>
              <w:pStyle w:val="Style95"/>
              <w:widowControl/>
              <w:ind w:firstLine="102"/>
              <w:jc w:val="both"/>
              <w:rPr>
                <w:rStyle w:val="FontStyle217"/>
                <w:rFonts w:ascii="Times New Roman" w:eastAsiaTheme="majorEastAsia" w:hAnsi="Times New Roman" w:cs="Times New Roman"/>
                <w:sz w:val="24"/>
                <w:szCs w:val="24"/>
              </w:rPr>
            </w:pPr>
          </w:p>
        </w:tc>
      </w:tr>
      <w:tr w:rsidR="005C3089" w:rsidRPr="000C06D5" w:rsidTr="00366AF6">
        <w:tc>
          <w:tcPr>
            <w:tcW w:w="11482" w:type="dxa"/>
            <w:gridSpan w:val="4"/>
            <w:tcBorders>
              <w:top w:val="single" w:sz="6" w:space="0" w:color="auto"/>
              <w:left w:val="single" w:sz="6" w:space="0" w:color="auto"/>
              <w:bottom w:val="single" w:sz="6" w:space="0" w:color="auto"/>
              <w:right w:val="single" w:sz="6" w:space="0" w:color="auto"/>
            </w:tcBorders>
          </w:tcPr>
          <w:p w:rsidR="005C3089" w:rsidRPr="000C06D5" w:rsidRDefault="005C3089" w:rsidP="005C3089">
            <w:pPr>
              <w:pStyle w:val="Style95"/>
              <w:widowControl/>
              <w:ind w:firstLine="720"/>
              <w:rPr>
                <w:rStyle w:val="FontStyle217"/>
                <w:rFonts w:ascii="Times New Roman" w:eastAsiaTheme="majorEastAsia" w:hAnsi="Times New Roman" w:cs="Times New Roman"/>
                <w:sz w:val="24"/>
                <w:szCs w:val="24"/>
              </w:rPr>
            </w:pPr>
            <w:r w:rsidRPr="000C06D5">
              <w:rPr>
                <w:rStyle w:val="FontStyle217"/>
                <w:rFonts w:ascii="Times New Roman" w:eastAsiaTheme="majorEastAsia" w:hAnsi="Times New Roman" w:cs="Times New Roman"/>
                <w:sz w:val="24"/>
                <w:szCs w:val="24"/>
              </w:rPr>
              <w:t>В летний период детский сад работает в каникулярном режиме</w:t>
            </w:r>
          </w:p>
        </w:tc>
        <w:tc>
          <w:tcPr>
            <w:tcW w:w="993" w:type="dxa"/>
            <w:tcBorders>
              <w:top w:val="single" w:sz="6" w:space="0" w:color="auto"/>
              <w:left w:val="single" w:sz="6" w:space="0" w:color="auto"/>
              <w:bottom w:val="single" w:sz="6" w:space="0" w:color="auto"/>
              <w:right w:val="single" w:sz="6" w:space="0" w:color="auto"/>
            </w:tcBorders>
          </w:tcPr>
          <w:p w:rsidR="005C3089" w:rsidRPr="000C06D5" w:rsidRDefault="005C3089" w:rsidP="005C3089">
            <w:pPr>
              <w:pStyle w:val="Style47"/>
              <w:widowControl/>
              <w:rPr>
                <w:rFonts w:ascii="Times New Roman" w:hAnsi="Times New Roman" w:cs="Times New Roman"/>
              </w:rPr>
            </w:pPr>
            <w:r w:rsidRPr="000C06D5">
              <w:rPr>
                <w:rStyle w:val="FontStyle217"/>
                <w:rFonts w:ascii="Times New Roman" w:eastAsiaTheme="majorEastAsia" w:hAnsi="Times New Roman" w:cs="Times New Roman"/>
                <w:sz w:val="24"/>
                <w:szCs w:val="24"/>
              </w:rPr>
              <w:t>1 июня — 20 августа</w:t>
            </w:r>
          </w:p>
        </w:tc>
        <w:tc>
          <w:tcPr>
            <w:tcW w:w="3260" w:type="dxa"/>
            <w:tcBorders>
              <w:top w:val="single" w:sz="6" w:space="0" w:color="auto"/>
              <w:left w:val="single" w:sz="6" w:space="0" w:color="auto"/>
              <w:bottom w:val="single" w:sz="6" w:space="0" w:color="auto"/>
              <w:right w:val="single" w:sz="6" w:space="0" w:color="auto"/>
            </w:tcBorders>
          </w:tcPr>
          <w:p w:rsidR="005C3089" w:rsidRPr="000C06D5" w:rsidRDefault="005C3089" w:rsidP="005C3089">
            <w:pPr>
              <w:pStyle w:val="Style47"/>
              <w:widowControl/>
              <w:rPr>
                <w:rFonts w:ascii="Times New Roman" w:hAnsi="Times New Roman" w:cs="Times New Roman"/>
              </w:rPr>
            </w:pPr>
          </w:p>
        </w:tc>
      </w:tr>
    </w:tbl>
    <w:p w:rsidR="00245FE6" w:rsidRPr="000C06D5" w:rsidRDefault="00245FE6" w:rsidP="00245FE6">
      <w:pPr>
        <w:spacing w:after="0"/>
        <w:ind w:firstLine="709"/>
        <w:jc w:val="center"/>
        <w:rPr>
          <w:rFonts w:ascii="Times New Roman" w:hAnsi="Times New Roman"/>
          <w:b/>
          <w:i/>
          <w:sz w:val="24"/>
          <w:szCs w:val="24"/>
          <w:u w:val="single"/>
        </w:rPr>
      </w:pPr>
    </w:p>
    <w:p w:rsidR="00245FE6" w:rsidRPr="000C06D5" w:rsidRDefault="00245FE6" w:rsidP="00245FE6">
      <w:pPr>
        <w:spacing w:after="0"/>
        <w:ind w:firstLine="709"/>
        <w:jc w:val="center"/>
        <w:rPr>
          <w:rFonts w:ascii="Times New Roman" w:hAnsi="Times New Roman"/>
          <w:b/>
          <w:i/>
          <w:sz w:val="24"/>
          <w:szCs w:val="24"/>
          <w:u w:val="single"/>
        </w:rPr>
      </w:pPr>
    </w:p>
    <w:p w:rsidR="00245FE6" w:rsidRPr="000C06D5" w:rsidRDefault="00245FE6" w:rsidP="00245FE6">
      <w:pPr>
        <w:spacing w:after="0"/>
        <w:ind w:firstLine="709"/>
        <w:jc w:val="center"/>
        <w:rPr>
          <w:rFonts w:ascii="Times New Roman" w:hAnsi="Times New Roman"/>
          <w:b/>
          <w:i/>
          <w:sz w:val="24"/>
          <w:szCs w:val="24"/>
          <w:u w:val="single"/>
        </w:rPr>
      </w:pPr>
    </w:p>
    <w:p w:rsidR="00245FE6" w:rsidRPr="000C06D5" w:rsidRDefault="00245FE6" w:rsidP="00245FE6">
      <w:pPr>
        <w:spacing w:after="0"/>
        <w:ind w:firstLine="709"/>
        <w:jc w:val="center"/>
        <w:rPr>
          <w:rFonts w:ascii="Times New Roman" w:hAnsi="Times New Roman"/>
          <w:b/>
          <w:i/>
          <w:sz w:val="24"/>
          <w:szCs w:val="24"/>
          <w:u w:val="single"/>
        </w:rPr>
      </w:pPr>
    </w:p>
    <w:p w:rsidR="00245FE6" w:rsidRPr="000C06D5" w:rsidRDefault="00245FE6" w:rsidP="00245FE6">
      <w:pPr>
        <w:spacing w:after="0"/>
        <w:ind w:firstLine="709"/>
        <w:jc w:val="center"/>
        <w:rPr>
          <w:rFonts w:ascii="Times New Roman" w:hAnsi="Times New Roman"/>
          <w:b/>
          <w:i/>
          <w:sz w:val="24"/>
          <w:szCs w:val="24"/>
          <w:u w:val="single"/>
        </w:rPr>
      </w:pPr>
    </w:p>
    <w:p w:rsidR="00245FE6" w:rsidRPr="000C06D5" w:rsidRDefault="00245FE6" w:rsidP="00245FE6">
      <w:pPr>
        <w:spacing w:after="0"/>
        <w:ind w:firstLine="709"/>
        <w:jc w:val="center"/>
        <w:rPr>
          <w:rFonts w:ascii="Times New Roman" w:hAnsi="Times New Roman"/>
          <w:b/>
          <w:i/>
          <w:sz w:val="24"/>
          <w:szCs w:val="24"/>
          <w:u w:val="single"/>
        </w:rPr>
      </w:pPr>
    </w:p>
    <w:p w:rsidR="00245FE6" w:rsidRPr="000C06D5" w:rsidRDefault="00245FE6" w:rsidP="00245FE6">
      <w:pPr>
        <w:spacing w:after="0"/>
        <w:ind w:firstLine="709"/>
        <w:jc w:val="center"/>
        <w:rPr>
          <w:rFonts w:ascii="Times New Roman" w:hAnsi="Times New Roman"/>
          <w:b/>
          <w:i/>
          <w:sz w:val="24"/>
          <w:szCs w:val="24"/>
          <w:u w:val="single"/>
        </w:rPr>
      </w:pPr>
    </w:p>
    <w:p w:rsidR="00245FE6" w:rsidRPr="000C06D5" w:rsidRDefault="00245FE6" w:rsidP="00245FE6">
      <w:pPr>
        <w:spacing w:after="0"/>
        <w:ind w:firstLine="709"/>
        <w:jc w:val="center"/>
        <w:rPr>
          <w:rFonts w:ascii="Times New Roman" w:hAnsi="Times New Roman"/>
          <w:b/>
          <w:i/>
          <w:sz w:val="24"/>
          <w:szCs w:val="24"/>
          <w:u w:val="single"/>
        </w:rPr>
      </w:pPr>
    </w:p>
    <w:p w:rsidR="00245FE6" w:rsidRPr="000C06D5" w:rsidRDefault="00245FE6" w:rsidP="00245FE6">
      <w:pPr>
        <w:spacing w:after="0"/>
        <w:ind w:firstLine="709"/>
        <w:jc w:val="center"/>
        <w:rPr>
          <w:rFonts w:ascii="Times New Roman" w:hAnsi="Times New Roman"/>
          <w:b/>
          <w:i/>
          <w:sz w:val="24"/>
          <w:szCs w:val="24"/>
          <w:u w:val="single"/>
        </w:rPr>
      </w:pPr>
    </w:p>
    <w:p w:rsidR="00245FE6" w:rsidRPr="000C06D5" w:rsidRDefault="00245FE6" w:rsidP="00245FE6">
      <w:pPr>
        <w:spacing w:after="0"/>
        <w:ind w:firstLine="709"/>
        <w:jc w:val="center"/>
        <w:rPr>
          <w:rFonts w:ascii="Times New Roman" w:hAnsi="Times New Roman"/>
          <w:b/>
          <w:i/>
          <w:sz w:val="24"/>
          <w:szCs w:val="24"/>
          <w:u w:val="single"/>
        </w:rPr>
      </w:pPr>
    </w:p>
    <w:p w:rsidR="00245FE6" w:rsidRPr="000C06D5" w:rsidRDefault="00245FE6" w:rsidP="00245FE6">
      <w:pPr>
        <w:spacing w:after="0"/>
        <w:ind w:firstLine="709"/>
        <w:jc w:val="center"/>
        <w:rPr>
          <w:rFonts w:ascii="Times New Roman" w:hAnsi="Times New Roman"/>
          <w:b/>
          <w:i/>
          <w:sz w:val="24"/>
          <w:szCs w:val="24"/>
          <w:u w:val="single"/>
        </w:rPr>
      </w:pPr>
    </w:p>
    <w:p w:rsidR="00245FE6" w:rsidRPr="000C06D5" w:rsidRDefault="00245FE6" w:rsidP="00245FE6">
      <w:pPr>
        <w:spacing w:after="0"/>
        <w:ind w:firstLine="709"/>
        <w:jc w:val="center"/>
        <w:rPr>
          <w:rFonts w:ascii="Times New Roman" w:hAnsi="Times New Roman"/>
          <w:b/>
          <w:i/>
          <w:sz w:val="24"/>
          <w:szCs w:val="24"/>
          <w:u w:val="single"/>
        </w:rPr>
      </w:pPr>
    </w:p>
    <w:p w:rsidR="00245FE6" w:rsidRPr="000C06D5" w:rsidRDefault="00245FE6" w:rsidP="00245FE6">
      <w:pPr>
        <w:spacing w:after="0"/>
        <w:ind w:firstLine="709"/>
        <w:jc w:val="center"/>
        <w:rPr>
          <w:rFonts w:ascii="Times New Roman" w:hAnsi="Times New Roman"/>
          <w:b/>
          <w:i/>
          <w:sz w:val="24"/>
          <w:szCs w:val="24"/>
          <w:u w:val="single"/>
        </w:rPr>
      </w:pPr>
    </w:p>
    <w:p w:rsidR="00245FE6" w:rsidRPr="000C06D5" w:rsidRDefault="00245FE6" w:rsidP="00245FE6">
      <w:pPr>
        <w:spacing w:after="0"/>
        <w:ind w:firstLine="709"/>
        <w:jc w:val="center"/>
        <w:rPr>
          <w:rFonts w:ascii="Times New Roman" w:hAnsi="Times New Roman"/>
          <w:b/>
          <w:i/>
          <w:sz w:val="24"/>
          <w:szCs w:val="24"/>
          <w:u w:val="single"/>
        </w:rPr>
      </w:pPr>
    </w:p>
    <w:p w:rsidR="00245FE6" w:rsidRPr="000C06D5" w:rsidRDefault="00245FE6" w:rsidP="00245FE6">
      <w:pPr>
        <w:spacing w:after="0"/>
        <w:ind w:firstLine="709"/>
        <w:jc w:val="center"/>
        <w:rPr>
          <w:rFonts w:ascii="Times New Roman" w:hAnsi="Times New Roman"/>
          <w:b/>
          <w:i/>
          <w:sz w:val="24"/>
          <w:szCs w:val="24"/>
          <w:u w:val="single"/>
        </w:rPr>
      </w:pPr>
    </w:p>
    <w:p w:rsidR="00245FE6" w:rsidRPr="000C06D5" w:rsidRDefault="00245FE6" w:rsidP="00245FE6">
      <w:pPr>
        <w:spacing w:after="0"/>
        <w:ind w:firstLine="709"/>
        <w:jc w:val="center"/>
        <w:rPr>
          <w:rFonts w:ascii="Times New Roman" w:hAnsi="Times New Roman"/>
          <w:b/>
          <w:i/>
          <w:sz w:val="24"/>
          <w:szCs w:val="24"/>
          <w:u w:val="single"/>
        </w:rPr>
      </w:pPr>
    </w:p>
    <w:p w:rsidR="00245FE6" w:rsidRPr="000C06D5" w:rsidRDefault="00245FE6" w:rsidP="00245FE6">
      <w:pPr>
        <w:spacing w:after="0"/>
        <w:ind w:firstLine="709"/>
        <w:jc w:val="center"/>
        <w:rPr>
          <w:rFonts w:ascii="Times New Roman" w:hAnsi="Times New Roman"/>
          <w:b/>
          <w:i/>
          <w:sz w:val="24"/>
          <w:szCs w:val="24"/>
          <w:u w:val="single"/>
        </w:rPr>
      </w:pPr>
    </w:p>
    <w:p w:rsidR="00245FE6" w:rsidRPr="000C06D5" w:rsidRDefault="00245FE6" w:rsidP="00245FE6">
      <w:pPr>
        <w:spacing w:after="0"/>
        <w:ind w:firstLine="709"/>
        <w:jc w:val="center"/>
        <w:rPr>
          <w:rFonts w:ascii="Times New Roman" w:hAnsi="Times New Roman"/>
          <w:b/>
          <w:i/>
          <w:sz w:val="24"/>
          <w:szCs w:val="24"/>
          <w:u w:val="single"/>
        </w:rPr>
      </w:pPr>
    </w:p>
    <w:p w:rsidR="00245FE6" w:rsidRPr="000C06D5" w:rsidRDefault="00245FE6" w:rsidP="00245FE6">
      <w:pPr>
        <w:spacing w:after="0"/>
        <w:ind w:firstLine="709"/>
        <w:jc w:val="center"/>
        <w:rPr>
          <w:rFonts w:ascii="Times New Roman" w:hAnsi="Times New Roman"/>
          <w:b/>
          <w:i/>
          <w:sz w:val="24"/>
          <w:szCs w:val="24"/>
          <w:u w:val="single"/>
        </w:rPr>
      </w:pPr>
    </w:p>
    <w:p w:rsidR="00245FE6" w:rsidRPr="000C06D5" w:rsidRDefault="00245FE6" w:rsidP="00245FE6">
      <w:pPr>
        <w:spacing w:after="0"/>
        <w:ind w:firstLine="709"/>
        <w:jc w:val="center"/>
        <w:rPr>
          <w:rFonts w:ascii="Times New Roman" w:hAnsi="Times New Roman"/>
          <w:b/>
          <w:i/>
          <w:sz w:val="24"/>
          <w:szCs w:val="24"/>
          <w:u w:val="single"/>
        </w:rPr>
      </w:pPr>
    </w:p>
    <w:p w:rsidR="00245FE6" w:rsidRPr="000C06D5" w:rsidRDefault="00245FE6" w:rsidP="00245FE6">
      <w:pPr>
        <w:spacing w:after="0"/>
        <w:ind w:firstLine="709"/>
        <w:jc w:val="center"/>
        <w:rPr>
          <w:rFonts w:ascii="Times New Roman" w:hAnsi="Times New Roman"/>
          <w:b/>
          <w:i/>
          <w:sz w:val="24"/>
          <w:szCs w:val="24"/>
          <w:u w:val="single"/>
        </w:rPr>
      </w:pPr>
    </w:p>
    <w:p w:rsidR="00245FE6" w:rsidRPr="000C06D5" w:rsidRDefault="00245FE6" w:rsidP="00245FE6">
      <w:pPr>
        <w:spacing w:after="0"/>
        <w:ind w:firstLine="709"/>
        <w:jc w:val="center"/>
        <w:rPr>
          <w:rFonts w:ascii="Times New Roman" w:hAnsi="Times New Roman"/>
          <w:b/>
          <w:i/>
          <w:sz w:val="24"/>
          <w:szCs w:val="24"/>
          <w:u w:val="single"/>
        </w:rPr>
      </w:pPr>
    </w:p>
    <w:p w:rsidR="00245FE6" w:rsidRPr="000C06D5" w:rsidRDefault="00245FE6" w:rsidP="00245FE6">
      <w:pPr>
        <w:spacing w:after="0"/>
        <w:ind w:firstLine="709"/>
        <w:jc w:val="center"/>
        <w:rPr>
          <w:rFonts w:ascii="Times New Roman" w:hAnsi="Times New Roman"/>
          <w:b/>
          <w:i/>
          <w:sz w:val="24"/>
          <w:szCs w:val="24"/>
          <w:u w:val="single"/>
        </w:rPr>
      </w:pPr>
    </w:p>
    <w:p w:rsidR="00245FE6" w:rsidRPr="000C06D5" w:rsidRDefault="00245FE6" w:rsidP="00245FE6">
      <w:pPr>
        <w:spacing w:after="0"/>
        <w:ind w:firstLine="709"/>
        <w:jc w:val="center"/>
        <w:rPr>
          <w:rFonts w:ascii="Times New Roman" w:hAnsi="Times New Roman"/>
          <w:b/>
          <w:i/>
          <w:sz w:val="24"/>
          <w:szCs w:val="24"/>
          <w:u w:val="single"/>
        </w:rPr>
      </w:pPr>
    </w:p>
    <w:p w:rsidR="00245FE6" w:rsidRPr="000C06D5" w:rsidRDefault="00245FE6" w:rsidP="00245FE6">
      <w:pPr>
        <w:spacing w:after="0"/>
        <w:ind w:firstLine="709"/>
        <w:jc w:val="center"/>
        <w:rPr>
          <w:rFonts w:ascii="Times New Roman" w:hAnsi="Times New Roman"/>
          <w:b/>
          <w:i/>
          <w:sz w:val="24"/>
          <w:szCs w:val="24"/>
          <w:u w:val="single"/>
        </w:rPr>
      </w:pPr>
    </w:p>
    <w:p w:rsidR="00245FE6" w:rsidRPr="000C06D5" w:rsidRDefault="00245FE6" w:rsidP="00245FE6">
      <w:pPr>
        <w:spacing w:after="0"/>
        <w:ind w:firstLine="709"/>
        <w:jc w:val="center"/>
        <w:rPr>
          <w:rFonts w:ascii="Times New Roman" w:hAnsi="Times New Roman"/>
          <w:b/>
          <w:i/>
          <w:sz w:val="24"/>
          <w:szCs w:val="24"/>
          <w:u w:val="single"/>
        </w:rPr>
      </w:pPr>
    </w:p>
    <w:p w:rsidR="00245FE6" w:rsidRPr="000C06D5" w:rsidRDefault="00245FE6" w:rsidP="00245FE6">
      <w:pPr>
        <w:spacing w:after="0"/>
        <w:ind w:firstLine="709"/>
        <w:jc w:val="center"/>
        <w:rPr>
          <w:rFonts w:ascii="Times New Roman" w:hAnsi="Times New Roman"/>
          <w:b/>
          <w:i/>
          <w:sz w:val="24"/>
          <w:szCs w:val="24"/>
          <w:u w:val="single"/>
        </w:rPr>
      </w:pPr>
    </w:p>
    <w:p w:rsidR="00245FE6" w:rsidRPr="000C06D5" w:rsidRDefault="00245FE6" w:rsidP="00245FE6">
      <w:pPr>
        <w:spacing w:after="0"/>
        <w:ind w:firstLine="709"/>
        <w:jc w:val="center"/>
        <w:rPr>
          <w:rFonts w:ascii="Times New Roman" w:hAnsi="Times New Roman"/>
          <w:b/>
          <w:i/>
          <w:sz w:val="24"/>
          <w:szCs w:val="24"/>
          <w:u w:val="single"/>
        </w:rPr>
      </w:pPr>
    </w:p>
    <w:p w:rsidR="00245FE6" w:rsidRPr="000C06D5" w:rsidRDefault="00245FE6" w:rsidP="00245FE6">
      <w:pPr>
        <w:tabs>
          <w:tab w:val="left" w:pos="12900"/>
          <w:tab w:val="right" w:pos="16413"/>
        </w:tabs>
        <w:rPr>
          <w:rFonts w:ascii="Times New Roman" w:hAnsi="Times New Roman"/>
          <w:b/>
          <w:sz w:val="24"/>
          <w:szCs w:val="24"/>
        </w:rPr>
      </w:pPr>
    </w:p>
    <w:p w:rsidR="00245FE6" w:rsidRPr="000C06D5" w:rsidRDefault="001376AC" w:rsidP="00245FE6">
      <w:pPr>
        <w:shd w:val="clear" w:color="auto" w:fill="FFFFFF"/>
        <w:spacing w:after="0"/>
        <w:jc w:val="center"/>
        <w:rPr>
          <w:rFonts w:ascii="Times New Roman" w:hAnsi="Times New Roman"/>
          <w:b/>
          <w:sz w:val="24"/>
          <w:szCs w:val="24"/>
        </w:rPr>
      </w:pPr>
      <w:r>
        <w:rPr>
          <w:rFonts w:ascii="Times New Roman" w:hAnsi="Times New Roman"/>
          <w:b/>
          <w:sz w:val="24"/>
          <w:szCs w:val="24"/>
        </w:rPr>
        <w:lastRenderedPageBreak/>
        <w:t>4.5</w:t>
      </w:r>
      <w:r w:rsidR="00283227">
        <w:rPr>
          <w:rFonts w:ascii="Times New Roman" w:hAnsi="Times New Roman"/>
          <w:b/>
          <w:sz w:val="24"/>
          <w:szCs w:val="24"/>
        </w:rPr>
        <w:t xml:space="preserve"> </w:t>
      </w:r>
      <w:r w:rsidR="00245FE6" w:rsidRPr="000C06D5">
        <w:rPr>
          <w:rFonts w:ascii="Times New Roman" w:hAnsi="Times New Roman"/>
          <w:b/>
          <w:sz w:val="24"/>
          <w:szCs w:val="24"/>
        </w:rPr>
        <w:t>Комплексно-тематическое планирование по разделу: «</w:t>
      </w:r>
      <w:r w:rsidR="00245FE6" w:rsidRPr="000C06D5">
        <w:rPr>
          <w:rFonts w:ascii="Times New Roman" w:hAnsi="Times New Roman"/>
          <w:b/>
          <w:bCs/>
          <w:sz w:val="24"/>
          <w:szCs w:val="24"/>
        </w:rPr>
        <w:t>Познавательно-исследовательская деятельность</w:t>
      </w:r>
      <w:r w:rsidR="00245FE6" w:rsidRPr="000C06D5">
        <w:rPr>
          <w:rFonts w:ascii="Times New Roman" w:hAnsi="Times New Roman"/>
          <w:b/>
          <w:iCs/>
          <w:sz w:val="24"/>
          <w:szCs w:val="24"/>
        </w:rPr>
        <w:t>»</w:t>
      </w:r>
    </w:p>
    <w:p w:rsidR="00245FE6" w:rsidRPr="000C06D5" w:rsidRDefault="00245FE6" w:rsidP="00245FE6">
      <w:pPr>
        <w:jc w:val="center"/>
        <w:rPr>
          <w:rFonts w:ascii="Times New Roman" w:hAnsi="Times New Roman"/>
          <w:b/>
          <w:sz w:val="24"/>
          <w:szCs w:val="24"/>
        </w:rPr>
      </w:pPr>
      <w:r w:rsidRPr="000C06D5">
        <w:rPr>
          <w:rFonts w:ascii="Times New Roman" w:hAnsi="Times New Roman"/>
          <w:b/>
          <w:sz w:val="24"/>
          <w:szCs w:val="24"/>
        </w:rPr>
        <w:t>СЕНТЯБРЬ</w:t>
      </w:r>
    </w:p>
    <w:tbl>
      <w:tblPr>
        <w:tblW w:w="16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2410"/>
        <w:gridCol w:w="2693"/>
        <w:gridCol w:w="8365"/>
      </w:tblGrid>
      <w:tr w:rsidR="00245FE6" w:rsidRPr="000C06D5" w:rsidTr="00366AF6">
        <w:trPr>
          <w:trHeight w:val="370"/>
        </w:trPr>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jc w:val="center"/>
              <w:rPr>
                <w:rFonts w:ascii="Times New Roman" w:hAnsi="Times New Roman"/>
                <w:b/>
                <w:sz w:val="24"/>
                <w:szCs w:val="24"/>
              </w:rPr>
            </w:pPr>
            <w:r w:rsidRPr="000C06D5">
              <w:rPr>
                <w:rFonts w:ascii="Times New Roman" w:hAnsi="Times New Roman"/>
                <w:b/>
                <w:sz w:val="24"/>
                <w:szCs w:val="24"/>
              </w:rPr>
              <w:t>Недели</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jc w:val="center"/>
              <w:rPr>
                <w:rFonts w:ascii="Times New Roman" w:hAnsi="Times New Roman"/>
                <w:b/>
                <w:sz w:val="24"/>
                <w:szCs w:val="24"/>
              </w:rPr>
            </w:pPr>
            <w:r w:rsidRPr="000C06D5">
              <w:rPr>
                <w:rFonts w:ascii="Times New Roman" w:hAnsi="Times New Roman"/>
                <w:b/>
                <w:sz w:val="24"/>
                <w:szCs w:val="24"/>
              </w:rPr>
              <w:t>Цель</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rPr>
                <w:rFonts w:ascii="Times New Roman" w:hAnsi="Times New Roman"/>
                <w:b/>
                <w:sz w:val="24"/>
                <w:szCs w:val="24"/>
              </w:rPr>
            </w:pPr>
            <w:r w:rsidRPr="000C06D5">
              <w:rPr>
                <w:rFonts w:ascii="Times New Roman" w:hAnsi="Times New Roman"/>
                <w:b/>
                <w:sz w:val="24"/>
                <w:szCs w:val="24"/>
              </w:rPr>
              <w:t>Материалы и оборудование</w:t>
            </w:r>
          </w:p>
        </w:tc>
        <w:tc>
          <w:tcPr>
            <w:tcW w:w="8365"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jc w:val="center"/>
              <w:rPr>
                <w:rFonts w:ascii="Times New Roman" w:hAnsi="Times New Roman"/>
                <w:b/>
                <w:sz w:val="24"/>
                <w:szCs w:val="24"/>
              </w:rPr>
            </w:pPr>
            <w:r w:rsidRPr="000C06D5">
              <w:rPr>
                <w:rFonts w:ascii="Times New Roman" w:hAnsi="Times New Roman"/>
                <w:b/>
                <w:sz w:val="24"/>
                <w:szCs w:val="24"/>
              </w:rPr>
              <w:t>Содержание эксперимента</w:t>
            </w:r>
          </w:p>
        </w:tc>
      </w:tr>
      <w:tr w:rsidR="00245FE6" w:rsidRPr="000C06D5" w:rsidTr="00366AF6">
        <w:trPr>
          <w:trHeight w:val="2274"/>
        </w:trPr>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jc w:val="center"/>
              <w:rPr>
                <w:rFonts w:ascii="Times New Roman" w:hAnsi="Times New Roman"/>
                <w:sz w:val="24"/>
                <w:szCs w:val="24"/>
              </w:rPr>
            </w:pPr>
            <w:r w:rsidRPr="000C06D5">
              <w:rPr>
                <w:rFonts w:ascii="Times New Roman" w:hAnsi="Times New Roman"/>
                <w:sz w:val="24"/>
                <w:szCs w:val="24"/>
                <w:lang w:val="en-US"/>
              </w:rPr>
              <w:t>I</w:t>
            </w:r>
            <w:r w:rsidRPr="000C06D5">
              <w:rPr>
                <w:rFonts w:ascii="Times New Roman" w:hAnsi="Times New Roman"/>
                <w:sz w:val="24"/>
                <w:szCs w:val="24"/>
              </w:rPr>
              <w:t xml:space="preserve"> неделя</w:t>
            </w:r>
          </w:p>
          <w:p w:rsidR="00245FE6" w:rsidRPr="000C06D5" w:rsidRDefault="00245FE6" w:rsidP="00366AF6">
            <w:pPr>
              <w:pStyle w:val="2b"/>
              <w:shd w:val="clear" w:color="auto" w:fill="auto"/>
              <w:tabs>
                <w:tab w:val="left" w:pos="559"/>
              </w:tabs>
              <w:spacing w:before="0"/>
              <w:ind w:right="40" w:firstLine="0"/>
              <w:jc w:val="center"/>
              <w:rPr>
                <w:rFonts w:ascii="Times New Roman" w:hAnsi="Times New Roman" w:cs="Times New Roman"/>
                <w:b w:val="0"/>
                <w:i w:val="0"/>
                <w:sz w:val="24"/>
                <w:szCs w:val="24"/>
              </w:rPr>
            </w:pPr>
            <w:bookmarkStart w:id="7" w:name="bookmark1"/>
            <w:r w:rsidRPr="000C06D5">
              <w:rPr>
                <w:rFonts w:ascii="Times New Roman" w:hAnsi="Times New Roman" w:cs="Times New Roman"/>
                <w:b w:val="0"/>
                <w:i w:val="0"/>
                <w:sz w:val="24"/>
                <w:szCs w:val="24"/>
              </w:rPr>
              <w:t>Определение того, с какой    стороны листа в растение     проникает воздух</w:t>
            </w:r>
            <w:bookmarkEnd w:id="7"/>
          </w:p>
          <w:p w:rsidR="00245FE6" w:rsidRPr="000C06D5" w:rsidRDefault="00245FE6" w:rsidP="00366AF6">
            <w:pPr>
              <w:jc w:val="center"/>
              <w:rPr>
                <w:rFonts w:ascii="Times New Roman" w:hAnsi="Times New Roman"/>
                <w:sz w:val="24"/>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pStyle w:val="af3"/>
              <w:ind w:right="40" w:firstLine="300"/>
              <w:rPr>
                <w:sz w:val="24"/>
                <w:szCs w:val="24"/>
              </w:rPr>
            </w:pPr>
            <w:r w:rsidRPr="000C06D5">
              <w:rPr>
                <w:sz w:val="24"/>
                <w:szCs w:val="24"/>
              </w:rPr>
              <w:t>Узнать, с какой стороны листа в растение проникает воздух.</w:t>
            </w:r>
          </w:p>
          <w:p w:rsidR="00245FE6" w:rsidRPr="000C06D5" w:rsidRDefault="00245FE6" w:rsidP="00366AF6">
            <w:pPr>
              <w:rPr>
                <w:rFonts w:ascii="Times New Roman" w:hAnsi="Times New Roman"/>
                <w:sz w:val="24"/>
                <w:szCs w:val="24"/>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pStyle w:val="af3"/>
              <w:ind w:firstLine="300"/>
              <w:rPr>
                <w:sz w:val="24"/>
                <w:szCs w:val="24"/>
              </w:rPr>
            </w:pPr>
            <w:r w:rsidRPr="000C06D5">
              <w:rPr>
                <w:sz w:val="24"/>
                <w:szCs w:val="24"/>
              </w:rPr>
              <w:t>Цветок в горшочке, вазелин.</w:t>
            </w:r>
          </w:p>
          <w:p w:rsidR="00245FE6" w:rsidRPr="000C06D5" w:rsidRDefault="00245FE6" w:rsidP="00366AF6">
            <w:pPr>
              <w:rPr>
                <w:rFonts w:ascii="Times New Roman" w:hAnsi="Times New Roman"/>
                <w:sz w:val="24"/>
                <w:szCs w:val="24"/>
              </w:rPr>
            </w:pPr>
          </w:p>
        </w:tc>
        <w:tc>
          <w:tcPr>
            <w:tcW w:w="8365" w:type="dxa"/>
            <w:tcBorders>
              <w:top w:val="single" w:sz="4" w:space="0" w:color="auto"/>
              <w:left w:val="single" w:sz="4" w:space="0" w:color="auto"/>
              <w:bottom w:val="single" w:sz="4" w:space="0" w:color="auto"/>
              <w:right w:val="single" w:sz="4" w:space="0" w:color="auto"/>
            </w:tcBorders>
            <w:shd w:val="clear" w:color="auto" w:fill="auto"/>
          </w:tcPr>
          <w:p w:rsidR="00245FE6" w:rsidRPr="000C06D5" w:rsidRDefault="00245FE6" w:rsidP="005C3089">
            <w:pPr>
              <w:pStyle w:val="af3"/>
              <w:spacing w:line="240" w:lineRule="auto"/>
              <w:ind w:right="40" w:firstLine="300"/>
              <w:rPr>
                <w:sz w:val="24"/>
                <w:szCs w:val="24"/>
              </w:rPr>
            </w:pPr>
            <w:r w:rsidRPr="000C06D5">
              <w:rPr>
                <w:sz w:val="24"/>
                <w:szCs w:val="24"/>
              </w:rPr>
              <w:t>Намажьте толстый слой вазелина на верхнюю сторону четырех листочков растения. Намажьте толстый слой вазелина на нижнюю сторону других четырех листочков. Ежедневно в течение недели наблюдайте за листьями. Есть ли какая-нибудь разница между листьями, обмазанными вазелином сверху и снизу?</w:t>
            </w:r>
          </w:p>
          <w:p w:rsidR="00245FE6" w:rsidRPr="000C06D5" w:rsidRDefault="00245FE6" w:rsidP="005C3089">
            <w:pPr>
              <w:pStyle w:val="af3"/>
              <w:spacing w:line="240" w:lineRule="auto"/>
              <w:ind w:right="40" w:firstLine="300"/>
              <w:rPr>
                <w:sz w:val="24"/>
                <w:szCs w:val="24"/>
              </w:rPr>
            </w:pPr>
            <w:r w:rsidRPr="000C06D5">
              <w:rPr>
                <w:sz w:val="24"/>
                <w:szCs w:val="24"/>
              </w:rPr>
              <w:t xml:space="preserve">Вывод: Листья, на которые вазелин был нанесен снизу, завяли, тогда как другие не пострадали. </w:t>
            </w:r>
            <w:r w:rsidRPr="000C06D5">
              <w:rPr>
                <w:rStyle w:val="aff1"/>
                <w:rFonts w:ascii="Times New Roman" w:hAnsi="Times New Roman" w:cs="Times New Roman"/>
                <w:sz w:val="24"/>
                <w:szCs w:val="24"/>
              </w:rPr>
              <w:t>Почему?</w:t>
            </w:r>
            <w:r w:rsidRPr="000C06D5">
              <w:rPr>
                <w:sz w:val="24"/>
                <w:szCs w:val="24"/>
              </w:rPr>
              <w:t xml:space="preserve"> Отверстия на нижней поверхности листьев — устьи</w:t>
            </w:r>
            <w:r w:rsidRPr="000C06D5">
              <w:rPr>
                <w:sz w:val="24"/>
                <w:szCs w:val="24"/>
              </w:rPr>
              <w:softHyphen/>
              <w:t>ца — служат для движения газов внутрь листа и из него наружу. Вазелин закрыл устьица, перекрыв доступ в лист необходимому для его жизнедеятельности углекислому газу и препятствуя выходу из листа излишков кислорода.</w:t>
            </w:r>
          </w:p>
        </w:tc>
      </w:tr>
      <w:tr w:rsidR="00245FE6" w:rsidRPr="000C06D5" w:rsidTr="00366AF6">
        <w:trPr>
          <w:trHeight w:val="1015"/>
        </w:trPr>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jc w:val="center"/>
              <w:rPr>
                <w:rFonts w:ascii="Times New Roman" w:hAnsi="Times New Roman"/>
                <w:sz w:val="24"/>
                <w:szCs w:val="24"/>
              </w:rPr>
            </w:pPr>
            <w:r w:rsidRPr="000C06D5">
              <w:rPr>
                <w:rFonts w:ascii="Times New Roman" w:hAnsi="Times New Roman"/>
                <w:sz w:val="24"/>
                <w:szCs w:val="24"/>
              </w:rPr>
              <w:t>II неделя</w:t>
            </w:r>
          </w:p>
          <w:p w:rsidR="00245FE6" w:rsidRPr="000C06D5" w:rsidRDefault="00245FE6" w:rsidP="00366AF6">
            <w:pPr>
              <w:pStyle w:val="2c"/>
              <w:shd w:val="clear" w:color="auto" w:fill="auto"/>
              <w:tabs>
                <w:tab w:val="left" w:pos="588"/>
              </w:tabs>
              <w:spacing w:before="0"/>
              <w:ind w:left="300" w:right="360" w:firstLine="0"/>
              <w:jc w:val="center"/>
              <w:rPr>
                <w:rFonts w:ascii="Times New Roman" w:hAnsi="Times New Roman" w:cs="Times New Roman"/>
                <w:b w:val="0"/>
                <w:i w:val="0"/>
                <w:sz w:val="24"/>
                <w:szCs w:val="24"/>
              </w:rPr>
            </w:pPr>
            <w:r w:rsidRPr="000C06D5">
              <w:rPr>
                <w:rFonts w:ascii="Times New Roman" w:hAnsi="Times New Roman" w:cs="Times New Roman"/>
                <w:b w:val="0"/>
                <w:i w:val="0"/>
                <w:sz w:val="24"/>
                <w:szCs w:val="24"/>
              </w:rPr>
              <w:t>Фильтрование воды</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spacing w:after="0" w:line="240" w:lineRule="auto"/>
              <w:jc w:val="both"/>
              <w:rPr>
                <w:rFonts w:ascii="Times New Roman" w:hAnsi="Times New Roman"/>
                <w:sz w:val="24"/>
                <w:szCs w:val="24"/>
              </w:rPr>
            </w:pPr>
            <w:r w:rsidRPr="000C06D5">
              <w:rPr>
                <w:rFonts w:ascii="Times New Roman" w:hAnsi="Times New Roman"/>
                <w:sz w:val="24"/>
                <w:szCs w:val="24"/>
              </w:rPr>
              <w:t>Познакомиться с процессами очистки воды разными способами.</w:t>
            </w:r>
          </w:p>
          <w:p w:rsidR="00245FE6" w:rsidRPr="000C06D5" w:rsidRDefault="00245FE6" w:rsidP="00366AF6">
            <w:pPr>
              <w:rPr>
                <w:rFonts w:ascii="Times New Roman" w:hAnsi="Times New Roman"/>
                <w:sz w:val="24"/>
                <w:szCs w:val="24"/>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spacing w:after="0" w:line="240" w:lineRule="auto"/>
              <w:jc w:val="both"/>
              <w:rPr>
                <w:rFonts w:ascii="Times New Roman" w:hAnsi="Times New Roman"/>
                <w:sz w:val="24"/>
                <w:szCs w:val="24"/>
              </w:rPr>
            </w:pPr>
            <w:r w:rsidRPr="000C06D5">
              <w:rPr>
                <w:rFonts w:ascii="Times New Roman" w:hAnsi="Times New Roman"/>
                <w:sz w:val="24"/>
                <w:szCs w:val="24"/>
              </w:rPr>
              <w:t>Промокательная бумага, воронка, тряпочка, речной песок, крахмал, емкости.</w:t>
            </w:r>
          </w:p>
          <w:p w:rsidR="00245FE6" w:rsidRPr="000C06D5" w:rsidRDefault="00245FE6" w:rsidP="00366AF6">
            <w:pPr>
              <w:rPr>
                <w:rFonts w:ascii="Times New Roman" w:hAnsi="Times New Roman"/>
                <w:sz w:val="24"/>
                <w:szCs w:val="24"/>
              </w:rPr>
            </w:pPr>
          </w:p>
        </w:tc>
        <w:tc>
          <w:tcPr>
            <w:tcW w:w="8365" w:type="dxa"/>
            <w:tcBorders>
              <w:top w:val="single" w:sz="4" w:space="0" w:color="auto"/>
              <w:left w:val="single" w:sz="4" w:space="0" w:color="auto"/>
              <w:bottom w:val="single" w:sz="4" w:space="0" w:color="auto"/>
              <w:right w:val="single" w:sz="4" w:space="0" w:color="auto"/>
            </w:tcBorders>
            <w:shd w:val="clear" w:color="auto" w:fill="auto"/>
          </w:tcPr>
          <w:p w:rsidR="00245FE6" w:rsidRPr="000C06D5" w:rsidRDefault="00245FE6" w:rsidP="00366AF6">
            <w:pPr>
              <w:spacing w:after="0" w:line="240" w:lineRule="auto"/>
              <w:jc w:val="both"/>
              <w:rPr>
                <w:rFonts w:ascii="Times New Roman" w:hAnsi="Times New Roman"/>
                <w:sz w:val="24"/>
                <w:szCs w:val="24"/>
              </w:rPr>
            </w:pPr>
            <w:r w:rsidRPr="000C06D5">
              <w:rPr>
                <w:rFonts w:ascii="Times New Roman" w:hAnsi="Times New Roman"/>
                <w:sz w:val="24"/>
                <w:szCs w:val="24"/>
              </w:rPr>
              <w:t>Взрослый предлагает детям замутить воду крахмалом, а затем очистить ее. Вместе с детьми выясняет, как сделать разные очистительные устройства — фильтры по алгоритму (из песка, тряпочки, промокательной бумаги). Дети изготавливают фильтры и проверяют их действие; выясняют, какой фильтр лучше очищает воду (промокательная бумага).</w:t>
            </w:r>
          </w:p>
        </w:tc>
      </w:tr>
      <w:tr w:rsidR="00245FE6" w:rsidRPr="000C06D5" w:rsidTr="00366AF6">
        <w:trPr>
          <w:trHeight w:val="1291"/>
        </w:trPr>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jc w:val="center"/>
              <w:rPr>
                <w:rFonts w:ascii="Times New Roman" w:hAnsi="Times New Roman"/>
                <w:sz w:val="24"/>
                <w:szCs w:val="24"/>
              </w:rPr>
            </w:pPr>
            <w:r w:rsidRPr="000C06D5">
              <w:rPr>
                <w:rFonts w:ascii="Times New Roman" w:hAnsi="Times New Roman"/>
                <w:sz w:val="24"/>
                <w:szCs w:val="24"/>
                <w:lang w:val="en-US"/>
              </w:rPr>
              <w:t>III</w:t>
            </w:r>
            <w:r w:rsidRPr="000C06D5">
              <w:rPr>
                <w:rFonts w:ascii="Times New Roman" w:hAnsi="Times New Roman"/>
                <w:sz w:val="24"/>
                <w:szCs w:val="24"/>
              </w:rPr>
              <w:t xml:space="preserve"> неделя</w:t>
            </w:r>
          </w:p>
          <w:p w:rsidR="00245FE6" w:rsidRPr="000C06D5" w:rsidRDefault="00245FE6" w:rsidP="00366AF6">
            <w:pPr>
              <w:tabs>
                <w:tab w:val="left" w:pos="270"/>
              </w:tabs>
              <w:jc w:val="center"/>
              <w:rPr>
                <w:rFonts w:ascii="Times New Roman" w:hAnsi="Times New Roman"/>
                <w:sz w:val="24"/>
                <w:szCs w:val="24"/>
              </w:rPr>
            </w:pPr>
            <w:r w:rsidRPr="000C06D5">
              <w:rPr>
                <w:rFonts w:ascii="Times New Roman" w:hAnsi="Times New Roman"/>
                <w:sz w:val="24"/>
                <w:szCs w:val="24"/>
              </w:rPr>
              <w:t xml:space="preserve">Много – мало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spacing w:after="0" w:line="240" w:lineRule="auto"/>
              <w:jc w:val="both"/>
              <w:rPr>
                <w:rFonts w:ascii="Times New Roman" w:hAnsi="Times New Roman"/>
                <w:sz w:val="24"/>
                <w:szCs w:val="24"/>
              </w:rPr>
            </w:pPr>
            <w:r w:rsidRPr="000C06D5">
              <w:rPr>
                <w:rFonts w:ascii="Times New Roman" w:hAnsi="Times New Roman"/>
                <w:sz w:val="24"/>
                <w:szCs w:val="24"/>
              </w:rPr>
              <w:t>Выявить зависимость количества испаряемой жидкости от размера листьев.</w:t>
            </w:r>
          </w:p>
          <w:p w:rsidR="00245FE6" w:rsidRPr="000C06D5" w:rsidRDefault="00245FE6" w:rsidP="00366AF6">
            <w:pPr>
              <w:rPr>
                <w:rFonts w:ascii="Times New Roman" w:hAnsi="Times New Roman"/>
                <w:sz w:val="24"/>
                <w:szCs w:val="24"/>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spacing w:after="0" w:line="240" w:lineRule="auto"/>
              <w:jc w:val="both"/>
              <w:rPr>
                <w:rFonts w:ascii="Times New Roman" w:hAnsi="Times New Roman"/>
                <w:sz w:val="24"/>
                <w:szCs w:val="24"/>
              </w:rPr>
            </w:pPr>
            <w:r w:rsidRPr="000C06D5">
              <w:rPr>
                <w:rFonts w:ascii="Times New Roman" w:hAnsi="Times New Roman"/>
                <w:sz w:val="24"/>
                <w:szCs w:val="24"/>
              </w:rPr>
              <w:t>Три растения: одно — с крупными листьями, второе — с обычными листьями, третье — кактус; целлофановые пакетики, нитки.</w:t>
            </w:r>
          </w:p>
          <w:p w:rsidR="00245FE6" w:rsidRPr="000C06D5" w:rsidRDefault="00245FE6" w:rsidP="00366AF6">
            <w:pPr>
              <w:pStyle w:val="a5"/>
              <w:spacing w:line="276" w:lineRule="auto"/>
            </w:pPr>
          </w:p>
        </w:tc>
        <w:tc>
          <w:tcPr>
            <w:tcW w:w="8365" w:type="dxa"/>
            <w:tcBorders>
              <w:top w:val="single" w:sz="4" w:space="0" w:color="auto"/>
              <w:left w:val="single" w:sz="4" w:space="0" w:color="auto"/>
              <w:bottom w:val="single" w:sz="4" w:space="0" w:color="auto"/>
              <w:right w:val="single" w:sz="4" w:space="0" w:color="auto"/>
            </w:tcBorders>
            <w:shd w:val="clear" w:color="auto" w:fill="auto"/>
          </w:tcPr>
          <w:p w:rsidR="00245FE6" w:rsidRPr="000C06D5" w:rsidRDefault="00245FE6" w:rsidP="00366AF6">
            <w:pPr>
              <w:spacing w:after="0" w:line="240" w:lineRule="auto"/>
              <w:jc w:val="both"/>
              <w:rPr>
                <w:rFonts w:ascii="Times New Roman" w:hAnsi="Times New Roman"/>
                <w:sz w:val="24"/>
                <w:szCs w:val="24"/>
              </w:rPr>
            </w:pPr>
            <w:r w:rsidRPr="000C06D5">
              <w:rPr>
                <w:rFonts w:ascii="Times New Roman" w:hAnsi="Times New Roman"/>
                <w:sz w:val="24"/>
                <w:szCs w:val="24"/>
              </w:rPr>
              <w:t>Взрослый предлагает выяснить, почему растения с крупными листьями необходимо поливать чаще, чем с мелкими. Дети выбирают три растения с разными по величине листьями, проводят опыт, используя незаконченную модель зависимости размера листьев и количества выделяемой воды (отсутствует изображение символа — много, мало воды). Дети выполняют следующие действия: надевают пакетики на листья, закрепляют; наблюдают за изменениями в течение суток; сравнивают количество испаряемой жидкости. Результаты оформляют в виде модели зависимости растений от факторов внешней среды (чем крупнее листья, тем больше они испаряют влаги и тем чаще их надо поливать), достраивают модель изображением нужного символа.</w:t>
            </w:r>
          </w:p>
        </w:tc>
      </w:tr>
      <w:tr w:rsidR="00245FE6" w:rsidRPr="000C06D5" w:rsidTr="00366AF6">
        <w:trPr>
          <w:trHeight w:val="1012"/>
        </w:trPr>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jc w:val="center"/>
              <w:rPr>
                <w:rFonts w:ascii="Times New Roman" w:hAnsi="Times New Roman"/>
                <w:sz w:val="24"/>
                <w:szCs w:val="24"/>
              </w:rPr>
            </w:pPr>
            <w:r w:rsidRPr="000C06D5">
              <w:rPr>
                <w:rFonts w:ascii="Times New Roman" w:hAnsi="Times New Roman"/>
                <w:sz w:val="24"/>
                <w:szCs w:val="24"/>
                <w:lang w:val="en-US"/>
              </w:rPr>
              <w:lastRenderedPageBreak/>
              <w:t>IV</w:t>
            </w:r>
            <w:r w:rsidRPr="000C06D5">
              <w:rPr>
                <w:rFonts w:ascii="Times New Roman" w:hAnsi="Times New Roman"/>
                <w:sz w:val="24"/>
                <w:szCs w:val="24"/>
              </w:rPr>
              <w:t xml:space="preserve"> неделя</w:t>
            </w:r>
          </w:p>
          <w:p w:rsidR="00245FE6" w:rsidRPr="000C06D5" w:rsidRDefault="00245FE6" w:rsidP="00366AF6">
            <w:pPr>
              <w:spacing w:line="240" w:lineRule="auto"/>
              <w:jc w:val="center"/>
              <w:rPr>
                <w:rFonts w:ascii="Times New Roman" w:hAnsi="Times New Roman"/>
                <w:sz w:val="24"/>
                <w:szCs w:val="24"/>
              </w:rPr>
            </w:pPr>
            <w:r w:rsidRPr="000C06D5">
              <w:rPr>
                <w:rFonts w:ascii="Times New Roman" w:hAnsi="Times New Roman"/>
                <w:sz w:val="24"/>
                <w:szCs w:val="24"/>
              </w:rPr>
              <w:t>Испытание магнита</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245FE6" w:rsidRPr="000C06D5" w:rsidRDefault="00245FE6" w:rsidP="002853D3">
            <w:pPr>
              <w:spacing w:after="0"/>
              <w:rPr>
                <w:rFonts w:ascii="Times New Roman" w:hAnsi="Times New Roman"/>
                <w:sz w:val="24"/>
                <w:szCs w:val="24"/>
              </w:rPr>
            </w:pPr>
            <w:r w:rsidRPr="000C06D5">
              <w:rPr>
                <w:rFonts w:ascii="Times New Roman" w:hAnsi="Times New Roman"/>
                <w:sz w:val="24"/>
                <w:szCs w:val="24"/>
              </w:rPr>
              <w:t>Развитие познавательной активности ребенка в процессе знакомства со скрытыми свойствами магнита.</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Магнит,  бумага, картон, ткань, фанера, вода и т. п.</w:t>
            </w:r>
          </w:p>
        </w:tc>
        <w:tc>
          <w:tcPr>
            <w:tcW w:w="8365" w:type="dxa"/>
            <w:tcBorders>
              <w:top w:val="single" w:sz="4" w:space="0" w:color="auto"/>
              <w:left w:val="single" w:sz="4" w:space="0" w:color="auto"/>
              <w:bottom w:val="single" w:sz="4" w:space="0" w:color="auto"/>
              <w:right w:val="single" w:sz="4" w:space="0" w:color="auto"/>
            </w:tcBorders>
            <w:shd w:val="clear" w:color="auto" w:fill="auto"/>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экспериментирование с магнитом: притягивание разных предметов, какие притягиваются, какие нет; проверка подъемной силы магнита; какие предметы магнит поднимает, какие нет; через какие преграды может действовать магнит — через бумагу, картон, ткань, фанеру, воду и т. п.</w:t>
            </w:r>
          </w:p>
        </w:tc>
      </w:tr>
    </w:tbl>
    <w:p w:rsidR="00245FE6" w:rsidRPr="000C06D5" w:rsidRDefault="00245FE6" w:rsidP="00B5775A">
      <w:pPr>
        <w:rPr>
          <w:rFonts w:ascii="Times New Roman" w:hAnsi="Times New Roman"/>
          <w:b/>
          <w:sz w:val="24"/>
          <w:szCs w:val="24"/>
        </w:rPr>
      </w:pPr>
      <w:r w:rsidRPr="000C06D5">
        <w:rPr>
          <w:rFonts w:ascii="Times New Roman" w:hAnsi="Times New Roman"/>
          <w:b/>
          <w:sz w:val="24"/>
          <w:szCs w:val="24"/>
        </w:rPr>
        <w:t>ОКТЯБРЬ</w:t>
      </w:r>
    </w:p>
    <w:tbl>
      <w:tblPr>
        <w:tblW w:w="15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2410"/>
        <w:gridCol w:w="2693"/>
        <w:gridCol w:w="8185"/>
      </w:tblGrid>
      <w:tr w:rsidR="00245FE6" w:rsidRPr="000C06D5" w:rsidTr="00366AF6">
        <w:trPr>
          <w:trHeight w:val="420"/>
        </w:trPr>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jc w:val="center"/>
              <w:rPr>
                <w:rFonts w:ascii="Times New Roman" w:hAnsi="Times New Roman"/>
                <w:b/>
                <w:sz w:val="24"/>
                <w:szCs w:val="24"/>
              </w:rPr>
            </w:pPr>
            <w:r w:rsidRPr="000C06D5">
              <w:rPr>
                <w:rFonts w:ascii="Times New Roman" w:hAnsi="Times New Roman"/>
                <w:b/>
                <w:sz w:val="24"/>
                <w:szCs w:val="24"/>
              </w:rPr>
              <w:t>Недели</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jc w:val="center"/>
              <w:rPr>
                <w:rFonts w:ascii="Times New Roman" w:hAnsi="Times New Roman"/>
                <w:b/>
                <w:sz w:val="24"/>
                <w:szCs w:val="24"/>
              </w:rPr>
            </w:pPr>
            <w:r w:rsidRPr="000C06D5">
              <w:rPr>
                <w:rFonts w:ascii="Times New Roman" w:hAnsi="Times New Roman"/>
                <w:b/>
                <w:sz w:val="24"/>
                <w:szCs w:val="24"/>
              </w:rPr>
              <w:t>Цель</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rPr>
                <w:rFonts w:ascii="Times New Roman" w:hAnsi="Times New Roman"/>
                <w:b/>
                <w:sz w:val="24"/>
                <w:szCs w:val="24"/>
              </w:rPr>
            </w:pPr>
            <w:r w:rsidRPr="000C06D5">
              <w:rPr>
                <w:rFonts w:ascii="Times New Roman" w:hAnsi="Times New Roman"/>
                <w:b/>
                <w:sz w:val="24"/>
                <w:szCs w:val="24"/>
              </w:rPr>
              <w:t>Материалы и оборудование</w:t>
            </w:r>
          </w:p>
        </w:tc>
        <w:tc>
          <w:tcPr>
            <w:tcW w:w="8185"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rPr>
                <w:rFonts w:ascii="Times New Roman" w:hAnsi="Times New Roman"/>
                <w:b/>
                <w:sz w:val="24"/>
                <w:szCs w:val="24"/>
              </w:rPr>
            </w:pPr>
            <w:r w:rsidRPr="000C06D5">
              <w:rPr>
                <w:rFonts w:ascii="Times New Roman" w:hAnsi="Times New Roman"/>
                <w:b/>
                <w:sz w:val="24"/>
                <w:szCs w:val="24"/>
              </w:rPr>
              <w:t>Содержание эксперимента</w:t>
            </w:r>
          </w:p>
        </w:tc>
      </w:tr>
      <w:tr w:rsidR="00245FE6" w:rsidRPr="000C06D5" w:rsidTr="00366AF6">
        <w:trPr>
          <w:trHeight w:val="1312"/>
        </w:trPr>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jc w:val="center"/>
              <w:rPr>
                <w:rFonts w:ascii="Times New Roman" w:hAnsi="Times New Roman"/>
                <w:sz w:val="24"/>
                <w:szCs w:val="24"/>
              </w:rPr>
            </w:pPr>
            <w:r w:rsidRPr="000C06D5">
              <w:rPr>
                <w:rFonts w:ascii="Times New Roman" w:hAnsi="Times New Roman"/>
                <w:sz w:val="24"/>
                <w:szCs w:val="24"/>
                <w:lang w:val="en-US"/>
              </w:rPr>
              <w:t>I</w:t>
            </w:r>
            <w:r w:rsidRPr="000C06D5">
              <w:rPr>
                <w:rFonts w:ascii="Times New Roman" w:hAnsi="Times New Roman"/>
                <w:sz w:val="24"/>
                <w:szCs w:val="24"/>
              </w:rPr>
              <w:t xml:space="preserve"> неделя</w:t>
            </w:r>
          </w:p>
          <w:p w:rsidR="00245FE6" w:rsidRPr="000C06D5" w:rsidRDefault="00245FE6" w:rsidP="00366AF6">
            <w:pPr>
              <w:jc w:val="center"/>
              <w:rPr>
                <w:rFonts w:ascii="Times New Roman" w:hAnsi="Times New Roman"/>
                <w:sz w:val="24"/>
                <w:szCs w:val="24"/>
              </w:rPr>
            </w:pPr>
            <w:r w:rsidRPr="000C06D5">
              <w:rPr>
                <w:rFonts w:ascii="Times New Roman" w:hAnsi="Times New Roman"/>
                <w:sz w:val="24"/>
                <w:szCs w:val="24"/>
              </w:rPr>
              <w:t xml:space="preserve">Вертушка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spacing w:after="0" w:line="240" w:lineRule="auto"/>
              <w:jc w:val="both"/>
              <w:rPr>
                <w:rFonts w:ascii="Times New Roman" w:hAnsi="Times New Roman"/>
                <w:sz w:val="24"/>
                <w:szCs w:val="24"/>
              </w:rPr>
            </w:pPr>
            <w:r w:rsidRPr="000C06D5">
              <w:rPr>
                <w:rFonts w:ascii="Times New Roman" w:hAnsi="Times New Roman"/>
                <w:sz w:val="24"/>
                <w:szCs w:val="24"/>
              </w:rPr>
              <w:t>Выявить, что воздух обладает упругостью. Понять, как может использоваться сила воздуха (движение).</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245FE6" w:rsidRPr="000C06D5" w:rsidRDefault="00245FE6" w:rsidP="00366AF6">
            <w:pPr>
              <w:spacing w:after="0" w:line="240" w:lineRule="auto"/>
              <w:jc w:val="both"/>
              <w:rPr>
                <w:rFonts w:ascii="Times New Roman" w:hAnsi="Times New Roman"/>
                <w:sz w:val="24"/>
                <w:szCs w:val="24"/>
              </w:rPr>
            </w:pPr>
            <w:r w:rsidRPr="000C06D5">
              <w:rPr>
                <w:rFonts w:ascii="Times New Roman" w:hAnsi="Times New Roman"/>
                <w:sz w:val="24"/>
                <w:szCs w:val="24"/>
              </w:rPr>
              <w:t>Вертушка, материал для ее изготовления на каждого ребенка: бумага, ножницы, палочки, гвоздики.</w:t>
            </w:r>
          </w:p>
        </w:tc>
        <w:tc>
          <w:tcPr>
            <w:tcW w:w="8185" w:type="dxa"/>
            <w:tcBorders>
              <w:top w:val="single" w:sz="4" w:space="0" w:color="auto"/>
              <w:left w:val="single" w:sz="4" w:space="0" w:color="auto"/>
              <w:bottom w:val="single" w:sz="4" w:space="0" w:color="auto"/>
              <w:right w:val="single" w:sz="4" w:space="0" w:color="auto"/>
            </w:tcBorders>
            <w:shd w:val="clear" w:color="auto" w:fill="auto"/>
          </w:tcPr>
          <w:p w:rsidR="00245FE6" w:rsidRPr="000C06D5" w:rsidRDefault="00245FE6" w:rsidP="00366AF6">
            <w:pPr>
              <w:spacing w:after="0" w:line="240" w:lineRule="auto"/>
              <w:jc w:val="both"/>
              <w:rPr>
                <w:rFonts w:ascii="Times New Roman" w:hAnsi="Times New Roman"/>
                <w:sz w:val="24"/>
                <w:szCs w:val="24"/>
              </w:rPr>
            </w:pPr>
            <w:r w:rsidRPr="000C06D5">
              <w:rPr>
                <w:rFonts w:ascii="Times New Roman" w:hAnsi="Times New Roman"/>
                <w:sz w:val="24"/>
                <w:szCs w:val="24"/>
              </w:rPr>
              <w:t>Взрослый показывает детям вертушку в действии. Затем обсуждает вместе с ними, почему она вертится (ветер ударяет в лопасти, которые повернуты к нему под углом, и этим вызывает движение вертушки). Взрослый предлагает детям изготовить вертушку по алгоритму, рассмотреть и обсудить особенности ее конструкции. Затем организует игры с вертушкой на улице; дети наблюдают, при каких условиях она вертится быстрее.</w:t>
            </w:r>
          </w:p>
        </w:tc>
      </w:tr>
      <w:tr w:rsidR="00245FE6" w:rsidRPr="000C06D5" w:rsidTr="00366AF6">
        <w:trPr>
          <w:trHeight w:val="1557"/>
        </w:trPr>
        <w:tc>
          <w:tcPr>
            <w:tcW w:w="2660" w:type="dxa"/>
            <w:tcBorders>
              <w:top w:val="single" w:sz="4" w:space="0" w:color="auto"/>
              <w:left w:val="single" w:sz="4" w:space="0" w:color="auto"/>
              <w:bottom w:val="single" w:sz="4" w:space="0" w:color="auto"/>
              <w:right w:val="single" w:sz="4" w:space="0" w:color="auto"/>
            </w:tcBorders>
            <w:shd w:val="clear" w:color="auto" w:fill="auto"/>
          </w:tcPr>
          <w:p w:rsidR="00245FE6" w:rsidRPr="000C06D5" w:rsidRDefault="00245FE6" w:rsidP="00366AF6">
            <w:pPr>
              <w:jc w:val="center"/>
              <w:rPr>
                <w:rFonts w:ascii="Times New Roman" w:hAnsi="Times New Roman"/>
                <w:sz w:val="24"/>
                <w:szCs w:val="24"/>
              </w:rPr>
            </w:pPr>
            <w:r w:rsidRPr="000C06D5">
              <w:rPr>
                <w:rFonts w:ascii="Times New Roman" w:hAnsi="Times New Roman"/>
                <w:sz w:val="24"/>
                <w:szCs w:val="24"/>
              </w:rPr>
              <w:t>II неделя</w:t>
            </w:r>
          </w:p>
          <w:p w:rsidR="00245FE6" w:rsidRPr="000C06D5" w:rsidRDefault="00245FE6" w:rsidP="00366AF6">
            <w:pPr>
              <w:jc w:val="center"/>
              <w:rPr>
                <w:rFonts w:ascii="Times New Roman" w:hAnsi="Times New Roman"/>
                <w:sz w:val="24"/>
                <w:szCs w:val="24"/>
              </w:rPr>
            </w:pPr>
            <w:r w:rsidRPr="000C06D5">
              <w:rPr>
                <w:rFonts w:ascii="Times New Roman" w:hAnsi="Times New Roman"/>
                <w:sz w:val="24"/>
                <w:szCs w:val="24"/>
              </w:rPr>
              <w:t>Установление способности растения к поиску света</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 xml:space="preserve">Установить, как растение ищет свет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Домашнее растение</w:t>
            </w:r>
          </w:p>
        </w:tc>
        <w:tc>
          <w:tcPr>
            <w:tcW w:w="8185" w:type="dxa"/>
            <w:tcBorders>
              <w:top w:val="single" w:sz="4" w:space="0" w:color="auto"/>
              <w:left w:val="single" w:sz="4" w:space="0" w:color="auto"/>
              <w:bottom w:val="single" w:sz="4" w:space="0" w:color="auto"/>
              <w:right w:val="single" w:sz="4" w:space="0" w:color="auto"/>
            </w:tcBorders>
            <w:shd w:val="clear" w:color="auto" w:fill="auto"/>
          </w:tcPr>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Поставить растение у окна на три дня. Поверните растение на 180 градусов и оставьте на 3 дня.     Вывод: листья растения поворачиваются к свету. Повернув растение, вы меняете направление его листьев, но через три дня растение снова поворачивается к свету. (растения содержат вещество под названием ауксин, которое способно удлинять клетки. Накопление ауксина происходит на темной стороне стебля. Излишки заставляют находящиеся на темной стороне клетки вырастать длиннее, из-за чего стебли растут по направлению к свету. Это движение к свету называется фототропизмом (фото – свет, тропизм – движение)</w:t>
            </w:r>
          </w:p>
        </w:tc>
      </w:tr>
      <w:tr w:rsidR="00245FE6" w:rsidRPr="000C06D5" w:rsidTr="00366AF6">
        <w:trPr>
          <w:trHeight w:val="1291"/>
        </w:trPr>
        <w:tc>
          <w:tcPr>
            <w:tcW w:w="2660" w:type="dxa"/>
            <w:tcBorders>
              <w:top w:val="single" w:sz="4" w:space="0" w:color="auto"/>
              <w:left w:val="single" w:sz="4" w:space="0" w:color="auto"/>
              <w:bottom w:val="single" w:sz="4" w:space="0" w:color="auto"/>
              <w:right w:val="single" w:sz="4" w:space="0" w:color="auto"/>
            </w:tcBorders>
            <w:shd w:val="clear" w:color="auto" w:fill="auto"/>
          </w:tcPr>
          <w:p w:rsidR="00245FE6" w:rsidRPr="000C06D5" w:rsidRDefault="00245FE6" w:rsidP="00366AF6">
            <w:pPr>
              <w:jc w:val="center"/>
              <w:rPr>
                <w:rFonts w:ascii="Times New Roman" w:hAnsi="Times New Roman"/>
                <w:sz w:val="24"/>
                <w:szCs w:val="24"/>
              </w:rPr>
            </w:pPr>
          </w:p>
          <w:p w:rsidR="00245FE6" w:rsidRPr="000C06D5" w:rsidRDefault="00245FE6" w:rsidP="00366AF6">
            <w:pPr>
              <w:jc w:val="center"/>
              <w:rPr>
                <w:rFonts w:ascii="Times New Roman" w:hAnsi="Times New Roman"/>
                <w:sz w:val="24"/>
                <w:szCs w:val="24"/>
              </w:rPr>
            </w:pPr>
            <w:r w:rsidRPr="000C06D5">
              <w:rPr>
                <w:rFonts w:ascii="Times New Roman" w:hAnsi="Times New Roman"/>
                <w:sz w:val="24"/>
                <w:szCs w:val="24"/>
                <w:lang w:val="en-US"/>
              </w:rPr>
              <w:t>III</w:t>
            </w:r>
            <w:r w:rsidRPr="000C06D5">
              <w:rPr>
                <w:rFonts w:ascii="Times New Roman" w:hAnsi="Times New Roman"/>
                <w:sz w:val="24"/>
                <w:szCs w:val="24"/>
              </w:rPr>
              <w:t xml:space="preserve"> неделя</w:t>
            </w:r>
          </w:p>
          <w:p w:rsidR="00245FE6" w:rsidRPr="000C06D5" w:rsidRDefault="00245FE6" w:rsidP="00366AF6">
            <w:pPr>
              <w:tabs>
                <w:tab w:val="left" w:pos="270"/>
              </w:tabs>
              <w:jc w:val="center"/>
              <w:rPr>
                <w:rFonts w:ascii="Times New Roman" w:hAnsi="Times New Roman"/>
                <w:sz w:val="24"/>
                <w:szCs w:val="24"/>
              </w:rPr>
            </w:pPr>
            <w:r w:rsidRPr="000C06D5">
              <w:rPr>
                <w:rFonts w:ascii="Times New Roman" w:hAnsi="Times New Roman"/>
                <w:sz w:val="24"/>
                <w:szCs w:val="24"/>
              </w:rPr>
              <w:t xml:space="preserve">Запасливые стебли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spacing w:after="0" w:line="240" w:lineRule="auto"/>
              <w:jc w:val="both"/>
              <w:rPr>
                <w:rFonts w:ascii="Times New Roman" w:hAnsi="Times New Roman"/>
                <w:sz w:val="24"/>
                <w:szCs w:val="24"/>
              </w:rPr>
            </w:pPr>
            <w:r w:rsidRPr="000C06D5">
              <w:rPr>
                <w:rFonts w:ascii="Times New Roman" w:hAnsi="Times New Roman"/>
                <w:sz w:val="24"/>
                <w:szCs w:val="24"/>
              </w:rPr>
              <w:t>Доказать, что в пустыне стебли некоторых растений могут накапливать влагу.</w:t>
            </w:r>
          </w:p>
          <w:p w:rsidR="00245FE6" w:rsidRPr="000C06D5" w:rsidRDefault="00245FE6" w:rsidP="00366AF6">
            <w:pPr>
              <w:rPr>
                <w:rFonts w:ascii="Times New Roman" w:hAnsi="Times New Roman"/>
                <w:sz w:val="24"/>
                <w:szCs w:val="24"/>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spacing w:after="0" w:line="240" w:lineRule="auto"/>
              <w:jc w:val="both"/>
              <w:rPr>
                <w:rFonts w:ascii="Times New Roman" w:hAnsi="Times New Roman"/>
                <w:sz w:val="24"/>
                <w:szCs w:val="24"/>
              </w:rPr>
            </w:pPr>
            <w:r w:rsidRPr="000C06D5">
              <w:rPr>
                <w:rFonts w:ascii="Times New Roman" w:hAnsi="Times New Roman"/>
                <w:sz w:val="24"/>
                <w:szCs w:val="24"/>
              </w:rPr>
              <w:t>Губки, бруски деревянные неокрашенные, лупа, невысокие емкости с водой, глубокая емкость.</w:t>
            </w:r>
          </w:p>
          <w:p w:rsidR="00245FE6" w:rsidRPr="000C06D5" w:rsidRDefault="00245FE6" w:rsidP="00366AF6">
            <w:pPr>
              <w:pStyle w:val="a5"/>
              <w:spacing w:line="276" w:lineRule="auto"/>
            </w:pPr>
          </w:p>
        </w:tc>
        <w:tc>
          <w:tcPr>
            <w:tcW w:w="8185" w:type="dxa"/>
            <w:tcBorders>
              <w:top w:val="single" w:sz="4" w:space="0" w:color="auto"/>
              <w:left w:val="single" w:sz="4" w:space="0" w:color="auto"/>
              <w:bottom w:val="single" w:sz="4" w:space="0" w:color="auto"/>
              <w:right w:val="single" w:sz="4" w:space="0" w:color="auto"/>
            </w:tcBorders>
            <w:shd w:val="clear" w:color="auto" w:fill="auto"/>
          </w:tcPr>
          <w:p w:rsidR="00245FE6" w:rsidRPr="000C06D5" w:rsidRDefault="00245FE6" w:rsidP="00366AF6">
            <w:pPr>
              <w:spacing w:after="0" w:line="240" w:lineRule="auto"/>
              <w:jc w:val="both"/>
              <w:rPr>
                <w:rFonts w:ascii="Times New Roman" w:hAnsi="Times New Roman"/>
                <w:sz w:val="24"/>
                <w:szCs w:val="24"/>
              </w:rPr>
            </w:pPr>
            <w:r w:rsidRPr="000C06D5">
              <w:rPr>
                <w:rFonts w:ascii="Times New Roman" w:hAnsi="Times New Roman"/>
                <w:sz w:val="24"/>
                <w:szCs w:val="24"/>
              </w:rPr>
              <w:t xml:space="preserve">Взрослый предлагает детям проверить, какие стебли умеют запасать воду. Дети рассматривают алгоритм опыта и в соответствии с ним под руководством взрослого выполняют следующие действия: в разные емкости наливают одинаковое количество воды; опускают в первую емкость бруски, во вторую — губки (бруски и губки представляют собой стебли с маленькими и большими отверстиями); проверяют через 5—10 минут наличие воды в емкостях. Делают вывод о накоплении влаги в некоторых растениях, стебли </w:t>
            </w:r>
            <w:r w:rsidRPr="000C06D5">
              <w:rPr>
                <w:rFonts w:ascii="Times New Roman" w:hAnsi="Times New Roman"/>
                <w:sz w:val="24"/>
                <w:szCs w:val="24"/>
              </w:rPr>
              <w:lastRenderedPageBreak/>
              <w:t>которых имеют большие отверстия. Взрослый предлагает самостоятельно выполнить опыт по алгоритму.</w:t>
            </w:r>
          </w:p>
        </w:tc>
      </w:tr>
      <w:tr w:rsidR="00245FE6" w:rsidRPr="000C06D5" w:rsidTr="002853D3">
        <w:trPr>
          <w:trHeight w:val="1552"/>
        </w:trPr>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jc w:val="center"/>
              <w:rPr>
                <w:rFonts w:ascii="Times New Roman" w:hAnsi="Times New Roman"/>
                <w:sz w:val="24"/>
                <w:szCs w:val="24"/>
              </w:rPr>
            </w:pPr>
            <w:r w:rsidRPr="000C06D5">
              <w:rPr>
                <w:rFonts w:ascii="Times New Roman" w:hAnsi="Times New Roman"/>
                <w:sz w:val="24"/>
                <w:szCs w:val="24"/>
                <w:lang w:val="en-US"/>
              </w:rPr>
              <w:lastRenderedPageBreak/>
              <w:t>IV</w:t>
            </w:r>
            <w:r w:rsidRPr="000C06D5">
              <w:rPr>
                <w:rFonts w:ascii="Times New Roman" w:hAnsi="Times New Roman"/>
                <w:sz w:val="24"/>
                <w:szCs w:val="24"/>
              </w:rPr>
              <w:t xml:space="preserve"> неделя</w:t>
            </w:r>
          </w:p>
          <w:p w:rsidR="00245FE6" w:rsidRPr="000C06D5" w:rsidRDefault="00245FE6" w:rsidP="00366AF6">
            <w:pPr>
              <w:spacing w:line="240" w:lineRule="auto"/>
              <w:jc w:val="center"/>
              <w:rPr>
                <w:rFonts w:ascii="Times New Roman" w:hAnsi="Times New Roman"/>
                <w:sz w:val="24"/>
                <w:szCs w:val="24"/>
              </w:rPr>
            </w:pPr>
            <w:r w:rsidRPr="000C06D5">
              <w:rPr>
                <w:rFonts w:ascii="Times New Roman" w:hAnsi="Times New Roman"/>
                <w:sz w:val="24"/>
                <w:szCs w:val="24"/>
              </w:rPr>
              <w:t xml:space="preserve">Передача солнечного зайчика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2853D3">
            <w:pPr>
              <w:spacing w:after="0" w:line="240" w:lineRule="auto"/>
              <w:jc w:val="both"/>
              <w:rPr>
                <w:rFonts w:ascii="Times New Roman" w:hAnsi="Times New Roman"/>
                <w:sz w:val="24"/>
                <w:szCs w:val="24"/>
              </w:rPr>
            </w:pPr>
            <w:r w:rsidRPr="000C06D5">
              <w:rPr>
                <w:rFonts w:ascii="Times New Roman" w:hAnsi="Times New Roman"/>
                <w:sz w:val="24"/>
                <w:szCs w:val="24"/>
              </w:rPr>
              <w:t>Понимать, как можно многократно отразить свет и изображение предмета, т.е. увидеть его там, где его не должно быть видно.</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jc w:val="center"/>
              <w:rPr>
                <w:rFonts w:ascii="Times New Roman" w:hAnsi="Times New Roman"/>
                <w:sz w:val="24"/>
                <w:szCs w:val="24"/>
              </w:rPr>
            </w:pPr>
            <w:r w:rsidRPr="000C06D5">
              <w:rPr>
                <w:rFonts w:ascii="Times New Roman" w:hAnsi="Times New Roman"/>
                <w:sz w:val="24"/>
                <w:szCs w:val="24"/>
              </w:rPr>
              <w:t>Зеркала, схема многократного отражения.</w:t>
            </w:r>
          </w:p>
        </w:tc>
        <w:tc>
          <w:tcPr>
            <w:tcW w:w="8185" w:type="dxa"/>
            <w:tcBorders>
              <w:top w:val="single" w:sz="4" w:space="0" w:color="auto"/>
              <w:left w:val="single" w:sz="4" w:space="0" w:color="auto"/>
              <w:bottom w:val="single" w:sz="4" w:space="0" w:color="auto"/>
              <w:right w:val="single" w:sz="4" w:space="0" w:color="auto"/>
            </w:tcBorders>
            <w:shd w:val="clear" w:color="auto" w:fill="auto"/>
          </w:tcPr>
          <w:p w:rsidR="00245FE6" w:rsidRPr="000C06D5" w:rsidRDefault="00245FE6" w:rsidP="002853D3">
            <w:pPr>
              <w:spacing w:after="0" w:line="240" w:lineRule="auto"/>
              <w:jc w:val="both"/>
              <w:rPr>
                <w:rFonts w:ascii="Times New Roman" w:hAnsi="Times New Roman"/>
                <w:sz w:val="24"/>
                <w:szCs w:val="24"/>
              </w:rPr>
            </w:pPr>
            <w:r w:rsidRPr="000C06D5">
              <w:rPr>
                <w:rFonts w:ascii="Times New Roman" w:hAnsi="Times New Roman"/>
                <w:sz w:val="24"/>
                <w:szCs w:val="24"/>
              </w:rPr>
              <w:t>Дети рассматривают движение солнечного «зайчика». Обсуждают, как он получается (отражение света от зеркала). Выясняют, что произойдет, если в том месте на стене, куда попал солнечный «зайчик», поместить еще одно зеркало (он отразится еще один раз). Взрослый рассказывает о больной девочке, которой друзья таким образом помогли увидеть солнечный лучик, который к ней сам попасть не смог (солнце в ее окно не светило). Затем дети в паре «передают» друг другу солнечных «зайчиков», зарисовывают процесс двукратного отражения светового луча с помощью двух зеркал в виде схемы.</w:t>
            </w:r>
          </w:p>
        </w:tc>
      </w:tr>
    </w:tbl>
    <w:p w:rsidR="00245FE6" w:rsidRPr="000C06D5" w:rsidRDefault="00245FE6" w:rsidP="00B5775A">
      <w:pPr>
        <w:rPr>
          <w:rFonts w:ascii="Times New Roman" w:hAnsi="Times New Roman"/>
          <w:b/>
          <w:sz w:val="24"/>
          <w:szCs w:val="24"/>
        </w:rPr>
      </w:pPr>
      <w:r w:rsidRPr="000C06D5">
        <w:rPr>
          <w:rFonts w:ascii="Times New Roman" w:hAnsi="Times New Roman"/>
          <w:b/>
          <w:sz w:val="24"/>
          <w:szCs w:val="24"/>
        </w:rPr>
        <w:t>НОЯБРЬ</w:t>
      </w:r>
    </w:p>
    <w:tbl>
      <w:tblPr>
        <w:tblW w:w="15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2410"/>
        <w:gridCol w:w="2693"/>
        <w:gridCol w:w="8005"/>
      </w:tblGrid>
      <w:tr w:rsidR="00245FE6" w:rsidRPr="000C06D5" w:rsidTr="00366AF6">
        <w:trPr>
          <w:trHeight w:val="212"/>
        </w:trPr>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jc w:val="center"/>
              <w:rPr>
                <w:rFonts w:ascii="Times New Roman" w:hAnsi="Times New Roman"/>
                <w:b/>
                <w:sz w:val="24"/>
                <w:szCs w:val="24"/>
              </w:rPr>
            </w:pPr>
            <w:r w:rsidRPr="000C06D5">
              <w:rPr>
                <w:rFonts w:ascii="Times New Roman" w:hAnsi="Times New Roman"/>
                <w:b/>
                <w:sz w:val="24"/>
                <w:szCs w:val="24"/>
              </w:rPr>
              <w:t>Недели</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jc w:val="center"/>
              <w:rPr>
                <w:rFonts w:ascii="Times New Roman" w:hAnsi="Times New Roman"/>
                <w:b/>
                <w:sz w:val="24"/>
                <w:szCs w:val="24"/>
              </w:rPr>
            </w:pPr>
            <w:r w:rsidRPr="000C06D5">
              <w:rPr>
                <w:rFonts w:ascii="Times New Roman" w:hAnsi="Times New Roman"/>
                <w:b/>
                <w:sz w:val="24"/>
                <w:szCs w:val="24"/>
              </w:rPr>
              <w:t>Цель</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rPr>
                <w:rFonts w:ascii="Times New Roman" w:hAnsi="Times New Roman"/>
                <w:b/>
                <w:sz w:val="24"/>
                <w:szCs w:val="24"/>
              </w:rPr>
            </w:pPr>
            <w:r w:rsidRPr="000C06D5">
              <w:rPr>
                <w:rFonts w:ascii="Times New Roman" w:hAnsi="Times New Roman"/>
                <w:b/>
                <w:sz w:val="24"/>
                <w:szCs w:val="24"/>
              </w:rPr>
              <w:t>Материалы и оборудование</w:t>
            </w:r>
          </w:p>
        </w:tc>
        <w:tc>
          <w:tcPr>
            <w:tcW w:w="8005"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jc w:val="center"/>
              <w:rPr>
                <w:rFonts w:ascii="Times New Roman" w:hAnsi="Times New Roman"/>
                <w:b/>
                <w:sz w:val="24"/>
                <w:szCs w:val="24"/>
              </w:rPr>
            </w:pPr>
            <w:r w:rsidRPr="000C06D5">
              <w:rPr>
                <w:rFonts w:ascii="Times New Roman" w:hAnsi="Times New Roman"/>
                <w:b/>
                <w:sz w:val="24"/>
                <w:szCs w:val="24"/>
              </w:rPr>
              <w:t>Содержание эксперимента</w:t>
            </w:r>
          </w:p>
        </w:tc>
      </w:tr>
      <w:tr w:rsidR="00245FE6" w:rsidRPr="000C06D5" w:rsidTr="00366AF6">
        <w:trPr>
          <w:trHeight w:val="1588"/>
        </w:trPr>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jc w:val="center"/>
              <w:rPr>
                <w:rFonts w:ascii="Times New Roman" w:hAnsi="Times New Roman"/>
                <w:sz w:val="24"/>
                <w:szCs w:val="24"/>
              </w:rPr>
            </w:pPr>
            <w:r w:rsidRPr="000C06D5">
              <w:rPr>
                <w:rFonts w:ascii="Times New Roman" w:hAnsi="Times New Roman"/>
                <w:sz w:val="24"/>
                <w:szCs w:val="24"/>
                <w:lang w:val="en-US"/>
              </w:rPr>
              <w:t>I</w:t>
            </w:r>
            <w:r w:rsidRPr="000C06D5">
              <w:rPr>
                <w:rFonts w:ascii="Times New Roman" w:hAnsi="Times New Roman"/>
                <w:sz w:val="24"/>
                <w:szCs w:val="24"/>
              </w:rPr>
              <w:t xml:space="preserve"> неделя</w:t>
            </w:r>
          </w:p>
          <w:p w:rsidR="00245FE6" w:rsidRPr="000C06D5" w:rsidRDefault="00245FE6" w:rsidP="00366AF6">
            <w:pPr>
              <w:jc w:val="center"/>
              <w:rPr>
                <w:rFonts w:ascii="Times New Roman" w:hAnsi="Times New Roman"/>
                <w:sz w:val="24"/>
                <w:szCs w:val="24"/>
              </w:rPr>
            </w:pPr>
            <w:r w:rsidRPr="000C06D5">
              <w:rPr>
                <w:rFonts w:ascii="Times New Roman" w:hAnsi="Times New Roman"/>
                <w:sz w:val="24"/>
                <w:szCs w:val="24"/>
              </w:rPr>
              <w:t>Вода способна испарятся</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spacing w:after="0"/>
              <w:rPr>
                <w:rFonts w:ascii="Times New Roman" w:hAnsi="Times New Roman"/>
                <w:sz w:val="24"/>
                <w:szCs w:val="24"/>
              </w:rPr>
            </w:pPr>
            <w:r w:rsidRPr="000C06D5">
              <w:rPr>
                <w:rFonts w:ascii="Times New Roman" w:hAnsi="Times New Roman"/>
                <w:sz w:val="24"/>
                <w:szCs w:val="24"/>
              </w:rPr>
              <w:t>Показать детям, что в холодном помещении вода испаряется медленно. Чем сильнее нагревать воду, тем быстрее она испаряется.</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3 стеклянные банки, вода</w:t>
            </w:r>
          </w:p>
        </w:tc>
        <w:tc>
          <w:tcPr>
            <w:tcW w:w="8005" w:type="dxa"/>
            <w:tcBorders>
              <w:top w:val="single" w:sz="4" w:space="0" w:color="auto"/>
              <w:left w:val="single" w:sz="4" w:space="0" w:color="auto"/>
              <w:bottom w:val="single" w:sz="4" w:space="0" w:color="auto"/>
              <w:right w:val="single" w:sz="4" w:space="0" w:color="auto"/>
            </w:tcBorders>
            <w:shd w:val="clear" w:color="auto" w:fill="auto"/>
          </w:tcPr>
          <w:p w:rsidR="00245FE6" w:rsidRPr="000C06D5" w:rsidRDefault="00245FE6" w:rsidP="00366AF6">
            <w:pPr>
              <w:spacing w:line="240" w:lineRule="auto"/>
              <w:rPr>
                <w:rFonts w:ascii="Times New Roman" w:hAnsi="Times New Roman"/>
                <w:sz w:val="24"/>
                <w:szCs w:val="24"/>
              </w:rPr>
            </w:pPr>
            <w:r w:rsidRPr="000C06D5">
              <w:rPr>
                <w:rFonts w:ascii="Times New Roman" w:hAnsi="Times New Roman"/>
                <w:sz w:val="24"/>
                <w:szCs w:val="24"/>
              </w:rPr>
              <w:t xml:space="preserve">В три банки наливается одинаковое количество воды. Одна банка помещается на подоконник, вторая – рядом с отопительной батареей, третья – на стол к воспитателю. Детям предлагается подумать, в какой банке вода испарится быстрее. Спустя один день результаты опыта сравниваются с предложениями детей. Ход опыта зарисовывается. </w:t>
            </w:r>
          </w:p>
        </w:tc>
      </w:tr>
      <w:tr w:rsidR="00245FE6" w:rsidRPr="000C06D5" w:rsidTr="00366AF6">
        <w:trPr>
          <w:trHeight w:val="2376"/>
        </w:trPr>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jc w:val="center"/>
              <w:rPr>
                <w:rFonts w:ascii="Times New Roman" w:hAnsi="Times New Roman"/>
                <w:sz w:val="24"/>
                <w:szCs w:val="24"/>
              </w:rPr>
            </w:pPr>
          </w:p>
          <w:p w:rsidR="00245FE6" w:rsidRPr="000C06D5" w:rsidRDefault="00245FE6" w:rsidP="00366AF6">
            <w:pPr>
              <w:jc w:val="center"/>
              <w:rPr>
                <w:rFonts w:ascii="Times New Roman" w:hAnsi="Times New Roman"/>
                <w:sz w:val="24"/>
                <w:szCs w:val="24"/>
              </w:rPr>
            </w:pPr>
            <w:r w:rsidRPr="000C06D5">
              <w:rPr>
                <w:rFonts w:ascii="Times New Roman" w:hAnsi="Times New Roman"/>
                <w:sz w:val="24"/>
                <w:szCs w:val="24"/>
              </w:rPr>
              <w:t>II неделя</w:t>
            </w:r>
          </w:p>
          <w:p w:rsidR="00245FE6" w:rsidRPr="000C06D5" w:rsidRDefault="00245FE6" w:rsidP="00366AF6">
            <w:pPr>
              <w:jc w:val="center"/>
              <w:rPr>
                <w:rFonts w:ascii="Times New Roman" w:hAnsi="Times New Roman"/>
                <w:sz w:val="24"/>
                <w:szCs w:val="24"/>
              </w:rPr>
            </w:pPr>
            <w:r w:rsidRPr="000C06D5">
              <w:rPr>
                <w:rFonts w:ascii="Times New Roman" w:hAnsi="Times New Roman"/>
                <w:sz w:val="24"/>
                <w:szCs w:val="24"/>
              </w:rPr>
              <w:t>Как кошка языком чистит себе шерстку.</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Выяснить, как кошка языком чистит себе шерстку.</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jc w:val="center"/>
              <w:rPr>
                <w:rFonts w:ascii="Times New Roman" w:hAnsi="Times New Roman"/>
                <w:sz w:val="24"/>
                <w:szCs w:val="24"/>
              </w:rPr>
            </w:pPr>
            <w:r w:rsidRPr="000C06D5">
              <w:rPr>
                <w:rFonts w:ascii="Times New Roman" w:hAnsi="Times New Roman"/>
                <w:sz w:val="24"/>
                <w:szCs w:val="24"/>
              </w:rPr>
              <w:t>Ватный тампон, пилка для   ногтей, карандаш.</w:t>
            </w:r>
          </w:p>
        </w:tc>
        <w:tc>
          <w:tcPr>
            <w:tcW w:w="8005" w:type="dxa"/>
            <w:tcBorders>
              <w:top w:val="single" w:sz="4" w:space="0" w:color="auto"/>
              <w:left w:val="single" w:sz="4" w:space="0" w:color="auto"/>
              <w:bottom w:val="single" w:sz="4" w:space="0" w:color="auto"/>
              <w:right w:val="single" w:sz="4" w:space="0" w:color="auto"/>
            </w:tcBorders>
            <w:shd w:val="clear" w:color="auto" w:fill="auto"/>
          </w:tcPr>
          <w:p w:rsidR="00245FE6" w:rsidRPr="000C06D5" w:rsidRDefault="00245FE6" w:rsidP="00366AF6">
            <w:pPr>
              <w:spacing w:line="240" w:lineRule="auto"/>
              <w:rPr>
                <w:rFonts w:ascii="Times New Roman" w:hAnsi="Times New Roman"/>
                <w:sz w:val="24"/>
                <w:szCs w:val="24"/>
              </w:rPr>
            </w:pPr>
            <w:r w:rsidRPr="000C06D5">
              <w:rPr>
                <w:rFonts w:ascii="Times New Roman" w:hAnsi="Times New Roman"/>
                <w:sz w:val="24"/>
                <w:szCs w:val="24"/>
              </w:rPr>
              <w:t xml:space="preserve"> Потрите грифель о палец, пока на нем не появится след от карандаша. С легким нажимом потрите испачканный палец пилкой для ногтей. Осмотрите палец и пилку. Потрите пилку ватный тампончик. Осмотрите пилку и тампон.                                                                                        Вывод: Пилка снимает с пальца след от карандаша и отдельны волокна ваты с тампона.  Почему? Шершавая поверхность пилки снимает с пальца еле от карандаша и волокна ваты с тампона. Этот опыт показывает, как предметом с шершавой поверхностью можно чистить другой предмет. Кошка вылизывает </w:t>
            </w:r>
            <w:r w:rsidRPr="000C06D5">
              <w:rPr>
                <w:rFonts w:ascii="Times New Roman" w:hAnsi="Times New Roman"/>
                <w:sz w:val="24"/>
                <w:szCs w:val="24"/>
              </w:rPr>
              <w:lastRenderedPageBreak/>
              <w:t>свою шерсть и таким образом чисти ее. Кошачий язык шершавый, как наждачная бумага, так как на нем расположены жесткие бугорки, особенно заметные в середине. Эти бугорки играют ту же роль, что и насечки на пилке. Когда кошка вылизывает свою шубку, эти бугорки снимают с нее пыль, грязь и выпавшие волоски.</w:t>
            </w:r>
          </w:p>
        </w:tc>
      </w:tr>
      <w:tr w:rsidR="00245FE6" w:rsidRPr="000C06D5" w:rsidTr="00366AF6">
        <w:trPr>
          <w:trHeight w:val="1291"/>
        </w:trPr>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jc w:val="center"/>
              <w:rPr>
                <w:rFonts w:ascii="Times New Roman" w:hAnsi="Times New Roman"/>
                <w:sz w:val="24"/>
                <w:szCs w:val="24"/>
              </w:rPr>
            </w:pPr>
          </w:p>
          <w:p w:rsidR="00245FE6" w:rsidRPr="000C06D5" w:rsidRDefault="00245FE6" w:rsidP="00366AF6">
            <w:pPr>
              <w:jc w:val="center"/>
              <w:rPr>
                <w:rFonts w:ascii="Times New Roman" w:hAnsi="Times New Roman"/>
                <w:sz w:val="24"/>
                <w:szCs w:val="24"/>
              </w:rPr>
            </w:pPr>
            <w:r w:rsidRPr="000C06D5">
              <w:rPr>
                <w:rFonts w:ascii="Times New Roman" w:hAnsi="Times New Roman"/>
                <w:sz w:val="24"/>
                <w:szCs w:val="24"/>
                <w:lang w:val="en-US"/>
              </w:rPr>
              <w:t>III</w:t>
            </w:r>
            <w:r w:rsidRPr="000C06D5">
              <w:rPr>
                <w:rFonts w:ascii="Times New Roman" w:hAnsi="Times New Roman"/>
                <w:sz w:val="24"/>
                <w:szCs w:val="24"/>
              </w:rPr>
              <w:t xml:space="preserve"> неделя</w:t>
            </w:r>
          </w:p>
          <w:p w:rsidR="00245FE6" w:rsidRPr="000C06D5" w:rsidRDefault="00245FE6" w:rsidP="00366AF6">
            <w:pPr>
              <w:tabs>
                <w:tab w:val="left" w:pos="270"/>
              </w:tabs>
              <w:jc w:val="center"/>
              <w:rPr>
                <w:rFonts w:ascii="Times New Roman" w:hAnsi="Times New Roman"/>
                <w:sz w:val="24"/>
                <w:szCs w:val="24"/>
              </w:rPr>
            </w:pPr>
            <w:r w:rsidRPr="000C06D5">
              <w:rPr>
                <w:rFonts w:ascii="Times New Roman" w:hAnsi="Times New Roman"/>
                <w:sz w:val="24"/>
                <w:szCs w:val="24"/>
              </w:rPr>
              <w:t>Звезды светят постоянно</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jc w:val="center"/>
              <w:rPr>
                <w:rFonts w:ascii="Times New Roman" w:hAnsi="Times New Roman"/>
                <w:sz w:val="24"/>
                <w:szCs w:val="24"/>
              </w:rPr>
            </w:pPr>
            <w:r w:rsidRPr="000C06D5">
              <w:rPr>
                <w:rFonts w:ascii="Times New Roman" w:hAnsi="Times New Roman"/>
                <w:sz w:val="24"/>
                <w:szCs w:val="24"/>
              </w:rPr>
              <w:t>Показать, что звезды светят     постоянно.</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pStyle w:val="a5"/>
              <w:spacing w:line="276" w:lineRule="auto"/>
            </w:pPr>
            <w:r w:rsidRPr="000C06D5">
              <w:t>Дырокол, картонка размером с открытку, белый конверт,     фонарик.</w:t>
            </w:r>
          </w:p>
        </w:tc>
        <w:tc>
          <w:tcPr>
            <w:tcW w:w="8005" w:type="dxa"/>
            <w:tcBorders>
              <w:top w:val="single" w:sz="4" w:space="0" w:color="auto"/>
              <w:left w:val="single" w:sz="4" w:space="0" w:color="auto"/>
              <w:bottom w:val="single" w:sz="4" w:space="0" w:color="auto"/>
              <w:right w:val="single" w:sz="4" w:space="0" w:color="auto"/>
            </w:tcBorders>
            <w:shd w:val="clear" w:color="auto" w:fill="auto"/>
          </w:tcPr>
          <w:p w:rsidR="00245FE6" w:rsidRPr="000C06D5" w:rsidRDefault="00245FE6" w:rsidP="00366AF6">
            <w:pPr>
              <w:spacing w:line="240" w:lineRule="auto"/>
              <w:rPr>
                <w:rFonts w:ascii="Times New Roman" w:hAnsi="Times New Roman"/>
                <w:sz w:val="24"/>
                <w:szCs w:val="24"/>
              </w:rPr>
            </w:pPr>
            <w:r w:rsidRPr="000C06D5">
              <w:rPr>
                <w:rFonts w:ascii="Times New Roman" w:hAnsi="Times New Roman"/>
                <w:sz w:val="24"/>
                <w:szCs w:val="24"/>
              </w:rPr>
              <w:t xml:space="preserve">Пробейте дыроколом в картонке несколько отверстий. Вложите картонку в конверт. Находясь в хорошо освещенной комнате, возьмите в одну руку конверт с картонкой, а в другую — фонарик. Включите фонарик и с расстояния </w:t>
            </w:r>
            <w:smartTag w:uri="urn:schemas-microsoft-com:office:smarttags" w:element="metricconverter">
              <w:smartTagPr>
                <w:attr w:name="ProductID" w:val="5 см"/>
              </w:smartTagPr>
              <w:r w:rsidRPr="000C06D5">
                <w:rPr>
                  <w:rFonts w:ascii="Times New Roman" w:hAnsi="Times New Roman"/>
                  <w:sz w:val="24"/>
                  <w:szCs w:val="24"/>
                </w:rPr>
                <w:t>5 см</w:t>
              </w:r>
            </w:smartTag>
            <w:r w:rsidRPr="000C06D5">
              <w:rPr>
                <w:rFonts w:ascii="Times New Roman" w:hAnsi="Times New Roman"/>
                <w:sz w:val="24"/>
                <w:szCs w:val="24"/>
              </w:rPr>
              <w:t xml:space="preserve"> посветите на обращенную к вам сторону конверта, а потом на другую сторону. Вывод: Дырки в картонке не видны через конверт, когда вы светите фонариком на обращенную к вам сторону конверта, но становятся хорошо заметными, когда свет от фонаря направлен с другой стороны конверта прямо на вас.  Почему? В освещенной комнате свет проходит через дырочки в картонке независимо от того, где находится зажженный фонарик, но видно становится их тогда, когда дырка, благодаря проходящему через нее свету, начинает выделяться на черном фоне. Со звездами происходит то же самое. Днем они светят тоже, но небо становится настолько ярким из-за солнечного света, что свет звезд затмевается. Лучше всего смотреть на звезды в безлунные ночи и подальше от городских огней.</w:t>
            </w:r>
          </w:p>
        </w:tc>
      </w:tr>
      <w:tr w:rsidR="00245FE6" w:rsidRPr="000C06D5" w:rsidTr="00366AF6">
        <w:trPr>
          <w:trHeight w:val="1034"/>
        </w:trPr>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jc w:val="center"/>
              <w:rPr>
                <w:rFonts w:ascii="Times New Roman" w:hAnsi="Times New Roman"/>
                <w:sz w:val="24"/>
                <w:szCs w:val="24"/>
              </w:rPr>
            </w:pPr>
            <w:r w:rsidRPr="000C06D5">
              <w:rPr>
                <w:rFonts w:ascii="Times New Roman" w:hAnsi="Times New Roman"/>
                <w:sz w:val="24"/>
                <w:szCs w:val="24"/>
                <w:lang w:val="en-US"/>
              </w:rPr>
              <w:t>IV</w:t>
            </w:r>
            <w:r w:rsidRPr="000C06D5">
              <w:rPr>
                <w:rFonts w:ascii="Times New Roman" w:hAnsi="Times New Roman"/>
                <w:sz w:val="24"/>
                <w:szCs w:val="24"/>
              </w:rPr>
              <w:t xml:space="preserve"> неделя</w:t>
            </w:r>
          </w:p>
          <w:p w:rsidR="00245FE6" w:rsidRPr="000C06D5" w:rsidRDefault="00245FE6" w:rsidP="00366AF6">
            <w:pPr>
              <w:jc w:val="center"/>
              <w:rPr>
                <w:rFonts w:ascii="Times New Roman" w:hAnsi="Times New Roman"/>
                <w:sz w:val="24"/>
                <w:szCs w:val="24"/>
              </w:rPr>
            </w:pPr>
            <w:r w:rsidRPr="000C06D5">
              <w:rPr>
                <w:rFonts w:ascii="Times New Roman" w:hAnsi="Times New Roman"/>
                <w:sz w:val="24"/>
                <w:szCs w:val="24"/>
              </w:rPr>
              <w:t>«Разведчики»</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spacing w:after="0" w:line="240" w:lineRule="auto"/>
              <w:jc w:val="both"/>
              <w:rPr>
                <w:rFonts w:ascii="Times New Roman" w:hAnsi="Times New Roman"/>
                <w:sz w:val="24"/>
                <w:szCs w:val="24"/>
              </w:rPr>
            </w:pPr>
            <w:r w:rsidRPr="000C06D5">
              <w:rPr>
                <w:rFonts w:ascii="Times New Roman" w:hAnsi="Times New Roman"/>
                <w:sz w:val="24"/>
                <w:szCs w:val="24"/>
              </w:rPr>
              <w:t>Понимать, как можно многократно отразить свет и изображение предмета, т.е. увидеть его там, где его не должно быть видно.</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jc w:val="center"/>
              <w:rPr>
                <w:rFonts w:ascii="Times New Roman" w:hAnsi="Times New Roman"/>
                <w:sz w:val="24"/>
                <w:szCs w:val="24"/>
              </w:rPr>
            </w:pPr>
            <w:r w:rsidRPr="000C06D5">
              <w:rPr>
                <w:rFonts w:ascii="Times New Roman" w:hAnsi="Times New Roman"/>
                <w:sz w:val="24"/>
                <w:szCs w:val="24"/>
              </w:rPr>
              <w:t>Зеркала.</w:t>
            </w:r>
          </w:p>
        </w:tc>
        <w:tc>
          <w:tcPr>
            <w:tcW w:w="8005" w:type="dxa"/>
            <w:tcBorders>
              <w:top w:val="single" w:sz="4" w:space="0" w:color="auto"/>
              <w:left w:val="single" w:sz="4" w:space="0" w:color="auto"/>
              <w:bottom w:val="single" w:sz="4" w:space="0" w:color="auto"/>
              <w:right w:val="single" w:sz="4" w:space="0" w:color="auto"/>
            </w:tcBorders>
            <w:shd w:val="clear" w:color="auto" w:fill="auto"/>
          </w:tcPr>
          <w:p w:rsidR="00245FE6" w:rsidRPr="000C06D5" w:rsidRDefault="00245FE6" w:rsidP="00366AF6">
            <w:pPr>
              <w:spacing w:after="0" w:line="240" w:lineRule="auto"/>
              <w:jc w:val="both"/>
              <w:rPr>
                <w:rFonts w:ascii="Times New Roman" w:hAnsi="Times New Roman"/>
                <w:sz w:val="24"/>
                <w:szCs w:val="24"/>
              </w:rPr>
            </w:pPr>
            <w:r w:rsidRPr="000C06D5">
              <w:rPr>
                <w:rFonts w:ascii="Times New Roman" w:hAnsi="Times New Roman"/>
                <w:sz w:val="24"/>
                <w:szCs w:val="24"/>
              </w:rPr>
              <w:t>Взрослый рассказывает историю о мальчике, который, играя в разведчиков, придумал, как с помощью зеркала увидеть то, что было за углом дома, не высовываясь из-за него. Предлагает детям показать, что придумал мальчик, используя схему многократного отражения, а затем закончить рассказ.</w:t>
            </w:r>
          </w:p>
        </w:tc>
      </w:tr>
    </w:tbl>
    <w:p w:rsidR="00245FE6" w:rsidRPr="000C06D5" w:rsidRDefault="00245FE6" w:rsidP="00B5775A">
      <w:pPr>
        <w:rPr>
          <w:rFonts w:ascii="Times New Roman" w:hAnsi="Times New Roman"/>
          <w:b/>
          <w:sz w:val="24"/>
          <w:szCs w:val="24"/>
        </w:rPr>
      </w:pPr>
    </w:p>
    <w:p w:rsidR="00245FE6" w:rsidRPr="000C06D5" w:rsidRDefault="00245FE6" w:rsidP="00245FE6">
      <w:pPr>
        <w:jc w:val="center"/>
        <w:rPr>
          <w:rFonts w:ascii="Times New Roman" w:hAnsi="Times New Roman"/>
          <w:b/>
          <w:sz w:val="24"/>
          <w:szCs w:val="24"/>
        </w:rPr>
      </w:pPr>
      <w:r w:rsidRPr="000C06D5">
        <w:rPr>
          <w:rFonts w:ascii="Times New Roman" w:hAnsi="Times New Roman"/>
          <w:b/>
          <w:sz w:val="24"/>
          <w:szCs w:val="24"/>
        </w:rPr>
        <w:t>ДЕКАБРЬ</w:t>
      </w:r>
    </w:p>
    <w:tbl>
      <w:tblPr>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2127"/>
        <w:gridCol w:w="2835"/>
        <w:gridCol w:w="7683"/>
      </w:tblGrid>
      <w:tr w:rsidR="00245FE6" w:rsidRPr="000C06D5" w:rsidTr="00366AF6">
        <w:trPr>
          <w:trHeight w:val="212"/>
        </w:trPr>
        <w:tc>
          <w:tcPr>
            <w:tcW w:w="2943"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jc w:val="center"/>
              <w:rPr>
                <w:rFonts w:ascii="Times New Roman" w:hAnsi="Times New Roman"/>
                <w:b/>
                <w:sz w:val="24"/>
                <w:szCs w:val="24"/>
              </w:rPr>
            </w:pPr>
            <w:r w:rsidRPr="000C06D5">
              <w:rPr>
                <w:rFonts w:ascii="Times New Roman" w:hAnsi="Times New Roman"/>
                <w:b/>
                <w:sz w:val="24"/>
                <w:szCs w:val="24"/>
              </w:rPr>
              <w:lastRenderedPageBreak/>
              <w:t>Недели</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jc w:val="center"/>
              <w:rPr>
                <w:rFonts w:ascii="Times New Roman" w:hAnsi="Times New Roman"/>
                <w:b/>
                <w:sz w:val="24"/>
                <w:szCs w:val="24"/>
              </w:rPr>
            </w:pPr>
            <w:r w:rsidRPr="000C06D5">
              <w:rPr>
                <w:rFonts w:ascii="Times New Roman" w:hAnsi="Times New Roman"/>
                <w:b/>
                <w:sz w:val="24"/>
                <w:szCs w:val="24"/>
              </w:rPr>
              <w:t>Цель</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rPr>
                <w:rFonts w:ascii="Times New Roman" w:hAnsi="Times New Roman"/>
                <w:b/>
                <w:sz w:val="24"/>
                <w:szCs w:val="24"/>
              </w:rPr>
            </w:pPr>
            <w:r w:rsidRPr="000C06D5">
              <w:rPr>
                <w:rFonts w:ascii="Times New Roman" w:hAnsi="Times New Roman"/>
                <w:b/>
                <w:sz w:val="24"/>
                <w:szCs w:val="24"/>
              </w:rPr>
              <w:t>Материалы и оборудование</w:t>
            </w:r>
          </w:p>
        </w:tc>
        <w:tc>
          <w:tcPr>
            <w:tcW w:w="7683"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jc w:val="center"/>
              <w:rPr>
                <w:rFonts w:ascii="Times New Roman" w:hAnsi="Times New Roman"/>
                <w:b/>
                <w:sz w:val="24"/>
                <w:szCs w:val="24"/>
              </w:rPr>
            </w:pPr>
            <w:r w:rsidRPr="000C06D5">
              <w:rPr>
                <w:rFonts w:ascii="Times New Roman" w:hAnsi="Times New Roman"/>
                <w:b/>
                <w:sz w:val="24"/>
                <w:szCs w:val="24"/>
              </w:rPr>
              <w:t>Содержание эксперимента</w:t>
            </w:r>
          </w:p>
        </w:tc>
      </w:tr>
      <w:tr w:rsidR="00245FE6" w:rsidRPr="000C06D5" w:rsidTr="00366AF6">
        <w:trPr>
          <w:trHeight w:val="1188"/>
        </w:trPr>
        <w:tc>
          <w:tcPr>
            <w:tcW w:w="2943"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jc w:val="center"/>
              <w:rPr>
                <w:rFonts w:ascii="Times New Roman" w:hAnsi="Times New Roman"/>
                <w:sz w:val="24"/>
                <w:szCs w:val="24"/>
              </w:rPr>
            </w:pPr>
            <w:r w:rsidRPr="000C06D5">
              <w:rPr>
                <w:rFonts w:ascii="Times New Roman" w:hAnsi="Times New Roman"/>
                <w:sz w:val="24"/>
                <w:szCs w:val="24"/>
                <w:lang w:val="en-US"/>
              </w:rPr>
              <w:t>I</w:t>
            </w:r>
            <w:r w:rsidRPr="000C06D5">
              <w:rPr>
                <w:rFonts w:ascii="Times New Roman" w:hAnsi="Times New Roman"/>
                <w:sz w:val="24"/>
                <w:szCs w:val="24"/>
              </w:rPr>
              <w:t xml:space="preserve"> неделя</w:t>
            </w:r>
          </w:p>
          <w:p w:rsidR="00245FE6" w:rsidRPr="000C06D5" w:rsidRDefault="00245FE6" w:rsidP="00366AF6">
            <w:pPr>
              <w:jc w:val="center"/>
              <w:rPr>
                <w:rFonts w:ascii="Times New Roman" w:hAnsi="Times New Roman"/>
                <w:sz w:val="24"/>
                <w:szCs w:val="24"/>
              </w:rPr>
            </w:pPr>
            <w:r w:rsidRPr="000C06D5">
              <w:rPr>
                <w:rFonts w:ascii="Times New Roman" w:hAnsi="Times New Roman"/>
                <w:sz w:val="24"/>
                <w:szCs w:val="24"/>
              </w:rPr>
              <w:t>Механизм образования инея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 xml:space="preserve">Подвести детей к выводу о необходимости мороза для образования инея.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jc w:val="center"/>
              <w:rPr>
                <w:rFonts w:ascii="Times New Roman" w:hAnsi="Times New Roman"/>
                <w:sz w:val="24"/>
                <w:szCs w:val="24"/>
              </w:rPr>
            </w:pPr>
            <w:r w:rsidRPr="000C06D5">
              <w:rPr>
                <w:rFonts w:ascii="Times New Roman" w:hAnsi="Times New Roman"/>
                <w:sz w:val="24"/>
                <w:szCs w:val="24"/>
              </w:rPr>
              <w:t>Термос, горячая вода</w:t>
            </w:r>
          </w:p>
        </w:tc>
        <w:tc>
          <w:tcPr>
            <w:tcW w:w="7683" w:type="dxa"/>
            <w:tcBorders>
              <w:top w:val="single" w:sz="4" w:space="0" w:color="auto"/>
              <w:left w:val="single" w:sz="4" w:space="0" w:color="auto"/>
              <w:bottom w:val="single" w:sz="4" w:space="0" w:color="auto"/>
              <w:right w:val="single" w:sz="4" w:space="0" w:color="auto"/>
            </w:tcBorders>
            <w:shd w:val="clear" w:color="auto" w:fill="auto"/>
          </w:tcPr>
          <w:p w:rsidR="00245FE6" w:rsidRPr="000C06D5" w:rsidRDefault="00245FE6" w:rsidP="00366AF6">
            <w:pPr>
              <w:spacing w:line="240" w:lineRule="auto"/>
              <w:rPr>
                <w:rFonts w:ascii="Times New Roman" w:hAnsi="Times New Roman"/>
                <w:sz w:val="24"/>
                <w:szCs w:val="24"/>
              </w:rPr>
            </w:pPr>
            <w:r w:rsidRPr="000C06D5">
              <w:rPr>
                <w:rFonts w:ascii="Times New Roman" w:hAnsi="Times New Roman"/>
                <w:sz w:val="24"/>
                <w:szCs w:val="24"/>
              </w:rPr>
              <w:t>Термос с горячей водой вынести на прогулку. Подержать над горячим паром тарелку и дать ей остыть. На тарелке образуется иней. Сделать вывод, почему в природе образуется иней. Обсудить, почему в морозный день волосы и воротники покрываются инеем.</w:t>
            </w:r>
          </w:p>
        </w:tc>
      </w:tr>
      <w:tr w:rsidR="00245FE6" w:rsidRPr="000C06D5" w:rsidTr="002853D3">
        <w:trPr>
          <w:trHeight w:val="159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245FE6" w:rsidRPr="000C06D5" w:rsidRDefault="00245FE6" w:rsidP="00366AF6">
            <w:pPr>
              <w:jc w:val="center"/>
              <w:rPr>
                <w:rFonts w:ascii="Times New Roman" w:hAnsi="Times New Roman"/>
                <w:sz w:val="24"/>
                <w:szCs w:val="24"/>
              </w:rPr>
            </w:pPr>
            <w:r w:rsidRPr="000C06D5">
              <w:rPr>
                <w:rFonts w:ascii="Times New Roman" w:hAnsi="Times New Roman"/>
                <w:sz w:val="24"/>
                <w:szCs w:val="24"/>
              </w:rPr>
              <w:t>II неделя</w:t>
            </w:r>
          </w:p>
          <w:p w:rsidR="00245FE6" w:rsidRPr="000C06D5" w:rsidRDefault="00245FE6" w:rsidP="00366AF6">
            <w:pPr>
              <w:jc w:val="center"/>
              <w:rPr>
                <w:rFonts w:ascii="Times New Roman" w:hAnsi="Times New Roman"/>
                <w:sz w:val="24"/>
                <w:szCs w:val="24"/>
              </w:rPr>
            </w:pPr>
            <w:r w:rsidRPr="000C06D5">
              <w:rPr>
                <w:rFonts w:ascii="Times New Roman" w:hAnsi="Times New Roman"/>
                <w:sz w:val="24"/>
                <w:szCs w:val="24"/>
              </w:rPr>
              <w:t>Реактивный шарик</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spacing w:after="0" w:line="240" w:lineRule="auto"/>
              <w:jc w:val="both"/>
              <w:rPr>
                <w:rFonts w:ascii="Times New Roman" w:hAnsi="Times New Roman"/>
                <w:sz w:val="24"/>
                <w:szCs w:val="24"/>
              </w:rPr>
            </w:pPr>
            <w:r w:rsidRPr="000C06D5">
              <w:rPr>
                <w:rFonts w:ascii="Times New Roman" w:hAnsi="Times New Roman"/>
                <w:sz w:val="24"/>
                <w:szCs w:val="24"/>
              </w:rPr>
              <w:t>Выявить, что воздух обладает упругостью. Понять, как может использоваться сила воздуха (движение).</w:t>
            </w:r>
          </w:p>
          <w:p w:rsidR="00245FE6" w:rsidRPr="000C06D5" w:rsidRDefault="00245FE6" w:rsidP="00366AF6">
            <w:pPr>
              <w:rPr>
                <w:rFonts w:ascii="Times New Roman" w:hAnsi="Times New Roman"/>
                <w:sz w:val="24"/>
                <w:szCs w:val="24"/>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jc w:val="center"/>
              <w:rPr>
                <w:rFonts w:ascii="Times New Roman" w:hAnsi="Times New Roman"/>
                <w:sz w:val="24"/>
                <w:szCs w:val="24"/>
              </w:rPr>
            </w:pPr>
            <w:r w:rsidRPr="000C06D5">
              <w:rPr>
                <w:rFonts w:ascii="Times New Roman" w:hAnsi="Times New Roman"/>
                <w:sz w:val="24"/>
                <w:szCs w:val="24"/>
              </w:rPr>
              <w:t>Воздушные шары.</w:t>
            </w:r>
          </w:p>
        </w:tc>
        <w:tc>
          <w:tcPr>
            <w:tcW w:w="7683" w:type="dxa"/>
            <w:tcBorders>
              <w:top w:val="single" w:sz="4" w:space="0" w:color="auto"/>
              <w:left w:val="single" w:sz="4" w:space="0" w:color="auto"/>
              <w:bottom w:val="single" w:sz="4" w:space="0" w:color="auto"/>
              <w:right w:val="single" w:sz="4" w:space="0" w:color="auto"/>
            </w:tcBorders>
            <w:shd w:val="clear" w:color="auto" w:fill="auto"/>
          </w:tcPr>
          <w:p w:rsidR="00245FE6" w:rsidRPr="000C06D5" w:rsidRDefault="00245FE6" w:rsidP="00366AF6">
            <w:pPr>
              <w:spacing w:after="0" w:line="240" w:lineRule="auto"/>
              <w:jc w:val="both"/>
              <w:rPr>
                <w:rFonts w:ascii="Times New Roman" w:hAnsi="Times New Roman"/>
                <w:sz w:val="24"/>
                <w:szCs w:val="24"/>
              </w:rPr>
            </w:pPr>
            <w:r w:rsidRPr="000C06D5">
              <w:rPr>
                <w:rFonts w:ascii="Times New Roman" w:hAnsi="Times New Roman"/>
                <w:sz w:val="24"/>
                <w:szCs w:val="24"/>
              </w:rPr>
              <w:t>Дети с помощью взрослого надувают воздушный шар, отпускают его и обращают внимание на траекторию и длительность его полета. Выясняют, что для того, чтобы шарик дольше летел, надо его больше надуть: воздух, вырываясь из «горлышка», заставляет двигаться шарик в противоположную сторону. Взрослый рассказывает детям, что такой же принцип используется в реактивных двигателях.</w:t>
            </w:r>
          </w:p>
        </w:tc>
      </w:tr>
      <w:tr w:rsidR="00245FE6" w:rsidRPr="000C06D5" w:rsidTr="00366AF6">
        <w:trPr>
          <w:trHeight w:val="1291"/>
        </w:trPr>
        <w:tc>
          <w:tcPr>
            <w:tcW w:w="2943" w:type="dxa"/>
            <w:tcBorders>
              <w:top w:val="single" w:sz="4" w:space="0" w:color="auto"/>
              <w:left w:val="single" w:sz="4" w:space="0" w:color="auto"/>
              <w:bottom w:val="single" w:sz="4" w:space="0" w:color="auto"/>
              <w:right w:val="single" w:sz="4" w:space="0" w:color="auto"/>
            </w:tcBorders>
            <w:shd w:val="clear" w:color="auto" w:fill="auto"/>
          </w:tcPr>
          <w:p w:rsidR="00245FE6" w:rsidRPr="000C06D5" w:rsidRDefault="00245FE6" w:rsidP="00366AF6">
            <w:pPr>
              <w:jc w:val="center"/>
              <w:rPr>
                <w:rFonts w:ascii="Times New Roman" w:hAnsi="Times New Roman"/>
                <w:sz w:val="24"/>
                <w:szCs w:val="24"/>
              </w:rPr>
            </w:pPr>
          </w:p>
          <w:p w:rsidR="00245FE6" w:rsidRPr="000C06D5" w:rsidRDefault="00245FE6" w:rsidP="00366AF6">
            <w:pPr>
              <w:jc w:val="center"/>
              <w:rPr>
                <w:rFonts w:ascii="Times New Roman" w:hAnsi="Times New Roman"/>
                <w:sz w:val="24"/>
                <w:szCs w:val="24"/>
              </w:rPr>
            </w:pPr>
            <w:r w:rsidRPr="000C06D5">
              <w:rPr>
                <w:rFonts w:ascii="Times New Roman" w:hAnsi="Times New Roman"/>
                <w:sz w:val="24"/>
                <w:szCs w:val="24"/>
                <w:lang w:val="en-US"/>
              </w:rPr>
              <w:t>III</w:t>
            </w:r>
            <w:r w:rsidRPr="000C06D5">
              <w:rPr>
                <w:rFonts w:ascii="Times New Roman" w:hAnsi="Times New Roman"/>
                <w:sz w:val="24"/>
                <w:szCs w:val="24"/>
              </w:rPr>
              <w:t xml:space="preserve"> неделя</w:t>
            </w:r>
          </w:p>
          <w:p w:rsidR="00245FE6" w:rsidRPr="000C06D5" w:rsidRDefault="00245FE6" w:rsidP="00366AF6">
            <w:pPr>
              <w:tabs>
                <w:tab w:val="left" w:pos="270"/>
              </w:tabs>
              <w:jc w:val="center"/>
              <w:rPr>
                <w:rFonts w:ascii="Times New Roman" w:hAnsi="Times New Roman"/>
                <w:sz w:val="24"/>
                <w:szCs w:val="24"/>
              </w:rPr>
            </w:pPr>
            <w:r w:rsidRPr="000C06D5">
              <w:rPr>
                <w:rFonts w:ascii="Times New Roman" w:hAnsi="Times New Roman"/>
                <w:sz w:val="24"/>
                <w:szCs w:val="24"/>
              </w:rPr>
              <w:t>Плавучесть предметов</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jc w:val="both"/>
              <w:rPr>
                <w:rFonts w:ascii="Times New Roman" w:hAnsi="Times New Roman"/>
                <w:sz w:val="24"/>
                <w:szCs w:val="24"/>
              </w:rPr>
            </w:pPr>
            <w:r w:rsidRPr="000C06D5">
              <w:rPr>
                <w:rFonts w:ascii="Times New Roman" w:hAnsi="Times New Roman"/>
                <w:sz w:val="24"/>
                <w:szCs w:val="24"/>
              </w:rPr>
              <w:t>Подвести детей к выводу, что полые предметы плавают.</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pStyle w:val="a5"/>
              <w:spacing w:line="276" w:lineRule="auto"/>
              <w:jc w:val="center"/>
            </w:pPr>
            <w:r w:rsidRPr="000C06D5">
              <w:t>Таз с водой, 2 бутылочки с      пробками</w:t>
            </w:r>
          </w:p>
        </w:tc>
        <w:tc>
          <w:tcPr>
            <w:tcW w:w="7683" w:type="dxa"/>
            <w:tcBorders>
              <w:top w:val="single" w:sz="4" w:space="0" w:color="auto"/>
              <w:left w:val="single" w:sz="4" w:space="0" w:color="auto"/>
              <w:bottom w:val="single" w:sz="4" w:space="0" w:color="auto"/>
              <w:right w:val="single" w:sz="4" w:space="0" w:color="auto"/>
            </w:tcBorders>
            <w:shd w:val="clear" w:color="auto" w:fill="auto"/>
          </w:tcPr>
          <w:p w:rsidR="00245FE6" w:rsidRPr="000C06D5" w:rsidRDefault="00245FE6" w:rsidP="00366AF6">
            <w:pPr>
              <w:spacing w:line="240" w:lineRule="auto"/>
              <w:rPr>
                <w:rFonts w:ascii="Times New Roman" w:hAnsi="Times New Roman"/>
                <w:sz w:val="24"/>
                <w:szCs w:val="24"/>
              </w:rPr>
            </w:pPr>
            <w:r w:rsidRPr="000C06D5">
              <w:rPr>
                <w:rFonts w:ascii="Times New Roman" w:hAnsi="Times New Roman"/>
                <w:sz w:val="24"/>
                <w:szCs w:val="24"/>
              </w:rPr>
              <w:t>Воздух легче воды, поэтому заполняя полые предметы, о не дает им утонуть. Если вода проникает в предмет, он утонет. Опустить в воду две одинаковые бутылочки с пробками. Одна бутылочка – с плотно закрытой пробкой, она будет плавать. Другая бутылочка неплотно завинчивается пробкой. Дети увидят, что вода попадет внутрь бутылочки, она утонет.</w:t>
            </w:r>
          </w:p>
        </w:tc>
      </w:tr>
      <w:tr w:rsidR="00245FE6" w:rsidRPr="000C06D5" w:rsidTr="00366AF6">
        <w:trPr>
          <w:trHeight w:val="1903"/>
        </w:trPr>
        <w:tc>
          <w:tcPr>
            <w:tcW w:w="2943"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jc w:val="center"/>
              <w:rPr>
                <w:rFonts w:ascii="Times New Roman" w:hAnsi="Times New Roman"/>
                <w:sz w:val="24"/>
                <w:szCs w:val="24"/>
              </w:rPr>
            </w:pPr>
            <w:r w:rsidRPr="000C06D5">
              <w:rPr>
                <w:rFonts w:ascii="Times New Roman" w:hAnsi="Times New Roman"/>
                <w:sz w:val="24"/>
                <w:szCs w:val="24"/>
                <w:lang w:val="en-US"/>
              </w:rPr>
              <w:t>IV</w:t>
            </w:r>
            <w:r w:rsidRPr="000C06D5">
              <w:rPr>
                <w:rFonts w:ascii="Times New Roman" w:hAnsi="Times New Roman"/>
                <w:sz w:val="24"/>
                <w:szCs w:val="24"/>
              </w:rPr>
              <w:t xml:space="preserve"> неделя</w:t>
            </w:r>
          </w:p>
          <w:p w:rsidR="00245FE6" w:rsidRPr="000C06D5" w:rsidRDefault="00245FE6" w:rsidP="00366AF6">
            <w:pPr>
              <w:jc w:val="center"/>
              <w:rPr>
                <w:rFonts w:ascii="Times New Roman" w:hAnsi="Times New Roman"/>
                <w:sz w:val="24"/>
                <w:szCs w:val="24"/>
              </w:rPr>
            </w:pPr>
            <w:r w:rsidRPr="000C06D5">
              <w:rPr>
                <w:rFonts w:ascii="Times New Roman" w:hAnsi="Times New Roman"/>
                <w:sz w:val="24"/>
                <w:szCs w:val="24"/>
              </w:rPr>
              <w:t>Вода защищает растения от            низких температур</w:t>
            </w:r>
          </w:p>
          <w:p w:rsidR="00245FE6" w:rsidRPr="000C06D5" w:rsidRDefault="00245FE6" w:rsidP="00366AF6">
            <w:pPr>
              <w:spacing w:line="240" w:lineRule="auto"/>
              <w:jc w:val="center"/>
              <w:rPr>
                <w:rFonts w:ascii="Times New Roman" w:hAnsi="Times New Roman"/>
                <w:sz w:val="24"/>
                <w:szCs w:val="24"/>
              </w:rPr>
            </w:pP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jc w:val="both"/>
              <w:rPr>
                <w:rFonts w:ascii="Times New Roman" w:hAnsi="Times New Roman"/>
                <w:sz w:val="24"/>
                <w:szCs w:val="24"/>
              </w:rPr>
            </w:pPr>
            <w:r w:rsidRPr="000C06D5">
              <w:rPr>
                <w:rFonts w:ascii="Times New Roman" w:hAnsi="Times New Roman"/>
                <w:sz w:val="24"/>
                <w:szCs w:val="24"/>
              </w:rPr>
              <w:t>Показать, как вода влияет на   растения в зависимости от       температуры.</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jc w:val="center"/>
              <w:rPr>
                <w:rFonts w:ascii="Times New Roman" w:hAnsi="Times New Roman"/>
                <w:sz w:val="24"/>
                <w:szCs w:val="24"/>
              </w:rPr>
            </w:pPr>
            <w:r w:rsidRPr="000C06D5">
              <w:rPr>
                <w:rFonts w:ascii="Times New Roman" w:hAnsi="Times New Roman"/>
                <w:sz w:val="24"/>
                <w:szCs w:val="24"/>
              </w:rPr>
              <w:t>Два термометра, алюминиевая фольга, бумажные салфетки, два блюдца, холодильник.</w:t>
            </w:r>
          </w:p>
        </w:tc>
        <w:tc>
          <w:tcPr>
            <w:tcW w:w="7683" w:type="dxa"/>
            <w:tcBorders>
              <w:top w:val="single" w:sz="4" w:space="0" w:color="auto"/>
              <w:left w:val="single" w:sz="4" w:space="0" w:color="auto"/>
              <w:bottom w:val="single" w:sz="4" w:space="0" w:color="auto"/>
              <w:right w:val="single" w:sz="4" w:space="0" w:color="auto"/>
            </w:tcBorders>
            <w:shd w:val="clear" w:color="auto" w:fill="auto"/>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Сверните фольгу так, чтобы она смогла служить подобием пенальчика для термометра. Вложите каждый термометр в свой пенал, чтобы конец его оставался снаружи. Заверните каждый пенал в бумажную салфетку. Один из обернутых пеналов намочите водой. Следите, чтобы вода не попала внутрь пенала. Положите пеналы на блюдечки и поставьте их в морозилку. Минуты через две сравните показания термометров. Следите за показанием термометров каждые 2 минуты в течение 10 мин. .Вывод: Термометр, находящийся в пенале, обернутом мокрой салфет</w:t>
            </w:r>
            <w:r w:rsidRPr="000C06D5">
              <w:rPr>
                <w:rFonts w:ascii="Times New Roman" w:hAnsi="Times New Roman"/>
                <w:sz w:val="24"/>
                <w:szCs w:val="24"/>
              </w:rPr>
              <w:lastRenderedPageBreak/>
              <w:t>кой, показывает более высокую температуру.  Почему? Замерзание воды в мокрой салфетке называется фазовым превращением. При этом изменяется и тепловая энергия, из-за чего тепло выделяется или поглощается. Как видно из показаний термометров, выделяемое тепло нагревает окружающее пространство. Таким образом, можно защитить растения от низких температур, поливая их водой. Однако этот метод непригоден, когда заморозки продолжаются довольно долго</w:t>
            </w:r>
          </w:p>
        </w:tc>
      </w:tr>
    </w:tbl>
    <w:p w:rsidR="00245FE6" w:rsidRPr="000C06D5" w:rsidRDefault="00245FE6" w:rsidP="00245FE6">
      <w:pPr>
        <w:tabs>
          <w:tab w:val="left" w:pos="6810"/>
        </w:tabs>
        <w:jc w:val="center"/>
        <w:rPr>
          <w:rFonts w:ascii="Times New Roman" w:hAnsi="Times New Roman"/>
          <w:b/>
          <w:sz w:val="24"/>
          <w:szCs w:val="24"/>
        </w:rPr>
      </w:pPr>
    </w:p>
    <w:p w:rsidR="00245FE6" w:rsidRPr="000C06D5" w:rsidRDefault="00245FE6" w:rsidP="00245FE6">
      <w:pPr>
        <w:tabs>
          <w:tab w:val="left" w:pos="6810"/>
        </w:tabs>
        <w:jc w:val="center"/>
        <w:rPr>
          <w:rFonts w:ascii="Times New Roman" w:hAnsi="Times New Roman"/>
          <w:sz w:val="24"/>
          <w:szCs w:val="24"/>
        </w:rPr>
      </w:pPr>
      <w:r w:rsidRPr="000C06D5">
        <w:rPr>
          <w:rFonts w:ascii="Times New Roman" w:hAnsi="Times New Roman"/>
          <w:b/>
          <w:sz w:val="24"/>
          <w:szCs w:val="24"/>
        </w:rPr>
        <w:t>ЯНВАРЬ</w:t>
      </w:r>
    </w:p>
    <w:tbl>
      <w:tblPr>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2127"/>
        <w:gridCol w:w="2835"/>
        <w:gridCol w:w="7683"/>
      </w:tblGrid>
      <w:tr w:rsidR="00245FE6" w:rsidRPr="000C06D5" w:rsidTr="00366AF6">
        <w:trPr>
          <w:trHeight w:val="212"/>
        </w:trPr>
        <w:tc>
          <w:tcPr>
            <w:tcW w:w="2943"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jc w:val="center"/>
              <w:rPr>
                <w:rFonts w:ascii="Times New Roman" w:hAnsi="Times New Roman"/>
                <w:b/>
                <w:sz w:val="24"/>
                <w:szCs w:val="24"/>
              </w:rPr>
            </w:pPr>
            <w:r w:rsidRPr="000C06D5">
              <w:rPr>
                <w:rFonts w:ascii="Times New Roman" w:hAnsi="Times New Roman"/>
                <w:b/>
                <w:sz w:val="24"/>
                <w:szCs w:val="24"/>
              </w:rPr>
              <w:t>Недели</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jc w:val="center"/>
              <w:rPr>
                <w:rFonts w:ascii="Times New Roman" w:hAnsi="Times New Roman"/>
                <w:b/>
                <w:sz w:val="24"/>
                <w:szCs w:val="24"/>
              </w:rPr>
            </w:pPr>
            <w:r w:rsidRPr="000C06D5">
              <w:rPr>
                <w:rFonts w:ascii="Times New Roman" w:hAnsi="Times New Roman"/>
                <w:b/>
                <w:sz w:val="24"/>
                <w:szCs w:val="24"/>
              </w:rPr>
              <w:t>Цель</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rPr>
                <w:rFonts w:ascii="Times New Roman" w:hAnsi="Times New Roman"/>
                <w:b/>
                <w:sz w:val="24"/>
                <w:szCs w:val="24"/>
              </w:rPr>
            </w:pPr>
            <w:r w:rsidRPr="000C06D5">
              <w:rPr>
                <w:rFonts w:ascii="Times New Roman" w:hAnsi="Times New Roman"/>
                <w:b/>
                <w:sz w:val="24"/>
                <w:szCs w:val="24"/>
              </w:rPr>
              <w:t>Материалы и оборудование</w:t>
            </w:r>
          </w:p>
        </w:tc>
        <w:tc>
          <w:tcPr>
            <w:tcW w:w="7683"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jc w:val="center"/>
              <w:rPr>
                <w:rFonts w:ascii="Times New Roman" w:hAnsi="Times New Roman"/>
                <w:b/>
                <w:sz w:val="24"/>
                <w:szCs w:val="24"/>
              </w:rPr>
            </w:pPr>
            <w:r w:rsidRPr="000C06D5">
              <w:rPr>
                <w:rFonts w:ascii="Times New Roman" w:hAnsi="Times New Roman"/>
                <w:b/>
                <w:sz w:val="24"/>
                <w:szCs w:val="24"/>
              </w:rPr>
              <w:t>Содержание эксперимента</w:t>
            </w:r>
          </w:p>
        </w:tc>
      </w:tr>
      <w:tr w:rsidR="00245FE6" w:rsidRPr="000C06D5" w:rsidTr="00366AF6">
        <w:trPr>
          <w:trHeight w:val="1547"/>
        </w:trPr>
        <w:tc>
          <w:tcPr>
            <w:tcW w:w="2943"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jc w:val="center"/>
              <w:rPr>
                <w:rFonts w:ascii="Times New Roman" w:hAnsi="Times New Roman"/>
                <w:sz w:val="24"/>
                <w:szCs w:val="24"/>
              </w:rPr>
            </w:pPr>
            <w:r w:rsidRPr="000C06D5">
              <w:rPr>
                <w:rFonts w:ascii="Times New Roman" w:hAnsi="Times New Roman"/>
                <w:sz w:val="24"/>
                <w:szCs w:val="24"/>
                <w:lang w:val="en-US"/>
              </w:rPr>
              <w:t>I</w:t>
            </w:r>
            <w:r w:rsidRPr="000C06D5">
              <w:rPr>
                <w:rFonts w:ascii="Times New Roman" w:hAnsi="Times New Roman"/>
                <w:sz w:val="24"/>
                <w:szCs w:val="24"/>
              </w:rPr>
              <w:t xml:space="preserve"> неделя</w:t>
            </w:r>
          </w:p>
          <w:p w:rsidR="00245FE6" w:rsidRPr="000C06D5" w:rsidRDefault="00245FE6" w:rsidP="00366AF6">
            <w:pPr>
              <w:jc w:val="center"/>
              <w:rPr>
                <w:rFonts w:ascii="Times New Roman" w:hAnsi="Times New Roman"/>
                <w:sz w:val="24"/>
                <w:szCs w:val="24"/>
              </w:rPr>
            </w:pPr>
            <w:r w:rsidRPr="000C06D5">
              <w:rPr>
                <w:rFonts w:ascii="Times New Roman" w:hAnsi="Times New Roman"/>
                <w:sz w:val="24"/>
                <w:szCs w:val="24"/>
              </w:rPr>
              <w:t>Радуга на стене</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показать детям, что солнечный свет состоит из спектра, закрепить представление о семи цветах радуги.</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таз, до краев наполненный водой; зеркальце, установленное в воде под углом 25°; источник света (солнце или настольная лампа).</w:t>
            </w:r>
          </w:p>
        </w:tc>
        <w:tc>
          <w:tcPr>
            <w:tcW w:w="7683" w:type="dxa"/>
            <w:tcBorders>
              <w:top w:val="single" w:sz="4" w:space="0" w:color="auto"/>
              <w:left w:val="single" w:sz="4" w:space="0" w:color="auto"/>
              <w:bottom w:val="single" w:sz="4" w:space="0" w:color="auto"/>
              <w:right w:val="single" w:sz="4" w:space="0" w:color="auto"/>
            </w:tcBorders>
            <w:shd w:val="clear" w:color="auto" w:fill="auto"/>
          </w:tcPr>
          <w:p w:rsidR="00245FE6" w:rsidRPr="000C06D5" w:rsidRDefault="00245FE6" w:rsidP="00366AF6">
            <w:pPr>
              <w:spacing w:line="240" w:lineRule="auto"/>
              <w:rPr>
                <w:rFonts w:ascii="Times New Roman" w:hAnsi="Times New Roman"/>
                <w:sz w:val="24"/>
                <w:szCs w:val="24"/>
              </w:rPr>
            </w:pPr>
            <w:r w:rsidRPr="000C06D5">
              <w:rPr>
                <w:rFonts w:ascii="Times New Roman" w:hAnsi="Times New Roman"/>
                <w:sz w:val="24"/>
                <w:szCs w:val="24"/>
              </w:rPr>
              <w:t>В солнечный день поставьте около окна таз с водой и опустите в него зеркало. Зеркало нуждается в подставке (как и дисплей с неисправной матрицей в замене матрицы ноутбука), так как угол между ним и поверхностью воды должен составлять 25°. Если зеркальце «поймает» луч света, то в результате преломления луча в воде и его отражения от зеркала на стене или на потолке возникнет радуга.  Этот опыт можно провести и вечером: тогда источником света выступит настольная лампа. Спектр получится в затемненном помещении.</w:t>
            </w:r>
          </w:p>
        </w:tc>
      </w:tr>
      <w:tr w:rsidR="00245FE6" w:rsidRPr="000C06D5" w:rsidTr="00366AF6">
        <w:trPr>
          <w:trHeight w:val="1096"/>
        </w:trPr>
        <w:tc>
          <w:tcPr>
            <w:tcW w:w="2943"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jc w:val="center"/>
              <w:rPr>
                <w:rFonts w:ascii="Times New Roman" w:hAnsi="Times New Roman"/>
                <w:sz w:val="24"/>
                <w:szCs w:val="24"/>
              </w:rPr>
            </w:pPr>
            <w:r w:rsidRPr="000C06D5">
              <w:rPr>
                <w:rFonts w:ascii="Times New Roman" w:hAnsi="Times New Roman"/>
                <w:sz w:val="24"/>
                <w:szCs w:val="24"/>
              </w:rPr>
              <w:t>II неделя</w:t>
            </w:r>
          </w:p>
          <w:p w:rsidR="00245FE6" w:rsidRPr="000C06D5" w:rsidRDefault="00245FE6" w:rsidP="00366AF6">
            <w:pPr>
              <w:jc w:val="center"/>
              <w:rPr>
                <w:rFonts w:ascii="Times New Roman" w:hAnsi="Times New Roman"/>
                <w:sz w:val="24"/>
                <w:szCs w:val="24"/>
              </w:rPr>
            </w:pPr>
            <w:r w:rsidRPr="000C06D5">
              <w:rPr>
                <w:rFonts w:ascii="Times New Roman" w:hAnsi="Times New Roman"/>
                <w:sz w:val="24"/>
                <w:szCs w:val="24"/>
              </w:rPr>
              <w:t>Почему не тонут корабли</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Подвести детей к выводу, почему не тонут корабли</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jc w:val="center"/>
              <w:rPr>
                <w:rFonts w:ascii="Times New Roman" w:hAnsi="Times New Roman"/>
                <w:sz w:val="24"/>
                <w:szCs w:val="24"/>
              </w:rPr>
            </w:pPr>
            <w:r w:rsidRPr="000C06D5">
              <w:rPr>
                <w:rFonts w:ascii="Times New Roman" w:hAnsi="Times New Roman"/>
                <w:sz w:val="24"/>
                <w:szCs w:val="24"/>
              </w:rPr>
              <w:t>Металлические предметы, емкость с водой, жестяная банка</w:t>
            </w:r>
          </w:p>
        </w:tc>
        <w:tc>
          <w:tcPr>
            <w:tcW w:w="7683" w:type="dxa"/>
            <w:tcBorders>
              <w:top w:val="single" w:sz="4" w:space="0" w:color="auto"/>
              <w:left w:val="single" w:sz="4" w:space="0" w:color="auto"/>
              <w:bottom w:val="single" w:sz="4" w:space="0" w:color="auto"/>
              <w:right w:val="single" w:sz="4" w:space="0" w:color="auto"/>
            </w:tcBorders>
            <w:shd w:val="clear" w:color="auto" w:fill="auto"/>
          </w:tcPr>
          <w:p w:rsidR="00245FE6" w:rsidRPr="000C06D5" w:rsidRDefault="00245FE6" w:rsidP="00366AF6">
            <w:pPr>
              <w:spacing w:line="240" w:lineRule="auto"/>
              <w:rPr>
                <w:rFonts w:ascii="Times New Roman" w:hAnsi="Times New Roman"/>
                <w:sz w:val="24"/>
                <w:szCs w:val="24"/>
              </w:rPr>
            </w:pPr>
            <w:r w:rsidRPr="000C06D5">
              <w:rPr>
                <w:rFonts w:ascii="Times New Roman" w:hAnsi="Times New Roman"/>
                <w:sz w:val="24"/>
                <w:szCs w:val="24"/>
              </w:rPr>
              <w:t>В емкость с водой опустить металлические предметы, наблюдая за тем, как они тонут. Опустить в воду жестяную банку, постепенно нагружая ее металлическими предметами. Дети убедятся, что банка останется на   плаву.</w:t>
            </w:r>
          </w:p>
        </w:tc>
      </w:tr>
      <w:tr w:rsidR="00245FE6" w:rsidRPr="000C06D5" w:rsidTr="00366AF6">
        <w:trPr>
          <w:trHeight w:val="1603"/>
        </w:trPr>
        <w:tc>
          <w:tcPr>
            <w:tcW w:w="2943"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jc w:val="center"/>
              <w:rPr>
                <w:rFonts w:ascii="Times New Roman" w:hAnsi="Times New Roman"/>
                <w:sz w:val="24"/>
                <w:szCs w:val="24"/>
              </w:rPr>
            </w:pPr>
            <w:r w:rsidRPr="000C06D5">
              <w:rPr>
                <w:rFonts w:ascii="Times New Roman" w:hAnsi="Times New Roman"/>
                <w:sz w:val="24"/>
                <w:szCs w:val="24"/>
                <w:lang w:val="en-US"/>
              </w:rPr>
              <w:lastRenderedPageBreak/>
              <w:t>III</w:t>
            </w:r>
            <w:r w:rsidRPr="000C06D5">
              <w:rPr>
                <w:rFonts w:ascii="Times New Roman" w:hAnsi="Times New Roman"/>
                <w:sz w:val="24"/>
                <w:szCs w:val="24"/>
              </w:rPr>
              <w:t xml:space="preserve"> неделя</w:t>
            </w:r>
          </w:p>
          <w:p w:rsidR="00245FE6" w:rsidRPr="000C06D5" w:rsidRDefault="00245FE6" w:rsidP="00366AF6">
            <w:pPr>
              <w:jc w:val="center"/>
              <w:rPr>
                <w:rFonts w:ascii="Times New Roman" w:hAnsi="Times New Roman"/>
                <w:sz w:val="24"/>
                <w:szCs w:val="24"/>
              </w:rPr>
            </w:pPr>
            <w:r w:rsidRPr="000C06D5">
              <w:rPr>
                <w:rFonts w:ascii="Times New Roman" w:hAnsi="Times New Roman"/>
                <w:sz w:val="24"/>
                <w:szCs w:val="24"/>
              </w:rPr>
              <w:t>Как работает термометр</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Посмотреть, как работает термометр.</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pStyle w:val="a5"/>
              <w:spacing w:line="276" w:lineRule="auto"/>
              <w:jc w:val="center"/>
            </w:pPr>
            <w:r w:rsidRPr="000C06D5">
              <w:t>Уличный термометр или термометр для ванной, кубик льда, чашка.</w:t>
            </w:r>
          </w:p>
        </w:tc>
        <w:tc>
          <w:tcPr>
            <w:tcW w:w="7683" w:type="dxa"/>
            <w:tcBorders>
              <w:top w:val="single" w:sz="4" w:space="0" w:color="auto"/>
              <w:left w:val="single" w:sz="4" w:space="0" w:color="auto"/>
              <w:bottom w:val="single" w:sz="4" w:space="0" w:color="auto"/>
              <w:right w:val="single" w:sz="4" w:space="0" w:color="auto"/>
            </w:tcBorders>
            <w:shd w:val="clear" w:color="auto" w:fill="auto"/>
          </w:tcPr>
          <w:p w:rsidR="00245FE6" w:rsidRPr="000C06D5" w:rsidRDefault="00245FE6" w:rsidP="00366AF6">
            <w:pPr>
              <w:spacing w:line="240" w:lineRule="auto"/>
              <w:rPr>
                <w:rFonts w:ascii="Times New Roman" w:hAnsi="Times New Roman"/>
                <w:sz w:val="24"/>
                <w:szCs w:val="24"/>
              </w:rPr>
            </w:pPr>
            <w:r w:rsidRPr="000C06D5">
              <w:rPr>
                <w:rFonts w:ascii="Times New Roman" w:hAnsi="Times New Roman"/>
                <w:sz w:val="24"/>
                <w:szCs w:val="24"/>
              </w:rPr>
              <w:t>Зажмите пальцами шарик с жидкостью на термометре. Налейте в чашку воды и положите в нее лед. Помешайте. Поместите термометр в воду той частью, где находится шарик с жидкостью. Снова посмотрите, как ведет себя столбик жидкости на термометре.                                                                                          Вывод: Когда вы держите шарик пальцами, столбик на термометре начинает подниматься; когда же вы опустили термометр в холодную воду, столбик начал опускаться.   Почему? Тепло от ваших пальцев нагревает жидкость в термометре. Когда жидкость нагревается, она расширяется и поднимается из шарика вверх по трубке. Холодная вода поглощает тепло из градусника. Остывающая жидкость уменьшается в объеме и опускается вниз по трубке. Уличными термометрами обычно измеряют температуру воздуха. Любые изменения его температуры приводят к тому, что столбик жидкости либо поднимается, либо опускается, показывая тем самым температуру воздуха.</w:t>
            </w:r>
          </w:p>
        </w:tc>
      </w:tr>
      <w:tr w:rsidR="00245FE6" w:rsidRPr="000C06D5" w:rsidTr="00366AF6">
        <w:trPr>
          <w:trHeight w:val="1903"/>
        </w:trPr>
        <w:tc>
          <w:tcPr>
            <w:tcW w:w="2943"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jc w:val="center"/>
              <w:rPr>
                <w:rFonts w:ascii="Times New Roman" w:hAnsi="Times New Roman"/>
                <w:sz w:val="24"/>
                <w:szCs w:val="24"/>
              </w:rPr>
            </w:pPr>
            <w:r w:rsidRPr="000C06D5">
              <w:rPr>
                <w:rFonts w:ascii="Times New Roman" w:hAnsi="Times New Roman"/>
                <w:sz w:val="24"/>
                <w:szCs w:val="24"/>
                <w:lang w:val="en-US"/>
              </w:rPr>
              <w:t>IV</w:t>
            </w:r>
            <w:r w:rsidRPr="000C06D5">
              <w:rPr>
                <w:rFonts w:ascii="Times New Roman" w:hAnsi="Times New Roman"/>
                <w:sz w:val="24"/>
                <w:szCs w:val="24"/>
              </w:rPr>
              <w:t xml:space="preserve"> неделя</w:t>
            </w:r>
          </w:p>
          <w:p w:rsidR="00245FE6" w:rsidRPr="000C06D5" w:rsidRDefault="00245FE6" w:rsidP="00366AF6">
            <w:pPr>
              <w:spacing w:line="240" w:lineRule="auto"/>
              <w:jc w:val="center"/>
              <w:rPr>
                <w:rFonts w:ascii="Times New Roman" w:hAnsi="Times New Roman"/>
                <w:sz w:val="24"/>
                <w:szCs w:val="24"/>
              </w:rPr>
            </w:pPr>
            <w:r w:rsidRPr="000C06D5">
              <w:rPr>
                <w:rFonts w:ascii="Times New Roman" w:hAnsi="Times New Roman"/>
                <w:sz w:val="24"/>
                <w:szCs w:val="24"/>
              </w:rPr>
              <w:t>Растение теряет влагу через   испарение</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Показать, как растение теряет влагу через испарение.</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Растение в горшочке, полиэтиленовый пакет, клейкая лента.</w:t>
            </w:r>
          </w:p>
        </w:tc>
        <w:tc>
          <w:tcPr>
            <w:tcW w:w="7683" w:type="dxa"/>
            <w:tcBorders>
              <w:top w:val="single" w:sz="4" w:space="0" w:color="auto"/>
              <w:left w:val="single" w:sz="4" w:space="0" w:color="auto"/>
              <w:bottom w:val="single" w:sz="4" w:space="0" w:color="auto"/>
              <w:right w:val="single" w:sz="4" w:space="0" w:color="auto"/>
            </w:tcBorders>
            <w:shd w:val="clear" w:color="auto" w:fill="auto"/>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 xml:space="preserve">Поместите пакетик на лист и надежно прикрепите его к стеблю клейкой лентой. Поставьте растение на 2—3 часа на солнце. Посмотрите, каким стал пакет изнутри.    </w:t>
            </w:r>
            <w:r w:rsidRPr="000C06D5">
              <w:rPr>
                <w:rFonts w:ascii="Times New Roman" w:hAnsi="Times New Roman"/>
                <w:i/>
                <w:sz w:val="24"/>
                <w:szCs w:val="24"/>
              </w:rPr>
              <w:t>Почему?</w:t>
            </w:r>
            <w:r w:rsidRPr="000C06D5">
              <w:rPr>
                <w:rFonts w:ascii="Times New Roman" w:hAnsi="Times New Roman"/>
                <w:sz w:val="24"/>
                <w:szCs w:val="24"/>
              </w:rPr>
              <w:t xml:space="preserve"> Растение всасывает воду через корни. Вода идет по стеблям, откуда около 9/10 воды испаряется   через устьица. </w:t>
            </w:r>
          </w:p>
        </w:tc>
      </w:tr>
    </w:tbl>
    <w:p w:rsidR="00245FE6" w:rsidRPr="000C06D5" w:rsidRDefault="00245FE6" w:rsidP="00245FE6">
      <w:pPr>
        <w:jc w:val="center"/>
        <w:rPr>
          <w:rFonts w:ascii="Times New Roman" w:hAnsi="Times New Roman"/>
          <w:b/>
          <w:sz w:val="24"/>
          <w:szCs w:val="24"/>
        </w:rPr>
      </w:pPr>
    </w:p>
    <w:p w:rsidR="00245FE6" w:rsidRPr="000C06D5" w:rsidRDefault="00245FE6" w:rsidP="00245FE6">
      <w:pPr>
        <w:jc w:val="center"/>
        <w:rPr>
          <w:rFonts w:ascii="Times New Roman" w:hAnsi="Times New Roman"/>
          <w:b/>
          <w:sz w:val="24"/>
          <w:szCs w:val="24"/>
        </w:rPr>
      </w:pPr>
      <w:r w:rsidRPr="000C06D5">
        <w:rPr>
          <w:rFonts w:ascii="Times New Roman" w:hAnsi="Times New Roman"/>
          <w:b/>
          <w:sz w:val="24"/>
          <w:szCs w:val="24"/>
        </w:rPr>
        <w:t>ФЕВРАЛЬ</w:t>
      </w:r>
    </w:p>
    <w:tbl>
      <w:tblPr>
        <w:tblW w:w="16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1985"/>
        <w:gridCol w:w="2835"/>
        <w:gridCol w:w="8223"/>
      </w:tblGrid>
      <w:tr w:rsidR="00245FE6" w:rsidRPr="000C06D5" w:rsidTr="00366AF6">
        <w:trPr>
          <w:trHeight w:val="212"/>
        </w:trPr>
        <w:tc>
          <w:tcPr>
            <w:tcW w:w="3085"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jc w:val="center"/>
              <w:rPr>
                <w:rFonts w:ascii="Times New Roman" w:hAnsi="Times New Roman"/>
                <w:b/>
                <w:sz w:val="24"/>
                <w:szCs w:val="24"/>
              </w:rPr>
            </w:pPr>
            <w:r w:rsidRPr="000C06D5">
              <w:rPr>
                <w:rFonts w:ascii="Times New Roman" w:hAnsi="Times New Roman"/>
                <w:b/>
                <w:sz w:val="24"/>
                <w:szCs w:val="24"/>
              </w:rPr>
              <w:t>Недели</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jc w:val="center"/>
              <w:rPr>
                <w:rFonts w:ascii="Times New Roman" w:hAnsi="Times New Roman"/>
                <w:b/>
                <w:sz w:val="24"/>
                <w:szCs w:val="24"/>
              </w:rPr>
            </w:pPr>
            <w:r w:rsidRPr="000C06D5">
              <w:rPr>
                <w:rFonts w:ascii="Times New Roman" w:hAnsi="Times New Roman"/>
                <w:b/>
                <w:sz w:val="24"/>
                <w:szCs w:val="24"/>
              </w:rPr>
              <w:t>Цель</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rPr>
                <w:rFonts w:ascii="Times New Roman" w:hAnsi="Times New Roman"/>
                <w:b/>
                <w:sz w:val="24"/>
                <w:szCs w:val="24"/>
              </w:rPr>
            </w:pPr>
            <w:r w:rsidRPr="000C06D5">
              <w:rPr>
                <w:rFonts w:ascii="Times New Roman" w:hAnsi="Times New Roman"/>
                <w:b/>
                <w:sz w:val="24"/>
                <w:szCs w:val="24"/>
              </w:rPr>
              <w:t>Материалы и оборудование</w:t>
            </w:r>
          </w:p>
        </w:tc>
        <w:tc>
          <w:tcPr>
            <w:tcW w:w="8223"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jc w:val="center"/>
              <w:rPr>
                <w:rFonts w:ascii="Times New Roman" w:hAnsi="Times New Roman"/>
                <w:b/>
                <w:sz w:val="24"/>
                <w:szCs w:val="24"/>
              </w:rPr>
            </w:pPr>
            <w:r w:rsidRPr="000C06D5">
              <w:rPr>
                <w:rFonts w:ascii="Times New Roman" w:hAnsi="Times New Roman"/>
                <w:b/>
                <w:sz w:val="24"/>
                <w:szCs w:val="24"/>
              </w:rPr>
              <w:t>Содержание эксперимента</w:t>
            </w:r>
          </w:p>
        </w:tc>
      </w:tr>
      <w:tr w:rsidR="00245FE6" w:rsidRPr="000C06D5" w:rsidTr="00366AF6">
        <w:trPr>
          <w:trHeight w:val="1547"/>
        </w:trPr>
        <w:tc>
          <w:tcPr>
            <w:tcW w:w="3085"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jc w:val="center"/>
              <w:rPr>
                <w:rFonts w:ascii="Times New Roman" w:hAnsi="Times New Roman"/>
                <w:sz w:val="24"/>
                <w:szCs w:val="24"/>
              </w:rPr>
            </w:pPr>
            <w:r w:rsidRPr="000C06D5">
              <w:rPr>
                <w:rFonts w:ascii="Times New Roman" w:hAnsi="Times New Roman"/>
                <w:sz w:val="24"/>
                <w:szCs w:val="24"/>
                <w:lang w:val="en-US"/>
              </w:rPr>
              <w:t>I</w:t>
            </w:r>
            <w:r w:rsidRPr="000C06D5">
              <w:rPr>
                <w:rFonts w:ascii="Times New Roman" w:hAnsi="Times New Roman"/>
                <w:sz w:val="24"/>
                <w:szCs w:val="24"/>
              </w:rPr>
              <w:t xml:space="preserve"> неделя</w:t>
            </w:r>
          </w:p>
          <w:p w:rsidR="00245FE6" w:rsidRPr="000C06D5" w:rsidRDefault="00245FE6" w:rsidP="00366AF6">
            <w:pPr>
              <w:jc w:val="center"/>
              <w:rPr>
                <w:rFonts w:ascii="Times New Roman" w:hAnsi="Times New Roman"/>
                <w:sz w:val="24"/>
                <w:szCs w:val="24"/>
              </w:rPr>
            </w:pPr>
            <w:r w:rsidRPr="000C06D5">
              <w:rPr>
                <w:rFonts w:ascii="Times New Roman" w:hAnsi="Times New Roman"/>
                <w:sz w:val="24"/>
                <w:szCs w:val="24"/>
              </w:rPr>
              <w:t>Свойства воды</w:t>
            </w:r>
          </w:p>
          <w:p w:rsidR="00245FE6" w:rsidRPr="000C06D5" w:rsidRDefault="00245FE6" w:rsidP="00366AF6">
            <w:pPr>
              <w:jc w:val="center"/>
              <w:rPr>
                <w:rFonts w:ascii="Times New Roman" w:hAnsi="Times New Roman"/>
                <w:sz w:val="24"/>
                <w:szCs w:val="24"/>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 xml:space="preserve">Продолжить знакомство детей со свойствами воды: при замерзании вода </w:t>
            </w:r>
            <w:r w:rsidRPr="000C06D5">
              <w:rPr>
                <w:rFonts w:ascii="Times New Roman" w:hAnsi="Times New Roman"/>
                <w:sz w:val="24"/>
                <w:szCs w:val="24"/>
              </w:rPr>
              <w:lastRenderedPageBreak/>
              <w:t>расширяется.</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jc w:val="center"/>
              <w:rPr>
                <w:rFonts w:ascii="Times New Roman" w:hAnsi="Times New Roman"/>
                <w:sz w:val="24"/>
                <w:szCs w:val="24"/>
              </w:rPr>
            </w:pPr>
            <w:r w:rsidRPr="000C06D5">
              <w:rPr>
                <w:rFonts w:ascii="Times New Roman" w:hAnsi="Times New Roman"/>
                <w:sz w:val="24"/>
                <w:szCs w:val="24"/>
              </w:rPr>
              <w:lastRenderedPageBreak/>
              <w:t>Стеклянная бутылка с водой</w:t>
            </w:r>
          </w:p>
        </w:tc>
        <w:tc>
          <w:tcPr>
            <w:tcW w:w="8223" w:type="dxa"/>
            <w:tcBorders>
              <w:top w:val="single" w:sz="4" w:space="0" w:color="auto"/>
              <w:left w:val="single" w:sz="4" w:space="0" w:color="auto"/>
              <w:bottom w:val="single" w:sz="4" w:space="0" w:color="auto"/>
              <w:right w:val="single" w:sz="4" w:space="0" w:color="auto"/>
            </w:tcBorders>
            <w:shd w:val="clear" w:color="auto" w:fill="auto"/>
          </w:tcPr>
          <w:p w:rsidR="00245FE6" w:rsidRPr="000C06D5" w:rsidRDefault="00245FE6" w:rsidP="00366AF6">
            <w:pPr>
              <w:spacing w:line="240" w:lineRule="auto"/>
              <w:rPr>
                <w:rFonts w:ascii="Times New Roman" w:hAnsi="Times New Roman"/>
                <w:sz w:val="24"/>
                <w:szCs w:val="24"/>
              </w:rPr>
            </w:pPr>
            <w:r w:rsidRPr="000C06D5">
              <w:rPr>
                <w:rFonts w:ascii="Times New Roman" w:hAnsi="Times New Roman"/>
                <w:sz w:val="24"/>
                <w:szCs w:val="24"/>
              </w:rPr>
              <w:t>На вечерней прогулке в сильный мороз выносится стеклянная бутылка, заполненная водой, и оставляется на поверхности снега. На следующее утро дети видят, что бутылка лопнула. Воспитатель обсуждает с детьми, почему это произошло, подводит детей к самостоятельным выводам (вода превратилась в лед, расширилась и разорвала бутылку)</w:t>
            </w:r>
          </w:p>
        </w:tc>
      </w:tr>
      <w:tr w:rsidR="00245FE6" w:rsidRPr="000C06D5" w:rsidTr="00366AF6">
        <w:trPr>
          <w:trHeight w:val="1212"/>
        </w:trPr>
        <w:tc>
          <w:tcPr>
            <w:tcW w:w="3085" w:type="dxa"/>
            <w:tcBorders>
              <w:top w:val="single" w:sz="4" w:space="0" w:color="auto"/>
              <w:left w:val="single" w:sz="4" w:space="0" w:color="auto"/>
              <w:bottom w:val="single" w:sz="4" w:space="0" w:color="auto"/>
              <w:right w:val="single" w:sz="4" w:space="0" w:color="auto"/>
            </w:tcBorders>
            <w:shd w:val="clear" w:color="auto" w:fill="auto"/>
          </w:tcPr>
          <w:p w:rsidR="00245FE6" w:rsidRPr="000C06D5" w:rsidRDefault="00245FE6" w:rsidP="00366AF6">
            <w:pPr>
              <w:jc w:val="center"/>
              <w:rPr>
                <w:rFonts w:ascii="Times New Roman" w:hAnsi="Times New Roman"/>
                <w:sz w:val="24"/>
                <w:szCs w:val="24"/>
              </w:rPr>
            </w:pPr>
            <w:r w:rsidRPr="000C06D5">
              <w:rPr>
                <w:rFonts w:ascii="Times New Roman" w:hAnsi="Times New Roman"/>
                <w:sz w:val="24"/>
                <w:szCs w:val="24"/>
              </w:rPr>
              <w:lastRenderedPageBreak/>
              <w:t>II неделя</w:t>
            </w:r>
          </w:p>
          <w:p w:rsidR="00245FE6" w:rsidRPr="000C06D5" w:rsidRDefault="00245FE6" w:rsidP="00366AF6">
            <w:pPr>
              <w:jc w:val="center"/>
              <w:rPr>
                <w:rFonts w:ascii="Times New Roman" w:hAnsi="Times New Roman"/>
                <w:sz w:val="24"/>
                <w:szCs w:val="24"/>
              </w:rPr>
            </w:pPr>
            <w:r w:rsidRPr="000C06D5">
              <w:rPr>
                <w:rFonts w:ascii="Times New Roman" w:hAnsi="Times New Roman"/>
                <w:sz w:val="24"/>
                <w:szCs w:val="24"/>
              </w:rPr>
              <w:t>Магнит и его свойства</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245FE6" w:rsidRPr="000C06D5" w:rsidRDefault="00245FE6" w:rsidP="002853D3">
            <w:pPr>
              <w:spacing w:after="0"/>
              <w:jc w:val="center"/>
              <w:rPr>
                <w:rFonts w:ascii="Times New Roman" w:hAnsi="Times New Roman"/>
                <w:sz w:val="24"/>
                <w:szCs w:val="24"/>
              </w:rPr>
            </w:pPr>
            <w:r w:rsidRPr="000C06D5">
              <w:rPr>
                <w:rFonts w:ascii="Times New Roman" w:hAnsi="Times New Roman"/>
                <w:sz w:val="24"/>
                <w:szCs w:val="24"/>
              </w:rPr>
              <w:t>Познакомить детей с магнитом и его свойством притягивать металлические предметы.</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Магнит, предметы из разных материалов (металл, дерево, пластмасса),</w:t>
            </w:r>
          </w:p>
        </w:tc>
        <w:tc>
          <w:tcPr>
            <w:tcW w:w="8223" w:type="dxa"/>
            <w:tcBorders>
              <w:top w:val="single" w:sz="4" w:space="0" w:color="auto"/>
              <w:left w:val="single" w:sz="4" w:space="0" w:color="auto"/>
              <w:bottom w:val="single" w:sz="4" w:space="0" w:color="auto"/>
              <w:right w:val="single" w:sz="4" w:space="0" w:color="auto"/>
            </w:tcBorders>
            <w:shd w:val="clear" w:color="auto" w:fill="auto"/>
          </w:tcPr>
          <w:p w:rsidR="00245FE6" w:rsidRPr="000C06D5" w:rsidRDefault="00245FE6" w:rsidP="00366AF6">
            <w:pPr>
              <w:spacing w:line="240" w:lineRule="auto"/>
              <w:rPr>
                <w:rFonts w:ascii="Times New Roman" w:hAnsi="Times New Roman"/>
                <w:sz w:val="24"/>
                <w:szCs w:val="24"/>
              </w:rPr>
            </w:pPr>
            <w:r w:rsidRPr="000C06D5">
              <w:rPr>
                <w:rFonts w:ascii="Times New Roman" w:hAnsi="Times New Roman"/>
                <w:sz w:val="24"/>
                <w:szCs w:val="24"/>
              </w:rPr>
              <w:t>Предложить детям исследовать притяжение магнитом предметов из разных материалов (металл, дерево, пластмасса), подвести детей к выводу: все, что притягивается магнитом, сделано из железа. Результаты опытов зарисовать.</w:t>
            </w:r>
          </w:p>
        </w:tc>
      </w:tr>
      <w:tr w:rsidR="00245FE6" w:rsidRPr="000C06D5" w:rsidTr="00366AF6">
        <w:trPr>
          <w:trHeight w:val="1291"/>
        </w:trPr>
        <w:tc>
          <w:tcPr>
            <w:tcW w:w="3085"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jc w:val="center"/>
              <w:rPr>
                <w:rFonts w:ascii="Times New Roman" w:hAnsi="Times New Roman"/>
                <w:sz w:val="24"/>
                <w:szCs w:val="24"/>
              </w:rPr>
            </w:pPr>
          </w:p>
          <w:p w:rsidR="00245FE6" w:rsidRPr="000C06D5" w:rsidRDefault="00245FE6" w:rsidP="00366AF6">
            <w:pPr>
              <w:jc w:val="center"/>
              <w:rPr>
                <w:rFonts w:ascii="Times New Roman" w:hAnsi="Times New Roman"/>
                <w:sz w:val="24"/>
                <w:szCs w:val="24"/>
              </w:rPr>
            </w:pPr>
            <w:r w:rsidRPr="000C06D5">
              <w:rPr>
                <w:rFonts w:ascii="Times New Roman" w:hAnsi="Times New Roman"/>
                <w:sz w:val="24"/>
                <w:szCs w:val="24"/>
                <w:lang w:val="en-US"/>
              </w:rPr>
              <w:t>III</w:t>
            </w:r>
            <w:r w:rsidRPr="000C06D5">
              <w:rPr>
                <w:rFonts w:ascii="Times New Roman" w:hAnsi="Times New Roman"/>
                <w:sz w:val="24"/>
                <w:szCs w:val="24"/>
              </w:rPr>
              <w:t xml:space="preserve"> неделя</w:t>
            </w:r>
          </w:p>
          <w:p w:rsidR="00245FE6" w:rsidRPr="000C06D5" w:rsidRDefault="00245FE6" w:rsidP="00366AF6">
            <w:pPr>
              <w:tabs>
                <w:tab w:val="left" w:pos="270"/>
              </w:tabs>
              <w:jc w:val="center"/>
              <w:rPr>
                <w:rFonts w:ascii="Times New Roman" w:hAnsi="Times New Roman"/>
                <w:sz w:val="24"/>
                <w:szCs w:val="24"/>
              </w:rPr>
            </w:pPr>
            <w:r w:rsidRPr="000C06D5">
              <w:rPr>
                <w:rFonts w:ascii="Times New Roman" w:hAnsi="Times New Roman"/>
                <w:sz w:val="24"/>
                <w:szCs w:val="24"/>
              </w:rPr>
              <w:t>Свеча в банке</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2853D3">
            <w:pPr>
              <w:spacing w:after="0" w:line="240" w:lineRule="auto"/>
              <w:rPr>
                <w:rFonts w:ascii="Times New Roman" w:hAnsi="Times New Roman"/>
                <w:sz w:val="24"/>
                <w:szCs w:val="24"/>
              </w:rPr>
            </w:pPr>
            <w:r w:rsidRPr="000C06D5">
              <w:rPr>
                <w:rFonts w:ascii="Times New Roman" w:hAnsi="Times New Roman"/>
                <w:sz w:val="24"/>
                <w:szCs w:val="24"/>
              </w:rPr>
              <w:t>Выявить, что при горении изменяется состав воздуха (кислорода становится меньше), что для горения нужен кислород. Познакомиться со способами тушения огня.</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spacing w:after="0" w:line="240" w:lineRule="auto"/>
              <w:jc w:val="both"/>
              <w:rPr>
                <w:rFonts w:ascii="Times New Roman" w:hAnsi="Times New Roman"/>
                <w:sz w:val="24"/>
                <w:szCs w:val="24"/>
              </w:rPr>
            </w:pPr>
            <w:r w:rsidRPr="000C06D5">
              <w:rPr>
                <w:rFonts w:ascii="Times New Roman" w:hAnsi="Times New Roman"/>
                <w:sz w:val="24"/>
                <w:szCs w:val="24"/>
              </w:rPr>
              <w:t>Свеча, банка, бутылка с обрезанным дном.</w:t>
            </w:r>
          </w:p>
          <w:p w:rsidR="00245FE6" w:rsidRPr="000C06D5" w:rsidRDefault="00245FE6" w:rsidP="00366AF6">
            <w:pPr>
              <w:pStyle w:val="a5"/>
              <w:spacing w:line="276" w:lineRule="auto"/>
            </w:pPr>
          </w:p>
        </w:tc>
        <w:tc>
          <w:tcPr>
            <w:tcW w:w="8223" w:type="dxa"/>
            <w:tcBorders>
              <w:top w:val="single" w:sz="4" w:space="0" w:color="auto"/>
              <w:left w:val="single" w:sz="4" w:space="0" w:color="auto"/>
              <w:bottom w:val="single" w:sz="4" w:space="0" w:color="auto"/>
              <w:right w:val="single" w:sz="4" w:space="0" w:color="auto"/>
            </w:tcBorders>
            <w:shd w:val="clear" w:color="auto" w:fill="auto"/>
          </w:tcPr>
          <w:p w:rsidR="00245FE6" w:rsidRPr="000C06D5" w:rsidRDefault="00245FE6" w:rsidP="00366AF6">
            <w:pPr>
              <w:spacing w:line="240" w:lineRule="auto"/>
              <w:rPr>
                <w:rFonts w:ascii="Times New Roman" w:hAnsi="Times New Roman"/>
                <w:sz w:val="24"/>
                <w:szCs w:val="24"/>
              </w:rPr>
            </w:pPr>
            <w:r w:rsidRPr="000C06D5">
              <w:rPr>
                <w:rFonts w:ascii="Times New Roman" w:hAnsi="Times New Roman"/>
                <w:sz w:val="24"/>
                <w:szCs w:val="24"/>
              </w:rPr>
              <w:t>Взрослый предлагает детям выяснить, как можно погасить свечу (пламя), не прикасаясь ни к свече, ни к пламени и не задувая ее. Вместе со взрослым проводят опыт: зажигают свечу, накрывают ее банкой, наблюдают до тех пор, пока свеча не погаснет. Взрослый подводит детей к выводу о том, что для горения нужен кислород, который при этом превращается в другой газ. Поэтому когда доступ кислорода к огню затруднен, огонь гаснет. Люди это используют для тушения огня при пожарах (вода при высокой температуре превращается в пар и препятствует доступу кислорода). Дети называют и другой вариант тушения пламени — засыпать пламя землей (тогда кислород не будет поступать и пламя погаснет</w:t>
            </w:r>
          </w:p>
        </w:tc>
      </w:tr>
      <w:tr w:rsidR="00245FE6" w:rsidRPr="000C06D5" w:rsidTr="00366AF6">
        <w:trPr>
          <w:trHeight w:val="1230"/>
        </w:trPr>
        <w:tc>
          <w:tcPr>
            <w:tcW w:w="3085"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jc w:val="center"/>
              <w:rPr>
                <w:rFonts w:ascii="Times New Roman" w:hAnsi="Times New Roman"/>
                <w:sz w:val="24"/>
                <w:szCs w:val="24"/>
              </w:rPr>
            </w:pPr>
            <w:r w:rsidRPr="000C06D5">
              <w:rPr>
                <w:rFonts w:ascii="Times New Roman" w:hAnsi="Times New Roman"/>
                <w:sz w:val="24"/>
                <w:szCs w:val="24"/>
                <w:lang w:val="en-US"/>
              </w:rPr>
              <w:t>IV</w:t>
            </w:r>
            <w:r w:rsidRPr="000C06D5">
              <w:rPr>
                <w:rFonts w:ascii="Times New Roman" w:hAnsi="Times New Roman"/>
                <w:sz w:val="24"/>
                <w:szCs w:val="24"/>
              </w:rPr>
              <w:t xml:space="preserve"> неделя</w:t>
            </w:r>
          </w:p>
          <w:p w:rsidR="00245FE6" w:rsidRPr="000C06D5" w:rsidRDefault="00245FE6" w:rsidP="00366AF6">
            <w:pPr>
              <w:spacing w:line="240" w:lineRule="auto"/>
              <w:jc w:val="center"/>
              <w:rPr>
                <w:rFonts w:ascii="Times New Roman" w:hAnsi="Times New Roman"/>
                <w:sz w:val="24"/>
                <w:szCs w:val="24"/>
              </w:rPr>
            </w:pPr>
            <w:r w:rsidRPr="000C06D5">
              <w:rPr>
                <w:rFonts w:ascii="Times New Roman" w:hAnsi="Times New Roman"/>
                <w:sz w:val="24"/>
                <w:szCs w:val="24"/>
              </w:rPr>
              <w:t>Замерзшая вода двигает камни</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Узнать, как замерзшая вода двигает камни.</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jc w:val="center"/>
              <w:rPr>
                <w:rFonts w:ascii="Times New Roman" w:hAnsi="Times New Roman"/>
                <w:sz w:val="24"/>
                <w:szCs w:val="24"/>
              </w:rPr>
            </w:pPr>
            <w:r w:rsidRPr="000C06D5">
              <w:rPr>
                <w:rFonts w:ascii="Times New Roman" w:hAnsi="Times New Roman"/>
                <w:sz w:val="24"/>
                <w:szCs w:val="24"/>
              </w:rPr>
              <w:t>Соломинки для коктейля,     пластилин.</w:t>
            </w:r>
          </w:p>
        </w:tc>
        <w:tc>
          <w:tcPr>
            <w:tcW w:w="8223" w:type="dxa"/>
            <w:tcBorders>
              <w:top w:val="single" w:sz="4" w:space="0" w:color="auto"/>
              <w:left w:val="single" w:sz="4" w:space="0" w:color="auto"/>
              <w:bottom w:val="single" w:sz="4" w:space="0" w:color="auto"/>
              <w:right w:val="single" w:sz="4" w:space="0" w:color="auto"/>
            </w:tcBorders>
            <w:shd w:val="clear" w:color="auto" w:fill="auto"/>
          </w:tcPr>
          <w:p w:rsidR="00245FE6" w:rsidRPr="000C06D5" w:rsidRDefault="00245FE6" w:rsidP="00366AF6">
            <w:pPr>
              <w:spacing w:after="0" w:line="240" w:lineRule="auto"/>
              <w:jc w:val="both"/>
              <w:rPr>
                <w:rFonts w:ascii="Times New Roman" w:hAnsi="Times New Roman"/>
                <w:sz w:val="24"/>
                <w:szCs w:val="24"/>
              </w:rPr>
            </w:pPr>
            <w:r w:rsidRPr="000C06D5">
              <w:rPr>
                <w:rFonts w:ascii="Times New Roman" w:hAnsi="Times New Roman"/>
                <w:sz w:val="24"/>
                <w:szCs w:val="24"/>
              </w:rPr>
              <w:t>Дети набирают ртом воду в соломинку, закрывают ее пластилином снизу и сверху, выносят на мороз. Затем выясняют, что одна из пластилиновых пробок была сдвинута водой (вода, замерзая в соломинке, увеличилась в объеме и сдвинула пробку).</w:t>
            </w:r>
          </w:p>
        </w:tc>
      </w:tr>
    </w:tbl>
    <w:p w:rsidR="00245FE6" w:rsidRPr="000C06D5" w:rsidRDefault="00245FE6" w:rsidP="00245FE6">
      <w:pPr>
        <w:rPr>
          <w:rFonts w:ascii="Times New Roman" w:hAnsi="Times New Roman"/>
          <w:b/>
          <w:sz w:val="24"/>
          <w:szCs w:val="24"/>
        </w:rPr>
      </w:pPr>
    </w:p>
    <w:p w:rsidR="00245FE6" w:rsidRPr="000C06D5" w:rsidRDefault="00245FE6" w:rsidP="00245FE6">
      <w:pPr>
        <w:jc w:val="center"/>
        <w:rPr>
          <w:rFonts w:ascii="Times New Roman" w:hAnsi="Times New Roman"/>
          <w:b/>
          <w:sz w:val="24"/>
          <w:szCs w:val="24"/>
        </w:rPr>
      </w:pPr>
      <w:r w:rsidRPr="000C06D5">
        <w:rPr>
          <w:rFonts w:ascii="Times New Roman" w:hAnsi="Times New Roman"/>
          <w:b/>
          <w:sz w:val="24"/>
          <w:szCs w:val="24"/>
        </w:rPr>
        <w:t>МАРТ</w:t>
      </w:r>
    </w:p>
    <w:tbl>
      <w:tblPr>
        <w:tblW w:w="16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1985"/>
        <w:gridCol w:w="2835"/>
        <w:gridCol w:w="8223"/>
      </w:tblGrid>
      <w:tr w:rsidR="00245FE6" w:rsidRPr="000C06D5" w:rsidTr="00366AF6">
        <w:trPr>
          <w:trHeight w:val="212"/>
        </w:trPr>
        <w:tc>
          <w:tcPr>
            <w:tcW w:w="3085"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jc w:val="center"/>
              <w:rPr>
                <w:rFonts w:ascii="Times New Roman" w:hAnsi="Times New Roman"/>
                <w:b/>
                <w:sz w:val="24"/>
                <w:szCs w:val="24"/>
              </w:rPr>
            </w:pPr>
            <w:r w:rsidRPr="000C06D5">
              <w:rPr>
                <w:rFonts w:ascii="Times New Roman" w:hAnsi="Times New Roman"/>
                <w:b/>
                <w:sz w:val="24"/>
                <w:szCs w:val="24"/>
              </w:rPr>
              <w:t>Недели</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jc w:val="center"/>
              <w:rPr>
                <w:rFonts w:ascii="Times New Roman" w:hAnsi="Times New Roman"/>
                <w:b/>
                <w:sz w:val="24"/>
                <w:szCs w:val="24"/>
              </w:rPr>
            </w:pPr>
            <w:r w:rsidRPr="000C06D5">
              <w:rPr>
                <w:rFonts w:ascii="Times New Roman" w:hAnsi="Times New Roman"/>
                <w:b/>
                <w:sz w:val="24"/>
                <w:szCs w:val="24"/>
              </w:rPr>
              <w:t>Цель</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rPr>
                <w:rFonts w:ascii="Times New Roman" w:hAnsi="Times New Roman"/>
                <w:b/>
                <w:sz w:val="24"/>
                <w:szCs w:val="24"/>
              </w:rPr>
            </w:pPr>
            <w:r w:rsidRPr="000C06D5">
              <w:rPr>
                <w:rFonts w:ascii="Times New Roman" w:hAnsi="Times New Roman"/>
                <w:b/>
                <w:sz w:val="24"/>
                <w:szCs w:val="24"/>
              </w:rPr>
              <w:t>Материалы и оборудо</w:t>
            </w:r>
            <w:r w:rsidRPr="000C06D5">
              <w:rPr>
                <w:rFonts w:ascii="Times New Roman" w:hAnsi="Times New Roman"/>
                <w:b/>
                <w:sz w:val="24"/>
                <w:szCs w:val="24"/>
              </w:rPr>
              <w:lastRenderedPageBreak/>
              <w:t>вание</w:t>
            </w:r>
          </w:p>
        </w:tc>
        <w:tc>
          <w:tcPr>
            <w:tcW w:w="8223"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jc w:val="center"/>
              <w:rPr>
                <w:rFonts w:ascii="Times New Roman" w:hAnsi="Times New Roman"/>
                <w:b/>
                <w:sz w:val="24"/>
                <w:szCs w:val="24"/>
              </w:rPr>
            </w:pPr>
            <w:r w:rsidRPr="000C06D5">
              <w:rPr>
                <w:rFonts w:ascii="Times New Roman" w:hAnsi="Times New Roman"/>
                <w:b/>
                <w:sz w:val="24"/>
                <w:szCs w:val="24"/>
              </w:rPr>
              <w:lastRenderedPageBreak/>
              <w:t>Содержание эксперимента</w:t>
            </w:r>
          </w:p>
        </w:tc>
      </w:tr>
      <w:tr w:rsidR="00245FE6" w:rsidRPr="000C06D5" w:rsidTr="00366AF6">
        <w:trPr>
          <w:trHeight w:val="1188"/>
        </w:trPr>
        <w:tc>
          <w:tcPr>
            <w:tcW w:w="3085"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jc w:val="center"/>
              <w:rPr>
                <w:rFonts w:ascii="Times New Roman" w:hAnsi="Times New Roman"/>
                <w:sz w:val="24"/>
                <w:szCs w:val="24"/>
              </w:rPr>
            </w:pPr>
            <w:r w:rsidRPr="000C06D5">
              <w:rPr>
                <w:rFonts w:ascii="Times New Roman" w:hAnsi="Times New Roman"/>
                <w:sz w:val="24"/>
                <w:szCs w:val="24"/>
                <w:lang w:val="en-US"/>
              </w:rPr>
              <w:lastRenderedPageBreak/>
              <w:t>I</w:t>
            </w:r>
            <w:r w:rsidRPr="000C06D5">
              <w:rPr>
                <w:rFonts w:ascii="Times New Roman" w:hAnsi="Times New Roman"/>
                <w:sz w:val="24"/>
                <w:szCs w:val="24"/>
              </w:rPr>
              <w:t xml:space="preserve"> неделя</w:t>
            </w:r>
          </w:p>
          <w:p w:rsidR="00245FE6" w:rsidRPr="000C06D5" w:rsidRDefault="00245FE6" w:rsidP="00366AF6">
            <w:pPr>
              <w:jc w:val="center"/>
              <w:rPr>
                <w:rFonts w:ascii="Times New Roman" w:hAnsi="Times New Roman"/>
                <w:sz w:val="24"/>
                <w:szCs w:val="24"/>
              </w:rPr>
            </w:pPr>
            <w:r w:rsidRPr="000C06D5">
              <w:rPr>
                <w:rFonts w:ascii="Times New Roman" w:hAnsi="Times New Roman"/>
                <w:sz w:val="24"/>
                <w:szCs w:val="24"/>
              </w:rPr>
              <w:t>Свет (прозрачность)</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Познакомить детей со свойством пропускать или задерживать свет (прозрачность)</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 xml:space="preserve">кусочек стекла, фольга, калька, стеклянный кувшин с водой, картон и т.д., фонарик </w:t>
            </w:r>
          </w:p>
        </w:tc>
        <w:tc>
          <w:tcPr>
            <w:tcW w:w="8223" w:type="dxa"/>
            <w:tcBorders>
              <w:top w:val="single" w:sz="4" w:space="0" w:color="auto"/>
              <w:left w:val="single" w:sz="4" w:space="0" w:color="auto"/>
              <w:bottom w:val="single" w:sz="4" w:space="0" w:color="auto"/>
              <w:right w:val="single" w:sz="4" w:space="0" w:color="auto"/>
            </w:tcBorders>
            <w:shd w:val="clear" w:color="auto" w:fill="auto"/>
          </w:tcPr>
          <w:p w:rsidR="00245FE6" w:rsidRPr="000C06D5" w:rsidRDefault="00245FE6" w:rsidP="00366AF6">
            <w:pPr>
              <w:spacing w:line="240" w:lineRule="auto"/>
              <w:rPr>
                <w:rFonts w:ascii="Times New Roman" w:hAnsi="Times New Roman"/>
                <w:sz w:val="24"/>
                <w:szCs w:val="24"/>
              </w:rPr>
            </w:pPr>
            <w:r w:rsidRPr="000C06D5">
              <w:rPr>
                <w:rFonts w:ascii="Times New Roman" w:hAnsi="Times New Roman"/>
                <w:sz w:val="24"/>
                <w:szCs w:val="24"/>
              </w:rPr>
              <w:t>Предложить детям разнообразные предметы: прозрачные и светонепроницаемые (кусочек стекла, фольга, калька, стеклянный кувшин с водой, картон и т.д.) с помощью электрического фонарика дети определяют, какие из этих предметов пропускают свет, а какие нет.</w:t>
            </w:r>
          </w:p>
        </w:tc>
      </w:tr>
      <w:tr w:rsidR="00245FE6" w:rsidRPr="000C06D5" w:rsidTr="00366AF6">
        <w:trPr>
          <w:trHeight w:val="1739"/>
        </w:trPr>
        <w:tc>
          <w:tcPr>
            <w:tcW w:w="3085" w:type="dxa"/>
            <w:tcBorders>
              <w:top w:val="single" w:sz="4" w:space="0" w:color="auto"/>
              <w:left w:val="single" w:sz="4" w:space="0" w:color="auto"/>
              <w:bottom w:val="single" w:sz="4" w:space="0" w:color="auto"/>
              <w:right w:val="single" w:sz="4" w:space="0" w:color="auto"/>
            </w:tcBorders>
            <w:shd w:val="clear" w:color="auto" w:fill="auto"/>
          </w:tcPr>
          <w:p w:rsidR="00245FE6" w:rsidRPr="000C06D5" w:rsidRDefault="00245FE6" w:rsidP="00366AF6">
            <w:pPr>
              <w:jc w:val="center"/>
              <w:rPr>
                <w:rFonts w:ascii="Times New Roman" w:hAnsi="Times New Roman"/>
                <w:sz w:val="24"/>
                <w:szCs w:val="24"/>
              </w:rPr>
            </w:pPr>
          </w:p>
          <w:p w:rsidR="00245FE6" w:rsidRPr="000C06D5" w:rsidRDefault="00245FE6" w:rsidP="00366AF6">
            <w:pPr>
              <w:jc w:val="center"/>
              <w:rPr>
                <w:rFonts w:ascii="Times New Roman" w:hAnsi="Times New Roman"/>
                <w:sz w:val="24"/>
                <w:szCs w:val="24"/>
              </w:rPr>
            </w:pPr>
            <w:r w:rsidRPr="000C06D5">
              <w:rPr>
                <w:rFonts w:ascii="Times New Roman" w:hAnsi="Times New Roman"/>
                <w:sz w:val="24"/>
                <w:szCs w:val="24"/>
              </w:rPr>
              <w:t>II неделя</w:t>
            </w:r>
          </w:p>
          <w:p w:rsidR="00245FE6" w:rsidRPr="000C06D5" w:rsidRDefault="00245FE6" w:rsidP="00366AF6">
            <w:pPr>
              <w:jc w:val="center"/>
              <w:rPr>
                <w:rFonts w:ascii="Times New Roman" w:hAnsi="Times New Roman"/>
                <w:sz w:val="24"/>
                <w:szCs w:val="24"/>
              </w:rPr>
            </w:pPr>
            <w:r w:rsidRPr="000C06D5">
              <w:rPr>
                <w:rFonts w:ascii="Times New Roman" w:hAnsi="Times New Roman"/>
                <w:sz w:val="24"/>
                <w:szCs w:val="24"/>
              </w:rPr>
              <w:t>Воздух занимает место</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Показать, что воздух занимает место.</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Двухлитровая миска, пробка (натуральная), прозрачный стакан.</w:t>
            </w:r>
          </w:p>
        </w:tc>
        <w:tc>
          <w:tcPr>
            <w:tcW w:w="8223" w:type="dxa"/>
            <w:tcBorders>
              <w:top w:val="single" w:sz="4" w:space="0" w:color="auto"/>
              <w:left w:val="single" w:sz="4" w:space="0" w:color="auto"/>
              <w:bottom w:val="single" w:sz="4" w:space="0" w:color="auto"/>
              <w:right w:val="single" w:sz="4" w:space="0" w:color="auto"/>
            </w:tcBorders>
            <w:shd w:val="clear" w:color="auto" w:fill="auto"/>
          </w:tcPr>
          <w:p w:rsidR="00245FE6" w:rsidRPr="000C06D5" w:rsidRDefault="00245FE6" w:rsidP="00366AF6">
            <w:pPr>
              <w:spacing w:line="240" w:lineRule="auto"/>
              <w:rPr>
                <w:rFonts w:ascii="Times New Roman" w:hAnsi="Times New Roman"/>
                <w:sz w:val="24"/>
                <w:szCs w:val="24"/>
              </w:rPr>
            </w:pPr>
            <w:r w:rsidRPr="000C06D5">
              <w:rPr>
                <w:rFonts w:ascii="Times New Roman" w:hAnsi="Times New Roman"/>
                <w:sz w:val="24"/>
                <w:szCs w:val="24"/>
              </w:rPr>
              <w:t>Налейте полмиски воды. Бросьте в воду пробку. Накройте плавающую пробку стаканом. Погрузите стакан в воду.</w:t>
            </w:r>
          </w:p>
          <w:p w:rsidR="00245FE6" w:rsidRPr="000C06D5" w:rsidRDefault="00245FE6" w:rsidP="00366AF6">
            <w:pPr>
              <w:spacing w:line="240" w:lineRule="auto"/>
              <w:rPr>
                <w:rFonts w:ascii="Times New Roman" w:hAnsi="Times New Roman"/>
                <w:sz w:val="24"/>
                <w:szCs w:val="24"/>
              </w:rPr>
            </w:pPr>
            <w:r w:rsidRPr="000C06D5">
              <w:rPr>
                <w:rFonts w:ascii="Times New Roman" w:hAnsi="Times New Roman"/>
                <w:sz w:val="24"/>
                <w:szCs w:val="24"/>
              </w:rPr>
              <w:t>Вывод: Участок поверхности воды, на котором плавает пробка, погружается вместе со стаканом.  Почему? Находящийся в стакане воздух не дает воде заполнить стакан, и поэтому накрытая стаканом вода вместе с плавающей пробкой опускается ниже уровня воды в миске.</w:t>
            </w:r>
          </w:p>
        </w:tc>
      </w:tr>
      <w:tr w:rsidR="00245FE6" w:rsidRPr="000C06D5" w:rsidTr="00366AF6">
        <w:trPr>
          <w:trHeight w:val="1913"/>
        </w:trPr>
        <w:tc>
          <w:tcPr>
            <w:tcW w:w="3085" w:type="dxa"/>
            <w:tcBorders>
              <w:top w:val="single" w:sz="4" w:space="0" w:color="auto"/>
              <w:left w:val="single" w:sz="4" w:space="0" w:color="auto"/>
              <w:bottom w:val="single" w:sz="4" w:space="0" w:color="auto"/>
              <w:right w:val="single" w:sz="4" w:space="0" w:color="auto"/>
            </w:tcBorders>
            <w:shd w:val="clear" w:color="auto" w:fill="auto"/>
          </w:tcPr>
          <w:p w:rsidR="00245FE6" w:rsidRPr="000C06D5" w:rsidRDefault="00245FE6" w:rsidP="00366AF6">
            <w:pPr>
              <w:jc w:val="center"/>
              <w:rPr>
                <w:rFonts w:ascii="Times New Roman" w:hAnsi="Times New Roman"/>
                <w:sz w:val="24"/>
                <w:szCs w:val="24"/>
              </w:rPr>
            </w:pPr>
          </w:p>
          <w:p w:rsidR="00245FE6" w:rsidRPr="000C06D5" w:rsidRDefault="00245FE6" w:rsidP="00366AF6">
            <w:pPr>
              <w:jc w:val="center"/>
              <w:rPr>
                <w:rFonts w:ascii="Times New Roman" w:hAnsi="Times New Roman"/>
                <w:sz w:val="24"/>
                <w:szCs w:val="24"/>
              </w:rPr>
            </w:pPr>
            <w:r w:rsidRPr="000C06D5">
              <w:rPr>
                <w:rFonts w:ascii="Times New Roman" w:hAnsi="Times New Roman"/>
                <w:sz w:val="24"/>
                <w:szCs w:val="24"/>
                <w:lang w:val="en-US"/>
              </w:rPr>
              <w:t>III</w:t>
            </w:r>
            <w:r w:rsidRPr="000C06D5">
              <w:rPr>
                <w:rFonts w:ascii="Times New Roman" w:hAnsi="Times New Roman"/>
                <w:sz w:val="24"/>
                <w:szCs w:val="24"/>
              </w:rPr>
              <w:t xml:space="preserve"> неделя</w:t>
            </w:r>
          </w:p>
          <w:p w:rsidR="00245FE6" w:rsidRPr="000C06D5" w:rsidRDefault="00245FE6" w:rsidP="00366AF6">
            <w:pPr>
              <w:jc w:val="center"/>
              <w:rPr>
                <w:rFonts w:ascii="Times New Roman" w:hAnsi="Times New Roman"/>
                <w:sz w:val="24"/>
                <w:szCs w:val="24"/>
              </w:rPr>
            </w:pPr>
            <w:r w:rsidRPr="000C06D5">
              <w:rPr>
                <w:rFonts w:ascii="Times New Roman" w:hAnsi="Times New Roman"/>
                <w:sz w:val="24"/>
                <w:szCs w:val="24"/>
              </w:rPr>
              <w:t>Куда тянутся корни?</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spacing w:after="0" w:line="240" w:lineRule="auto"/>
              <w:jc w:val="both"/>
              <w:rPr>
                <w:rFonts w:ascii="Times New Roman" w:hAnsi="Times New Roman"/>
                <w:sz w:val="24"/>
                <w:szCs w:val="24"/>
              </w:rPr>
            </w:pPr>
            <w:r w:rsidRPr="000C06D5">
              <w:rPr>
                <w:rFonts w:ascii="Times New Roman" w:hAnsi="Times New Roman"/>
                <w:sz w:val="24"/>
                <w:szCs w:val="24"/>
              </w:rPr>
              <w:t>Установить связь видоизменений частей растения с выполняемыми ими функциями и факторами внешней среды.</w:t>
            </w:r>
          </w:p>
          <w:p w:rsidR="00245FE6" w:rsidRPr="000C06D5" w:rsidRDefault="00245FE6" w:rsidP="00366AF6">
            <w:pPr>
              <w:rPr>
                <w:rFonts w:ascii="Times New Roman" w:hAnsi="Times New Roman"/>
                <w:sz w:val="24"/>
                <w:szCs w:val="24"/>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Два растения в горшках с поддоном, модель зависимости растений от факторов внешней среды.</w:t>
            </w:r>
          </w:p>
        </w:tc>
        <w:tc>
          <w:tcPr>
            <w:tcW w:w="8223" w:type="dxa"/>
            <w:tcBorders>
              <w:top w:val="single" w:sz="4" w:space="0" w:color="auto"/>
              <w:left w:val="single" w:sz="4" w:space="0" w:color="auto"/>
              <w:bottom w:val="single" w:sz="4" w:space="0" w:color="auto"/>
              <w:right w:val="single" w:sz="4" w:space="0" w:color="auto"/>
            </w:tcBorders>
            <w:shd w:val="clear" w:color="auto" w:fill="auto"/>
          </w:tcPr>
          <w:p w:rsidR="00245FE6" w:rsidRPr="000C06D5" w:rsidRDefault="00245FE6" w:rsidP="00366AF6">
            <w:pPr>
              <w:spacing w:after="0" w:line="240" w:lineRule="auto"/>
              <w:jc w:val="both"/>
              <w:rPr>
                <w:rFonts w:ascii="Times New Roman" w:hAnsi="Times New Roman"/>
                <w:sz w:val="24"/>
                <w:szCs w:val="24"/>
              </w:rPr>
            </w:pPr>
            <w:r w:rsidRPr="000C06D5">
              <w:rPr>
                <w:rFonts w:ascii="Times New Roman" w:hAnsi="Times New Roman"/>
                <w:sz w:val="24"/>
                <w:szCs w:val="24"/>
              </w:rPr>
              <w:t>Взрослый предлагает полить два растения по-разному: циперус — в поддон, герань — под корешок. Через некоторое время дети обращают внимание, что в поддоне появились корешки циперуса. Затем рассматривают герань и выясняют, почему в поддоне у герани не появились корешки (корни не появились, так как они тянутся за водой; у герани влага в горшке, а не в поддоне).</w:t>
            </w:r>
          </w:p>
        </w:tc>
      </w:tr>
      <w:tr w:rsidR="00245FE6" w:rsidRPr="000C06D5" w:rsidTr="00366AF6">
        <w:trPr>
          <w:trHeight w:val="1903"/>
        </w:trPr>
        <w:tc>
          <w:tcPr>
            <w:tcW w:w="3085"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jc w:val="center"/>
              <w:rPr>
                <w:rFonts w:ascii="Times New Roman" w:hAnsi="Times New Roman"/>
                <w:sz w:val="24"/>
                <w:szCs w:val="24"/>
              </w:rPr>
            </w:pPr>
            <w:r w:rsidRPr="000C06D5">
              <w:rPr>
                <w:rFonts w:ascii="Times New Roman" w:hAnsi="Times New Roman"/>
                <w:sz w:val="24"/>
                <w:szCs w:val="24"/>
                <w:lang w:val="en-US"/>
              </w:rPr>
              <w:t>IV</w:t>
            </w:r>
            <w:r w:rsidRPr="000C06D5">
              <w:rPr>
                <w:rFonts w:ascii="Times New Roman" w:hAnsi="Times New Roman"/>
                <w:sz w:val="24"/>
                <w:szCs w:val="24"/>
              </w:rPr>
              <w:t xml:space="preserve"> неделя</w:t>
            </w:r>
          </w:p>
          <w:p w:rsidR="00245FE6" w:rsidRPr="000C06D5" w:rsidRDefault="00245FE6" w:rsidP="00366AF6">
            <w:pPr>
              <w:spacing w:line="240" w:lineRule="auto"/>
              <w:jc w:val="center"/>
              <w:rPr>
                <w:rFonts w:ascii="Times New Roman" w:hAnsi="Times New Roman"/>
                <w:sz w:val="24"/>
                <w:szCs w:val="24"/>
              </w:rPr>
            </w:pPr>
            <w:r w:rsidRPr="000C06D5">
              <w:rPr>
                <w:rFonts w:ascii="Times New Roman" w:hAnsi="Times New Roman"/>
                <w:sz w:val="24"/>
                <w:szCs w:val="24"/>
              </w:rPr>
              <w:t xml:space="preserve">Соломенный буравчик </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spacing w:after="0" w:line="240" w:lineRule="auto"/>
              <w:jc w:val="both"/>
              <w:rPr>
                <w:rFonts w:ascii="Times New Roman" w:hAnsi="Times New Roman"/>
                <w:sz w:val="24"/>
                <w:szCs w:val="24"/>
              </w:rPr>
            </w:pPr>
            <w:r w:rsidRPr="000C06D5">
              <w:rPr>
                <w:rFonts w:ascii="Times New Roman" w:hAnsi="Times New Roman"/>
                <w:sz w:val="24"/>
                <w:szCs w:val="24"/>
              </w:rPr>
              <w:t>Выявить, что воздух обладает упругостью. Понять, как может использоваться сила воздуха (движение).</w:t>
            </w:r>
          </w:p>
          <w:p w:rsidR="00245FE6" w:rsidRPr="000C06D5" w:rsidRDefault="00245FE6" w:rsidP="00366AF6">
            <w:pPr>
              <w:rPr>
                <w:rFonts w:ascii="Times New Roman" w:hAnsi="Times New Roman"/>
                <w:sz w:val="24"/>
                <w:szCs w:val="24"/>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spacing w:after="0" w:line="240" w:lineRule="auto"/>
              <w:jc w:val="both"/>
              <w:rPr>
                <w:rFonts w:ascii="Times New Roman" w:hAnsi="Times New Roman"/>
                <w:sz w:val="24"/>
                <w:szCs w:val="24"/>
              </w:rPr>
            </w:pPr>
            <w:r w:rsidRPr="000C06D5">
              <w:rPr>
                <w:rFonts w:ascii="Times New Roman" w:hAnsi="Times New Roman"/>
                <w:sz w:val="24"/>
                <w:szCs w:val="24"/>
              </w:rPr>
              <w:lastRenderedPageBreak/>
              <w:t>Сырые картофелины, по две соломинки для коктейля (на каждого ребенка).</w:t>
            </w:r>
          </w:p>
          <w:p w:rsidR="00245FE6" w:rsidRPr="000C06D5" w:rsidRDefault="00245FE6" w:rsidP="00366AF6">
            <w:pPr>
              <w:rPr>
                <w:rFonts w:ascii="Times New Roman" w:hAnsi="Times New Roman"/>
                <w:sz w:val="24"/>
                <w:szCs w:val="24"/>
              </w:rPr>
            </w:pPr>
          </w:p>
        </w:tc>
        <w:tc>
          <w:tcPr>
            <w:tcW w:w="8223" w:type="dxa"/>
            <w:tcBorders>
              <w:top w:val="single" w:sz="4" w:space="0" w:color="auto"/>
              <w:left w:val="single" w:sz="4" w:space="0" w:color="auto"/>
              <w:bottom w:val="single" w:sz="4" w:space="0" w:color="auto"/>
              <w:right w:val="single" w:sz="4" w:space="0" w:color="auto"/>
            </w:tcBorders>
            <w:shd w:val="clear" w:color="auto" w:fill="auto"/>
          </w:tcPr>
          <w:p w:rsidR="00245FE6" w:rsidRPr="000C06D5" w:rsidRDefault="00245FE6" w:rsidP="00366AF6">
            <w:pPr>
              <w:spacing w:after="0" w:line="240" w:lineRule="auto"/>
              <w:jc w:val="both"/>
              <w:rPr>
                <w:rFonts w:ascii="Times New Roman" w:hAnsi="Times New Roman"/>
                <w:sz w:val="24"/>
                <w:szCs w:val="24"/>
              </w:rPr>
            </w:pPr>
            <w:r w:rsidRPr="000C06D5">
              <w:rPr>
                <w:rFonts w:ascii="Times New Roman" w:hAnsi="Times New Roman"/>
                <w:sz w:val="24"/>
                <w:szCs w:val="24"/>
              </w:rPr>
              <w:t xml:space="preserve">Дети берут соломинку за верхнюю часть, не закрывая верхнего отверстия пальцем; затем с высоты </w:t>
            </w:r>
            <w:smartTag w:uri="urn:schemas-microsoft-com:office:smarttags" w:element="metricconverter">
              <w:smartTagPr>
                <w:attr w:name="ProductID" w:val="10 см"/>
              </w:smartTagPr>
              <w:r w:rsidRPr="000C06D5">
                <w:rPr>
                  <w:rFonts w:ascii="Times New Roman" w:hAnsi="Times New Roman"/>
                  <w:sz w:val="24"/>
                  <w:szCs w:val="24"/>
                </w:rPr>
                <w:t>10 см</w:t>
              </w:r>
            </w:smartTag>
            <w:r w:rsidRPr="000C06D5">
              <w:rPr>
                <w:rFonts w:ascii="Times New Roman" w:hAnsi="Times New Roman"/>
                <w:sz w:val="24"/>
                <w:szCs w:val="24"/>
              </w:rPr>
              <w:t xml:space="preserve"> резким движением втыкают ее в картофелину; наблюдают, что случилось с соломинкой (она согнулась, не воткнулась). Вторую соломинку берут за верх, закрывая на этот раз верхнее отверстие пальцем; также втыкают резко в картофелину и наблюдают, что случилось с соломинкой (она воткнулась). Дети выясняют, что внутри второй соломинки есть воздух, который давит на стенки и не дает ей согнуться. Дети делают </w:t>
            </w:r>
            <w:r w:rsidRPr="000C06D5">
              <w:rPr>
                <w:rFonts w:ascii="Times New Roman" w:hAnsi="Times New Roman"/>
                <w:sz w:val="24"/>
                <w:szCs w:val="24"/>
              </w:rPr>
              <w:lastRenderedPageBreak/>
              <w:t>вывод: в первом случае воздух свободно вышел из соломинки и она согнулась; во втором случае — воздух не мог выйти из соломинки, так как отверстие было закрыто. К тому же при попадании картофеля в соломинку давление еще больше возросло, укрепив стенки соломинки.</w:t>
            </w:r>
          </w:p>
          <w:p w:rsidR="00245FE6" w:rsidRPr="000C06D5" w:rsidRDefault="00245FE6" w:rsidP="00366AF6">
            <w:pPr>
              <w:rPr>
                <w:rFonts w:ascii="Times New Roman" w:hAnsi="Times New Roman"/>
                <w:sz w:val="24"/>
                <w:szCs w:val="24"/>
              </w:rPr>
            </w:pPr>
          </w:p>
        </w:tc>
      </w:tr>
    </w:tbl>
    <w:p w:rsidR="00245FE6" w:rsidRPr="000C06D5" w:rsidRDefault="00245FE6" w:rsidP="00245FE6">
      <w:pPr>
        <w:jc w:val="center"/>
        <w:rPr>
          <w:rFonts w:ascii="Times New Roman" w:hAnsi="Times New Roman"/>
          <w:b/>
          <w:sz w:val="24"/>
          <w:szCs w:val="24"/>
        </w:rPr>
      </w:pPr>
    </w:p>
    <w:p w:rsidR="00245FE6" w:rsidRPr="000C06D5" w:rsidRDefault="00245FE6" w:rsidP="00245FE6">
      <w:pPr>
        <w:jc w:val="center"/>
        <w:rPr>
          <w:rFonts w:ascii="Times New Roman" w:hAnsi="Times New Roman"/>
          <w:b/>
          <w:sz w:val="24"/>
          <w:szCs w:val="24"/>
        </w:rPr>
      </w:pPr>
      <w:r w:rsidRPr="000C06D5">
        <w:rPr>
          <w:rFonts w:ascii="Times New Roman" w:hAnsi="Times New Roman"/>
          <w:b/>
          <w:sz w:val="24"/>
          <w:szCs w:val="24"/>
        </w:rPr>
        <w:t>АПРЕЛЬ</w:t>
      </w:r>
    </w:p>
    <w:tbl>
      <w:tblPr>
        <w:tblW w:w="16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6"/>
        <w:gridCol w:w="2082"/>
        <w:gridCol w:w="2780"/>
        <w:gridCol w:w="8190"/>
      </w:tblGrid>
      <w:tr w:rsidR="00245FE6" w:rsidRPr="000C06D5" w:rsidTr="00366AF6">
        <w:trPr>
          <w:trHeight w:val="212"/>
        </w:trPr>
        <w:tc>
          <w:tcPr>
            <w:tcW w:w="3085"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jc w:val="center"/>
              <w:rPr>
                <w:rFonts w:ascii="Times New Roman" w:hAnsi="Times New Roman"/>
                <w:b/>
                <w:sz w:val="24"/>
                <w:szCs w:val="24"/>
              </w:rPr>
            </w:pPr>
            <w:r w:rsidRPr="000C06D5">
              <w:rPr>
                <w:rFonts w:ascii="Times New Roman" w:hAnsi="Times New Roman"/>
                <w:b/>
                <w:sz w:val="24"/>
                <w:szCs w:val="24"/>
              </w:rPr>
              <w:t>Недели</w:t>
            </w:r>
          </w:p>
        </w:tc>
        <w:tc>
          <w:tcPr>
            <w:tcW w:w="2034"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jc w:val="center"/>
              <w:rPr>
                <w:rFonts w:ascii="Times New Roman" w:hAnsi="Times New Roman"/>
                <w:b/>
                <w:sz w:val="24"/>
                <w:szCs w:val="24"/>
              </w:rPr>
            </w:pPr>
            <w:r w:rsidRPr="000C06D5">
              <w:rPr>
                <w:rFonts w:ascii="Times New Roman" w:hAnsi="Times New Roman"/>
                <w:b/>
                <w:sz w:val="24"/>
                <w:szCs w:val="24"/>
              </w:rPr>
              <w:t>Цель</w:t>
            </w:r>
          </w:p>
        </w:tc>
        <w:tc>
          <w:tcPr>
            <w:tcW w:w="2786"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rPr>
                <w:rFonts w:ascii="Times New Roman" w:hAnsi="Times New Roman"/>
                <w:b/>
                <w:sz w:val="24"/>
                <w:szCs w:val="24"/>
              </w:rPr>
            </w:pPr>
            <w:r w:rsidRPr="000C06D5">
              <w:rPr>
                <w:rFonts w:ascii="Times New Roman" w:hAnsi="Times New Roman"/>
                <w:b/>
                <w:sz w:val="24"/>
                <w:szCs w:val="24"/>
              </w:rPr>
              <w:t>Материалы и оборудование</w:t>
            </w:r>
          </w:p>
        </w:tc>
        <w:tc>
          <w:tcPr>
            <w:tcW w:w="8223"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jc w:val="center"/>
              <w:rPr>
                <w:rFonts w:ascii="Times New Roman" w:hAnsi="Times New Roman"/>
                <w:b/>
                <w:sz w:val="24"/>
                <w:szCs w:val="24"/>
              </w:rPr>
            </w:pPr>
            <w:r w:rsidRPr="000C06D5">
              <w:rPr>
                <w:rFonts w:ascii="Times New Roman" w:hAnsi="Times New Roman"/>
                <w:b/>
                <w:sz w:val="24"/>
                <w:szCs w:val="24"/>
              </w:rPr>
              <w:t>Содержание эксперимента</w:t>
            </w:r>
          </w:p>
        </w:tc>
      </w:tr>
      <w:tr w:rsidR="00245FE6" w:rsidRPr="000C06D5" w:rsidTr="00366AF6">
        <w:trPr>
          <w:trHeight w:val="1008"/>
        </w:trPr>
        <w:tc>
          <w:tcPr>
            <w:tcW w:w="3085"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jc w:val="center"/>
              <w:rPr>
                <w:rFonts w:ascii="Times New Roman" w:hAnsi="Times New Roman"/>
                <w:sz w:val="24"/>
                <w:szCs w:val="24"/>
              </w:rPr>
            </w:pPr>
            <w:r w:rsidRPr="000C06D5">
              <w:rPr>
                <w:rFonts w:ascii="Times New Roman" w:hAnsi="Times New Roman"/>
                <w:sz w:val="24"/>
                <w:szCs w:val="24"/>
                <w:lang w:val="en-US"/>
              </w:rPr>
              <w:t>I</w:t>
            </w:r>
            <w:r w:rsidRPr="000C06D5">
              <w:rPr>
                <w:rFonts w:ascii="Times New Roman" w:hAnsi="Times New Roman"/>
                <w:sz w:val="24"/>
                <w:szCs w:val="24"/>
              </w:rPr>
              <w:t xml:space="preserve"> неделя</w:t>
            </w:r>
          </w:p>
          <w:p w:rsidR="00245FE6" w:rsidRPr="000C06D5" w:rsidRDefault="00245FE6" w:rsidP="00366AF6">
            <w:pPr>
              <w:jc w:val="center"/>
              <w:rPr>
                <w:rFonts w:ascii="Times New Roman" w:hAnsi="Times New Roman"/>
                <w:sz w:val="24"/>
                <w:szCs w:val="24"/>
              </w:rPr>
            </w:pPr>
            <w:r w:rsidRPr="000C06D5">
              <w:rPr>
                <w:rFonts w:ascii="Times New Roman" w:hAnsi="Times New Roman"/>
                <w:sz w:val="24"/>
                <w:szCs w:val="24"/>
              </w:rPr>
              <w:t xml:space="preserve">Почва </w:t>
            </w:r>
          </w:p>
        </w:tc>
        <w:tc>
          <w:tcPr>
            <w:tcW w:w="2034"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Закрепить представления о том, что в почве есть вода и воздух</w:t>
            </w:r>
          </w:p>
        </w:tc>
        <w:tc>
          <w:tcPr>
            <w:tcW w:w="2786"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jc w:val="center"/>
              <w:rPr>
                <w:rFonts w:ascii="Times New Roman" w:hAnsi="Times New Roman"/>
                <w:sz w:val="24"/>
                <w:szCs w:val="24"/>
              </w:rPr>
            </w:pPr>
            <w:r w:rsidRPr="000C06D5">
              <w:rPr>
                <w:rFonts w:ascii="Times New Roman" w:hAnsi="Times New Roman"/>
                <w:sz w:val="24"/>
                <w:szCs w:val="24"/>
              </w:rPr>
              <w:t>Вода, почва, стекло</w:t>
            </w:r>
          </w:p>
        </w:tc>
        <w:tc>
          <w:tcPr>
            <w:tcW w:w="8223" w:type="dxa"/>
            <w:tcBorders>
              <w:top w:val="single" w:sz="4" w:space="0" w:color="auto"/>
              <w:left w:val="single" w:sz="4" w:space="0" w:color="auto"/>
              <w:bottom w:val="single" w:sz="4" w:space="0" w:color="auto"/>
              <w:right w:val="single" w:sz="4" w:space="0" w:color="auto"/>
            </w:tcBorders>
            <w:shd w:val="clear" w:color="auto" w:fill="auto"/>
          </w:tcPr>
          <w:p w:rsidR="00245FE6" w:rsidRPr="000C06D5" w:rsidRDefault="00245FE6" w:rsidP="00366AF6">
            <w:pPr>
              <w:spacing w:line="240" w:lineRule="auto"/>
              <w:rPr>
                <w:rFonts w:ascii="Times New Roman" w:hAnsi="Times New Roman"/>
                <w:sz w:val="24"/>
                <w:szCs w:val="24"/>
              </w:rPr>
            </w:pPr>
            <w:r w:rsidRPr="000C06D5">
              <w:rPr>
                <w:rFonts w:ascii="Times New Roman" w:hAnsi="Times New Roman"/>
                <w:sz w:val="24"/>
                <w:szCs w:val="24"/>
              </w:rPr>
              <w:t xml:space="preserve">Бросит в воду кусочек почвы. На поверхности появятся пузырьки воздуха.  Нагреть на солнце ком земли, затем подержать на нем холодное стекло. На стекле образуются капельки воды. Объяснить, что вода, которая содержалась в почве, от нагревания превратилась в пар, а на холодном стекле пар снова превратился в воду – стал росой. </w:t>
            </w:r>
          </w:p>
        </w:tc>
      </w:tr>
      <w:tr w:rsidR="00245FE6" w:rsidRPr="000C06D5" w:rsidTr="00366AF6">
        <w:trPr>
          <w:trHeight w:val="2046"/>
        </w:trPr>
        <w:tc>
          <w:tcPr>
            <w:tcW w:w="3085"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jc w:val="center"/>
              <w:rPr>
                <w:rFonts w:ascii="Times New Roman" w:hAnsi="Times New Roman"/>
                <w:sz w:val="24"/>
                <w:szCs w:val="24"/>
              </w:rPr>
            </w:pPr>
          </w:p>
          <w:p w:rsidR="00245FE6" w:rsidRPr="000C06D5" w:rsidRDefault="00245FE6" w:rsidP="00366AF6">
            <w:pPr>
              <w:jc w:val="center"/>
              <w:rPr>
                <w:rFonts w:ascii="Times New Roman" w:hAnsi="Times New Roman"/>
                <w:sz w:val="24"/>
                <w:szCs w:val="24"/>
              </w:rPr>
            </w:pPr>
            <w:r w:rsidRPr="000C06D5">
              <w:rPr>
                <w:rFonts w:ascii="Times New Roman" w:hAnsi="Times New Roman"/>
                <w:sz w:val="24"/>
                <w:szCs w:val="24"/>
              </w:rPr>
              <w:t>II неделя</w:t>
            </w:r>
          </w:p>
          <w:p w:rsidR="00245FE6" w:rsidRPr="000C06D5" w:rsidRDefault="00245FE6" w:rsidP="00366AF6">
            <w:pPr>
              <w:jc w:val="center"/>
              <w:rPr>
                <w:rFonts w:ascii="Times New Roman" w:hAnsi="Times New Roman"/>
                <w:sz w:val="24"/>
                <w:szCs w:val="24"/>
              </w:rPr>
            </w:pPr>
            <w:r w:rsidRPr="000C06D5">
              <w:rPr>
                <w:rFonts w:ascii="Times New Roman" w:hAnsi="Times New Roman"/>
                <w:sz w:val="24"/>
                <w:szCs w:val="24"/>
              </w:rPr>
              <w:t>Почему солнце можно видеть до того, как оно поднимется над горизонтом</w:t>
            </w:r>
          </w:p>
        </w:tc>
        <w:tc>
          <w:tcPr>
            <w:tcW w:w="2034"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Установить, почему солнце можно видеть до того, как оно появляется над горизонтом.</w:t>
            </w:r>
          </w:p>
        </w:tc>
        <w:tc>
          <w:tcPr>
            <w:tcW w:w="2786"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jc w:val="both"/>
              <w:rPr>
                <w:rFonts w:ascii="Times New Roman" w:hAnsi="Times New Roman"/>
                <w:sz w:val="24"/>
                <w:szCs w:val="24"/>
              </w:rPr>
            </w:pPr>
            <w:r w:rsidRPr="000C06D5">
              <w:rPr>
                <w:rFonts w:ascii="Times New Roman" w:hAnsi="Times New Roman"/>
                <w:sz w:val="24"/>
                <w:szCs w:val="24"/>
              </w:rPr>
              <w:t>Чистая литровая стеклянная банка с крышкой, стол, линейка, книги, пластилин.</w:t>
            </w:r>
          </w:p>
        </w:tc>
        <w:tc>
          <w:tcPr>
            <w:tcW w:w="8223" w:type="dxa"/>
            <w:tcBorders>
              <w:top w:val="single" w:sz="4" w:space="0" w:color="auto"/>
              <w:left w:val="single" w:sz="4" w:space="0" w:color="auto"/>
              <w:bottom w:val="single" w:sz="4" w:space="0" w:color="auto"/>
              <w:right w:val="single" w:sz="4" w:space="0" w:color="auto"/>
            </w:tcBorders>
            <w:shd w:val="clear" w:color="auto" w:fill="auto"/>
          </w:tcPr>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 xml:space="preserve">Наполняйте банку водой, пока она не начнет литься через край. Плотно закройте банку крышкой. Положите банку на стол в </w:t>
            </w:r>
            <w:smartTag w:uri="urn:schemas-microsoft-com:office:smarttags" w:element="metricconverter">
              <w:smartTagPr>
                <w:attr w:name="ProductID" w:val="30 см"/>
              </w:smartTagPr>
              <w:r w:rsidRPr="000C06D5">
                <w:rPr>
                  <w:rFonts w:ascii="Times New Roman" w:hAnsi="Times New Roman"/>
                  <w:sz w:val="24"/>
                  <w:szCs w:val="24"/>
                </w:rPr>
                <w:t>30 см</w:t>
              </w:r>
            </w:smartTag>
            <w:r w:rsidRPr="000C06D5">
              <w:rPr>
                <w:rFonts w:ascii="Times New Roman" w:hAnsi="Times New Roman"/>
                <w:sz w:val="24"/>
                <w:szCs w:val="24"/>
              </w:rPr>
              <w:t xml:space="preserve"> от края стола. Сложите перед банкой книги так, чтобы осталась видна только четверть банки. Слепите из пластилина шарик размером с грецкий орех. Положите шарик на 'стол в </w:t>
            </w:r>
            <w:smartTag w:uri="urn:schemas-microsoft-com:office:smarttags" w:element="metricconverter">
              <w:smartTagPr>
                <w:attr w:name="ProductID" w:val="10 см"/>
              </w:smartTagPr>
              <w:r w:rsidRPr="000C06D5">
                <w:rPr>
                  <w:rFonts w:ascii="Times New Roman" w:hAnsi="Times New Roman"/>
                  <w:sz w:val="24"/>
                  <w:szCs w:val="24"/>
                </w:rPr>
                <w:t>10 см</w:t>
              </w:r>
            </w:smartTag>
            <w:r w:rsidRPr="000C06D5">
              <w:rPr>
                <w:rFonts w:ascii="Times New Roman" w:hAnsi="Times New Roman"/>
                <w:sz w:val="24"/>
                <w:szCs w:val="24"/>
              </w:rPr>
              <w:t xml:space="preserve"> от банки. Встаньте на колени перед книгами. Смотрите сквозь банку, глядя поверх книг. Если шарика не видно, подвиньте его. Оставшись в том же положении, уберите банку из своего поля зрения.    Вывод:  Вы можете увидеть шарик только через банку с водой.   Почему? Банка с водой позволяет вам видеть шарик, находящийся за стопкой книг. Все, на что вы смотрите, можно видеть только потому, что излучаемый этими предметами свет доходит до ваших глаз. Свет, отразившийся от пластилинового шарика, проходит сквозь банку с водой и преломляется в ней. Свет, исходящий от небесных тел, проходит через земную атмосферу (сотни километров воздуха, окружающего Землю), прежде чем дойти до нас. Атмосфера Земли преломляет этот свет так же, как банка с водой. Из-за преломления света Солнце </w:t>
            </w:r>
            <w:r w:rsidRPr="000C06D5">
              <w:rPr>
                <w:rFonts w:ascii="Times New Roman" w:hAnsi="Times New Roman"/>
                <w:sz w:val="24"/>
                <w:szCs w:val="24"/>
              </w:rPr>
              <w:lastRenderedPageBreak/>
              <w:t>можно видеть за несколько мину до того, как оно поднимается над горизонтом, а также некоторой! время после заката.</w:t>
            </w:r>
          </w:p>
        </w:tc>
      </w:tr>
      <w:tr w:rsidR="00245FE6" w:rsidRPr="000C06D5" w:rsidTr="00366AF6">
        <w:trPr>
          <w:trHeight w:val="1253"/>
        </w:trPr>
        <w:tc>
          <w:tcPr>
            <w:tcW w:w="3085" w:type="dxa"/>
            <w:tcBorders>
              <w:top w:val="single" w:sz="4" w:space="0" w:color="auto"/>
              <w:left w:val="single" w:sz="4" w:space="0" w:color="auto"/>
              <w:right w:val="single" w:sz="4" w:space="0" w:color="auto"/>
            </w:tcBorders>
            <w:shd w:val="clear" w:color="auto" w:fill="auto"/>
            <w:vAlign w:val="center"/>
          </w:tcPr>
          <w:p w:rsidR="00245FE6" w:rsidRPr="000C06D5" w:rsidRDefault="00245FE6" w:rsidP="00366AF6">
            <w:pPr>
              <w:jc w:val="center"/>
              <w:rPr>
                <w:rFonts w:ascii="Times New Roman" w:hAnsi="Times New Roman"/>
                <w:sz w:val="24"/>
                <w:szCs w:val="24"/>
              </w:rPr>
            </w:pPr>
            <w:r w:rsidRPr="000C06D5">
              <w:rPr>
                <w:rFonts w:ascii="Times New Roman" w:hAnsi="Times New Roman"/>
                <w:sz w:val="24"/>
                <w:szCs w:val="24"/>
                <w:lang w:val="en-US"/>
              </w:rPr>
              <w:lastRenderedPageBreak/>
              <w:t xml:space="preserve">III </w:t>
            </w:r>
            <w:r w:rsidRPr="000C06D5">
              <w:rPr>
                <w:rFonts w:ascii="Times New Roman" w:hAnsi="Times New Roman"/>
                <w:sz w:val="24"/>
                <w:szCs w:val="24"/>
              </w:rPr>
              <w:t>неделя</w:t>
            </w:r>
          </w:p>
          <w:p w:rsidR="00245FE6" w:rsidRPr="000C06D5" w:rsidRDefault="00245FE6" w:rsidP="00366AF6">
            <w:pPr>
              <w:jc w:val="center"/>
              <w:rPr>
                <w:rFonts w:ascii="Times New Roman" w:hAnsi="Times New Roman"/>
                <w:sz w:val="24"/>
                <w:szCs w:val="24"/>
              </w:rPr>
            </w:pPr>
            <w:r w:rsidRPr="000C06D5">
              <w:rPr>
                <w:rFonts w:ascii="Times New Roman" w:hAnsi="Times New Roman"/>
                <w:sz w:val="24"/>
                <w:szCs w:val="24"/>
              </w:rPr>
              <w:t>Покорение космоса</w:t>
            </w:r>
          </w:p>
        </w:tc>
        <w:tc>
          <w:tcPr>
            <w:tcW w:w="2034" w:type="dxa"/>
            <w:tcBorders>
              <w:top w:val="single" w:sz="4" w:space="0" w:color="auto"/>
              <w:left w:val="single" w:sz="4" w:space="0" w:color="auto"/>
              <w:right w:val="single" w:sz="4" w:space="0" w:color="auto"/>
            </w:tcBorders>
            <w:shd w:val="clear" w:color="auto" w:fill="auto"/>
          </w:tcPr>
          <w:p w:rsidR="00245FE6" w:rsidRPr="000C06D5" w:rsidRDefault="00245FE6" w:rsidP="00366AF6">
            <w:pPr>
              <w:spacing w:after="0" w:line="240" w:lineRule="auto"/>
              <w:jc w:val="both"/>
              <w:rPr>
                <w:rFonts w:ascii="Times New Roman" w:hAnsi="Times New Roman"/>
                <w:sz w:val="24"/>
                <w:szCs w:val="24"/>
              </w:rPr>
            </w:pPr>
            <w:r w:rsidRPr="000C06D5">
              <w:rPr>
                <w:rFonts w:ascii="Times New Roman" w:hAnsi="Times New Roman"/>
                <w:sz w:val="24"/>
                <w:szCs w:val="24"/>
              </w:rPr>
              <w:t>Участвовать в коллективном преобразовании, самостоятельно определять алгоритм деятельности, совершенствовать умения работать с различными материалами, проявлять творческий потенциал в ходе преобразования.</w:t>
            </w:r>
          </w:p>
        </w:tc>
        <w:tc>
          <w:tcPr>
            <w:tcW w:w="2786" w:type="dxa"/>
            <w:tcBorders>
              <w:top w:val="single" w:sz="4" w:space="0" w:color="auto"/>
              <w:left w:val="single" w:sz="4" w:space="0" w:color="auto"/>
              <w:right w:val="single" w:sz="4" w:space="0" w:color="auto"/>
            </w:tcBorders>
            <w:shd w:val="clear" w:color="auto" w:fill="auto"/>
          </w:tcPr>
          <w:p w:rsidR="00245FE6" w:rsidRPr="000C06D5" w:rsidRDefault="00245FE6" w:rsidP="00366AF6">
            <w:pPr>
              <w:spacing w:after="0" w:line="240" w:lineRule="auto"/>
              <w:jc w:val="both"/>
              <w:rPr>
                <w:rFonts w:ascii="Times New Roman" w:hAnsi="Times New Roman"/>
                <w:sz w:val="24"/>
                <w:szCs w:val="24"/>
              </w:rPr>
            </w:pPr>
            <w:r w:rsidRPr="000C06D5">
              <w:rPr>
                <w:rFonts w:ascii="Times New Roman" w:hAnsi="Times New Roman"/>
                <w:sz w:val="24"/>
                <w:szCs w:val="24"/>
              </w:rPr>
              <w:t>Пластиковые бутылки, краски, кисточки, бумага, клейстер, клей ПВА, вода, нитки, предметы шарообразной формы разной величины (мячи), план-схема Солнечной системы.</w:t>
            </w:r>
          </w:p>
          <w:p w:rsidR="00245FE6" w:rsidRPr="000C06D5" w:rsidRDefault="00245FE6" w:rsidP="00366AF6">
            <w:pPr>
              <w:rPr>
                <w:rFonts w:ascii="Times New Roman" w:hAnsi="Times New Roman"/>
                <w:sz w:val="24"/>
                <w:szCs w:val="24"/>
              </w:rPr>
            </w:pPr>
          </w:p>
        </w:tc>
        <w:tc>
          <w:tcPr>
            <w:tcW w:w="8223" w:type="dxa"/>
            <w:tcBorders>
              <w:top w:val="single" w:sz="4" w:space="0" w:color="auto"/>
              <w:left w:val="single" w:sz="4" w:space="0" w:color="auto"/>
              <w:bottom w:val="single" w:sz="4" w:space="0" w:color="auto"/>
              <w:right w:val="single" w:sz="4" w:space="0" w:color="auto"/>
            </w:tcBorders>
            <w:shd w:val="clear" w:color="auto" w:fill="auto"/>
          </w:tcPr>
          <w:p w:rsidR="00245FE6" w:rsidRPr="000C06D5" w:rsidRDefault="00245FE6" w:rsidP="00366AF6">
            <w:pPr>
              <w:spacing w:after="0" w:line="240" w:lineRule="auto"/>
              <w:jc w:val="both"/>
              <w:rPr>
                <w:rFonts w:ascii="Times New Roman" w:hAnsi="Times New Roman"/>
                <w:sz w:val="24"/>
                <w:szCs w:val="24"/>
              </w:rPr>
            </w:pPr>
            <w:r w:rsidRPr="000C06D5">
              <w:rPr>
                <w:rFonts w:ascii="Times New Roman" w:hAnsi="Times New Roman"/>
                <w:sz w:val="24"/>
                <w:szCs w:val="24"/>
              </w:rPr>
              <w:t>В ходе предварительной работы детям дают фотографии, иллюстрации с изображением планет, ракет, спутников, космонавтов. Взрослый проверяет знания детей о Солнечной системе, о полетах человека в космос и предлагает сделать космические корабли и модель Солнечной системы. Для этого всю группу делит на две подгруппы: одна изготавливает ракеты, вторая —■ модели планет. Ракеты делают из раскрашенных пластиковых бутылок, а планеты (сферы) — из папье-маше.</w:t>
            </w:r>
          </w:p>
          <w:p w:rsidR="00245FE6" w:rsidRPr="000C06D5" w:rsidRDefault="00245FE6" w:rsidP="00366AF6">
            <w:pPr>
              <w:spacing w:after="0" w:line="240" w:lineRule="auto"/>
              <w:jc w:val="both"/>
              <w:rPr>
                <w:rFonts w:ascii="Times New Roman" w:hAnsi="Times New Roman"/>
                <w:sz w:val="24"/>
                <w:szCs w:val="24"/>
              </w:rPr>
            </w:pPr>
            <w:r w:rsidRPr="000C06D5">
              <w:rPr>
                <w:rFonts w:ascii="Times New Roman" w:hAnsi="Times New Roman"/>
                <w:sz w:val="24"/>
                <w:szCs w:val="24"/>
              </w:rPr>
              <w:t>Так как дети хорошо освоили изготовление поделок из папье-маше, взрослый не объясняет последовательность работы, помогая им лишь в случае необходимости. После просушивания сфер все внимательно изучают внешнее описание каждой планеты и окрашивают модели в соответствии с реальным объектом. Каждая сфера подвешивается на нить. Дети в роли космонавтов осваивают Солнечную систему.</w:t>
            </w:r>
          </w:p>
          <w:p w:rsidR="00245FE6" w:rsidRPr="000C06D5" w:rsidRDefault="00245FE6" w:rsidP="00366AF6">
            <w:pPr>
              <w:rPr>
                <w:rFonts w:ascii="Times New Roman" w:hAnsi="Times New Roman"/>
                <w:sz w:val="24"/>
                <w:szCs w:val="24"/>
              </w:rPr>
            </w:pPr>
          </w:p>
        </w:tc>
      </w:tr>
      <w:tr w:rsidR="00245FE6" w:rsidRPr="000C06D5" w:rsidTr="00366AF6">
        <w:trPr>
          <w:trHeight w:val="2031"/>
        </w:trPr>
        <w:tc>
          <w:tcPr>
            <w:tcW w:w="3085" w:type="dxa"/>
            <w:tcBorders>
              <w:left w:val="single" w:sz="4" w:space="0" w:color="auto"/>
              <w:right w:val="single" w:sz="4" w:space="0" w:color="auto"/>
            </w:tcBorders>
            <w:shd w:val="clear" w:color="auto" w:fill="auto"/>
            <w:vAlign w:val="center"/>
          </w:tcPr>
          <w:p w:rsidR="00245FE6" w:rsidRPr="000C06D5" w:rsidRDefault="00245FE6" w:rsidP="00366AF6">
            <w:pPr>
              <w:jc w:val="center"/>
              <w:rPr>
                <w:rFonts w:ascii="Times New Roman" w:hAnsi="Times New Roman"/>
                <w:sz w:val="24"/>
                <w:szCs w:val="24"/>
              </w:rPr>
            </w:pPr>
            <w:r w:rsidRPr="000C06D5">
              <w:rPr>
                <w:rFonts w:ascii="Times New Roman" w:hAnsi="Times New Roman"/>
                <w:sz w:val="24"/>
                <w:szCs w:val="24"/>
                <w:lang w:val="en-US"/>
              </w:rPr>
              <w:t>IV</w:t>
            </w:r>
            <w:r w:rsidRPr="000C06D5">
              <w:rPr>
                <w:rFonts w:ascii="Times New Roman" w:hAnsi="Times New Roman"/>
                <w:sz w:val="24"/>
                <w:szCs w:val="24"/>
              </w:rPr>
              <w:t xml:space="preserve"> неделя</w:t>
            </w:r>
          </w:p>
          <w:p w:rsidR="00245FE6" w:rsidRPr="000C06D5" w:rsidRDefault="00245FE6" w:rsidP="00366AF6">
            <w:pPr>
              <w:jc w:val="center"/>
              <w:rPr>
                <w:rFonts w:ascii="Times New Roman" w:hAnsi="Times New Roman"/>
                <w:sz w:val="24"/>
                <w:szCs w:val="24"/>
              </w:rPr>
            </w:pPr>
            <w:r w:rsidRPr="000C06D5">
              <w:rPr>
                <w:rFonts w:ascii="Times New Roman" w:hAnsi="Times New Roman"/>
                <w:sz w:val="24"/>
                <w:szCs w:val="24"/>
              </w:rPr>
              <w:t>Парашют</w:t>
            </w:r>
          </w:p>
          <w:p w:rsidR="00245FE6" w:rsidRPr="000C06D5" w:rsidRDefault="00245FE6" w:rsidP="00366AF6">
            <w:pPr>
              <w:jc w:val="center"/>
              <w:rPr>
                <w:rFonts w:ascii="Times New Roman" w:hAnsi="Times New Roman"/>
                <w:sz w:val="24"/>
                <w:szCs w:val="24"/>
              </w:rPr>
            </w:pPr>
          </w:p>
        </w:tc>
        <w:tc>
          <w:tcPr>
            <w:tcW w:w="2034" w:type="dxa"/>
            <w:tcBorders>
              <w:left w:val="single" w:sz="4" w:space="0" w:color="auto"/>
              <w:right w:val="single" w:sz="4" w:space="0" w:color="auto"/>
            </w:tcBorders>
            <w:shd w:val="clear" w:color="auto" w:fill="auto"/>
            <w:vAlign w:val="center"/>
          </w:tcPr>
          <w:p w:rsidR="00245FE6" w:rsidRPr="000C06D5" w:rsidRDefault="00245FE6" w:rsidP="00366AF6">
            <w:pPr>
              <w:spacing w:after="0" w:line="240" w:lineRule="auto"/>
              <w:jc w:val="center"/>
              <w:rPr>
                <w:rFonts w:ascii="Times New Roman" w:hAnsi="Times New Roman"/>
                <w:sz w:val="24"/>
                <w:szCs w:val="24"/>
              </w:rPr>
            </w:pPr>
            <w:r w:rsidRPr="000C06D5">
              <w:rPr>
                <w:rFonts w:ascii="Times New Roman" w:hAnsi="Times New Roman"/>
                <w:sz w:val="24"/>
                <w:szCs w:val="24"/>
              </w:rPr>
              <w:t>Выявить, что воздух обладает упругостью. Понять, как может использоваться сила воздуха (движение).</w:t>
            </w:r>
          </w:p>
          <w:p w:rsidR="00245FE6" w:rsidRPr="000C06D5" w:rsidRDefault="00245FE6" w:rsidP="00366AF6">
            <w:pPr>
              <w:jc w:val="center"/>
              <w:rPr>
                <w:rFonts w:ascii="Times New Roman" w:hAnsi="Times New Roman"/>
                <w:sz w:val="24"/>
                <w:szCs w:val="24"/>
              </w:rPr>
            </w:pPr>
          </w:p>
        </w:tc>
        <w:tc>
          <w:tcPr>
            <w:tcW w:w="2786" w:type="dxa"/>
            <w:tcBorders>
              <w:left w:val="single" w:sz="4" w:space="0" w:color="auto"/>
              <w:right w:val="single" w:sz="4" w:space="0" w:color="auto"/>
            </w:tcBorders>
            <w:shd w:val="clear" w:color="auto" w:fill="auto"/>
            <w:vAlign w:val="center"/>
          </w:tcPr>
          <w:p w:rsidR="00245FE6" w:rsidRPr="000C06D5" w:rsidRDefault="00245FE6" w:rsidP="00366AF6">
            <w:pPr>
              <w:spacing w:after="0" w:line="240" w:lineRule="auto"/>
              <w:jc w:val="center"/>
              <w:rPr>
                <w:rFonts w:ascii="Times New Roman" w:hAnsi="Times New Roman"/>
                <w:sz w:val="24"/>
                <w:szCs w:val="24"/>
              </w:rPr>
            </w:pPr>
            <w:r w:rsidRPr="000C06D5">
              <w:rPr>
                <w:rFonts w:ascii="Times New Roman" w:hAnsi="Times New Roman"/>
                <w:sz w:val="24"/>
                <w:szCs w:val="24"/>
              </w:rPr>
              <w:t>Парашют, игрушечные человечки, емкость с песком.</w:t>
            </w:r>
          </w:p>
          <w:p w:rsidR="00245FE6" w:rsidRPr="000C06D5" w:rsidRDefault="00245FE6" w:rsidP="00366AF6">
            <w:pPr>
              <w:jc w:val="center"/>
              <w:rPr>
                <w:rFonts w:ascii="Times New Roman" w:hAnsi="Times New Roman"/>
                <w:sz w:val="24"/>
                <w:szCs w:val="24"/>
              </w:rPr>
            </w:pPr>
          </w:p>
        </w:tc>
        <w:tc>
          <w:tcPr>
            <w:tcW w:w="8223" w:type="dxa"/>
            <w:tcBorders>
              <w:top w:val="single" w:sz="4" w:space="0" w:color="auto"/>
              <w:left w:val="single" w:sz="4" w:space="0" w:color="auto"/>
              <w:right w:val="single" w:sz="4" w:space="0" w:color="auto"/>
            </w:tcBorders>
            <w:shd w:val="clear" w:color="auto" w:fill="auto"/>
          </w:tcPr>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Дети рассматривают парашют, проверяют его в действии. Взрослый предлагает детям опустить игрушечного человечка на парашюте и без него. Дети опускают со стула человечка на пол, а затем — в песок, обращая внимание на вмятину в песке после спуска человечка. Делают вывод о силе удара в обоих случаях. Выясняют, почему с парашютом снижение медленнее, а удар слабее (воздушное давление сдерживает падение); что надо сделать, чтобы парашют снижался медленнее (надо увеличить купол парашюта). Дети запоминают, что при увеличении купола сопротивление воздуха парашюту будет большим, падение — более медленным; при уменьшении купола, сопротивление воздуха парашюту будет меньшим, а падение более быстрым. Взрослый предлагает детям изготовить парашют по алгоритму: вырезать из папиросной бумаги круг поперечником в несколько ладоней; посередине выре</w:t>
            </w:r>
            <w:r w:rsidRPr="000C06D5">
              <w:rPr>
                <w:rFonts w:ascii="Times New Roman" w:hAnsi="Times New Roman"/>
                <w:sz w:val="24"/>
                <w:szCs w:val="24"/>
              </w:rPr>
              <w:lastRenderedPageBreak/>
              <w:t>зать круг шириной в несколько пальцев; к краям большого круга привязать нитки, продев их через дырочки (концы ниток должны быть одинаковой длины), а затем пускать из окна второго этажа парашюты с грузами разной тяжести.</w:t>
            </w:r>
          </w:p>
        </w:tc>
      </w:tr>
    </w:tbl>
    <w:p w:rsidR="00245FE6" w:rsidRPr="000C06D5" w:rsidRDefault="00245FE6" w:rsidP="00B5775A">
      <w:pPr>
        <w:rPr>
          <w:rFonts w:ascii="Times New Roman" w:hAnsi="Times New Roman"/>
          <w:b/>
          <w:sz w:val="24"/>
          <w:szCs w:val="24"/>
        </w:rPr>
      </w:pPr>
    </w:p>
    <w:p w:rsidR="00245FE6" w:rsidRPr="000C06D5" w:rsidRDefault="00245FE6" w:rsidP="00245FE6">
      <w:pPr>
        <w:jc w:val="center"/>
        <w:rPr>
          <w:rFonts w:ascii="Times New Roman" w:hAnsi="Times New Roman"/>
          <w:b/>
          <w:sz w:val="24"/>
          <w:szCs w:val="24"/>
        </w:rPr>
      </w:pPr>
      <w:r w:rsidRPr="000C06D5">
        <w:rPr>
          <w:rFonts w:ascii="Times New Roman" w:hAnsi="Times New Roman"/>
          <w:b/>
          <w:sz w:val="24"/>
          <w:szCs w:val="24"/>
        </w:rPr>
        <w:t>МАЙ</w:t>
      </w:r>
    </w:p>
    <w:tbl>
      <w:tblPr>
        <w:tblW w:w="16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3420"/>
        <w:gridCol w:w="3240"/>
        <w:gridCol w:w="6120"/>
      </w:tblGrid>
      <w:tr w:rsidR="00245FE6" w:rsidRPr="000C06D5" w:rsidTr="00366AF6">
        <w:trPr>
          <w:trHeight w:val="212"/>
        </w:trPr>
        <w:tc>
          <w:tcPr>
            <w:tcW w:w="3348"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jc w:val="center"/>
              <w:rPr>
                <w:rFonts w:ascii="Times New Roman" w:hAnsi="Times New Roman"/>
                <w:b/>
                <w:sz w:val="24"/>
                <w:szCs w:val="24"/>
              </w:rPr>
            </w:pPr>
            <w:r w:rsidRPr="000C06D5">
              <w:rPr>
                <w:rFonts w:ascii="Times New Roman" w:hAnsi="Times New Roman"/>
                <w:b/>
                <w:sz w:val="24"/>
                <w:szCs w:val="24"/>
              </w:rPr>
              <w:t>Недели</w:t>
            </w:r>
          </w:p>
        </w:tc>
        <w:tc>
          <w:tcPr>
            <w:tcW w:w="3420"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jc w:val="center"/>
              <w:rPr>
                <w:rFonts w:ascii="Times New Roman" w:hAnsi="Times New Roman"/>
                <w:b/>
                <w:sz w:val="24"/>
                <w:szCs w:val="24"/>
              </w:rPr>
            </w:pPr>
            <w:r w:rsidRPr="000C06D5">
              <w:rPr>
                <w:rFonts w:ascii="Times New Roman" w:hAnsi="Times New Roman"/>
                <w:b/>
                <w:sz w:val="24"/>
                <w:szCs w:val="24"/>
              </w:rPr>
              <w:t>Цель</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rPr>
                <w:rFonts w:ascii="Times New Roman" w:hAnsi="Times New Roman"/>
                <w:b/>
                <w:sz w:val="24"/>
                <w:szCs w:val="24"/>
              </w:rPr>
            </w:pPr>
            <w:r w:rsidRPr="000C06D5">
              <w:rPr>
                <w:rFonts w:ascii="Times New Roman" w:hAnsi="Times New Roman"/>
                <w:b/>
                <w:sz w:val="24"/>
                <w:szCs w:val="24"/>
              </w:rPr>
              <w:t>Материалы и оборудование</w:t>
            </w:r>
          </w:p>
        </w:tc>
        <w:tc>
          <w:tcPr>
            <w:tcW w:w="6120"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jc w:val="center"/>
              <w:rPr>
                <w:rFonts w:ascii="Times New Roman" w:hAnsi="Times New Roman"/>
                <w:b/>
                <w:sz w:val="24"/>
                <w:szCs w:val="24"/>
              </w:rPr>
            </w:pPr>
            <w:r w:rsidRPr="000C06D5">
              <w:rPr>
                <w:rFonts w:ascii="Times New Roman" w:hAnsi="Times New Roman"/>
                <w:b/>
                <w:sz w:val="24"/>
                <w:szCs w:val="24"/>
              </w:rPr>
              <w:t>Содержание эксперимента</w:t>
            </w:r>
          </w:p>
        </w:tc>
      </w:tr>
      <w:tr w:rsidR="00245FE6" w:rsidRPr="000C06D5" w:rsidTr="00366AF6">
        <w:trPr>
          <w:trHeight w:val="3037"/>
        </w:trPr>
        <w:tc>
          <w:tcPr>
            <w:tcW w:w="3348"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jc w:val="center"/>
              <w:rPr>
                <w:rFonts w:ascii="Times New Roman" w:hAnsi="Times New Roman"/>
                <w:sz w:val="24"/>
                <w:szCs w:val="24"/>
              </w:rPr>
            </w:pPr>
            <w:r w:rsidRPr="000C06D5">
              <w:rPr>
                <w:rFonts w:ascii="Times New Roman" w:hAnsi="Times New Roman"/>
                <w:sz w:val="24"/>
                <w:szCs w:val="24"/>
                <w:lang w:val="en-US"/>
              </w:rPr>
              <w:t>I</w:t>
            </w:r>
            <w:r w:rsidRPr="000C06D5">
              <w:rPr>
                <w:rFonts w:ascii="Times New Roman" w:hAnsi="Times New Roman"/>
                <w:sz w:val="24"/>
                <w:szCs w:val="24"/>
              </w:rPr>
              <w:t xml:space="preserve"> неделя</w:t>
            </w:r>
          </w:p>
          <w:p w:rsidR="00245FE6" w:rsidRPr="000C06D5" w:rsidRDefault="00245FE6" w:rsidP="00366AF6">
            <w:pPr>
              <w:jc w:val="center"/>
              <w:rPr>
                <w:rFonts w:ascii="Times New Roman" w:hAnsi="Times New Roman"/>
                <w:sz w:val="24"/>
                <w:szCs w:val="24"/>
              </w:rPr>
            </w:pPr>
            <w:r w:rsidRPr="000C06D5">
              <w:rPr>
                <w:rFonts w:ascii="Times New Roman" w:hAnsi="Times New Roman"/>
                <w:sz w:val="24"/>
                <w:szCs w:val="24"/>
              </w:rPr>
              <w:t>Разноцветные огоньки</w:t>
            </w:r>
          </w:p>
        </w:tc>
        <w:tc>
          <w:tcPr>
            <w:tcW w:w="3420"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spacing w:after="0" w:line="240" w:lineRule="auto"/>
              <w:jc w:val="both"/>
              <w:rPr>
                <w:rFonts w:ascii="Times New Roman" w:hAnsi="Times New Roman"/>
                <w:sz w:val="24"/>
                <w:szCs w:val="24"/>
              </w:rPr>
            </w:pPr>
            <w:r w:rsidRPr="000C06D5">
              <w:rPr>
                <w:rFonts w:ascii="Times New Roman" w:hAnsi="Times New Roman"/>
                <w:sz w:val="24"/>
                <w:szCs w:val="24"/>
              </w:rPr>
              <w:t>Узнать, из каких цветов состоит солнечный луч.</w:t>
            </w:r>
          </w:p>
          <w:p w:rsidR="00245FE6" w:rsidRPr="000C06D5" w:rsidRDefault="00245FE6" w:rsidP="00366AF6">
            <w:pPr>
              <w:rPr>
                <w:rFonts w:ascii="Times New Roman" w:hAnsi="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spacing w:after="0" w:line="240" w:lineRule="auto"/>
              <w:jc w:val="both"/>
              <w:rPr>
                <w:rFonts w:ascii="Times New Roman" w:hAnsi="Times New Roman"/>
                <w:sz w:val="24"/>
                <w:szCs w:val="24"/>
              </w:rPr>
            </w:pPr>
            <w:r w:rsidRPr="000C06D5">
              <w:rPr>
                <w:rFonts w:ascii="Times New Roman" w:hAnsi="Times New Roman"/>
                <w:sz w:val="24"/>
                <w:szCs w:val="24"/>
              </w:rPr>
              <w:t>Противень, плоское зеркальце, лист белой бумаги, рисунок с изображением расположения оборудования.</w:t>
            </w:r>
          </w:p>
          <w:p w:rsidR="00245FE6" w:rsidRPr="000C06D5" w:rsidRDefault="00245FE6" w:rsidP="00366AF6">
            <w:pPr>
              <w:rPr>
                <w:rFonts w:ascii="Times New Roman" w:hAnsi="Times New Roman"/>
                <w:sz w:val="24"/>
                <w:szCs w:val="24"/>
              </w:rPr>
            </w:pP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245FE6" w:rsidRPr="000C06D5" w:rsidRDefault="00245FE6" w:rsidP="00366AF6">
            <w:pPr>
              <w:spacing w:after="0" w:line="240" w:lineRule="auto"/>
              <w:jc w:val="both"/>
              <w:rPr>
                <w:rFonts w:ascii="Times New Roman" w:hAnsi="Times New Roman"/>
                <w:sz w:val="24"/>
                <w:szCs w:val="24"/>
              </w:rPr>
            </w:pPr>
            <w:r w:rsidRPr="000C06D5">
              <w:rPr>
                <w:rFonts w:ascii="Times New Roman" w:hAnsi="Times New Roman"/>
                <w:sz w:val="24"/>
                <w:szCs w:val="24"/>
              </w:rPr>
              <w:t>Дети проводят опыт в. ясный солнечный день. Наполняют противень водой. Кладут его на стол около окна, чтобы на него падал утренний свет солнца. Помещают зеркало внутри противня, положив его верхней стороной на край противня, а нижней — в воду под таким углом, чтобы оно ловило солнечный свет. Одной рукой и основы, держат перед зеркалом лист  бумаги, другой — слегка приближают зеркало. Регулируют положение зеркала и бумаги, пока на ней не появится разноцветная радуга. Производят легкие вибрирующие движения зеркалом. Дети наблюдают, как на белой бумаге появляются искрящиеся разноцветные огоньки. Обсуждают результаты. Вода от верхнего слоя до поверхности зеркала выполняет функцию призмы. (Призма — это треугольное стекло, которое преломляет проходящие через него лучи света так, что свет разбивается на разные цвета — спектр. Призма может разделить солнечный свет на семь цветов, которые располагаются в таком порядке: красный, оранжевый, желтый, зеленый, голубой, синий и фиолетовый.) Взрослый предлагает запомнить цвета раду</w:t>
            </w:r>
            <w:r w:rsidRPr="000C06D5">
              <w:rPr>
                <w:rFonts w:ascii="Times New Roman" w:hAnsi="Times New Roman"/>
                <w:sz w:val="24"/>
                <w:szCs w:val="24"/>
              </w:rPr>
              <w:lastRenderedPageBreak/>
              <w:t>ги, выучив фразу: «Каждый охотник желает знать, где сидит фазан». Дети выясняют, что каждое слово начинается с той же буквы, что и соответствующий цвет радуги, и располагаются они в том же порядке. Дети уточняют, что вода плещется и изменяет направление света, из-за чего цвета напоминают огоньки.</w:t>
            </w:r>
          </w:p>
        </w:tc>
      </w:tr>
      <w:tr w:rsidR="00245FE6" w:rsidRPr="000C06D5" w:rsidTr="00366AF6">
        <w:trPr>
          <w:trHeight w:val="2032"/>
        </w:trPr>
        <w:tc>
          <w:tcPr>
            <w:tcW w:w="3348"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jc w:val="center"/>
              <w:rPr>
                <w:rFonts w:ascii="Times New Roman" w:hAnsi="Times New Roman"/>
                <w:sz w:val="24"/>
                <w:szCs w:val="24"/>
              </w:rPr>
            </w:pPr>
          </w:p>
          <w:p w:rsidR="00245FE6" w:rsidRPr="000C06D5" w:rsidRDefault="00245FE6" w:rsidP="00366AF6">
            <w:pPr>
              <w:jc w:val="center"/>
              <w:rPr>
                <w:rFonts w:ascii="Times New Roman" w:hAnsi="Times New Roman"/>
                <w:sz w:val="24"/>
                <w:szCs w:val="24"/>
              </w:rPr>
            </w:pPr>
            <w:r w:rsidRPr="000C06D5">
              <w:rPr>
                <w:rFonts w:ascii="Times New Roman" w:hAnsi="Times New Roman"/>
                <w:sz w:val="24"/>
                <w:szCs w:val="24"/>
              </w:rPr>
              <w:t>II неделя</w:t>
            </w:r>
          </w:p>
          <w:p w:rsidR="00245FE6" w:rsidRPr="000C06D5" w:rsidRDefault="00245FE6" w:rsidP="00366AF6">
            <w:pPr>
              <w:jc w:val="center"/>
              <w:rPr>
                <w:rFonts w:ascii="Times New Roman" w:hAnsi="Times New Roman"/>
                <w:sz w:val="24"/>
                <w:szCs w:val="24"/>
              </w:rPr>
            </w:pPr>
            <w:r w:rsidRPr="000C06D5">
              <w:rPr>
                <w:rFonts w:ascii="Times New Roman" w:hAnsi="Times New Roman"/>
                <w:sz w:val="24"/>
                <w:szCs w:val="24"/>
              </w:rPr>
              <w:t xml:space="preserve">Парашют – зонтик </w:t>
            </w:r>
          </w:p>
        </w:tc>
        <w:tc>
          <w:tcPr>
            <w:tcW w:w="3420"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spacing w:after="0" w:line="240" w:lineRule="auto"/>
              <w:jc w:val="both"/>
              <w:rPr>
                <w:rFonts w:ascii="Times New Roman" w:hAnsi="Times New Roman"/>
                <w:sz w:val="24"/>
                <w:szCs w:val="24"/>
              </w:rPr>
            </w:pPr>
            <w:r w:rsidRPr="000C06D5">
              <w:rPr>
                <w:rFonts w:ascii="Times New Roman" w:hAnsi="Times New Roman"/>
                <w:sz w:val="24"/>
                <w:szCs w:val="24"/>
              </w:rPr>
              <w:t>Совершенствовать умения работать с бумагой, доводить работу до конца, использовать знания, приобретенные в ходе поисковой деятельности.</w:t>
            </w:r>
          </w:p>
          <w:p w:rsidR="00245FE6" w:rsidRPr="000C06D5" w:rsidRDefault="00245FE6" w:rsidP="00366AF6">
            <w:pPr>
              <w:rPr>
                <w:rFonts w:ascii="Times New Roman" w:hAnsi="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spacing w:after="0" w:line="240" w:lineRule="auto"/>
              <w:jc w:val="both"/>
              <w:rPr>
                <w:rFonts w:ascii="Times New Roman" w:hAnsi="Times New Roman"/>
                <w:sz w:val="24"/>
                <w:szCs w:val="24"/>
              </w:rPr>
            </w:pPr>
            <w:r w:rsidRPr="000C06D5">
              <w:rPr>
                <w:rFonts w:ascii="Times New Roman" w:hAnsi="Times New Roman"/>
                <w:sz w:val="24"/>
                <w:szCs w:val="24"/>
              </w:rPr>
              <w:t>Бумага, клей, 8 узких тесемок, палочка, булавка.</w:t>
            </w:r>
          </w:p>
          <w:p w:rsidR="00245FE6" w:rsidRPr="000C06D5" w:rsidRDefault="00245FE6" w:rsidP="00366AF6">
            <w:pPr>
              <w:rPr>
                <w:rFonts w:ascii="Times New Roman" w:hAnsi="Times New Roman"/>
                <w:sz w:val="24"/>
                <w:szCs w:val="24"/>
              </w:rPr>
            </w:pP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245FE6" w:rsidRPr="000C06D5" w:rsidRDefault="00245FE6" w:rsidP="00366AF6">
            <w:pPr>
              <w:spacing w:after="0" w:line="240" w:lineRule="auto"/>
              <w:jc w:val="both"/>
              <w:rPr>
                <w:rFonts w:ascii="Times New Roman" w:hAnsi="Times New Roman"/>
                <w:sz w:val="24"/>
                <w:szCs w:val="24"/>
              </w:rPr>
            </w:pPr>
            <w:r w:rsidRPr="000C06D5">
              <w:rPr>
                <w:rFonts w:ascii="Times New Roman" w:hAnsi="Times New Roman"/>
                <w:sz w:val="24"/>
                <w:szCs w:val="24"/>
              </w:rPr>
              <w:t xml:space="preserve">Взрослый предлагает детям вспомнить, какие парашюты им известны. Показывает свою модель, спрашивает, почему возможен прыжок с парашютом, какие свойства воздуха этому способствуют. Все вместе рассматривают парашют, анализируют способ его изготовления. Дети самостоятельно определяют, что для этой модели необходима бумага, палочка, 8 узких тесемок, булавка. Взрослый показывает схему изготовления парашюта — зонтика, дети определяют последовательность действий: на палочку длиной </w:t>
            </w:r>
            <w:smartTag w:uri="urn:schemas-microsoft-com:office:smarttags" w:element="metricconverter">
              <w:smartTagPr>
                <w:attr w:name="ProductID" w:val="30 см"/>
              </w:smartTagPr>
              <w:r w:rsidRPr="000C06D5">
                <w:rPr>
                  <w:rFonts w:ascii="Times New Roman" w:hAnsi="Times New Roman"/>
                  <w:sz w:val="24"/>
                  <w:szCs w:val="24"/>
                </w:rPr>
                <w:t>30 см</w:t>
              </w:r>
            </w:smartTag>
            <w:r w:rsidRPr="000C06D5">
              <w:rPr>
                <w:rFonts w:ascii="Times New Roman" w:hAnsi="Times New Roman"/>
                <w:sz w:val="24"/>
                <w:szCs w:val="24"/>
              </w:rPr>
              <w:t xml:space="preserve"> на расстоянии </w:t>
            </w:r>
            <w:smartTag w:uri="urn:schemas-microsoft-com:office:smarttags" w:element="metricconverter">
              <w:smartTagPr>
                <w:attr w:name="ProductID" w:val="10 см"/>
              </w:smartTagPr>
              <w:r w:rsidRPr="000C06D5">
                <w:rPr>
                  <w:rFonts w:ascii="Times New Roman" w:hAnsi="Times New Roman"/>
                  <w:sz w:val="24"/>
                  <w:szCs w:val="24"/>
                </w:rPr>
                <w:t>10 см</w:t>
              </w:r>
            </w:smartTag>
            <w:r w:rsidRPr="000C06D5">
              <w:rPr>
                <w:rFonts w:ascii="Times New Roman" w:hAnsi="Times New Roman"/>
                <w:sz w:val="24"/>
                <w:szCs w:val="24"/>
              </w:rPr>
              <w:t xml:space="preserve"> от конца наклеить полоску бумаги в 5—-7 слоев так, чтобы получилось кольцо; ниже него сделать второе кольцо из бумаги, но не приклеивать его, так как оно должно скользить по палочке; к подвижному кольцу приклеить 8 узких тесемок длиной </w:t>
            </w:r>
            <w:smartTag w:uri="urn:schemas-microsoft-com:office:smarttags" w:element="metricconverter">
              <w:smartTagPr>
                <w:attr w:name="ProductID" w:val="10 см"/>
              </w:smartTagPr>
              <w:r w:rsidRPr="000C06D5">
                <w:rPr>
                  <w:rFonts w:ascii="Times New Roman" w:hAnsi="Times New Roman"/>
                  <w:sz w:val="24"/>
                  <w:szCs w:val="24"/>
                </w:rPr>
                <w:t>10 см</w:t>
              </w:r>
            </w:smartTag>
            <w:r w:rsidRPr="000C06D5">
              <w:rPr>
                <w:rFonts w:ascii="Times New Roman" w:hAnsi="Times New Roman"/>
                <w:sz w:val="24"/>
                <w:szCs w:val="24"/>
              </w:rPr>
              <w:t xml:space="preserve"> — это стропы парашюта; купол диаметром </w:t>
            </w:r>
            <w:smartTag w:uri="urn:schemas-microsoft-com:office:smarttags" w:element="metricconverter">
              <w:smartTagPr>
                <w:attr w:name="ProductID" w:val="20 см"/>
              </w:smartTagPr>
              <w:r w:rsidRPr="000C06D5">
                <w:rPr>
                  <w:rFonts w:ascii="Times New Roman" w:hAnsi="Times New Roman"/>
                  <w:sz w:val="24"/>
                  <w:szCs w:val="24"/>
                </w:rPr>
                <w:t>20 см</w:t>
              </w:r>
            </w:smartTag>
            <w:r w:rsidRPr="000C06D5">
              <w:rPr>
                <w:rFonts w:ascii="Times New Roman" w:hAnsi="Times New Roman"/>
                <w:sz w:val="24"/>
                <w:szCs w:val="24"/>
              </w:rPr>
              <w:t xml:space="preserve"> вырезать из легкой бумаги; к куполу приклеить оставшиеся концы тесемок; прикрепить купол к палочке тонкой булавкой, под головку которой надеть бусинку.</w:t>
            </w:r>
          </w:p>
        </w:tc>
      </w:tr>
      <w:tr w:rsidR="00245FE6" w:rsidRPr="000C06D5" w:rsidTr="00366AF6">
        <w:trPr>
          <w:trHeight w:val="1370"/>
        </w:trPr>
        <w:tc>
          <w:tcPr>
            <w:tcW w:w="3348" w:type="dxa"/>
            <w:tcBorders>
              <w:top w:val="single" w:sz="4" w:space="0" w:color="auto"/>
              <w:left w:val="single" w:sz="4" w:space="0" w:color="auto"/>
              <w:bottom w:val="single" w:sz="4" w:space="0" w:color="auto"/>
              <w:right w:val="single" w:sz="4" w:space="0" w:color="auto"/>
            </w:tcBorders>
            <w:shd w:val="clear" w:color="auto" w:fill="auto"/>
          </w:tcPr>
          <w:p w:rsidR="00245FE6" w:rsidRPr="000C06D5" w:rsidRDefault="00245FE6" w:rsidP="00366AF6">
            <w:pPr>
              <w:jc w:val="center"/>
              <w:rPr>
                <w:rFonts w:ascii="Times New Roman" w:hAnsi="Times New Roman"/>
                <w:sz w:val="24"/>
                <w:szCs w:val="24"/>
              </w:rPr>
            </w:pPr>
          </w:p>
          <w:p w:rsidR="00245FE6" w:rsidRPr="000C06D5" w:rsidRDefault="00245FE6" w:rsidP="00366AF6">
            <w:pPr>
              <w:jc w:val="center"/>
              <w:rPr>
                <w:rFonts w:ascii="Times New Roman" w:hAnsi="Times New Roman"/>
                <w:sz w:val="24"/>
                <w:szCs w:val="24"/>
              </w:rPr>
            </w:pPr>
            <w:r w:rsidRPr="000C06D5">
              <w:rPr>
                <w:rFonts w:ascii="Times New Roman" w:hAnsi="Times New Roman"/>
                <w:sz w:val="24"/>
                <w:szCs w:val="24"/>
                <w:lang w:val="en-US"/>
              </w:rPr>
              <w:t>III</w:t>
            </w:r>
            <w:r w:rsidRPr="000C06D5">
              <w:rPr>
                <w:rFonts w:ascii="Times New Roman" w:hAnsi="Times New Roman"/>
                <w:sz w:val="24"/>
                <w:szCs w:val="24"/>
              </w:rPr>
              <w:t xml:space="preserve"> неделя</w:t>
            </w:r>
          </w:p>
          <w:p w:rsidR="00245FE6" w:rsidRPr="000C06D5" w:rsidRDefault="00245FE6" w:rsidP="00366AF6">
            <w:pPr>
              <w:jc w:val="center"/>
              <w:rPr>
                <w:rFonts w:ascii="Times New Roman" w:hAnsi="Times New Roman"/>
                <w:sz w:val="24"/>
                <w:szCs w:val="24"/>
              </w:rPr>
            </w:pPr>
            <w:r w:rsidRPr="000C06D5">
              <w:rPr>
                <w:rFonts w:ascii="Times New Roman" w:hAnsi="Times New Roman"/>
                <w:sz w:val="24"/>
                <w:szCs w:val="24"/>
              </w:rPr>
              <w:t>Почему лампочка светит</w:t>
            </w:r>
          </w:p>
        </w:tc>
        <w:tc>
          <w:tcPr>
            <w:tcW w:w="3420"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spacing w:after="0" w:line="240" w:lineRule="auto"/>
              <w:jc w:val="both"/>
              <w:rPr>
                <w:rFonts w:ascii="Times New Roman" w:hAnsi="Times New Roman"/>
                <w:sz w:val="24"/>
                <w:szCs w:val="24"/>
              </w:rPr>
            </w:pPr>
            <w:r w:rsidRPr="000C06D5">
              <w:rPr>
                <w:rFonts w:ascii="Times New Roman" w:hAnsi="Times New Roman"/>
                <w:sz w:val="24"/>
                <w:szCs w:val="24"/>
              </w:rPr>
              <w:t>Понимать принцип работы             электроприбора.</w:t>
            </w:r>
          </w:p>
          <w:p w:rsidR="00245FE6" w:rsidRPr="000C06D5" w:rsidRDefault="00245FE6" w:rsidP="00366AF6">
            <w:pPr>
              <w:rPr>
                <w:rFonts w:ascii="Times New Roman" w:hAnsi="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spacing w:after="0" w:line="240" w:lineRule="auto"/>
              <w:jc w:val="both"/>
              <w:rPr>
                <w:rFonts w:ascii="Times New Roman" w:hAnsi="Times New Roman"/>
                <w:sz w:val="24"/>
                <w:szCs w:val="24"/>
              </w:rPr>
            </w:pPr>
            <w:r w:rsidRPr="000C06D5">
              <w:rPr>
                <w:rFonts w:ascii="Times New Roman" w:hAnsi="Times New Roman"/>
                <w:sz w:val="24"/>
                <w:szCs w:val="24"/>
              </w:rPr>
              <w:t xml:space="preserve"> Батарейка для фонарика       (4,5 В), тонкая проволока, маленькая лампочка с припаянными проводами, игрушка «сова» из бумаги.</w:t>
            </w:r>
          </w:p>
          <w:p w:rsidR="00245FE6" w:rsidRPr="000C06D5" w:rsidRDefault="00245FE6" w:rsidP="00366AF6">
            <w:pPr>
              <w:pStyle w:val="a5"/>
              <w:spacing w:line="276" w:lineRule="auto"/>
            </w:pP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245FE6" w:rsidRPr="000C06D5" w:rsidRDefault="00245FE6" w:rsidP="00366AF6">
            <w:pPr>
              <w:spacing w:after="0" w:line="240" w:lineRule="auto"/>
              <w:jc w:val="both"/>
              <w:rPr>
                <w:rFonts w:ascii="Times New Roman" w:hAnsi="Times New Roman"/>
                <w:sz w:val="24"/>
                <w:szCs w:val="24"/>
              </w:rPr>
            </w:pPr>
            <w:r w:rsidRPr="000C06D5">
              <w:rPr>
                <w:rFonts w:ascii="Times New Roman" w:hAnsi="Times New Roman"/>
                <w:sz w:val="24"/>
                <w:szCs w:val="24"/>
              </w:rPr>
              <w:t>Дети рассматривают игрушку со спрятанной внутри батарейкой. Взрослый предлагает разгадать «секрет», почему глаза у этой игрушки светятся. Дети выполняют действия: рассматривают источник электричества, его устройство, отсоединяют лампочку, подсоединяют к клеммам тонкую проволоку, пробуют ее на ощупь. Выясняют, что служит источником света: в прозрачной колбе находится проволочка, когда подсоединяют батарейку, проволочка внутри раскаляется, начинает светиться, от этого и лампочка становится теплой. Дети объясняют, что так же действует электронагреватели в электрочайнике и утюге.</w:t>
            </w:r>
          </w:p>
        </w:tc>
      </w:tr>
      <w:tr w:rsidR="00245FE6" w:rsidRPr="000C06D5" w:rsidTr="00366AF6">
        <w:trPr>
          <w:trHeight w:val="2014"/>
        </w:trPr>
        <w:tc>
          <w:tcPr>
            <w:tcW w:w="3348"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jc w:val="center"/>
              <w:rPr>
                <w:rFonts w:ascii="Times New Roman" w:hAnsi="Times New Roman"/>
                <w:sz w:val="24"/>
                <w:szCs w:val="24"/>
              </w:rPr>
            </w:pPr>
            <w:r w:rsidRPr="000C06D5">
              <w:rPr>
                <w:rFonts w:ascii="Times New Roman" w:hAnsi="Times New Roman"/>
                <w:sz w:val="24"/>
                <w:szCs w:val="24"/>
                <w:lang w:val="en-US"/>
              </w:rPr>
              <w:t>IV</w:t>
            </w:r>
            <w:r w:rsidRPr="000C06D5">
              <w:rPr>
                <w:rFonts w:ascii="Times New Roman" w:hAnsi="Times New Roman"/>
                <w:sz w:val="24"/>
                <w:szCs w:val="24"/>
              </w:rPr>
              <w:t xml:space="preserve"> неделя</w:t>
            </w:r>
          </w:p>
          <w:p w:rsidR="00245FE6" w:rsidRPr="000C06D5" w:rsidRDefault="00245FE6" w:rsidP="00366AF6">
            <w:pPr>
              <w:jc w:val="center"/>
              <w:rPr>
                <w:rFonts w:ascii="Times New Roman" w:hAnsi="Times New Roman"/>
                <w:sz w:val="24"/>
                <w:szCs w:val="24"/>
              </w:rPr>
            </w:pPr>
            <w:r w:rsidRPr="000C06D5">
              <w:rPr>
                <w:rFonts w:ascii="Times New Roman" w:hAnsi="Times New Roman"/>
                <w:sz w:val="24"/>
                <w:szCs w:val="24"/>
              </w:rPr>
              <w:t>Выращивание растений из морковных верхушек</w:t>
            </w:r>
          </w:p>
        </w:tc>
        <w:tc>
          <w:tcPr>
            <w:tcW w:w="3420"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jc w:val="center"/>
              <w:rPr>
                <w:rFonts w:ascii="Times New Roman" w:hAnsi="Times New Roman"/>
                <w:sz w:val="24"/>
                <w:szCs w:val="24"/>
              </w:rPr>
            </w:pPr>
            <w:r w:rsidRPr="000C06D5">
              <w:rPr>
                <w:rFonts w:ascii="Times New Roman" w:hAnsi="Times New Roman"/>
                <w:sz w:val="24"/>
                <w:szCs w:val="24"/>
              </w:rPr>
              <w:t>Вырастить из морковных  верхушек растения.</w:t>
            </w:r>
          </w:p>
          <w:p w:rsidR="00245FE6" w:rsidRPr="000C06D5" w:rsidRDefault="00245FE6" w:rsidP="00366AF6">
            <w:pPr>
              <w:jc w:val="center"/>
              <w:rPr>
                <w:rFonts w:ascii="Times New Roman" w:hAnsi="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pStyle w:val="a5"/>
              <w:spacing w:line="276" w:lineRule="auto"/>
              <w:jc w:val="center"/>
            </w:pPr>
            <w:r w:rsidRPr="000C06D5">
              <w:t>Песок, мелкая емкость,    верхушки моркови.</w:t>
            </w:r>
          </w:p>
          <w:p w:rsidR="00245FE6" w:rsidRPr="000C06D5" w:rsidRDefault="00245FE6" w:rsidP="00366AF6">
            <w:pPr>
              <w:jc w:val="center"/>
              <w:rPr>
                <w:rFonts w:ascii="Times New Roman" w:hAnsi="Times New Roman"/>
                <w:sz w:val="24"/>
                <w:szCs w:val="24"/>
              </w:rPr>
            </w:pPr>
          </w:p>
          <w:p w:rsidR="00245FE6" w:rsidRPr="000C06D5" w:rsidRDefault="00245FE6" w:rsidP="00366AF6">
            <w:pPr>
              <w:jc w:val="center"/>
              <w:rPr>
                <w:rFonts w:ascii="Times New Roman" w:hAnsi="Times New Roman"/>
                <w:sz w:val="24"/>
                <w:szCs w:val="24"/>
              </w:rPr>
            </w:pP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245FE6" w:rsidRPr="000C06D5" w:rsidRDefault="00245FE6" w:rsidP="00366AF6">
            <w:pPr>
              <w:spacing w:line="240" w:lineRule="auto"/>
              <w:rPr>
                <w:rFonts w:ascii="Times New Roman" w:hAnsi="Times New Roman"/>
                <w:sz w:val="24"/>
                <w:szCs w:val="24"/>
              </w:rPr>
            </w:pPr>
            <w:r w:rsidRPr="000C06D5">
              <w:rPr>
                <w:rFonts w:ascii="Times New Roman" w:hAnsi="Times New Roman"/>
                <w:sz w:val="24"/>
                <w:szCs w:val="24"/>
              </w:rPr>
              <w:t>Наполните емкость песком. Обильно полейте водой. Посадите верхушки в песок срезами вниз. Поставьте на свет. Поливайте в течение недели. Посмотрите, что изменилось.      Вывод: На верхушках растут зеленые стебли, листья.    Почему? В морковной верхушке есть основание стебля и часть " корня — все части, нужные растению. Имеется также запас питания для растения. Растение снабжается водой, и вскоре начинают  расти стебли и листья.</w:t>
            </w:r>
          </w:p>
        </w:tc>
      </w:tr>
    </w:tbl>
    <w:p w:rsidR="00245FE6" w:rsidRPr="000C06D5" w:rsidRDefault="00245FE6" w:rsidP="00245FE6">
      <w:pPr>
        <w:jc w:val="center"/>
        <w:rPr>
          <w:rFonts w:ascii="Times New Roman" w:hAnsi="Times New Roman"/>
          <w:b/>
          <w:sz w:val="24"/>
          <w:szCs w:val="24"/>
        </w:rPr>
      </w:pPr>
    </w:p>
    <w:p w:rsidR="00245FE6" w:rsidRPr="000C06D5" w:rsidRDefault="00245FE6" w:rsidP="00245FE6">
      <w:pPr>
        <w:jc w:val="center"/>
        <w:rPr>
          <w:rFonts w:ascii="Times New Roman" w:hAnsi="Times New Roman"/>
          <w:b/>
          <w:sz w:val="24"/>
          <w:szCs w:val="24"/>
        </w:rPr>
      </w:pPr>
    </w:p>
    <w:p w:rsidR="00245FE6" w:rsidRPr="000C06D5" w:rsidRDefault="00245FE6" w:rsidP="00245FE6">
      <w:pPr>
        <w:jc w:val="center"/>
        <w:rPr>
          <w:rFonts w:ascii="Times New Roman" w:hAnsi="Times New Roman"/>
          <w:b/>
          <w:sz w:val="24"/>
          <w:szCs w:val="24"/>
        </w:rPr>
      </w:pPr>
      <w:r w:rsidRPr="000C06D5">
        <w:rPr>
          <w:rFonts w:ascii="Times New Roman" w:hAnsi="Times New Roman"/>
          <w:b/>
          <w:sz w:val="24"/>
          <w:szCs w:val="24"/>
        </w:rPr>
        <w:t>ИЮНЬ</w:t>
      </w:r>
    </w:p>
    <w:tbl>
      <w:tblPr>
        <w:tblW w:w="16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3420"/>
        <w:gridCol w:w="3240"/>
        <w:gridCol w:w="6120"/>
      </w:tblGrid>
      <w:tr w:rsidR="00245FE6" w:rsidRPr="000C06D5" w:rsidTr="00366AF6">
        <w:trPr>
          <w:trHeight w:val="212"/>
        </w:trPr>
        <w:tc>
          <w:tcPr>
            <w:tcW w:w="3348"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jc w:val="center"/>
              <w:rPr>
                <w:rFonts w:ascii="Times New Roman" w:hAnsi="Times New Roman"/>
                <w:b/>
                <w:sz w:val="24"/>
                <w:szCs w:val="24"/>
              </w:rPr>
            </w:pPr>
            <w:r w:rsidRPr="000C06D5">
              <w:rPr>
                <w:rFonts w:ascii="Times New Roman" w:hAnsi="Times New Roman"/>
                <w:b/>
                <w:sz w:val="24"/>
                <w:szCs w:val="24"/>
              </w:rPr>
              <w:t>Недели</w:t>
            </w:r>
          </w:p>
        </w:tc>
        <w:tc>
          <w:tcPr>
            <w:tcW w:w="3420"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jc w:val="center"/>
              <w:rPr>
                <w:rFonts w:ascii="Times New Roman" w:hAnsi="Times New Roman"/>
                <w:b/>
                <w:sz w:val="24"/>
                <w:szCs w:val="24"/>
              </w:rPr>
            </w:pPr>
            <w:r w:rsidRPr="000C06D5">
              <w:rPr>
                <w:rFonts w:ascii="Times New Roman" w:hAnsi="Times New Roman"/>
                <w:b/>
                <w:sz w:val="24"/>
                <w:szCs w:val="24"/>
              </w:rPr>
              <w:t>Цель</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rPr>
                <w:rFonts w:ascii="Times New Roman" w:hAnsi="Times New Roman"/>
                <w:b/>
                <w:sz w:val="24"/>
                <w:szCs w:val="24"/>
              </w:rPr>
            </w:pPr>
            <w:r w:rsidRPr="000C06D5">
              <w:rPr>
                <w:rFonts w:ascii="Times New Roman" w:hAnsi="Times New Roman"/>
                <w:b/>
                <w:sz w:val="24"/>
                <w:szCs w:val="24"/>
              </w:rPr>
              <w:t>Материалы и оборудование</w:t>
            </w:r>
          </w:p>
        </w:tc>
        <w:tc>
          <w:tcPr>
            <w:tcW w:w="6120"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jc w:val="center"/>
              <w:rPr>
                <w:rFonts w:ascii="Times New Roman" w:hAnsi="Times New Roman"/>
                <w:b/>
                <w:sz w:val="24"/>
                <w:szCs w:val="24"/>
              </w:rPr>
            </w:pPr>
            <w:r w:rsidRPr="000C06D5">
              <w:rPr>
                <w:rFonts w:ascii="Times New Roman" w:hAnsi="Times New Roman"/>
                <w:b/>
                <w:sz w:val="24"/>
                <w:szCs w:val="24"/>
              </w:rPr>
              <w:t>Содержание эксперимента</w:t>
            </w:r>
          </w:p>
        </w:tc>
      </w:tr>
      <w:tr w:rsidR="00245FE6" w:rsidRPr="000C06D5" w:rsidTr="00366AF6">
        <w:trPr>
          <w:trHeight w:val="2446"/>
        </w:trPr>
        <w:tc>
          <w:tcPr>
            <w:tcW w:w="3348"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jc w:val="center"/>
              <w:rPr>
                <w:rFonts w:ascii="Times New Roman" w:hAnsi="Times New Roman"/>
                <w:sz w:val="24"/>
                <w:szCs w:val="24"/>
              </w:rPr>
            </w:pPr>
            <w:r w:rsidRPr="000C06D5">
              <w:rPr>
                <w:rFonts w:ascii="Times New Roman" w:hAnsi="Times New Roman"/>
                <w:sz w:val="24"/>
                <w:szCs w:val="24"/>
                <w:lang w:val="en-US"/>
              </w:rPr>
              <w:lastRenderedPageBreak/>
              <w:t>I</w:t>
            </w:r>
            <w:r w:rsidRPr="000C06D5">
              <w:rPr>
                <w:rFonts w:ascii="Times New Roman" w:hAnsi="Times New Roman"/>
                <w:sz w:val="24"/>
                <w:szCs w:val="24"/>
              </w:rPr>
              <w:t xml:space="preserve"> неделя</w:t>
            </w:r>
          </w:p>
          <w:p w:rsidR="00245FE6" w:rsidRPr="000C06D5" w:rsidRDefault="00245FE6" w:rsidP="00366AF6">
            <w:pPr>
              <w:spacing w:after="0" w:line="240" w:lineRule="auto"/>
              <w:ind w:firstLine="709"/>
              <w:rPr>
                <w:rFonts w:ascii="Times New Roman" w:hAnsi="Times New Roman"/>
                <w:sz w:val="24"/>
                <w:szCs w:val="24"/>
              </w:rPr>
            </w:pPr>
            <w:r w:rsidRPr="000C06D5">
              <w:rPr>
                <w:rFonts w:ascii="Times New Roman" w:hAnsi="Times New Roman"/>
                <w:sz w:val="24"/>
                <w:szCs w:val="24"/>
              </w:rPr>
              <w:t>Волшебный круг (1)</w:t>
            </w:r>
          </w:p>
          <w:p w:rsidR="00245FE6" w:rsidRPr="000C06D5" w:rsidRDefault="00245FE6" w:rsidP="00366AF6">
            <w:pPr>
              <w:spacing w:after="0" w:line="240" w:lineRule="auto"/>
              <w:ind w:firstLine="709"/>
              <w:jc w:val="center"/>
              <w:rPr>
                <w:rFonts w:ascii="Times New Roman" w:hAnsi="Times New Roman"/>
                <w:sz w:val="24"/>
                <w:szCs w:val="24"/>
              </w:rPr>
            </w:pPr>
          </w:p>
        </w:tc>
        <w:tc>
          <w:tcPr>
            <w:tcW w:w="3420"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Показать, что для восприятия цветов человеку требуются различные отрезки времени.</w:t>
            </w:r>
          </w:p>
          <w:p w:rsidR="00245FE6" w:rsidRPr="000C06D5" w:rsidRDefault="00245FE6" w:rsidP="00366AF6">
            <w:pPr>
              <w:rPr>
                <w:rFonts w:ascii="Times New Roman" w:hAnsi="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 xml:space="preserve">Черный фломастер, картонка    8 х </w:t>
            </w:r>
            <w:smartTag w:uri="urn:schemas-microsoft-com:office:smarttags" w:element="metricconverter">
              <w:smartTagPr>
                <w:attr w:name="ProductID" w:val="13 см"/>
              </w:smartTagPr>
              <w:r w:rsidRPr="000C06D5">
                <w:rPr>
                  <w:rFonts w:ascii="Times New Roman" w:hAnsi="Times New Roman"/>
                  <w:sz w:val="24"/>
                  <w:szCs w:val="24"/>
                </w:rPr>
                <w:t>13 см</w:t>
              </w:r>
            </w:smartTag>
            <w:r w:rsidRPr="000C06D5">
              <w:rPr>
                <w:rFonts w:ascii="Times New Roman" w:hAnsi="Times New Roman"/>
                <w:sz w:val="24"/>
                <w:szCs w:val="24"/>
              </w:rPr>
              <w:t>, булавка карандаш с резинкой на конце, линейка.</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245FE6" w:rsidRPr="000C06D5" w:rsidRDefault="00245FE6" w:rsidP="00366AF6">
            <w:pPr>
              <w:spacing w:after="0" w:line="240" w:lineRule="auto"/>
              <w:jc w:val="both"/>
              <w:rPr>
                <w:rFonts w:ascii="Times New Roman" w:hAnsi="Times New Roman"/>
                <w:sz w:val="24"/>
                <w:szCs w:val="24"/>
              </w:rPr>
            </w:pPr>
            <w:r w:rsidRPr="000C06D5">
              <w:rPr>
                <w:rFonts w:ascii="Times New Roman" w:hAnsi="Times New Roman"/>
                <w:sz w:val="24"/>
                <w:szCs w:val="24"/>
              </w:rPr>
              <w:t xml:space="preserve">Дети по алгоритму делают цветовой круг (семь цветов спектра), проводят в середине круг диаметром </w:t>
            </w:r>
            <w:smartTag w:uri="urn:schemas-microsoft-com:office:smarttags" w:element="metricconverter">
              <w:smartTagPr>
                <w:attr w:name="ProductID" w:val="5 см"/>
              </w:smartTagPr>
              <w:r w:rsidRPr="000C06D5">
                <w:rPr>
                  <w:rFonts w:ascii="Times New Roman" w:hAnsi="Times New Roman"/>
                  <w:sz w:val="24"/>
                  <w:szCs w:val="24"/>
                </w:rPr>
                <w:t>5 см</w:t>
              </w:r>
            </w:smartTag>
            <w:r w:rsidRPr="000C06D5">
              <w:rPr>
                <w:rFonts w:ascii="Times New Roman" w:hAnsi="Times New Roman"/>
                <w:sz w:val="24"/>
                <w:szCs w:val="24"/>
              </w:rPr>
              <w:t xml:space="preserve"> и в нем рисуют картинку, закрасив темные места черным фломастером. Протыкают середину круга булавкой, втыкают конец булавки в центр резинки на карандаше. Взрослый предлагает детям вращать рисунок, не сводя глаз с круга. Дети описывают наблюдения. Во время вращения появляются различные цветовые комбинации. Когда меняется скорость вращения, меняются цвета. Обсуждают- причину: цветные части круга отражают свет, а черные — нет. Свет — это вид энергии, он содержит в себе много цветов, а у каждого цвета свой запас энергии. Чем он больше, тем быстрее движется световая волна. Для того, чтобы глаз принял эти волны и передал мозгу, требуется некоторое время. Только самые быстрые цвета, появляющиеся на незакрашенных фломастером участках во время вращения картонки, успевают передать мозгу сигнал о своем появлении до того, как появляется черный участок.</w:t>
            </w:r>
          </w:p>
        </w:tc>
      </w:tr>
      <w:tr w:rsidR="00245FE6" w:rsidRPr="000C06D5" w:rsidTr="00366AF6">
        <w:trPr>
          <w:trHeight w:val="1739"/>
        </w:trPr>
        <w:tc>
          <w:tcPr>
            <w:tcW w:w="3348"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jc w:val="center"/>
              <w:rPr>
                <w:rFonts w:ascii="Times New Roman" w:hAnsi="Times New Roman"/>
                <w:sz w:val="24"/>
                <w:szCs w:val="24"/>
              </w:rPr>
            </w:pPr>
          </w:p>
          <w:p w:rsidR="00245FE6" w:rsidRPr="000C06D5" w:rsidRDefault="00245FE6" w:rsidP="00366AF6">
            <w:pPr>
              <w:jc w:val="center"/>
              <w:rPr>
                <w:rFonts w:ascii="Times New Roman" w:hAnsi="Times New Roman"/>
                <w:sz w:val="24"/>
                <w:szCs w:val="24"/>
              </w:rPr>
            </w:pPr>
            <w:r w:rsidRPr="000C06D5">
              <w:rPr>
                <w:rFonts w:ascii="Times New Roman" w:hAnsi="Times New Roman"/>
                <w:sz w:val="24"/>
                <w:szCs w:val="24"/>
              </w:rPr>
              <w:t>II неделя</w:t>
            </w:r>
          </w:p>
          <w:p w:rsidR="00245FE6" w:rsidRPr="000C06D5" w:rsidRDefault="00245FE6" w:rsidP="00366AF6">
            <w:pPr>
              <w:spacing w:after="0" w:line="240" w:lineRule="auto"/>
              <w:ind w:firstLine="709"/>
              <w:jc w:val="center"/>
              <w:rPr>
                <w:rFonts w:ascii="Times New Roman" w:hAnsi="Times New Roman"/>
                <w:sz w:val="24"/>
                <w:szCs w:val="24"/>
              </w:rPr>
            </w:pPr>
            <w:r w:rsidRPr="000C06D5">
              <w:rPr>
                <w:rFonts w:ascii="Times New Roman" w:hAnsi="Times New Roman"/>
                <w:sz w:val="24"/>
                <w:szCs w:val="24"/>
              </w:rPr>
              <w:t xml:space="preserve">Фокус «Сухим из воды» </w:t>
            </w:r>
          </w:p>
          <w:p w:rsidR="00245FE6" w:rsidRPr="000C06D5" w:rsidRDefault="00245FE6" w:rsidP="00366AF6">
            <w:pPr>
              <w:jc w:val="center"/>
              <w:rPr>
                <w:rFonts w:ascii="Times New Roman" w:hAnsi="Times New Roman"/>
                <w:sz w:val="24"/>
                <w:szCs w:val="24"/>
              </w:rPr>
            </w:pPr>
          </w:p>
        </w:tc>
        <w:tc>
          <w:tcPr>
            <w:tcW w:w="3420"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spacing w:after="0" w:line="240" w:lineRule="auto"/>
              <w:jc w:val="center"/>
              <w:rPr>
                <w:rFonts w:ascii="Times New Roman" w:hAnsi="Times New Roman"/>
                <w:sz w:val="24"/>
                <w:szCs w:val="24"/>
              </w:rPr>
            </w:pPr>
            <w:r w:rsidRPr="000C06D5">
              <w:rPr>
                <w:rFonts w:ascii="Times New Roman" w:hAnsi="Times New Roman"/>
                <w:sz w:val="24"/>
                <w:szCs w:val="24"/>
              </w:rPr>
              <w:t>Продемонстрировать существование атмосферного давления, то, что воздух при остывании занимает меньший объем (сжимается).</w:t>
            </w:r>
          </w:p>
          <w:p w:rsidR="00245FE6" w:rsidRPr="000C06D5" w:rsidRDefault="00245FE6" w:rsidP="00366AF6">
            <w:pPr>
              <w:rPr>
                <w:rFonts w:ascii="Times New Roman" w:hAnsi="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Тарелка с водой, покрывающей дно, монета, стакан.</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245FE6" w:rsidRPr="000C06D5" w:rsidRDefault="00245FE6" w:rsidP="00366AF6">
            <w:pPr>
              <w:spacing w:line="240" w:lineRule="auto"/>
              <w:rPr>
                <w:rFonts w:ascii="Times New Roman" w:hAnsi="Times New Roman"/>
                <w:sz w:val="24"/>
                <w:szCs w:val="24"/>
              </w:rPr>
            </w:pPr>
            <w:r w:rsidRPr="000C06D5">
              <w:rPr>
                <w:rFonts w:ascii="Times New Roman" w:hAnsi="Times New Roman"/>
                <w:sz w:val="24"/>
                <w:szCs w:val="24"/>
              </w:rPr>
              <w:t xml:space="preserve">Взрослый предлагает детям вынуть монету из воды (поднять ее со дна) не намочив пальцы. Дети называют разные способы, проверяют их. Взрослый предлагает провести опыт по алгоритму: зажечь внутри стакана бумажку или прогреть его кипятком и, когда воздух нагреется, опрокинуть стакан на тарелку рядом с монетой. Через некоторое время бумага под стаканом погаснет, воздух начнет остывать, а вода постепенно втянется стаканом, обнажив дно тарелки. Когда монета обсохнет, ее можно взять не намочив пальцы. Дети объясняют причину: воздух сначала нагрелся в стакане и расширился, как все нагретые тела; его избыток вышел из стакана. Когда же он начал остывать, его уже стало недостаточно, воздух снаружи начал давить на воду сильнее, чем в стакане. Таким образом, по давлением наружного воздуха </w:t>
            </w:r>
            <w:r w:rsidRPr="000C06D5">
              <w:rPr>
                <w:rFonts w:ascii="Times New Roman" w:hAnsi="Times New Roman"/>
                <w:sz w:val="24"/>
                <w:szCs w:val="24"/>
              </w:rPr>
              <w:lastRenderedPageBreak/>
              <w:t>(воздушного давления) вода втянулась под стакан.  Взрослый с детьми обсуждает, почему дым из трубы в безветренную погоду поднимается вверх (его выносит горячий воздух, расширившийся от нагревания, а потому и более легкий, чем тот, который окружает трубу. Когда воздух, поддерживающий частицы дыма, остывает, дым опускается вниз и стелется по земле).   Дети объясняют, почему дует от закрытого окна. Воздух в комнате всегда движется, потому что в комнате есть теплые предметы (печь, лампа, батарея и пр.), от которых он нагревается. Воздух при нагревании разрежается, становится легким и поднимается вверх; при охлаждении (от окон, стен, дверей) он, напротив, уплотняется, становится тяжелее и опускается вниз. Эти течения воздуха воспринимаются как сквозняк (будто дует из окон).  Дети выясняют, как надо охлаждать льдом: класть на него или под него (холодное вещество плотнее тяжелого и, следовательно, находится на дне, поэтому внизу сосуда содержимое всегда холоднее). Если мы ставим сосуд под лед, т.е. кладем лед сверху, то, остывая, вещество станет тяжелым, опустится на дно, а ему на смену поднимется теплая масса. Быстрое охлаждение наступает в процессе смешивания жидкостей.</w:t>
            </w:r>
          </w:p>
        </w:tc>
      </w:tr>
      <w:tr w:rsidR="00245FE6" w:rsidRPr="000C06D5" w:rsidTr="00366AF6">
        <w:trPr>
          <w:trHeight w:val="1913"/>
        </w:trPr>
        <w:tc>
          <w:tcPr>
            <w:tcW w:w="3348" w:type="dxa"/>
            <w:tcBorders>
              <w:top w:val="single" w:sz="4" w:space="0" w:color="auto"/>
              <w:left w:val="single" w:sz="4" w:space="0" w:color="auto"/>
              <w:bottom w:val="single" w:sz="4" w:space="0" w:color="auto"/>
              <w:right w:val="single" w:sz="4" w:space="0" w:color="auto"/>
            </w:tcBorders>
            <w:shd w:val="clear" w:color="auto" w:fill="auto"/>
          </w:tcPr>
          <w:p w:rsidR="00245FE6" w:rsidRPr="000C06D5" w:rsidRDefault="00245FE6" w:rsidP="00366AF6">
            <w:pPr>
              <w:jc w:val="center"/>
              <w:rPr>
                <w:rFonts w:ascii="Times New Roman" w:hAnsi="Times New Roman"/>
                <w:sz w:val="24"/>
                <w:szCs w:val="24"/>
              </w:rPr>
            </w:pPr>
          </w:p>
          <w:p w:rsidR="00245FE6" w:rsidRPr="000C06D5" w:rsidRDefault="00245FE6" w:rsidP="00366AF6">
            <w:pPr>
              <w:jc w:val="center"/>
              <w:rPr>
                <w:rFonts w:ascii="Times New Roman" w:hAnsi="Times New Roman"/>
                <w:sz w:val="24"/>
                <w:szCs w:val="24"/>
              </w:rPr>
            </w:pPr>
            <w:r w:rsidRPr="000C06D5">
              <w:rPr>
                <w:rFonts w:ascii="Times New Roman" w:hAnsi="Times New Roman"/>
                <w:sz w:val="24"/>
                <w:szCs w:val="24"/>
                <w:lang w:val="en-US"/>
              </w:rPr>
              <w:t>III</w:t>
            </w:r>
            <w:r w:rsidRPr="000C06D5">
              <w:rPr>
                <w:rFonts w:ascii="Times New Roman" w:hAnsi="Times New Roman"/>
                <w:sz w:val="24"/>
                <w:szCs w:val="24"/>
              </w:rPr>
              <w:t xml:space="preserve"> неделя</w:t>
            </w:r>
          </w:p>
          <w:p w:rsidR="00245FE6" w:rsidRPr="000C06D5" w:rsidRDefault="00245FE6" w:rsidP="00366AF6">
            <w:pPr>
              <w:spacing w:after="0" w:line="240" w:lineRule="auto"/>
              <w:ind w:firstLine="709"/>
              <w:jc w:val="center"/>
              <w:rPr>
                <w:rFonts w:ascii="Times New Roman" w:hAnsi="Times New Roman"/>
                <w:sz w:val="24"/>
                <w:szCs w:val="24"/>
              </w:rPr>
            </w:pPr>
            <w:r w:rsidRPr="000C06D5">
              <w:rPr>
                <w:rFonts w:ascii="Times New Roman" w:hAnsi="Times New Roman"/>
                <w:sz w:val="24"/>
                <w:szCs w:val="24"/>
              </w:rPr>
              <w:t>Крепкий спичечный     коробок</w:t>
            </w:r>
          </w:p>
        </w:tc>
        <w:tc>
          <w:tcPr>
            <w:tcW w:w="3420"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spacing w:after="0" w:line="240" w:lineRule="auto"/>
              <w:jc w:val="both"/>
              <w:rPr>
                <w:rFonts w:ascii="Times New Roman" w:hAnsi="Times New Roman"/>
                <w:sz w:val="24"/>
                <w:szCs w:val="24"/>
              </w:rPr>
            </w:pPr>
            <w:r w:rsidRPr="000C06D5">
              <w:rPr>
                <w:rFonts w:ascii="Times New Roman" w:hAnsi="Times New Roman"/>
                <w:sz w:val="24"/>
                <w:szCs w:val="24"/>
              </w:rPr>
              <w:t>Определить упругость воздуха.</w:t>
            </w:r>
          </w:p>
          <w:p w:rsidR="00245FE6" w:rsidRPr="000C06D5" w:rsidRDefault="00245FE6" w:rsidP="00366AF6">
            <w:pPr>
              <w:spacing w:after="0" w:line="240" w:lineRule="auto"/>
              <w:jc w:val="center"/>
              <w:rPr>
                <w:rFonts w:ascii="Times New Roman" w:hAnsi="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spacing w:after="0" w:line="240" w:lineRule="auto"/>
              <w:jc w:val="center"/>
              <w:rPr>
                <w:rFonts w:ascii="Times New Roman" w:hAnsi="Times New Roman"/>
                <w:sz w:val="24"/>
                <w:szCs w:val="24"/>
              </w:rPr>
            </w:pPr>
            <w:r w:rsidRPr="000C06D5">
              <w:rPr>
                <w:rFonts w:ascii="Times New Roman" w:hAnsi="Times New Roman"/>
                <w:sz w:val="24"/>
                <w:szCs w:val="24"/>
              </w:rPr>
              <w:t>Спичечные коробки.</w:t>
            </w:r>
          </w:p>
          <w:p w:rsidR="00245FE6" w:rsidRPr="000C06D5" w:rsidRDefault="00245FE6" w:rsidP="00366AF6">
            <w:pPr>
              <w:spacing w:after="0" w:line="240" w:lineRule="auto"/>
              <w:jc w:val="center"/>
              <w:rPr>
                <w:rFonts w:ascii="Times New Roman" w:hAnsi="Times New Roman"/>
                <w:sz w:val="24"/>
                <w:szCs w:val="24"/>
              </w:rPr>
            </w:pP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245FE6" w:rsidRPr="000C06D5" w:rsidRDefault="00245FE6" w:rsidP="00366AF6">
            <w:pPr>
              <w:spacing w:after="0" w:line="240" w:lineRule="auto"/>
              <w:jc w:val="both"/>
              <w:rPr>
                <w:rFonts w:ascii="Times New Roman" w:hAnsi="Times New Roman"/>
                <w:sz w:val="24"/>
                <w:szCs w:val="24"/>
              </w:rPr>
            </w:pPr>
            <w:r w:rsidRPr="000C06D5">
              <w:rPr>
                <w:rFonts w:ascii="Times New Roman" w:hAnsi="Times New Roman"/>
                <w:sz w:val="24"/>
                <w:szCs w:val="24"/>
              </w:rPr>
              <w:t xml:space="preserve">Взрослый предлагает детям определить, что сделается с пустым спичечным коробком, если с размаху ударить по нему кулаком (возможно, сломается). Дети под руководством взрослого проводят опыт, доказывая, что спичечный коробок может не сломаться: кладут одну часть пустого коробка на другую часть так, чтобы нижняя лежала на узкой длинной стороне коробка, верхняя с разворотом на 90 градусов — на узкой короткой стороне. Затем по этому сооружению резко и отрывисто ударяют кулаком. Наблюдают, что  произошло (обе части разлетелись </w:t>
            </w:r>
            <w:r w:rsidRPr="000C06D5">
              <w:rPr>
                <w:rFonts w:ascii="Times New Roman" w:hAnsi="Times New Roman"/>
                <w:sz w:val="24"/>
                <w:szCs w:val="24"/>
              </w:rPr>
              <w:lastRenderedPageBreak/>
              <w:t>в стороны, но остались целыми). Выясняют, что в коробке имеется воздух, он упругий, при резком ударе коробок прогибается, воздух сжимается, и коробок становится упругим, пружинит, но не ломается.</w:t>
            </w:r>
          </w:p>
          <w:p w:rsidR="00245FE6" w:rsidRPr="000C06D5" w:rsidRDefault="00245FE6" w:rsidP="00366AF6">
            <w:pPr>
              <w:spacing w:after="0" w:line="240" w:lineRule="auto"/>
              <w:jc w:val="both"/>
              <w:rPr>
                <w:rFonts w:ascii="Times New Roman" w:hAnsi="Times New Roman"/>
                <w:sz w:val="24"/>
                <w:szCs w:val="24"/>
              </w:rPr>
            </w:pPr>
          </w:p>
        </w:tc>
      </w:tr>
      <w:tr w:rsidR="00245FE6" w:rsidRPr="000C06D5" w:rsidTr="00366AF6">
        <w:trPr>
          <w:trHeight w:val="711"/>
        </w:trPr>
        <w:tc>
          <w:tcPr>
            <w:tcW w:w="3348"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jc w:val="center"/>
              <w:rPr>
                <w:rFonts w:ascii="Times New Roman" w:hAnsi="Times New Roman"/>
                <w:sz w:val="24"/>
                <w:szCs w:val="24"/>
              </w:rPr>
            </w:pPr>
            <w:r w:rsidRPr="000C06D5">
              <w:rPr>
                <w:rFonts w:ascii="Times New Roman" w:hAnsi="Times New Roman"/>
                <w:sz w:val="24"/>
                <w:szCs w:val="24"/>
                <w:lang w:val="en-US"/>
              </w:rPr>
              <w:lastRenderedPageBreak/>
              <w:t>IV</w:t>
            </w:r>
            <w:r w:rsidRPr="000C06D5">
              <w:rPr>
                <w:rFonts w:ascii="Times New Roman" w:hAnsi="Times New Roman"/>
                <w:sz w:val="24"/>
                <w:szCs w:val="24"/>
              </w:rPr>
              <w:t xml:space="preserve"> неделя</w:t>
            </w:r>
          </w:p>
          <w:p w:rsidR="00245FE6" w:rsidRPr="000C06D5" w:rsidRDefault="00245FE6" w:rsidP="00366AF6">
            <w:pPr>
              <w:spacing w:after="0" w:line="240" w:lineRule="auto"/>
              <w:ind w:firstLine="709"/>
              <w:jc w:val="center"/>
              <w:rPr>
                <w:rFonts w:ascii="Times New Roman" w:hAnsi="Times New Roman"/>
                <w:sz w:val="24"/>
                <w:szCs w:val="24"/>
              </w:rPr>
            </w:pPr>
            <w:r w:rsidRPr="000C06D5">
              <w:rPr>
                <w:rFonts w:ascii="Times New Roman" w:hAnsi="Times New Roman"/>
                <w:sz w:val="24"/>
                <w:szCs w:val="24"/>
              </w:rPr>
              <w:t>Волшебный круг (2)</w:t>
            </w:r>
          </w:p>
          <w:p w:rsidR="00245FE6" w:rsidRPr="000C06D5" w:rsidRDefault="00245FE6" w:rsidP="00366AF6">
            <w:pPr>
              <w:spacing w:after="0" w:line="240" w:lineRule="auto"/>
              <w:ind w:firstLine="709"/>
              <w:jc w:val="center"/>
              <w:rPr>
                <w:rFonts w:ascii="Times New Roman" w:hAnsi="Times New Roman"/>
                <w:sz w:val="24"/>
                <w:szCs w:val="24"/>
              </w:rPr>
            </w:pPr>
          </w:p>
        </w:tc>
        <w:tc>
          <w:tcPr>
            <w:tcW w:w="3420"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spacing w:after="0" w:line="240" w:lineRule="auto"/>
              <w:rPr>
                <w:rFonts w:ascii="Times New Roman" w:hAnsi="Times New Roman"/>
                <w:sz w:val="24"/>
                <w:szCs w:val="24"/>
              </w:rPr>
            </w:pPr>
            <w:r w:rsidRPr="000C06D5">
              <w:rPr>
                <w:rFonts w:ascii="Times New Roman" w:hAnsi="Times New Roman"/>
                <w:sz w:val="24"/>
                <w:szCs w:val="24"/>
              </w:rPr>
              <w:t>Продемонстрировать образование белого цвета на слиянии семи цветов спектра</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spacing w:after="0" w:line="240" w:lineRule="auto"/>
              <w:jc w:val="both"/>
              <w:rPr>
                <w:rFonts w:ascii="Times New Roman" w:hAnsi="Times New Roman"/>
                <w:sz w:val="24"/>
                <w:szCs w:val="24"/>
              </w:rPr>
            </w:pPr>
            <w:r w:rsidRPr="000C06D5">
              <w:rPr>
                <w:rFonts w:ascii="Times New Roman" w:hAnsi="Times New Roman"/>
                <w:sz w:val="24"/>
                <w:szCs w:val="24"/>
              </w:rPr>
              <w:t>Цветовой волчок (на круге семь цветов спектра).</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245FE6" w:rsidRPr="000C06D5" w:rsidRDefault="00245FE6" w:rsidP="00366AF6">
            <w:pPr>
              <w:spacing w:after="0" w:line="240" w:lineRule="auto"/>
              <w:jc w:val="both"/>
              <w:rPr>
                <w:rFonts w:ascii="Times New Roman" w:hAnsi="Times New Roman"/>
                <w:sz w:val="24"/>
                <w:szCs w:val="24"/>
              </w:rPr>
            </w:pPr>
            <w:r w:rsidRPr="000C06D5">
              <w:rPr>
                <w:rFonts w:ascii="Times New Roman" w:hAnsi="Times New Roman"/>
                <w:sz w:val="24"/>
                <w:szCs w:val="24"/>
              </w:rPr>
              <w:t>Дети рассматривают цветовой волчок. Выясняют, что произойдет, если его вращать (образуется новый цвет). После вращения волчка обсуждают механизм образования белого цвета.</w:t>
            </w:r>
          </w:p>
        </w:tc>
      </w:tr>
    </w:tbl>
    <w:p w:rsidR="00245FE6" w:rsidRPr="000C06D5" w:rsidRDefault="00245FE6" w:rsidP="00B5775A">
      <w:pPr>
        <w:rPr>
          <w:rFonts w:ascii="Times New Roman" w:hAnsi="Times New Roman"/>
          <w:b/>
          <w:sz w:val="24"/>
          <w:szCs w:val="24"/>
        </w:rPr>
      </w:pPr>
      <w:r w:rsidRPr="000C06D5">
        <w:rPr>
          <w:rFonts w:ascii="Times New Roman" w:hAnsi="Times New Roman"/>
          <w:b/>
          <w:sz w:val="24"/>
          <w:szCs w:val="24"/>
        </w:rPr>
        <w:t>ИЮЛЬ</w:t>
      </w:r>
    </w:p>
    <w:tbl>
      <w:tblPr>
        <w:tblW w:w="16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3420"/>
        <w:gridCol w:w="3240"/>
        <w:gridCol w:w="6120"/>
      </w:tblGrid>
      <w:tr w:rsidR="00245FE6" w:rsidRPr="000C06D5" w:rsidTr="00366AF6">
        <w:trPr>
          <w:trHeight w:val="212"/>
        </w:trPr>
        <w:tc>
          <w:tcPr>
            <w:tcW w:w="3348"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jc w:val="center"/>
              <w:rPr>
                <w:rFonts w:ascii="Times New Roman" w:hAnsi="Times New Roman"/>
                <w:b/>
                <w:sz w:val="24"/>
                <w:szCs w:val="24"/>
              </w:rPr>
            </w:pPr>
            <w:r w:rsidRPr="000C06D5">
              <w:rPr>
                <w:rFonts w:ascii="Times New Roman" w:hAnsi="Times New Roman"/>
                <w:b/>
                <w:sz w:val="24"/>
                <w:szCs w:val="24"/>
              </w:rPr>
              <w:t>Недели</w:t>
            </w:r>
          </w:p>
        </w:tc>
        <w:tc>
          <w:tcPr>
            <w:tcW w:w="3420"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jc w:val="center"/>
              <w:rPr>
                <w:rFonts w:ascii="Times New Roman" w:hAnsi="Times New Roman"/>
                <w:b/>
                <w:sz w:val="24"/>
                <w:szCs w:val="24"/>
              </w:rPr>
            </w:pPr>
            <w:r w:rsidRPr="000C06D5">
              <w:rPr>
                <w:rFonts w:ascii="Times New Roman" w:hAnsi="Times New Roman"/>
                <w:b/>
                <w:sz w:val="24"/>
                <w:szCs w:val="24"/>
              </w:rPr>
              <w:t>Цель</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rPr>
                <w:rFonts w:ascii="Times New Roman" w:hAnsi="Times New Roman"/>
                <w:b/>
                <w:sz w:val="24"/>
                <w:szCs w:val="24"/>
              </w:rPr>
            </w:pPr>
            <w:r w:rsidRPr="000C06D5">
              <w:rPr>
                <w:rFonts w:ascii="Times New Roman" w:hAnsi="Times New Roman"/>
                <w:b/>
                <w:sz w:val="24"/>
                <w:szCs w:val="24"/>
              </w:rPr>
              <w:t>Материалы и оборудование</w:t>
            </w:r>
          </w:p>
        </w:tc>
        <w:tc>
          <w:tcPr>
            <w:tcW w:w="6120"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jc w:val="center"/>
              <w:rPr>
                <w:rFonts w:ascii="Times New Roman" w:hAnsi="Times New Roman"/>
                <w:b/>
                <w:sz w:val="24"/>
                <w:szCs w:val="24"/>
              </w:rPr>
            </w:pPr>
            <w:r w:rsidRPr="000C06D5">
              <w:rPr>
                <w:rFonts w:ascii="Times New Roman" w:hAnsi="Times New Roman"/>
                <w:b/>
                <w:sz w:val="24"/>
                <w:szCs w:val="24"/>
              </w:rPr>
              <w:t>Содержание эксперимента</w:t>
            </w:r>
          </w:p>
        </w:tc>
      </w:tr>
      <w:tr w:rsidR="00245FE6" w:rsidRPr="000C06D5" w:rsidTr="00366AF6">
        <w:trPr>
          <w:trHeight w:val="1547"/>
        </w:trPr>
        <w:tc>
          <w:tcPr>
            <w:tcW w:w="3348"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jc w:val="center"/>
              <w:rPr>
                <w:rFonts w:ascii="Times New Roman" w:hAnsi="Times New Roman"/>
                <w:sz w:val="24"/>
                <w:szCs w:val="24"/>
              </w:rPr>
            </w:pPr>
            <w:r w:rsidRPr="000C06D5">
              <w:rPr>
                <w:rFonts w:ascii="Times New Roman" w:hAnsi="Times New Roman"/>
                <w:sz w:val="24"/>
                <w:szCs w:val="24"/>
                <w:lang w:val="en-US"/>
              </w:rPr>
              <w:t>I</w:t>
            </w:r>
            <w:r w:rsidRPr="000C06D5">
              <w:rPr>
                <w:rFonts w:ascii="Times New Roman" w:hAnsi="Times New Roman"/>
                <w:sz w:val="24"/>
                <w:szCs w:val="24"/>
              </w:rPr>
              <w:t xml:space="preserve"> неделя</w:t>
            </w:r>
          </w:p>
          <w:p w:rsidR="00245FE6" w:rsidRPr="000C06D5" w:rsidRDefault="00245FE6" w:rsidP="00366AF6">
            <w:pPr>
              <w:jc w:val="center"/>
              <w:rPr>
                <w:rFonts w:ascii="Times New Roman" w:hAnsi="Times New Roman"/>
                <w:sz w:val="24"/>
                <w:szCs w:val="24"/>
              </w:rPr>
            </w:pPr>
            <w:r w:rsidRPr="000C06D5">
              <w:rPr>
                <w:rFonts w:ascii="Times New Roman" w:hAnsi="Times New Roman"/>
                <w:sz w:val="24"/>
                <w:szCs w:val="24"/>
              </w:rPr>
              <w:t xml:space="preserve">Радуга на стене </w:t>
            </w:r>
          </w:p>
          <w:p w:rsidR="00245FE6" w:rsidRPr="000C06D5" w:rsidRDefault="00245FE6" w:rsidP="00366AF6">
            <w:pPr>
              <w:spacing w:after="0" w:line="240" w:lineRule="auto"/>
              <w:jc w:val="center"/>
              <w:rPr>
                <w:rFonts w:ascii="Times New Roman" w:hAnsi="Times New Roman"/>
                <w:sz w:val="24"/>
                <w:szCs w:val="24"/>
              </w:rPr>
            </w:pP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245FE6" w:rsidRPr="000C06D5" w:rsidRDefault="00245FE6" w:rsidP="00366AF6">
            <w:pPr>
              <w:spacing w:after="0" w:line="240" w:lineRule="auto"/>
              <w:jc w:val="both"/>
              <w:rPr>
                <w:rFonts w:ascii="Times New Roman" w:hAnsi="Times New Roman"/>
                <w:sz w:val="24"/>
                <w:szCs w:val="24"/>
              </w:rPr>
            </w:pPr>
            <w:r w:rsidRPr="000C06D5">
              <w:rPr>
                <w:rFonts w:ascii="Times New Roman" w:hAnsi="Times New Roman"/>
                <w:sz w:val="24"/>
                <w:szCs w:val="24"/>
              </w:rPr>
              <w:t>Познакомить с механизмом образования цветов как разложением и отражением лучей цвета.</w:t>
            </w:r>
          </w:p>
          <w:p w:rsidR="00245FE6" w:rsidRPr="000C06D5" w:rsidRDefault="00245FE6" w:rsidP="00366AF6">
            <w:pPr>
              <w:rPr>
                <w:rFonts w:ascii="Times New Roman" w:hAnsi="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spacing w:after="0" w:line="240" w:lineRule="auto"/>
              <w:jc w:val="both"/>
              <w:rPr>
                <w:rFonts w:ascii="Times New Roman" w:hAnsi="Times New Roman"/>
                <w:sz w:val="24"/>
                <w:szCs w:val="24"/>
              </w:rPr>
            </w:pPr>
            <w:r w:rsidRPr="000C06D5">
              <w:rPr>
                <w:rFonts w:ascii="Times New Roman" w:hAnsi="Times New Roman"/>
                <w:sz w:val="24"/>
                <w:szCs w:val="24"/>
              </w:rPr>
              <w:t>Граненое стеклышко (деталь от хрустальной люстры).</w:t>
            </w:r>
          </w:p>
          <w:p w:rsidR="00245FE6" w:rsidRPr="000C06D5" w:rsidRDefault="00245FE6" w:rsidP="00366AF6">
            <w:pPr>
              <w:rPr>
                <w:rFonts w:ascii="Times New Roman" w:hAnsi="Times New Roman"/>
                <w:sz w:val="24"/>
                <w:szCs w:val="24"/>
              </w:rPr>
            </w:pP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245FE6" w:rsidRPr="000C06D5" w:rsidRDefault="00245FE6" w:rsidP="00366AF6">
            <w:pPr>
              <w:spacing w:after="0" w:line="240" w:lineRule="auto"/>
              <w:jc w:val="both"/>
              <w:rPr>
                <w:rFonts w:ascii="Times New Roman" w:hAnsi="Times New Roman"/>
                <w:sz w:val="24"/>
                <w:szCs w:val="24"/>
              </w:rPr>
            </w:pPr>
            <w:r w:rsidRPr="000C06D5">
              <w:rPr>
                <w:rFonts w:ascii="Times New Roman" w:hAnsi="Times New Roman"/>
                <w:sz w:val="24"/>
                <w:szCs w:val="24"/>
              </w:rPr>
              <w:t>Дети рассматривают отражение солнечного света от хрустального многогранника на стене. Обращают внимание на то, что образовались цветовые пятна. Объясняют, как образуются цвета, как образуется белый и черный. Рассказывают о том, что цвет предметов зависит от того, какие световые волны отражает предмет, а какие — поглощает.</w:t>
            </w:r>
          </w:p>
        </w:tc>
      </w:tr>
      <w:tr w:rsidR="00245FE6" w:rsidRPr="000C06D5" w:rsidTr="00366AF6">
        <w:trPr>
          <w:trHeight w:val="2677"/>
        </w:trPr>
        <w:tc>
          <w:tcPr>
            <w:tcW w:w="3348"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jc w:val="center"/>
              <w:rPr>
                <w:rFonts w:ascii="Times New Roman" w:hAnsi="Times New Roman"/>
                <w:sz w:val="24"/>
                <w:szCs w:val="24"/>
              </w:rPr>
            </w:pPr>
          </w:p>
          <w:p w:rsidR="00245FE6" w:rsidRPr="000C06D5" w:rsidRDefault="00245FE6" w:rsidP="00366AF6">
            <w:pPr>
              <w:jc w:val="center"/>
              <w:rPr>
                <w:rFonts w:ascii="Times New Roman" w:hAnsi="Times New Roman"/>
                <w:sz w:val="24"/>
                <w:szCs w:val="24"/>
              </w:rPr>
            </w:pPr>
            <w:r w:rsidRPr="000C06D5">
              <w:rPr>
                <w:rFonts w:ascii="Times New Roman" w:hAnsi="Times New Roman"/>
                <w:sz w:val="24"/>
                <w:szCs w:val="24"/>
              </w:rPr>
              <w:t>II неделя</w:t>
            </w:r>
          </w:p>
          <w:p w:rsidR="00245FE6" w:rsidRPr="000C06D5" w:rsidRDefault="00245FE6" w:rsidP="00366AF6">
            <w:pPr>
              <w:spacing w:after="0" w:line="240" w:lineRule="auto"/>
              <w:jc w:val="center"/>
              <w:rPr>
                <w:rFonts w:ascii="Times New Roman" w:hAnsi="Times New Roman"/>
                <w:sz w:val="24"/>
                <w:szCs w:val="24"/>
              </w:rPr>
            </w:pPr>
            <w:r w:rsidRPr="000C06D5">
              <w:rPr>
                <w:rFonts w:ascii="Times New Roman" w:hAnsi="Times New Roman"/>
                <w:sz w:val="24"/>
                <w:szCs w:val="24"/>
              </w:rPr>
              <w:t xml:space="preserve">Влажное дыхание </w:t>
            </w:r>
          </w:p>
          <w:p w:rsidR="00245FE6" w:rsidRPr="000C06D5" w:rsidRDefault="00245FE6" w:rsidP="00366AF6">
            <w:pPr>
              <w:jc w:val="center"/>
              <w:rPr>
                <w:rFonts w:ascii="Times New Roman" w:hAnsi="Times New Roman"/>
                <w:sz w:val="24"/>
                <w:szCs w:val="24"/>
              </w:rPr>
            </w:pPr>
          </w:p>
        </w:tc>
        <w:tc>
          <w:tcPr>
            <w:tcW w:w="3420"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spacing w:after="0" w:line="240" w:lineRule="auto"/>
              <w:jc w:val="both"/>
              <w:rPr>
                <w:rFonts w:ascii="Times New Roman" w:hAnsi="Times New Roman"/>
                <w:sz w:val="24"/>
                <w:szCs w:val="24"/>
              </w:rPr>
            </w:pPr>
            <w:r w:rsidRPr="000C06D5">
              <w:rPr>
                <w:rFonts w:ascii="Times New Roman" w:hAnsi="Times New Roman"/>
                <w:sz w:val="24"/>
                <w:szCs w:val="24"/>
              </w:rPr>
              <w:t>Понимать и объяснять зависимость внешнего вида животного от факторов неживой природы (природно-климатические зоны).</w:t>
            </w:r>
          </w:p>
          <w:p w:rsidR="00245FE6" w:rsidRPr="000C06D5" w:rsidRDefault="00245FE6" w:rsidP="00366AF6">
            <w:pPr>
              <w:rPr>
                <w:rFonts w:ascii="Times New Roman" w:hAnsi="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jc w:val="center"/>
              <w:rPr>
                <w:rFonts w:ascii="Times New Roman" w:hAnsi="Times New Roman"/>
                <w:sz w:val="24"/>
                <w:szCs w:val="24"/>
              </w:rPr>
            </w:pPr>
            <w:r w:rsidRPr="000C06D5">
              <w:rPr>
                <w:rFonts w:ascii="Times New Roman" w:hAnsi="Times New Roman"/>
                <w:sz w:val="24"/>
                <w:szCs w:val="24"/>
              </w:rPr>
              <w:t>Зеркало</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245FE6" w:rsidRPr="000C06D5" w:rsidRDefault="00245FE6" w:rsidP="00366AF6">
            <w:pPr>
              <w:spacing w:after="0" w:line="240" w:lineRule="auto"/>
              <w:jc w:val="both"/>
              <w:rPr>
                <w:rFonts w:ascii="Times New Roman" w:hAnsi="Times New Roman"/>
                <w:sz w:val="24"/>
                <w:szCs w:val="24"/>
              </w:rPr>
            </w:pPr>
            <w:r w:rsidRPr="000C06D5">
              <w:rPr>
                <w:rFonts w:ascii="Times New Roman" w:hAnsi="Times New Roman"/>
                <w:sz w:val="24"/>
                <w:szCs w:val="24"/>
              </w:rPr>
              <w:t xml:space="preserve">Дети выясняют, какой путь проходит воздух при вдохе и выдохе (при вдохе воздух поступает в легкие через дыхательные пути, при выдохе — выходит). Дети делают выдох на зеркальную поверхность, отмечают, что зеркало запотело, на нем появилась влага. Взрослый предлагает детям ответить, откуда взялась влага (вместе с выдыхаемым воздухом влага выносится из организма), что будет, если живущие в пустыне животные будут терять влагу при дыхании (они погибнут), какие животные выживают в пустыне (верблюды). Взрослый рассказывает о строении органов дыхания у верблюда, помогающих </w:t>
            </w:r>
            <w:r w:rsidRPr="000C06D5">
              <w:rPr>
                <w:rFonts w:ascii="Times New Roman" w:hAnsi="Times New Roman"/>
                <w:sz w:val="24"/>
                <w:szCs w:val="24"/>
              </w:rPr>
              <w:lastRenderedPageBreak/>
              <w:t>сберечь влагу (носовые ходы у верблюда длинные и извилистые, влага оседает в них во время выдыхания).</w:t>
            </w:r>
          </w:p>
        </w:tc>
      </w:tr>
      <w:tr w:rsidR="00245FE6" w:rsidRPr="000C06D5" w:rsidTr="00366AF6">
        <w:trPr>
          <w:trHeight w:val="1783"/>
        </w:trPr>
        <w:tc>
          <w:tcPr>
            <w:tcW w:w="3348" w:type="dxa"/>
            <w:tcBorders>
              <w:top w:val="single" w:sz="4" w:space="0" w:color="auto"/>
              <w:left w:val="single" w:sz="4" w:space="0" w:color="auto"/>
              <w:bottom w:val="single" w:sz="4" w:space="0" w:color="auto"/>
              <w:right w:val="single" w:sz="4" w:space="0" w:color="auto"/>
            </w:tcBorders>
            <w:shd w:val="clear" w:color="auto" w:fill="auto"/>
          </w:tcPr>
          <w:p w:rsidR="00245FE6" w:rsidRPr="000C06D5" w:rsidRDefault="00245FE6" w:rsidP="00366AF6">
            <w:pPr>
              <w:jc w:val="center"/>
              <w:rPr>
                <w:rFonts w:ascii="Times New Roman" w:hAnsi="Times New Roman"/>
                <w:sz w:val="24"/>
                <w:szCs w:val="24"/>
              </w:rPr>
            </w:pPr>
          </w:p>
          <w:p w:rsidR="00245FE6" w:rsidRPr="000C06D5" w:rsidRDefault="00245FE6" w:rsidP="00366AF6">
            <w:pPr>
              <w:jc w:val="center"/>
              <w:rPr>
                <w:rFonts w:ascii="Times New Roman" w:hAnsi="Times New Roman"/>
                <w:sz w:val="24"/>
                <w:szCs w:val="24"/>
              </w:rPr>
            </w:pPr>
            <w:r w:rsidRPr="000C06D5">
              <w:rPr>
                <w:rFonts w:ascii="Times New Roman" w:hAnsi="Times New Roman"/>
                <w:sz w:val="24"/>
                <w:szCs w:val="24"/>
                <w:lang w:val="en-US"/>
              </w:rPr>
              <w:t>III</w:t>
            </w:r>
            <w:r w:rsidRPr="000C06D5">
              <w:rPr>
                <w:rFonts w:ascii="Times New Roman" w:hAnsi="Times New Roman"/>
                <w:sz w:val="24"/>
                <w:szCs w:val="24"/>
              </w:rPr>
              <w:t xml:space="preserve"> неделя</w:t>
            </w:r>
          </w:p>
          <w:p w:rsidR="00245FE6" w:rsidRPr="000C06D5" w:rsidRDefault="00245FE6" w:rsidP="00366AF6">
            <w:pPr>
              <w:jc w:val="center"/>
              <w:rPr>
                <w:rFonts w:ascii="Times New Roman" w:hAnsi="Times New Roman"/>
                <w:sz w:val="24"/>
                <w:szCs w:val="24"/>
              </w:rPr>
            </w:pPr>
            <w:r w:rsidRPr="000C06D5">
              <w:rPr>
                <w:rFonts w:ascii="Times New Roman" w:hAnsi="Times New Roman"/>
                <w:sz w:val="24"/>
                <w:szCs w:val="24"/>
              </w:rPr>
              <w:t>Звуки в воде</w:t>
            </w:r>
          </w:p>
        </w:tc>
        <w:tc>
          <w:tcPr>
            <w:tcW w:w="3420"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spacing w:after="0" w:line="240" w:lineRule="auto"/>
              <w:jc w:val="both"/>
              <w:rPr>
                <w:rFonts w:ascii="Times New Roman" w:hAnsi="Times New Roman"/>
                <w:sz w:val="24"/>
                <w:szCs w:val="24"/>
              </w:rPr>
            </w:pPr>
            <w:r w:rsidRPr="000C06D5">
              <w:rPr>
                <w:rFonts w:ascii="Times New Roman" w:hAnsi="Times New Roman"/>
                <w:sz w:val="24"/>
                <w:szCs w:val="24"/>
              </w:rPr>
              <w:t>Выявить особенности передачи звука на расстояние (звук быстрее распространяется через твердые и жидкие тела).</w:t>
            </w:r>
          </w:p>
          <w:p w:rsidR="00245FE6" w:rsidRPr="000C06D5" w:rsidRDefault="00245FE6" w:rsidP="00366AF6">
            <w:pPr>
              <w:rPr>
                <w:rFonts w:ascii="Times New Roman" w:hAnsi="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spacing w:after="0" w:line="240" w:lineRule="auto"/>
              <w:jc w:val="center"/>
              <w:rPr>
                <w:rFonts w:ascii="Times New Roman" w:hAnsi="Times New Roman"/>
                <w:sz w:val="24"/>
                <w:szCs w:val="24"/>
              </w:rPr>
            </w:pPr>
            <w:r w:rsidRPr="000C06D5">
              <w:rPr>
                <w:rFonts w:ascii="Times New Roman" w:hAnsi="Times New Roman"/>
                <w:sz w:val="24"/>
                <w:szCs w:val="24"/>
              </w:rPr>
              <w:t>Большая емкость с водой,     камешки.</w:t>
            </w:r>
          </w:p>
          <w:p w:rsidR="00245FE6" w:rsidRPr="000C06D5" w:rsidRDefault="00245FE6" w:rsidP="00366AF6">
            <w:pPr>
              <w:spacing w:after="0" w:line="240" w:lineRule="auto"/>
              <w:rPr>
                <w:rFonts w:ascii="Times New Roman" w:hAnsi="Times New Roman"/>
                <w:sz w:val="24"/>
                <w:szCs w:val="24"/>
              </w:rPr>
            </w:pP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245FE6" w:rsidRPr="000C06D5" w:rsidRDefault="00245FE6" w:rsidP="00366AF6">
            <w:pPr>
              <w:spacing w:after="0" w:line="240" w:lineRule="auto"/>
              <w:jc w:val="both"/>
              <w:rPr>
                <w:rFonts w:ascii="Times New Roman" w:hAnsi="Times New Roman"/>
                <w:sz w:val="24"/>
                <w:szCs w:val="24"/>
              </w:rPr>
            </w:pPr>
            <w:r w:rsidRPr="000C06D5">
              <w:rPr>
                <w:rFonts w:ascii="Times New Roman" w:hAnsi="Times New Roman"/>
                <w:sz w:val="24"/>
                <w:szCs w:val="24"/>
              </w:rPr>
              <w:t>Взрослый предлагает детям ответить, передаются ли звуки по воде. Вместе с детьми составляет алгоритм действий: бросить камешек и слушать звук его удара о дно емкости. Затем приложить ухо к емкости и бросить камень; если звук передается по воде, то его можно услышать. Дети выполняют оба варианта опыта и сравнивают результаты. Делают вывод: во втором варианте звук был громче; значит, через воду звук проходит лучше, чем через воздух.</w:t>
            </w:r>
          </w:p>
        </w:tc>
      </w:tr>
      <w:tr w:rsidR="00245FE6" w:rsidRPr="000C06D5" w:rsidTr="00366AF6">
        <w:trPr>
          <w:trHeight w:val="3043"/>
        </w:trPr>
        <w:tc>
          <w:tcPr>
            <w:tcW w:w="3348"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jc w:val="center"/>
              <w:rPr>
                <w:rFonts w:ascii="Times New Roman" w:hAnsi="Times New Roman"/>
                <w:sz w:val="24"/>
                <w:szCs w:val="24"/>
              </w:rPr>
            </w:pPr>
            <w:r w:rsidRPr="000C06D5">
              <w:rPr>
                <w:rFonts w:ascii="Times New Roman" w:hAnsi="Times New Roman"/>
                <w:sz w:val="24"/>
                <w:szCs w:val="24"/>
                <w:lang w:val="en-US"/>
              </w:rPr>
              <w:t>IV</w:t>
            </w:r>
            <w:r w:rsidRPr="000C06D5">
              <w:rPr>
                <w:rFonts w:ascii="Times New Roman" w:hAnsi="Times New Roman"/>
                <w:sz w:val="24"/>
                <w:szCs w:val="24"/>
              </w:rPr>
              <w:t xml:space="preserve"> неделя</w:t>
            </w:r>
          </w:p>
          <w:p w:rsidR="00245FE6" w:rsidRPr="000C06D5" w:rsidRDefault="00245FE6" w:rsidP="00366AF6">
            <w:pPr>
              <w:spacing w:after="0" w:line="240" w:lineRule="auto"/>
              <w:jc w:val="center"/>
              <w:rPr>
                <w:rFonts w:ascii="Times New Roman" w:hAnsi="Times New Roman"/>
                <w:sz w:val="24"/>
                <w:szCs w:val="24"/>
              </w:rPr>
            </w:pPr>
            <w:r w:rsidRPr="000C06D5">
              <w:rPr>
                <w:rFonts w:ascii="Times New Roman" w:hAnsi="Times New Roman"/>
                <w:sz w:val="24"/>
                <w:szCs w:val="24"/>
              </w:rPr>
              <w:t>Почему комар пищит, а шмель жужжит</w:t>
            </w:r>
          </w:p>
        </w:tc>
        <w:tc>
          <w:tcPr>
            <w:tcW w:w="3420"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spacing w:after="0" w:line="240" w:lineRule="auto"/>
              <w:jc w:val="both"/>
              <w:rPr>
                <w:rFonts w:ascii="Times New Roman" w:hAnsi="Times New Roman"/>
                <w:sz w:val="24"/>
                <w:szCs w:val="24"/>
              </w:rPr>
            </w:pPr>
            <w:r w:rsidRPr="000C06D5">
              <w:rPr>
                <w:rFonts w:ascii="Times New Roman" w:hAnsi="Times New Roman"/>
                <w:sz w:val="24"/>
                <w:szCs w:val="24"/>
              </w:rPr>
              <w:t>Выявить причины происхождения низких и высоких звуков (частота звука).</w:t>
            </w:r>
          </w:p>
          <w:p w:rsidR="00245FE6" w:rsidRPr="000C06D5" w:rsidRDefault="00245FE6" w:rsidP="00366AF6">
            <w:pPr>
              <w:rPr>
                <w:rFonts w:ascii="Times New Roman" w:hAnsi="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spacing w:after="0" w:line="240" w:lineRule="auto"/>
              <w:jc w:val="both"/>
              <w:rPr>
                <w:rFonts w:ascii="Times New Roman" w:hAnsi="Times New Roman"/>
                <w:sz w:val="24"/>
                <w:szCs w:val="24"/>
              </w:rPr>
            </w:pPr>
            <w:r w:rsidRPr="000C06D5">
              <w:rPr>
                <w:rFonts w:ascii="Times New Roman" w:hAnsi="Times New Roman"/>
                <w:sz w:val="24"/>
                <w:szCs w:val="24"/>
              </w:rPr>
              <w:t>Пластмассовые расчески с разной частотой и размером    зубьев.</w:t>
            </w:r>
          </w:p>
          <w:p w:rsidR="00245FE6" w:rsidRPr="000C06D5" w:rsidRDefault="00245FE6" w:rsidP="00366AF6">
            <w:pPr>
              <w:rPr>
                <w:rFonts w:ascii="Times New Roman" w:hAnsi="Times New Roman"/>
                <w:sz w:val="24"/>
                <w:szCs w:val="24"/>
              </w:rPr>
            </w:pP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245FE6" w:rsidRPr="000C06D5" w:rsidRDefault="00245FE6" w:rsidP="00366AF6">
            <w:pPr>
              <w:spacing w:after="0" w:line="240" w:lineRule="auto"/>
              <w:jc w:val="both"/>
              <w:rPr>
                <w:rFonts w:ascii="Times New Roman" w:hAnsi="Times New Roman"/>
                <w:sz w:val="24"/>
                <w:szCs w:val="24"/>
              </w:rPr>
            </w:pPr>
            <w:r w:rsidRPr="000C06D5">
              <w:rPr>
                <w:rFonts w:ascii="Times New Roman" w:hAnsi="Times New Roman"/>
                <w:sz w:val="24"/>
                <w:szCs w:val="24"/>
              </w:rPr>
              <w:t>Взрослый предлагает детям провести пластмассовой пластиной по зубьям разных расчесок, определить, одинаковый ли звук и от чего зависит частота звука. Дети обращают внимание на частоту зубьев и размер расчесок. Выясняют, что у расчесок с крупными редкими зубьями звук низкий, грубый, громкий; у расчесок с частыми мелкими зубьями — звук тонкий, высокий. Дети рассматривают иллюстрации комара и шмеля, определяют их величину. Затем имитируют звуки, издаваемые ими: у комара звук тонкий, высокий, он звучит, как «з-з-з»; у шмеля — низкий, грубый, звучит как «ж-ж-ж». Дети рассказывают, что комар маленькими крыльями машет очень быстро, часто, поэтому звук получается высокий; шмель машет крыльями медленно, летит тяжело, поэтому звук получается низкий.</w:t>
            </w:r>
          </w:p>
          <w:p w:rsidR="00245FE6" w:rsidRPr="000C06D5" w:rsidRDefault="00245FE6" w:rsidP="00366AF6">
            <w:pPr>
              <w:rPr>
                <w:rFonts w:ascii="Times New Roman" w:hAnsi="Times New Roman"/>
                <w:sz w:val="24"/>
                <w:szCs w:val="24"/>
              </w:rPr>
            </w:pPr>
          </w:p>
        </w:tc>
      </w:tr>
    </w:tbl>
    <w:p w:rsidR="00245FE6" w:rsidRPr="000C06D5" w:rsidRDefault="00245FE6" w:rsidP="00B5775A">
      <w:pPr>
        <w:rPr>
          <w:rFonts w:ascii="Times New Roman" w:hAnsi="Times New Roman"/>
          <w:b/>
          <w:sz w:val="24"/>
          <w:szCs w:val="24"/>
        </w:rPr>
      </w:pPr>
      <w:r w:rsidRPr="000C06D5">
        <w:rPr>
          <w:rFonts w:ascii="Times New Roman" w:hAnsi="Times New Roman"/>
          <w:b/>
          <w:sz w:val="24"/>
          <w:szCs w:val="24"/>
        </w:rPr>
        <w:lastRenderedPageBreak/>
        <w:t>АВГУСТ</w:t>
      </w:r>
    </w:p>
    <w:tbl>
      <w:tblPr>
        <w:tblW w:w="16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3420"/>
        <w:gridCol w:w="3240"/>
        <w:gridCol w:w="6120"/>
      </w:tblGrid>
      <w:tr w:rsidR="00245FE6" w:rsidRPr="000C06D5" w:rsidTr="00366AF6">
        <w:trPr>
          <w:trHeight w:val="212"/>
        </w:trPr>
        <w:tc>
          <w:tcPr>
            <w:tcW w:w="3348"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jc w:val="center"/>
              <w:rPr>
                <w:rFonts w:ascii="Times New Roman" w:hAnsi="Times New Roman"/>
                <w:b/>
                <w:sz w:val="24"/>
                <w:szCs w:val="24"/>
              </w:rPr>
            </w:pPr>
            <w:r w:rsidRPr="000C06D5">
              <w:rPr>
                <w:rFonts w:ascii="Times New Roman" w:hAnsi="Times New Roman"/>
                <w:b/>
                <w:sz w:val="24"/>
                <w:szCs w:val="24"/>
              </w:rPr>
              <w:t>Недели</w:t>
            </w:r>
          </w:p>
        </w:tc>
        <w:tc>
          <w:tcPr>
            <w:tcW w:w="3420"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jc w:val="center"/>
              <w:rPr>
                <w:rFonts w:ascii="Times New Roman" w:hAnsi="Times New Roman"/>
                <w:b/>
                <w:sz w:val="24"/>
                <w:szCs w:val="24"/>
              </w:rPr>
            </w:pPr>
            <w:r w:rsidRPr="000C06D5">
              <w:rPr>
                <w:rFonts w:ascii="Times New Roman" w:hAnsi="Times New Roman"/>
                <w:b/>
                <w:sz w:val="24"/>
                <w:szCs w:val="24"/>
              </w:rPr>
              <w:t>Цель</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rPr>
                <w:rFonts w:ascii="Times New Roman" w:hAnsi="Times New Roman"/>
                <w:b/>
                <w:sz w:val="24"/>
                <w:szCs w:val="24"/>
              </w:rPr>
            </w:pPr>
            <w:r w:rsidRPr="000C06D5">
              <w:rPr>
                <w:rFonts w:ascii="Times New Roman" w:hAnsi="Times New Roman"/>
                <w:b/>
                <w:sz w:val="24"/>
                <w:szCs w:val="24"/>
              </w:rPr>
              <w:t>Материалы и оборудование</w:t>
            </w:r>
          </w:p>
        </w:tc>
        <w:tc>
          <w:tcPr>
            <w:tcW w:w="6120"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jc w:val="center"/>
              <w:rPr>
                <w:rFonts w:ascii="Times New Roman" w:hAnsi="Times New Roman"/>
                <w:b/>
                <w:sz w:val="24"/>
                <w:szCs w:val="24"/>
              </w:rPr>
            </w:pPr>
            <w:r w:rsidRPr="000C06D5">
              <w:rPr>
                <w:rFonts w:ascii="Times New Roman" w:hAnsi="Times New Roman"/>
                <w:b/>
                <w:sz w:val="24"/>
                <w:szCs w:val="24"/>
              </w:rPr>
              <w:t>Содержание эксперимента</w:t>
            </w:r>
          </w:p>
        </w:tc>
      </w:tr>
      <w:tr w:rsidR="00245FE6" w:rsidRPr="000C06D5" w:rsidTr="00366AF6">
        <w:trPr>
          <w:trHeight w:val="2445"/>
        </w:trPr>
        <w:tc>
          <w:tcPr>
            <w:tcW w:w="3348"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jc w:val="center"/>
              <w:rPr>
                <w:rFonts w:ascii="Times New Roman" w:hAnsi="Times New Roman"/>
                <w:sz w:val="24"/>
                <w:szCs w:val="24"/>
              </w:rPr>
            </w:pPr>
            <w:r w:rsidRPr="000C06D5">
              <w:rPr>
                <w:rFonts w:ascii="Times New Roman" w:hAnsi="Times New Roman"/>
                <w:sz w:val="24"/>
                <w:szCs w:val="24"/>
                <w:lang w:val="en-US"/>
              </w:rPr>
              <w:t>I</w:t>
            </w:r>
            <w:r w:rsidRPr="000C06D5">
              <w:rPr>
                <w:rFonts w:ascii="Times New Roman" w:hAnsi="Times New Roman"/>
                <w:sz w:val="24"/>
                <w:szCs w:val="24"/>
              </w:rPr>
              <w:t xml:space="preserve"> неделя</w:t>
            </w:r>
          </w:p>
          <w:p w:rsidR="00245FE6" w:rsidRPr="000C06D5" w:rsidRDefault="00245FE6" w:rsidP="00366AF6">
            <w:pPr>
              <w:spacing w:after="0" w:line="240" w:lineRule="auto"/>
              <w:jc w:val="center"/>
              <w:rPr>
                <w:rFonts w:ascii="Times New Roman" w:hAnsi="Times New Roman"/>
                <w:sz w:val="24"/>
                <w:szCs w:val="24"/>
              </w:rPr>
            </w:pPr>
            <w:r w:rsidRPr="000C06D5">
              <w:rPr>
                <w:rFonts w:ascii="Times New Roman" w:hAnsi="Times New Roman"/>
                <w:sz w:val="24"/>
                <w:szCs w:val="24"/>
              </w:rPr>
              <w:t>Дом на курьих ножках</w:t>
            </w:r>
          </w:p>
          <w:p w:rsidR="00245FE6" w:rsidRPr="000C06D5" w:rsidRDefault="00245FE6" w:rsidP="00366AF6">
            <w:pPr>
              <w:spacing w:after="0" w:line="240" w:lineRule="auto"/>
              <w:jc w:val="center"/>
              <w:rPr>
                <w:rFonts w:ascii="Times New Roman" w:hAnsi="Times New Roman"/>
                <w:sz w:val="24"/>
                <w:szCs w:val="24"/>
              </w:rPr>
            </w:pPr>
          </w:p>
          <w:p w:rsidR="00245FE6" w:rsidRPr="000C06D5" w:rsidRDefault="00245FE6" w:rsidP="00366AF6">
            <w:pPr>
              <w:spacing w:after="0" w:line="240" w:lineRule="auto"/>
              <w:ind w:firstLine="709"/>
              <w:rPr>
                <w:rFonts w:ascii="Times New Roman" w:hAnsi="Times New Roman"/>
                <w:sz w:val="24"/>
                <w:szCs w:val="24"/>
              </w:rPr>
            </w:pPr>
            <w:r w:rsidRPr="000C06D5">
              <w:rPr>
                <w:rFonts w:ascii="Times New Roman" w:hAnsi="Times New Roman"/>
                <w:sz w:val="24"/>
                <w:szCs w:val="24"/>
              </w:rPr>
              <w:t xml:space="preserve">       </w:t>
            </w:r>
          </w:p>
          <w:p w:rsidR="00245FE6" w:rsidRPr="000C06D5" w:rsidRDefault="00245FE6" w:rsidP="00366AF6">
            <w:pPr>
              <w:jc w:val="center"/>
              <w:rPr>
                <w:rFonts w:ascii="Times New Roman" w:hAnsi="Times New Roman"/>
                <w:sz w:val="24"/>
                <w:szCs w:val="24"/>
              </w:rPr>
            </w:pP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245FE6" w:rsidRPr="000C06D5" w:rsidRDefault="00245FE6" w:rsidP="00366AF6">
            <w:pPr>
              <w:spacing w:after="0" w:line="240" w:lineRule="auto"/>
              <w:jc w:val="both"/>
              <w:rPr>
                <w:rFonts w:ascii="Times New Roman" w:hAnsi="Times New Roman"/>
                <w:sz w:val="24"/>
                <w:szCs w:val="24"/>
              </w:rPr>
            </w:pPr>
            <w:r w:rsidRPr="000C06D5">
              <w:rPr>
                <w:rFonts w:ascii="Times New Roman" w:hAnsi="Times New Roman"/>
                <w:sz w:val="24"/>
                <w:szCs w:val="24"/>
              </w:rPr>
              <w:t>Творчески подходить к решению поставленной задачи, совершенствовать умение работать с различными материалами, использовать знания, приобретенные в ходе поисковой деятельности.</w:t>
            </w:r>
          </w:p>
          <w:p w:rsidR="00245FE6" w:rsidRPr="000C06D5" w:rsidRDefault="00245FE6" w:rsidP="00366AF6">
            <w:pPr>
              <w:rPr>
                <w:rFonts w:ascii="Times New Roman" w:hAnsi="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spacing w:after="0" w:line="240" w:lineRule="auto"/>
              <w:jc w:val="both"/>
              <w:rPr>
                <w:rFonts w:ascii="Times New Roman" w:hAnsi="Times New Roman"/>
                <w:sz w:val="24"/>
                <w:szCs w:val="24"/>
              </w:rPr>
            </w:pPr>
            <w:r w:rsidRPr="000C06D5">
              <w:rPr>
                <w:rFonts w:ascii="Times New Roman" w:hAnsi="Times New Roman"/>
                <w:sz w:val="24"/>
                <w:szCs w:val="24"/>
              </w:rPr>
              <w:t>Картонные коробки, бумага, клей, картон, кисточки, краски, веточки деревьев, соломка.</w:t>
            </w:r>
          </w:p>
          <w:p w:rsidR="00245FE6" w:rsidRPr="000C06D5" w:rsidRDefault="00245FE6" w:rsidP="00366AF6">
            <w:pPr>
              <w:rPr>
                <w:rFonts w:ascii="Times New Roman" w:hAnsi="Times New Roman"/>
                <w:sz w:val="24"/>
                <w:szCs w:val="24"/>
              </w:rPr>
            </w:pP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245FE6" w:rsidRPr="000C06D5" w:rsidRDefault="00245FE6" w:rsidP="00366AF6">
            <w:pPr>
              <w:spacing w:after="0" w:line="240" w:lineRule="auto"/>
              <w:jc w:val="both"/>
              <w:rPr>
                <w:rFonts w:ascii="Times New Roman" w:hAnsi="Times New Roman"/>
                <w:sz w:val="24"/>
                <w:szCs w:val="24"/>
              </w:rPr>
            </w:pPr>
            <w:r w:rsidRPr="000C06D5">
              <w:rPr>
                <w:rFonts w:ascii="Times New Roman" w:hAnsi="Times New Roman"/>
                <w:sz w:val="24"/>
                <w:szCs w:val="24"/>
              </w:rPr>
              <w:t>Дети рассматривают иллюстрации с изображением домов на сваях. Взрослый спрашивает у детей, почему человек поднял свой дом на специальные опоры, в какой части Земли такие дома необходимы и почему. Сообщает, что такой тип жилища появился в Африке, где частые засухи сменяются обильными дождями. Предлагает выполнить макет такого дома. Дети по иллюстрации определяют последовательность работы, взрослый направляет их действия. Коробка является основой дома, в ней прорезают окна и дверь. Основание крыши делают из картона (в виде треугольника), обклеивают соломкой и веточками деревьев. Опоры для дома изготавливают из картона, свернутого в трубочку и окрашенного под дерево. Макет устанавливается на картон голубого цвета, имитирующий воду.</w:t>
            </w:r>
          </w:p>
        </w:tc>
      </w:tr>
      <w:tr w:rsidR="00245FE6" w:rsidRPr="000C06D5" w:rsidTr="00366AF6">
        <w:trPr>
          <w:trHeight w:val="1739"/>
        </w:trPr>
        <w:tc>
          <w:tcPr>
            <w:tcW w:w="3348" w:type="dxa"/>
            <w:tcBorders>
              <w:top w:val="single" w:sz="4" w:space="0" w:color="auto"/>
              <w:left w:val="single" w:sz="4" w:space="0" w:color="auto"/>
              <w:bottom w:val="single" w:sz="4" w:space="0" w:color="auto"/>
              <w:right w:val="single" w:sz="4" w:space="0" w:color="auto"/>
            </w:tcBorders>
            <w:shd w:val="clear" w:color="auto" w:fill="auto"/>
          </w:tcPr>
          <w:p w:rsidR="00245FE6" w:rsidRPr="000C06D5" w:rsidRDefault="00245FE6" w:rsidP="00366AF6">
            <w:pPr>
              <w:jc w:val="center"/>
              <w:rPr>
                <w:rFonts w:ascii="Times New Roman" w:hAnsi="Times New Roman"/>
                <w:sz w:val="24"/>
                <w:szCs w:val="24"/>
              </w:rPr>
            </w:pPr>
          </w:p>
          <w:p w:rsidR="00245FE6" w:rsidRPr="000C06D5" w:rsidRDefault="00245FE6" w:rsidP="00366AF6">
            <w:pPr>
              <w:jc w:val="center"/>
              <w:rPr>
                <w:rFonts w:ascii="Times New Roman" w:hAnsi="Times New Roman"/>
                <w:sz w:val="24"/>
                <w:szCs w:val="24"/>
              </w:rPr>
            </w:pPr>
            <w:r w:rsidRPr="000C06D5">
              <w:rPr>
                <w:rFonts w:ascii="Times New Roman" w:hAnsi="Times New Roman"/>
                <w:sz w:val="24"/>
                <w:szCs w:val="24"/>
              </w:rPr>
              <w:t>II неделя</w:t>
            </w:r>
          </w:p>
          <w:p w:rsidR="00245FE6" w:rsidRPr="000C06D5" w:rsidRDefault="00245FE6" w:rsidP="00366AF6">
            <w:pPr>
              <w:spacing w:after="0" w:line="240" w:lineRule="auto"/>
              <w:ind w:firstLine="709"/>
              <w:rPr>
                <w:rFonts w:ascii="Times New Roman" w:hAnsi="Times New Roman"/>
                <w:sz w:val="24"/>
                <w:szCs w:val="24"/>
              </w:rPr>
            </w:pPr>
            <w:r w:rsidRPr="000C06D5">
              <w:rPr>
                <w:rFonts w:ascii="Times New Roman" w:hAnsi="Times New Roman"/>
                <w:sz w:val="24"/>
                <w:szCs w:val="24"/>
              </w:rPr>
              <w:t>Сломанный карандаш</w:t>
            </w:r>
          </w:p>
        </w:tc>
        <w:tc>
          <w:tcPr>
            <w:tcW w:w="3420"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jc w:val="center"/>
              <w:rPr>
                <w:rFonts w:ascii="Times New Roman" w:hAnsi="Times New Roman"/>
                <w:sz w:val="24"/>
                <w:szCs w:val="24"/>
              </w:rPr>
            </w:pPr>
            <w:r w:rsidRPr="000C06D5">
              <w:rPr>
                <w:rFonts w:ascii="Times New Roman" w:hAnsi="Times New Roman"/>
                <w:sz w:val="24"/>
                <w:szCs w:val="24"/>
              </w:rPr>
              <w:t>Развитие познавательной          активности</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rPr>
                <w:rFonts w:ascii="Times New Roman" w:hAnsi="Times New Roman"/>
                <w:sz w:val="24"/>
                <w:szCs w:val="24"/>
              </w:rPr>
            </w:pPr>
            <w:r w:rsidRPr="000C06D5">
              <w:rPr>
                <w:rFonts w:ascii="Times New Roman" w:hAnsi="Times New Roman"/>
                <w:sz w:val="24"/>
                <w:szCs w:val="24"/>
              </w:rPr>
              <w:t>Стакан, вода, карандаш</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245FE6" w:rsidRPr="000C06D5" w:rsidRDefault="00245FE6" w:rsidP="00366AF6">
            <w:pPr>
              <w:spacing w:line="240" w:lineRule="auto"/>
              <w:rPr>
                <w:rFonts w:ascii="Times New Roman" w:hAnsi="Times New Roman"/>
                <w:sz w:val="24"/>
                <w:szCs w:val="24"/>
              </w:rPr>
            </w:pPr>
            <w:r w:rsidRPr="000C06D5">
              <w:rPr>
                <w:rFonts w:ascii="Times New Roman" w:hAnsi="Times New Roman"/>
                <w:sz w:val="24"/>
                <w:szCs w:val="24"/>
              </w:rPr>
              <w:t>Опустить карандаш вертикально в воду, чтобы его кончик оказался примерно посередине между дном стакана и поверхностью воды. Держать карандаш в задней части стакана, дальше от зрителей. Поводить карандашом туда-сюда в воде, держа его вертикально. Спросить у детей, что они видят. Достать карандаш из воды.  Результат: детям кажется, что карандаш сломался. С их точки зрения, та часть карандаша, что находится под водой, слегка смещена относительно той части, что находится под водой. Свет отраженный от карандаша, проходя сквозь воздух, кажется зрителям находящимся -  в одном месте, а сквозь воду – в другом.</w:t>
            </w:r>
          </w:p>
        </w:tc>
      </w:tr>
      <w:tr w:rsidR="00245FE6" w:rsidRPr="000C06D5" w:rsidTr="00366AF6">
        <w:trPr>
          <w:trHeight w:val="1913"/>
        </w:trPr>
        <w:tc>
          <w:tcPr>
            <w:tcW w:w="3348" w:type="dxa"/>
            <w:tcBorders>
              <w:top w:val="single" w:sz="4" w:space="0" w:color="auto"/>
              <w:left w:val="single" w:sz="4" w:space="0" w:color="auto"/>
              <w:bottom w:val="single" w:sz="4" w:space="0" w:color="auto"/>
              <w:right w:val="single" w:sz="4" w:space="0" w:color="auto"/>
            </w:tcBorders>
            <w:shd w:val="clear" w:color="auto" w:fill="auto"/>
          </w:tcPr>
          <w:p w:rsidR="00245FE6" w:rsidRPr="000C06D5" w:rsidRDefault="00245FE6" w:rsidP="00366AF6">
            <w:pPr>
              <w:jc w:val="center"/>
              <w:rPr>
                <w:rFonts w:ascii="Times New Roman" w:hAnsi="Times New Roman"/>
                <w:sz w:val="24"/>
                <w:szCs w:val="24"/>
              </w:rPr>
            </w:pPr>
          </w:p>
          <w:p w:rsidR="00245FE6" w:rsidRPr="000C06D5" w:rsidRDefault="00245FE6" w:rsidP="00366AF6">
            <w:pPr>
              <w:jc w:val="center"/>
              <w:rPr>
                <w:rFonts w:ascii="Times New Roman" w:hAnsi="Times New Roman"/>
                <w:sz w:val="24"/>
                <w:szCs w:val="24"/>
              </w:rPr>
            </w:pPr>
            <w:r w:rsidRPr="000C06D5">
              <w:rPr>
                <w:rFonts w:ascii="Times New Roman" w:hAnsi="Times New Roman"/>
                <w:sz w:val="24"/>
                <w:szCs w:val="24"/>
                <w:lang w:val="en-US"/>
              </w:rPr>
              <w:t>III</w:t>
            </w:r>
            <w:r w:rsidRPr="000C06D5">
              <w:rPr>
                <w:rFonts w:ascii="Times New Roman" w:hAnsi="Times New Roman"/>
                <w:sz w:val="24"/>
                <w:szCs w:val="24"/>
              </w:rPr>
              <w:t xml:space="preserve"> неделя</w:t>
            </w:r>
          </w:p>
          <w:p w:rsidR="00245FE6" w:rsidRPr="000C06D5" w:rsidRDefault="00245FE6" w:rsidP="00366AF6">
            <w:pPr>
              <w:spacing w:after="0" w:line="240" w:lineRule="auto"/>
              <w:ind w:firstLine="709"/>
              <w:rPr>
                <w:rFonts w:ascii="Times New Roman" w:hAnsi="Times New Roman"/>
                <w:sz w:val="24"/>
                <w:szCs w:val="24"/>
              </w:rPr>
            </w:pPr>
            <w:r w:rsidRPr="000C06D5">
              <w:rPr>
                <w:rFonts w:ascii="Times New Roman" w:hAnsi="Times New Roman"/>
                <w:sz w:val="24"/>
                <w:szCs w:val="24"/>
              </w:rPr>
              <w:t>Как задуть свечу из воронки</w:t>
            </w:r>
          </w:p>
        </w:tc>
        <w:tc>
          <w:tcPr>
            <w:tcW w:w="3420"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spacing w:after="0" w:line="240" w:lineRule="auto"/>
              <w:ind w:firstLine="709"/>
              <w:jc w:val="both"/>
              <w:rPr>
                <w:rFonts w:ascii="Times New Roman" w:hAnsi="Times New Roman"/>
                <w:sz w:val="24"/>
                <w:szCs w:val="24"/>
              </w:rPr>
            </w:pPr>
            <w:r w:rsidRPr="000C06D5">
              <w:rPr>
                <w:rFonts w:ascii="Times New Roman" w:hAnsi="Times New Roman"/>
                <w:sz w:val="24"/>
                <w:szCs w:val="24"/>
              </w:rPr>
              <w:t>Свеча, воронка.</w:t>
            </w:r>
          </w:p>
          <w:p w:rsidR="00245FE6" w:rsidRPr="000C06D5" w:rsidRDefault="00245FE6" w:rsidP="00366AF6">
            <w:pPr>
              <w:rPr>
                <w:rFonts w:ascii="Times New Roman" w:hAnsi="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spacing w:after="0" w:line="240" w:lineRule="auto"/>
              <w:jc w:val="center"/>
              <w:rPr>
                <w:rFonts w:ascii="Times New Roman" w:hAnsi="Times New Roman"/>
                <w:sz w:val="24"/>
                <w:szCs w:val="24"/>
              </w:rPr>
            </w:pPr>
            <w:r w:rsidRPr="000C06D5">
              <w:rPr>
                <w:rFonts w:ascii="Times New Roman" w:hAnsi="Times New Roman"/>
                <w:sz w:val="24"/>
                <w:szCs w:val="24"/>
              </w:rPr>
              <w:t>Выявить особенности                   воздушного вихря.</w:t>
            </w:r>
          </w:p>
          <w:p w:rsidR="00245FE6" w:rsidRPr="000C06D5" w:rsidRDefault="00245FE6" w:rsidP="00366AF6">
            <w:pPr>
              <w:spacing w:after="0" w:line="240" w:lineRule="auto"/>
              <w:rPr>
                <w:rFonts w:ascii="Times New Roman" w:hAnsi="Times New Roman"/>
                <w:sz w:val="24"/>
                <w:szCs w:val="24"/>
              </w:rPr>
            </w:pP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245FE6" w:rsidRPr="000C06D5" w:rsidRDefault="00245FE6" w:rsidP="00366AF6">
            <w:pPr>
              <w:spacing w:after="0" w:line="240" w:lineRule="auto"/>
              <w:jc w:val="both"/>
              <w:rPr>
                <w:rFonts w:ascii="Times New Roman" w:hAnsi="Times New Roman"/>
                <w:sz w:val="24"/>
                <w:szCs w:val="24"/>
              </w:rPr>
            </w:pPr>
            <w:r w:rsidRPr="000C06D5">
              <w:rPr>
                <w:rFonts w:ascii="Times New Roman" w:hAnsi="Times New Roman"/>
                <w:sz w:val="24"/>
                <w:szCs w:val="24"/>
              </w:rPr>
              <w:t xml:space="preserve">Взрослый утверждает, что дети будут дуть на свечу в воронку и не смогут ее погасить. Затем помещает воронку против пламени свечи и предлагает детям подуть в нее, держа во рту тонкий конец; изменяет положение воронки, дует сам. Дети замечают, что свеча гаснет, если поместить воронку так, чтобы пламя находилось не на линии оси воронки, а на продолжении ее раструба, таким образом, воздушная струя растекается вдоль стенок раструба, образуя воздушный вихрь. На линии оси воронки воздух разрежается и устанавливается обратное течение воздуха, пламя наклоняется к середине воронки, а находясь у раструба, отклоняется от него и гаснет. В конце </w:t>
            </w:r>
            <w:r w:rsidR="00256B6F" w:rsidRPr="000C06D5">
              <w:rPr>
                <w:rFonts w:ascii="Times New Roman" w:hAnsi="Times New Roman"/>
                <w:sz w:val="24"/>
                <w:szCs w:val="24"/>
              </w:rPr>
              <w:t>НОД</w:t>
            </w:r>
            <w:r w:rsidRPr="000C06D5">
              <w:rPr>
                <w:rFonts w:ascii="Times New Roman" w:hAnsi="Times New Roman"/>
                <w:sz w:val="24"/>
                <w:szCs w:val="24"/>
              </w:rPr>
              <w:t xml:space="preserve"> дети зарисовывают результаты обоих опытов.</w:t>
            </w:r>
          </w:p>
          <w:p w:rsidR="00245FE6" w:rsidRPr="000C06D5" w:rsidRDefault="00245FE6" w:rsidP="00366AF6">
            <w:pPr>
              <w:spacing w:after="0" w:line="240" w:lineRule="auto"/>
              <w:jc w:val="both"/>
              <w:rPr>
                <w:rFonts w:ascii="Times New Roman" w:hAnsi="Times New Roman"/>
                <w:sz w:val="24"/>
                <w:szCs w:val="24"/>
              </w:rPr>
            </w:pPr>
          </w:p>
        </w:tc>
      </w:tr>
      <w:tr w:rsidR="00245FE6" w:rsidRPr="000C06D5" w:rsidTr="00366AF6">
        <w:trPr>
          <w:trHeight w:val="1823"/>
        </w:trPr>
        <w:tc>
          <w:tcPr>
            <w:tcW w:w="3348"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jc w:val="center"/>
              <w:rPr>
                <w:rFonts w:ascii="Times New Roman" w:hAnsi="Times New Roman"/>
                <w:sz w:val="24"/>
                <w:szCs w:val="24"/>
              </w:rPr>
            </w:pPr>
            <w:r w:rsidRPr="000C06D5">
              <w:rPr>
                <w:rFonts w:ascii="Times New Roman" w:hAnsi="Times New Roman"/>
                <w:sz w:val="24"/>
                <w:szCs w:val="24"/>
                <w:lang w:val="en-US"/>
              </w:rPr>
              <w:t>IV</w:t>
            </w:r>
            <w:r w:rsidRPr="000C06D5">
              <w:rPr>
                <w:rFonts w:ascii="Times New Roman" w:hAnsi="Times New Roman"/>
                <w:sz w:val="24"/>
                <w:szCs w:val="24"/>
              </w:rPr>
              <w:t xml:space="preserve"> неделя</w:t>
            </w:r>
          </w:p>
          <w:p w:rsidR="00245FE6" w:rsidRPr="000C06D5" w:rsidRDefault="00245FE6" w:rsidP="00366AF6">
            <w:pPr>
              <w:spacing w:after="0" w:line="240" w:lineRule="auto"/>
              <w:ind w:firstLine="709"/>
              <w:rPr>
                <w:rFonts w:ascii="Times New Roman" w:hAnsi="Times New Roman"/>
                <w:sz w:val="24"/>
                <w:szCs w:val="24"/>
              </w:rPr>
            </w:pPr>
            <w:r w:rsidRPr="000C06D5">
              <w:rPr>
                <w:rFonts w:ascii="Times New Roman" w:hAnsi="Times New Roman"/>
                <w:sz w:val="24"/>
                <w:szCs w:val="24"/>
              </w:rPr>
              <w:t>Выбери</w:t>
            </w:r>
          </w:p>
        </w:tc>
        <w:tc>
          <w:tcPr>
            <w:tcW w:w="3420"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spacing w:after="0" w:line="240" w:lineRule="auto"/>
              <w:jc w:val="both"/>
              <w:rPr>
                <w:rFonts w:ascii="Times New Roman" w:hAnsi="Times New Roman"/>
                <w:sz w:val="24"/>
                <w:szCs w:val="24"/>
              </w:rPr>
            </w:pPr>
            <w:r w:rsidRPr="000C06D5">
              <w:rPr>
                <w:rFonts w:ascii="Times New Roman" w:hAnsi="Times New Roman"/>
                <w:sz w:val="24"/>
                <w:szCs w:val="24"/>
              </w:rPr>
              <w:t>Понимать взаимосвязь земного притяжения и веса предмета.</w:t>
            </w:r>
          </w:p>
          <w:p w:rsidR="00245FE6" w:rsidRPr="000C06D5" w:rsidRDefault="00245FE6" w:rsidP="00366AF6">
            <w:pPr>
              <w:rPr>
                <w:rFonts w:ascii="Times New Roman" w:hAnsi="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vAlign w:val="center"/>
          </w:tcPr>
          <w:p w:rsidR="00245FE6" w:rsidRPr="000C06D5" w:rsidRDefault="00245FE6" w:rsidP="00366AF6">
            <w:pPr>
              <w:spacing w:after="0" w:line="240" w:lineRule="auto"/>
              <w:jc w:val="both"/>
              <w:rPr>
                <w:rFonts w:ascii="Times New Roman" w:hAnsi="Times New Roman"/>
                <w:sz w:val="24"/>
                <w:szCs w:val="24"/>
              </w:rPr>
            </w:pPr>
            <w:r w:rsidRPr="000C06D5">
              <w:rPr>
                <w:rFonts w:ascii="Times New Roman" w:hAnsi="Times New Roman"/>
                <w:sz w:val="24"/>
                <w:szCs w:val="24"/>
              </w:rPr>
              <w:t>Предметы: одного размера из разных материалов; разных размеров, но близкие по весу; емкости с водой и песком, тонкая резинка, пружинные весы.</w:t>
            </w:r>
          </w:p>
          <w:p w:rsidR="00245FE6" w:rsidRPr="000C06D5" w:rsidRDefault="00245FE6" w:rsidP="00366AF6">
            <w:pPr>
              <w:rPr>
                <w:rFonts w:ascii="Times New Roman" w:hAnsi="Times New Roman"/>
                <w:sz w:val="24"/>
                <w:szCs w:val="24"/>
              </w:rPr>
            </w:pP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245FE6" w:rsidRPr="000C06D5" w:rsidRDefault="00245FE6" w:rsidP="00366AF6">
            <w:pPr>
              <w:spacing w:after="0" w:line="240" w:lineRule="auto"/>
              <w:jc w:val="both"/>
              <w:rPr>
                <w:rFonts w:ascii="Times New Roman" w:hAnsi="Times New Roman"/>
                <w:sz w:val="24"/>
                <w:szCs w:val="24"/>
              </w:rPr>
            </w:pPr>
            <w:r w:rsidRPr="000C06D5">
              <w:rPr>
                <w:rFonts w:ascii="Times New Roman" w:hAnsi="Times New Roman"/>
                <w:sz w:val="24"/>
                <w:szCs w:val="24"/>
              </w:rPr>
              <w:lastRenderedPageBreak/>
              <w:t xml:space="preserve">Дети рассматривают предметы. Взрослый предлагает детям узнать, притягиваются ли они к Земле. С помощью взрослого дети выполняют действия: привязывают нити к предметам, взвешивают их; отпускают над водой, над песком, подвешивают на резинку (тяжелые предметы сильнее растягивают резинку). Рассматривают пружинные весы. Взвешивают предметы, различные по весу, </w:t>
            </w:r>
            <w:r w:rsidRPr="000C06D5">
              <w:rPr>
                <w:rFonts w:ascii="Times New Roman" w:hAnsi="Times New Roman"/>
                <w:sz w:val="24"/>
                <w:szCs w:val="24"/>
              </w:rPr>
              <w:lastRenderedPageBreak/>
              <w:t>отмечая показания весов.</w:t>
            </w:r>
          </w:p>
        </w:tc>
      </w:tr>
    </w:tbl>
    <w:p w:rsidR="00245FE6" w:rsidRPr="000C06D5" w:rsidRDefault="00245FE6" w:rsidP="0091174F">
      <w:pPr>
        <w:spacing w:after="0"/>
        <w:rPr>
          <w:rFonts w:ascii="Times New Roman" w:hAnsi="Times New Roman"/>
          <w:b/>
          <w:i/>
          <w:sz w:val="24"/>
          <w:szCs w:val="24"/>
          <w:u w:val="single"/>
        </w:rPr>
        <w:sectPr w:rsidR="00245FE6" w:rsidRPr="000C06D5" w:rsidSect="005C3089">
          <w:pgSz w:w="16838" w:h="11906" w:orient="landscape"/>
          <w:pgMar w:top="851" w:right="0" w:bottom="993" w:left="425" w:header="709" w:footer="709" w:gutter="0"/>
          <w:cols w:space="708"/>
          <w:docGrid w:linePitch="360"/>
        </w:sectPr>
      </w:pPr>
    </w:p>
    <w:p w:rsidR="00792EBD" w:rsidRPr="000C06D5" w:rsidRDefault="00792EBD" w:rsidP="003037CC">
      <w:pPr>
        <w:rPr>
          <w:rFonts w:ascii="Times New Roman" w:hAnsi="Times New Roman"/>
          <w:sz w:val="24"/>
          <w:szCs w:val="24"/>
        </w:rPr>
      </w:pPr>
    </w:p>
    <w:sectPr w:rsidR="00792EBD" w:rsidRPr="000C06D5" w:rsidSect="00366AF6">
      <w:pgSz w:w="11906" w:h="16838"/>
      <w:pgMar w:top="425" w:right="851" w:bottom="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5F04" w:rsidRDefault="00FA5F04" w:rsidP="00245FE6">
      <w:pPr>
        <w:spacing w:after="0" w:line="240" w:lineRule="auto"/>
      </w:pPr>
      <w:r>
        <w:separator/>
      </w:r>
    </w:p>
  </w:endnote>
  <w:endnote w:type="continuationSeparator" w:id="0">
    <w:p w:rsidR="00FA5F04" w:rsidRDefault="00FA5F04" w:rsidP="00245F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AFF" w:usb1="C0007843" w:usb2="00000009" w:usb3="00000000" w:csb0="000001FF" w:csb1="00000000"/>
  </w:font>
  <w:font w:name="Segoe UI Symbol">
    <w:charset w:val="00"/>
    <w:family w:val="swiss"/>
    <w:pitch w:val="variable"/>
    <w:sig w:usb0="8000006F" w:usb1="1200FBEF" w:usb2="0004C000" w:usb3="00000000" w:csb0="0000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charset w:val="02"/>
    <w:family w:val="roman"/>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Cambria">
    <w:charset w:val="CC"/>
    <w:family w:val="roman"/>
    <w:pitch w:val="variable"/>
    <w:sig w:usb0="E00002FF" w:usb1="400004FF" w:usb2="00000000" w:usb3="00000000" w:csb0="0000019F" w:csb1="00000000"/>
  </w:font>
  <w:font w:name="Verdana">
    <w:charset w:val="CC"/>
    <w:family w:val="swiss"/>
    <w:pitch w:val="variable"/>
    <w:sig w:usb0="A10006FF" w:usb1="4000205B" w:usb2="00000010" w:usb3="00000000" w:csb0="0000019F" w:csb1="00000000"/>
  </w:font>
  <w:font w:name="Century Schoolbook">
    <w:charset w:val="CC"/>
    <w:family w:val="roman"/>
    <w:pitch w:val="variable"/>
    <w:sig w:usb0="00000287" w:usb1="00000000" w:usb2="00000000" w:usb3="00000000" w:csb0="0000009F" w:csb1="00000000"/>
  </w:font>
  <w:font w:name="Tahoma">
    <w:charset w:val="CC"/>
    <w:family w:val="swiss"/>
    <w:pitch w:val="variable"/>
    <w:sig w:usb0="E1002EFF" w:usb1="C000605B" w:usb2="00000029" w:usb3="00000000" w:csb0="000101FF" w:csb1="00000000"/>
  </w:font>
  <w:font w:name="Microsoft Sans Serif">
    <w:charset w:val="CC"/>
    <w:family w:val="swiss"/>
    <w:pitch w:val="variable"/>
    <w:sig w:usb0="E1002AFF" w:usb1="C0000002" w:usb2="00000008" w:usb3="00000000" w:csb0="000101FF" w:csb1="00000000"/>
  </w:font>
  <w:font w:name="Franklin Gothic Medium">
    <w:charset w:val="CC"/>
    <w:family w:val="swiss"/>
    <w:pitch w:val="variable"/>
    <w:sig w:usb0="00000287" w:usb1="00000000" w:usb2="00000000" w:usb3="00000000" w:csb0="0000009F" w:csb1="00000000"/>
  </w:font>
  <w:font w:name="MS Reference Sans Serif">
    <w:charset w:val="CC"/>
    <w:family w:val="swiss"/>
    <w:pitch w:val="variable"/>
    <w:sig w:usb0="20000287" w:usb1="00000000" w:usb2="00000000" w:usb3="00000000" w:csb0="0000019F" w:csb1="00000000"/>
  </w:font>
  <w:font w:name="Garamond">
    <w:charset w:val="CC"/>
    <w:family w:val="roman"/>
    <w:pitch w:val="variable"/>
    <w:sig w:usb0="00000287" w:usb1="00000000" w:usb2="00000000" w:usb3="00000000" w:csb0="0000009F" w:csb1="00000000"/>
  </w:font>
  <w:font w:name="Bookman Old Style">
    <w:charset w:val="CC"/>
    <w:family w:val="roman"/>
    <w:pitch w:val="variable"/>
    <w:sig w:usb0="00000287" w:usb1="00000000" w:usb2="00000000" w:usb3="00000000" w:csb0="0000009F" w:csb1="00000000"/>
  </w:font>
  <w:font w:name="BalticaC">
    <w:altName w:val="Courier New"/>
    <w:panose1 w:val="00000000000000000000"/>
    <w:charset w:val="00"/>
    <w:family w:val="decorative"/>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mn-ea">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1409663"/>
      <w:docPartObj>
        <w:docPartGallery w:val="Page Numbers (Bottom of Page)"/>
        <w:docPartUnique/>
      </w:docPartObj>
    </w:sdtPr>
    <w:sdtContent>
      <w:p w:rsidR="0032585B" w:rsidRDefault="0032585B">
        <w:pPr>
          <w:pStyle w:val="af7"/>
          <w:jc w:val="right"/>
        </w:pPr>
        <w:r>
          <w:fldChar w:fldCharType="begin"/>
        </w:r>
        <w:r>
          <w:instrText>PAGE   \* MERGEFORMAT</w:instrText>
        </w:r>
        <w:r>
          <w:fldChar w:fldCharType="separate"/>
        </w:r>
        <w:r w:rsidR="00F32094">
          <w:rPr>
            <w:noProof/>
          </w:rPr>
          <w:t>37</w:t>
        </w:r>
        <w:r>
          <w:fldChar w:fldCharType="end"/>
        </w:r>
      </w:p>
    </w:sdtContent>
  </w:sdt>
  <w:p w:rsidR="0032585B" w:rsidRDefault="0032585B">
    <w:pPr>
      <w:pStyle w:val="af7"/>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85B" w:rsidRDefault="0032585B" w:rsidP="00366AF6">
    <w:pPr>
      <w:pStyle w:val="af7"/>
      <w:jc w:val="righ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85B" w:rsidRDefault="0032585B" w:rsidP="00366AF6">
    <w:pPr>
      <w:pStyle w:val="af7"/>
      <w:framePr w:wrap="around" w:vAnchor="text" w:hAnchor="margin" w:xAlign="center" w:y="1"/>
      <w:rPr>
        <w:rStyle w:val="aff"/>
      </w:rPr>
    </w:pPr>
    <w:r>
      <w:rPr>
        <w:rStyle w:val="aff"/>
      </w:rPr>
      <w:fldChar w:fldCharType="begin"/>
    </w:r>
    <w:r>
      <w:rPr>
        <w:rStyle w:val="aff"/>
      </w:rPr>
      <w:instrText xml:space="preserve">PAGE  </w:instrText>
    </w:r>
    <w:r>
      <w:rPr>
        <w:rStyle w:val="aff"/>
      </w:rPr>
      <w:fldChar w:fldCharType="end"/>
    </w:r>
  </w:p>
  <w:p w:rsidR="0032585B" w:rsidRDefault="0032585B" w:rsidP="00366AF6">
    <w:pPr>
      <w:pStyle w:val="af7"/>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85B" w:rsidRDefault="0032585B" w:rsidP="00366AF6">
    <w:pPr>
      <w:pStyle w:val="af7"/>
      <w:framePr w:wrap="around" w:vAnchor="text" w:hAnchor="margin" w:xAlign="center" w:y="1"/>
      <w:rPr>
        <w:rStyle w:val="aff"/>
      </w:rPr>
    </w:pPr>
  </w:p>
  <w:p w:rsidR="0032585B" w:rsidRDefault="0032585B" w:rsidP="00366AF6">
    <w:pPr>
      <w:pStyle w:val="af7"/>
      <w:framePr w:wrap="around" w:vAnchor="text" w:hAnchor="margin" w:xAlign="right" w:y="1"/>
      <w:rPr>
        <w:rStyle w:val="aff"/>
      </w:rPr>
    </w:pPr>
  </w:p>
  <w:p w:rsidR="0032585B" w:rsidRDefault="0032585B" w:rsidP="00366AF6">
    <w:pPr>
      <w:pStyle w:val="af7"/>
      <w:ind w:right="360"/>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85B" w:rsidRDefault="0032585B">
    <w:pPr>
      <w:spacing w:after="0" w:line="259" w:lineRule="auto"/>
      <w:ind w:right="3"/>
      <w:jc w:val="right"/>
    </w:pPr>
    <w:r>
      <w:fldChar w:fldCharType="begin"/>
    </w:r>
    <w:r>
      <w:instrText xml:space="preserve"> PAGE   \* MERGEFORMAT </w:instrText>
    </w:r>
    <w:r>
      <w:fldChar w:fldCharType="separate"/>
    </w:r>
    <w:r>
      <w:t>2</w:t>
    </w:r>
    <w:r>
      <w:fldChar w:fldCharType="end"/>
    </w:r>
  </w:p>
  <w:p w:rsidR="0032585B" w:rsidRDefault="0032585B">
    <w:pPr>
      <w:spacing w:after="0" w:line="259" w:lineRule="auto"/>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85B" w:rsidRDefault="0032585B">
    <w:pPr>
      <w:spacing w:after="0" w:line="259" w:lineRule="auto"/>
      <w:ind w:right="3"/>
      <w:jc w:val="right"/>
    </w:pPr>
  </w:p>
  <w:p w:rsidR="0032585B" w:rsidRDefault="0032585B">
    <w:pPr>
      <w:spacing w:after="0" w:line="259" w:lineRule="auto"/>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85B" w:rsidRDefault="0032585B">
    <w:pPr>
      <w:spacing w:after="0" w:line="259" w:lineRule="auto"/>
      <w:ind w:right="3"/>
      <w:jc w:val="right"/>
    </w:pPr>
    <w:r>
      <w:fldChar w:fldCharType="begin"/>
    </w:r>
    <w:r>
      <w:instrText xml:space="preserve"> PAGE   \* MERGEFORMAT </w:instrText>
    </w:r>
    <w:r>
      <w:fldChar w:fldCharType="separate"/>
    </w:r>
    <w:r>
      <w:rPr>
        <w:noProof/>
      </w:rPr>
      <w:t>1</w:t>
    </w:r>
    <w:r>
      <w:rPr>
        <w:noProof/>
      </w:rPr>
      <w:fldChar w:fldCharType="end"/>
    </w:r>
  </w:p>
  <w:p w:rsidR="0032585B" w:rsidRDefault="0032585B">
    <w:pPr>
      <w:spacing w:after="0" w:line="259" w:lineRule="auto"/>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85B" w:rsidRDefault="0032585B">
    <w:pPr>
      <w:pStyle w:val="af7"/>
      <w:jc w:val="right"/>
    </w:pPr>
  </w:p>
  <w:p w:rsidR="0032585B" w:rsidRDefault="0032585B">
    <w:pPr>
      <w:pStyle w:val="af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5F04" w:rsidRDefault="00FA5F04" w:rsidP="00245FE6">
      <w:pPr>
        <w:spacing w:after="0" w:line="240" w:lineRule="auto"/>
      </w:pPr>
      <w:r>
        <w:separator/>
      </w:r>
    </w:p>
  </w:footnote>
  <w:footnote w:type="continuationSeparator" w:id="0">
    <w:p w:rsidR="00FA5F04" w:rsidRDefault="00FA5F04" w:rsidP="00245FE6">
      <w:pPr>
        <w:spacing w:after="0" w:line="240" w:lineRule="auto"/>
      </w:pPr>
      <w:r>
        <w:continuationSeparator/>
      </w:r>
    </w:p>
  </w:footnote>
  <w:footnote w:id="1">
    <w:p w:rsidR="0032585B" w:rsidRDefault="0032585B" w:rsidP="00245FE6">
      <w:pPr>
        <w:pStyle w:val="footnotedescription"/>
      </w:pPr>
      <w:r>
        <w:rPr>
          <w:rStyle w:val="footnotemark"/>
        </w:rPr>
        <w:footnoteRef/>
      </w:r>
      <w:r>
        <w:t xml:space="preserve"> См. пункт 2.6. ФГОС ДО.</w:t>
      </w:r>
    </w:p>
  </w:footnote>
  <w:footnote w:id="2">
    <w:p w:rsidR="0032585B" w:rsidRDefault="0032585B" w:rsidP="00245FE6">
      <w:pPr>
        <w:pStyle w:val="footnotedescription"/>
      </w:pPr>
      <w:r>
        <w:rPr>
          <w:rStyle w:val="footnotemark"/>
        </w:rPr>
        <w:footnoteRef/>
      </w:r>
      <w:r>
        <w:t xml:space="preserve"> См. пункт 2.6. ФГОС ДО.</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85B" w:rsidRDefault="0032585B">
    <w:pPr>
      <w:spacing w:after="160" w:line="259" w:lineRule="aut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85B" w:rsidRDefault="0032585B">
    <w:pPr>
      <w:spacing w:after="160" w:line="259" w:lineRule="aut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85B" w:rsidRDefault="0032585B">
    <w:pPr>
      <w:spacing w:after="160" w:line="259" w:lineRule="aut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style="width:11.4pt;height:11.4pt" o:bullet="t">
        <v:imagedata r:id="rId1" o:title="mso8640"/>
      </v:shape>
    </w:pict>
  </w:numPicBullet>
  <w:abstractNum w:abstractNumId="0" w15:restartNumberingAfterBreak="0">
    <w:nsid w:val="FFFFFFFE"/>
    <w:multiLevelType w:val="singleLevel"/>
    <w:tmpl w:val="B9AED694"/>
    <w:lvl w:ilvl="0">
      <w:numFmt w:val="bullet"/>
      <w:lvlText w:val="*"/>
      <w:lvlJc w:val="left"/>
    </w:lvl>
  </w:abstractNum>
  <w:abstractNum w:abstractNumId="1" w15:restartNumberingAfterBreak="0">
    <w:nsid w:val="003479EC"/>
    <w:multiLevelType w:val="hybridMultilevel"/>
    <w:tmpl w:val="3FF28E04"/>
    <w:lvl w:ilvl="0" w:tplc="CD6AF7EE">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C703BE2">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6121238">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5CC924E">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AE81906">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BEA4D0C">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2FE9F60">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9BCD52A">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FD03F4E">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0DE6C7D"/>
    <w:multiLevelType w:val="hybridMultilevel"/>
    <w:tmpl w:val="AA2C096C"/>
    <w:lvl w:ilvl="0" w:tplc="C562B5B0">
      <w:start w:val="1"/>
      <w:numFmt w:val="bullet"/>
      <w:lvlText w:val="•"/>
      <w:lvlJc w:val="left"/>
      <w:pPr>
        <w:ind w:left="2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78A8552">
      <w:start w:val="1"/>
      <w:numFmt w:val="bullet"/>
      <w:lvlText w:val=""/>
      <w:lvlJc w:val="left"/>
      <w:pPr>
        <w:ind w:left="56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217CDE96">
      <w:start w:val="1"/>
      <w:numFmt w:val="bullet"/>
      <w:lvlText w:val="▪"/>
      <w:lvlJc w:val="left"/>
      <w:pPr>
        <w:ind w:left="136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A2922862">
      <w:start w:val="1"/>
      <w:numFmt w:val="bullet"/>
      <w:lvlText w:val="•"/>
      <w:lvlJc w:val="left"/>
      <w:pPr>
        <w:ind w:left="208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BF7A1BC2">
      <w:start w:val="1"/>
      <w:numFmt w:val="bullet"/>
      <w:lvlText w:val="o"/>
      <w:lvlJc w:val="left"/>
      <w:pPr>
        <w:ind w:left="280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38C2F5AE">
      <w:start w:val="1"/>
      <w:numFmt w:val="bullet"/>
      <w:lvlText w:val="▪"/>
      <w:lvlJc w:val="left"/>
      <w:pPr>
        <w:ind w:left="352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ABD6BF36">
      <w:start w:val="1"/>
      <w:numFmt w:val="bullet"/>
      <w:lvlText w:val="•"/>
      <w:lvlJc w:val="left"/>
      <w:pPr>
        <w:ind w:left="424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2F60D4AE">
      <w:start w:val="1"/>
      <w:numFmt w:val="bullet"/>
      <w:lvlText w:val="o"/>
      <w:lvlJc w:val="left"/>
      <w:pPr>
        <w:ind w:left="496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98F6831E">
      <w:start w:val="1"/>
      <w:numFmt w:val="bullet"/>
      <w:lvlText w:val="▪"/>
      <w:lvlJc w:val="left"/>
      <w:pPr>
        <w:ind w:left="568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17E5BC4"/>
    <w:multiLevelType w:val="hybridMultilevel"/>
    <w:tmpl w:val="568229E6"/>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01B4015B"/>
    <w:multiLevelType w:val="hybridMultilevel"/>
    <w:tmpl w:val="3744927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25A715E"/>
    <w:multiLevelType w:val="hybridMultilevel"/>
    <w:tmpl w:val="FF5863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2714B32"/>
    <w:multiLevelType w:val="hybridMultilevel"/>
    <w:tmpl w:val="C79C38E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2936A74"/>
    <w:multiLevelType w:val="hybridMultilevel"/>
    <w:tmpl w:val="6000389A"/>
    <w:lvl w:ilvl="0" w:tplc="0419000D">
      <w:start w:val="1"/>
      <w:numFmt w:val="bullet"/>
      <w:lvlText w:val=""/>
      <w:lvlJc w:val="left"/>
      <w:pPr>
        <w:tabs>
          <w:tab w:val="num" w:pos="1080"/>
        </w:tabs>
        <w:ind w:left="1080" w:hanging="360"/>
      </w:pPr>
      <w:rPr>
        <w:rFonts w:ascii="Wingdings" w:hAnsi="Wingdings" w:cs="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02C57B97"/>
    <w:multiLevelType w:val="hybridMultilevel"/>
    <w:tmpl w:val="B88083CC"/>
    <w:lvl w:ilvl="0" w:tplc="059CAF76">
      <w:start w:val="1"/>
      <w:numFmt w:val="decimal"/>
      <w:lvlText w:val="%1)"/>
      <w:lvlJc w:val="left"/>
      <w:pPr>
        <w:tabs>
          <w:tab w:val="num" w:pos="1068"/>
        </w:tabs>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02D43C3D"/>
    <w:multiLevelType w:val="multilevel"/>
    <w:tmpl w:val="70607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3AB5D13"/>
    <w:multiLevelType w:val="hybridMultilevel"/>
    <w:tmpl w:val="F23C9D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5331D0C"/>
    <w:multiLevelType w:val="hybridMultilevel"/>
    <w:tmpl w:val="F9A255E2"/>
    <w:lvl w:ilvl="0" w:tplc="0419000B">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5414724"/>
    <w:multiLevelType w:val="hybridMultilevel"/>
    <w:tmpl w:val="E940F3C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5E43A27"/>
    <w:multiLevelType w:val="hybridMultilevel"/>
    <w:tmpl w:val="7AFED2E0"/>
    <w:lvl w:ilvl="0" w:tplc="04190009">
      <w:start w:val="1"/>
      <w:numFmt w:val="bullet"/>
      <w:lvlText w:val=""/>
      <w:lvlJc w:val="left"/>
      <w:pPr>
        <w:ind w:left="1423" w:hanging="360"/>
      </w:pPr>
      <w:rPr>
        <w:rFonts w:ascii="Wingdings" w:hAnsi="Wingdings" w:hint="default"/>
      </w:rPr>
    </w:lvl>
    <w:lvl w:ilvl="1" w:tplc="04190003" w:tentative="1">
      <w:start w:val="1"/>
      <w:numFmt w:val="bullet"/>
      <w:lvlText w:val="o"/>
      <w:lvlJc w:val="left"/>
      <w:pPr>
        <w:ind w:left="2143" w:hanging="360"/>
      </w:pPr>
      <w:rPr>
        <w:rFonts w:ascii="Courier New" w:hAnsi="Courier New" w:cs="Courier New" w:hint="default"/>
      </w:rPr>
    </w:lvl>
    <w:lvl w:ilvl="2" w:tplc="04190005" w:tentative="1">
      <w:start w:val="1"/>
      <w:numFmt w:val="bullet"/>
      <w:lvlText w:val=""/>
      <w:lvlJc w:val="left"/>
      <w:pPr>
        <w:ind w:left="2863" w:hanging="360"/>
      </w:pPr>
      <w:rPr>
        <w:rFonts w:ascii="Wingdings" w:hAnsi="Wingdings" w:hint="default"/>
      </w:rPr>
    </w:lvl>
    <w:lvl w:ilvl="3" w:tplc="04190001" w:tentative="1">
      <w:start w:val="1"/>
      <w:numFmt w:val="bullet"/>
      <w:lvlText w:val=""/>
      <w:lvlJc w:val="left"/>
      <w:pPr>
        <w:ind w:left="3583" w:hanging="360"/>
      </w:pPr>
      <w:rPr>
        <w:rFonts w:ascii="Symbol" w:hAnsi="Symbol" w:hint="default"/>
      </w:rPr>
    </w:lvl>
    <w:lvl w:ilvl="4" w:tplc="04190003" w:tentative="1">
      <w:start w:val="1"/>
      <w:numFmt w:val="bullet"/>
      <w:lvlText w:val="o"/>
      <w:lvlJc w:val="left"/>
      <w:pPr>
        <w:ind w:left="4303" w:hanging="360"/>
      </w:pPr>
      <w:rPr>
        <w:rFonts w:ascii="Courier New" w:hAnsi="Courier New" w:cs="Courier New" w:hint="default"/>
      </w:rPr>
    </w:lvl>
    <w:lvl w:ilvl="5" w:tplc="04190005" w:tentative="1">
      <w:start w:val="1"/>
      <w:numFmt w:val="bullet"/>
      <w:lvlText w:val=""/>
      <w:lvlJc w:val="left"/>
      <w:pPr>
        <w:ind w:left="5023" w:hanging="360"/>
      </w:pPr>
      <w:rPr>
        <w:rFonts w:ascii="Wingdings" w:hAnsi="Wingdings" w:hint="default"/>
      </w:rPr>
    </w:lvl>
    <w:lvl w:ilvl="6" w:tplc="04190001" w:tentative="1">
      <w:start w:val="1"/>
      <w:numFmt w:val="bullet"/>
      <w:lvlText w:val=""/>
      <w:lvlJc w:val="left"/>
      <w:pPr>
        <w:ind w:left="5743" w:hanging="360"/>
      </w:pPr>
      <w:rPr>
        <w:rFonts w:ascii="Symbol" w:hAnsi="Symbol" w:hint="default"/>
      </w:rPr>
    </w:lvl>
    <w:lvl w:ilvl="7" w:tplc="04190003" w:tentative="1">
      <w:start w:val="1"/>
      <w:numFmt w:val="bullet"/>
      <w:lvlText w:val="o"/>
      <w:lvlJc w:val="left"/>
      <w:pPr>
        <w:ind w:left="6463" w:hanging="360"/>
      </w:pPr>
      <w:rPr>
        <w:rFonts w:ascii="Courier New" w:hAnsi="Courier New" w:cs="Courier New" w:hint="default"/>
      </w:rPr>
    </w:lvl>
    <w:lvl w:ilvl="8" w:tplc="04190005" w:tentative="1">
      <w:start w:val="1"/>
      <w:numFmt w:val="bullet"/>
      <w:lvlText w:val=""/>
      <w:lvlJc w:val="left"/>
      <w:pPr>
        <w:ind w:left="7183" w:hanging="360"/>
      </w:pPr>
      <w:rPr>
        <w:rFonts w:ascii="Wingdings" w:hAnsi="Wingdings" w:hint="default"/>
      </w:rPr>
    </w:lvl>
  </w:abstractNum>
  <w:abstractNum w:abstractNumId="14" w15:restartNumberingAfterBreak="0">
    <w:nsid w:val="0608005E"/>
    <w:multiLevelType w:val="hybridMultilevel"/>
    <w:tmpl w:val="658C0F7C"/>
    <w:lvl w:ilvl="0" w:tplc="6C6E239E">
      <w:start w:val="65535"/>
      <w:numFmt w:val="bullet"/>
      <w:lvlText w:val="•"/>
      <w:legacy w:legacy="1" w:legacySpace="0" w:legacyIndent="216"/>
      <w:lvlJc w:val="left"/>
      <w:rPr>
        <w:rFonts w:ascii="Times New Roman" w:hAnsi="Times New Roman" w:cs="Times New Roman"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15" w15:restartNumberingAfterBreak="0">
    <w:nsid w:val="061E4A1B"/>
    <w:multiLevelType w:val="multilevel"/>
    <w:tmpl w:val="75A493C0"/>
    <w:lvl w:ilvl="0">
      <w:start w:val="1"/>
      <w:numFmt w:val="decimal"/>
      <w:lvlText w:val="%1."/>
      <w:lvlJc w:val="left"/>
      <w:pPr>
        <w:ind w:left="360" w:hanging="36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06481C54"/>
    <w:multiLevelType w:val="hybridMultilevel"/>
    <w:tmpl w:val="F2181CBC"/>
    <w:lvl w:ilvl="0" w:tplc="A0AA3556">
      <w:start w:val="1"/>
      <w:numFmt w:val="bullet"/>
      <w:lvlText w:val="•"/>
      <w:lvlJc w:val="left"/>
      <w:pPr>
        <w:ind w:left="3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3740058">
      <w:start w:val="1"/>
      <w:numFmt w:val="bullet"/>
      <w:lvlText w:val="o"/>
      <w:lvlJc w:val="left"/>
      <w:pPr>
        <w:ind w:left="12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44CFB32">
      <w:start w:val="1"/>
      <w:numFmt w:val="bullet"/>
      <w:lvlText w:val="▪"/>
      <w:lvlJc w:val="left"/>
      <w:pPr>
        <w:ind w:left="19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B5C0F2C">
      <w:start w:val="1"/>
      <w:numFmt w:val="bullet"/>
      <w:lvlText w:val="•"/>
      <w:lvlJc w:val="left"/>
      <w:pPr>
        <w:ind w:left="26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8744BC6">
      <w:start w:val="1"/>
      <w:numFmt w:val="bullet"/>
      <w:lvlText w:val="o"/>
      <w:lvlJc w:val="left"/>
      <w:pPr>
        <w:ind w:left="33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9B2C87E">
      <w:start w:val="1"/>
      <w:numFmt w:val="bullet"/>
      <w:lvlText w:val="▪"/>
      <w:lvlJc w:val="left"/>
      <w:pPr>
        <w:ind w:left="40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05454C2">
      <w:start w:val="1"/>
      <w:numFmt w:val="bullet"/>
      <w:lvlText w:val="•"/>
      <w:lvlJc w:val="left"/>
      <w:pPr>
        <w:ind w:left="48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D20D460">
      <w:start w:val="1"/>
      <w:numFmt w:val="bullet"/>
      <w:lvlText w:val="o"/>
      <w:lvlJc w:val="left"/>
      <w:pPr>
        <w:ind w:left="55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55E22B4">
      <w:start w:val="1"/>
      <w:numFmt w:val="bullet"/>
      <w:lvlText w:val="▪"/>
      <w:lvlJc w:val="left"/>
      <w:pPr>
        <w:ind w:left="62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07A2107F"/>
    <w:multiLevelType w:val="hybridMultilevel"/>
    <w:tmpl w:val="2D50CBF6"/>
    <w:lvl w:ilvl="0" w:tplc="7C9AB23C">
      <w:start w:val="1"/>
      <w:numFmt w:val="decimal"/>
      <w:lvlText w:val="%1)"/>
      <w:lvlJc w:val="left"/>
      <w:pPr>
        <w:tabs>
          <w:tab w:val="num" w:pos="1068"/>
        </w:tabs>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08555759"/>
    <w:multiLevelType w:val="hybridMultilevel"/>
    <w:tmpl w:val="92EA9F9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0884618B"/>
    <w:multiLevelType w:val="hybridMultilevel"/>
    <w:tmpl w:val="BEBE00F0"/>
    <w:lvl w:ilvl="0" w:tplc="5B902726">
      <w:start w:val="1"/>
      <w:numFmt w:val="decimal"/>
      <w:lvlText w:val="%1)"/>
      <w:lvlJc w:val="left"/>
      <w:pPr>
        <w:ind w:left="720" w:hanging="360"/>
      </w:pPr>
      <w:rPr>
        <w:rFonts w:hint="default"/>
        <w:b w:val="0"/>
        <w:i/>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08C35EEE"/>
    <w:multiLevelType w:val="hybridMultilevel"/>
    <w:tmpl w:val="AE5442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09D72F4F"/>
    <w:multiLevelType w:val="hybridMultilevel"/>
    <w:tmpl w:val="6F30F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09DF65A8"/>
    <w:multiLevelType w:val="hybridMultilevel"/>
    <w:tmpl w:val="41B65C22"/>
    <w:lvl w:ilvl="0" w:tplc="F5C409A8">
      <w:start w:val="1"/>
      <w:numFmt w:val="decimal"/>
      <w:lvlText w:val="%1."/>
      <w:lvlJc w:val="left"/>
      <w:pPr>
        <w:ind w:left="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28C9F9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5C219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90641E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038B11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942639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602C0C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68B32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F54D01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0A114FC7"/>
    <w:multiLevelType w:val="hybridMultilevel"/>
    <w:tmpl w:val="1EECACE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0A1C1183"/>
    <w:multiLevelType w:val="hybridMultilevel"/>
    <w:tmpl w:val="0934794C"/>
    <w:lvl w:ilvl="0" w:tplc="4CB2D67A">
      <w:start w:val="1"/>
      <w:numFmt w:val="decimal"/>
      <w:lvlText w:val="%1."/>
      <w:lvlJc w:val="left"/>
      <w:pPr>
        <w:tabs>
          <w:tab w:val="num" w:pos="1068"/>
        </w:tabs>
        <w:ind w:left="1068" w:hanging="360"/>
      </w:pPr>
    </w:lvl>
    <w:lvl w:ilvl="1" w:tplc="0419000D">
      <w:start w:val="1"/>
      <w:numFmt w:val="bullet"/>
      <w:lvlText w:val=""/>
      <w:lvlJc w:val="left"/>
      <w:pPr>
        <w:tabs>
          <w:tab w:val="num" w:pos="1788"/>
        </w:tabs>
        <w:ind w:left="1788" w:hanging="360"/>
      </w:pPr>
      <w:rPr>
        <w:rFonts w:ascii="Wingdings" w:hAnsi="Wingdings" w:cs="Wingdings" w:hint="default"/>
      </w:rPr>
    </w:lvl>
    <w:lvl w:ilvl="2" w:tplc="E494B04C">
      <w:start w:val="1"/>
      <w:numFmt w:val="decimal"/>
      <w:lvlText w:val="%3)"/>
      <w:lvlJc w:val="left"/>
      <w:pPr>
        <w:tabs>
          <w:tab w:val="num" w:pos="2688"/>
        </w:tabs>
        <w:ind w:left="2688"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15:restartNumberingAfterBreak="0">
    <w:nsid w:val="0BEC0CC2"/>
    <w:multiLevelType w:val="multilevel"/>
    <w:tmpl w:val="5C7EBAE0"/>
    <w:lvl w:ilvl="0">
      <w:start w:val="1"/>
      <w:numFmt w:val="decimal"/>
      <w:lvlText w:val="%1)"/>
      <w:lvlJc w:val="left"/>
      <w:pPr>
        <w:ind w:left="720"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6" w15:restartNumberingAfterBreak="0">
    <w:nsid w:val="0FE02A42"/>
    <w:multiLevelType w:val="hybridMultilevel"/>
    <w:tmpl w:val="B594A2F6"/>
    <w:lvl w:ilvl="0" w:tplc="540CC8E2">
      <w:start w:val="1"/>
      <w:numFmt w:val="bullet"/>
      <w:lvlText w:val="•"/>
      <w:lvlJc w:val="left"/>
      <w:pPr>
        <w:ind w:left="2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CC40582">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79C8DB0">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1CA8946">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E32352C">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74459B8">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A82801A">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8DA07AE">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BF83CE0">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10165ABE"/>
    <w:multiLevelType w:val="hybridMultilevel"/>
    <w:tmpl w:val="C6F42B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10746EDA"/>
    <w:multiLevelType w:val="hybridMultilevel"/>
    <w:tmpl w:val="FA96E524"/>
    <w:lvl w:ilvl="0" w:tplc="0419000D">
      <w:start w:val="1"/>
      <w:numFmt w:val="bullet"/>
      <w:lvlText w:val=""/>
      <w:lvlJc w:val="left"/>
      <w:pPr>
        <w:tabs>
          <w:tab w:val="num" w:pos="1428"/>
        </w:tabs>
        <w:ind w:left="1428" w:hanging="360"/>
      </w:pPr>
      <w:rPr>
        <w:rFonts w:ascii="Wingdings" w:hAnsi="Wingdings" w:cs="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15:restartNumberingAfterBreak="0">
    <w:nsid w:val="10780A0A"/>
    <w:multiLevelType w:val="hybridMultilevel"/>
    <w:tmpl w:val="C4D0E5FC"/>
    <w:lvl w:ilvl="0" w:tplc="93AE1D0A">
      <w:start w:val="1"/>
      <w:numFmt w:val="decimal"/>
      <w:lvlText w:val="%1)"/>
      <w:lvlJc w:val="left"/>
      <w:pPr>
        <w:ind w:left="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300F20">
      <w:start w:val="1"/>
      <w:numFmt w:val="lowerLetter"/>
      <w:lvlText w:val="%2"/>
      <w:lvlJc w:val="left"/>
      <w:pPr>
        <w:ind w:left="1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43E6740">
      <w:start w:val="1"/>
      <w:numFmt w:val="lowerRoman"/>
      <w:lvlText w:val="%3"/>
      <w:lvlJc w:val="left"/>
      <w:pPr>
        <w:ind w:left="1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B727BA2">
      <w:start w:val="1"/>
      <w:numFmt w:val="decimal"/>
      <w:lvlText w:val="%4"/>
      <w:lvlJc w:val="left"/>
      <w:pPr>
        <w:ind w:left="25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D2A038">
      <w:start w:val="1"/>
      <w:numFmt w:val="lowerLetter"/>
      <w:lvlText w:val="%5"/>
      <w:lvlJc w:val="left"/>
      <w:pPr>
        <w:ind w:left="3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96AEC4C">
      <w:start w:val="1"/>
      <w:numFmt w:val="lowerRoman"/>
      <w:lvlText w:val="%6"/>
      <w:lvlJc w:val="left"/>
      <w:pPr>
        <w:ind w:left="39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C2A0686">
      <w:start w:val="1"/>
      <w:numFmt w:val="decimal"/>
      <w:lvlText w:val="%7"/>
      <w:lvlJc w:val="left"/>
      <w:pPr>
        <w:ind w:left="47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8B231E6">
      <w:start w:val="1"/>
      <w:numFmt w:val="lowerLetter"/>
      <w:lvlText w:val="%8"/>
      <w:lvlJc w:val="left"/>
      <w:pPr>
        <w:ind w:left="5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546880">
      <w:start w:val="1"/>
      <w:numFmt w:val="lowerRoman"/>
      <w:lvlText w:val="%9"/>
      <w:lvlJc w:val="left"/>
      <w:pPr>
        <w:ind w:left="6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113B3478"/>
    <w:multiLevelType w:val="hybridMultilevel"/>
    <w:tmpl w:val="0324CD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116C0BC9"/>
    <w:multiLevelType w:val="hybridMultilevel"/>
    <w:tmpl w:val="B0CAB2D4"/>
    <w:lvl w:ilvl="0" w:tplc="21E48592">
      <w:start w:val="1"/>
      <w:numFmt w:val="bullet"/>
      <w:lvlText w:val=""/>
      <w:lvlJc w:val="left"/>
      <w:pPr>
        <w:ind w:left="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B2ECAF66">
      <w:start w:val="1"/>
      <w:numFmt w:val="bullet"/>
      <w:lvlText w:val="o"/>
      <w:lvlJc w:val="left"/>
      <w:pPr>
        <w:ind w:left="11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4852C0EE">
      <w:start w:val="1"/>
      <w:numFmt w:val="bullet"/>
      <w:lvlText w:val="▪"/>
      <w:lvlJc w:val="left"/>
      <w:pPr>
        <w:ind w:left="19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80E480C">
      <w:start w:val="1"/>
      <w:numFmt w:val="bullet"/>
      <w:lvlText w:val="•"/>
      <w:lvlJc w:val="left"/>
      <w:pPr>
        <w:ind w:left="26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45345062">
      <w:start w:val="1"/>
      <w:numFmt w:val="bullet"/>
      <w:lvlText w:val="o"/>
      <w:lvlJc w:val="left"/>
      <w:pPr>
        <w:ind w:left="33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55C60850">
      <w:start w:val="1"/>
      <w:numFmt w:val="bullet"/>
      <w:lvlText w:val="▪"/>
      <w:lvlJc w:val="left"/>
      <w:pPr>
        <w:ind w:left="40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3728715A">
      <w:start w:val="1"/>
      <w:numFmt w:val="bullet"/>
      <w:lvlText w:val="•"/>
      <w:lvlJc w:val="left"/>
      <w:pPr>
        <w:ind w:left="47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E78C870E">
      <w:start w:val="1"/>
      <w:numFmt w:val="bullet"/>
      <w:lvlText w:val="o"/>
      <w:lvlJc w:val="left"/>
      <w:pPr>
        <w:ind w:left="55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91002AEE">
      <w:start w:val="1"/>
      <w:numFmt w:val="bullet"/>
      <w:lvlText w:val="▪"/>
      <w:lvlJc w:val="left"/>
      <w:pPr>
        <w:ind w:left="62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11AC1631"/>
    <w:multiLevelType w:val="hybridMultilevel"/>
    <w:tmpl w:val="F8187CC6"/>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15:restartNumberingAfterBreak="0">
    <w:nsid w:val="11C261B2"/>
    <w:multiLevelType w:val="hybridMultilevel"/>
    <w:tmpl w:val="C09A7250"/>
    <w:lvl w:ilvl="0" w:tplc="EF9A901A">
      <w:start w:val="1"/>
      <w:numFmt w:val="decimal"/>
      <w:lvlText w:val="%1)"/>
      <w:lvlJc w:val="left"/>
      <w:pPr>
        <w:ind w:left="720" w:hanging="360"/>
      </w:pPr>
      <w:rPr>
        <w:rFonts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11F92825"/>
    <w:multiLevelType w:val="hybridMultilevel"/>
    <w:tmpl w:val="97484FA4"/>
    <w:lvl w:ilvl="0" w:tplc="D26AE1B8">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5A73B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7E8E8C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782B1C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0DC3F10">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EE78A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52218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0D017B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3A86B4">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1249209E"/>
    <w:multiLevelType w:val="hybridMultilevel"/>
    <w:tmpl w:val="12023A4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128C2AF4"/>
    <w:multiLevelType w:val="hybridMultilevel"/>
    <w:tmpl w:val="0D444D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131C4F8A"/>
    <w:multiLevelType w:val="hybridMultilevel"/>
    <w:tmpl w:val="5C824B58"/>
    <w:lvl w:ilvl="0" w:tplc="F34A0FF2">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F93889E4">
      <w:start w:val="1"/>
      <w:numFmt w:val="bullet"/>
      <w:lvlText w:val="o"/>
      <w:lvlJc w:val="left"/>
      <w:pPr>
        <w:ind w:left="11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8DC65E5E">
      <w:start w:val="1"/>
      <w:numFmt w:val="bullet"/>
      <w:lvlText w:val="▪"/>
      <w:lvlJc w:val="left"/>
      <w:pPr>
        <w:ind w:left="19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CBE0C910">
      <w:start w:val="1"/>
      <w:numFmt w:val="bullet"/>
      <w:lvlText w:val="•"/>
      <w:lvlJc w:val="left"/>
      <w:pPr>
        <w:ind w:left="26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008E8B5C">
      <w:start w:val="1"/>
      <w:numFmt w:val="bullet"/>
      <w:lvlText w:val="o"/>
      <w:lvlJc w:val="left"/>
      <w:pPr>
        <w:ind w:left="33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D85255F0">
      <w:start w:val="1"/>
      <w:numFmt w:val="bullet"/>
      <w:lvlText w:val="▪"/>
      <w:lvlJc w:val="left"/>
      <w:pPr>
        <w:ind w:left="40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6B5C20B2">
      <w:start w:val="1"/>
      <w:numFmt w:val="bullet"/>
      <w:lvlText w:val="•"/>
      <w:lvlJc w:val="left"/>
      <w:pPr>
        <w:ind w:left="47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9D00AFAA">
      <w:start w:val="1"/>
      <w:numFmt w:val="bullet"/>
      <w:lvlText w:val="o"/>
      <w:lvlJc w:val="left"/>
      <w:pPr>
        <w:ind w:left="55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8AD814C6">
      <w:start w:val="1"/>
      <w:numFmt w:val="bullet"/>
      <w:lvlText w:val="▪"/>
      <w:lvlJc w:val="left"/>
      <w:pPr>
        <w:ind w:left="62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14885BF8"/>
    <w:multiLevelType w:val="hybridMultilevel"/>
    <w:tmpl w:val="C4429D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14FD7001"/>
    <w:multiLevelType w:val="hybridMultilevel"/>
    <w:tmpl w:val="64347B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156920C3"/>
    <w:multiLevelType w:val="hybridMultilevel"/>
    <w:tmpl w:val="1B12C104"/>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1" w15:restartNumberingAfterBreak="0">
    <w:nsid w:val="15F17692"/>
    <w:multiLevelType w:val="hybridMultilevel"/>
    <w:tmpl w:val="1D1039CC"/>
    <w:lvl w:ilvl="0" w:tplc="0419000D">
      <w:start w:val="1"/>
      <w:numFmt w:val="bullet"/>
      <w:lvlText w:val=""/>
      <w:lvlJc w:val="left"/>
      <w:pPr>
        <w:tabs>
          <w:tab w:val="num" w:pos="1428"/>
        </w:tabs>
        <w:ind w:left="1428" w:hanging="360"/>
      </w:pPr>
      <w:rPr>
        <w:rFonts w:ascii="Wingdings" w:hAnsi="Wingdings" w:cs="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15:restartNumberingAfterBreak="0">
    <w:nsid w:val="15F62849"/>
    <w:multiLevelType w:val="hybridMultilevel"/>
    <w:tmpl w:val="58BCA5E2"/>
    <w:lvl w:ilvl="0" w:tplc="557CDB54">
      <w:start w:val="1"/>
      <w:numFmt w:val="bullet"/>
      <w:lvlText w:val="•"/>
      <w:lvlJc w:val="left"/>
      <w:pPr>
        <w:ind w:left="3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FD6BC34">
      <w:start w:val="1"/>
      <w:numFmt w:val="bullet"/>
      <w:lvlText w:val="o"/>
      <w:lvlJc w:val="left"/>
      <w:pPr>
        <w:ind w:left="12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54C9B14">
      <w:start w:val="1"/>
      <w:numFmt w:val="bullet"/>
      <w:lvlText w:val="▪"/>
      <w:lvlJc w:val="left"/>
      <w:pPr>
        <w:ind w:left="19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C9C4148">
      <w:start w:val="1"/>
      <w:numFmt w:val="bullet"/>
      <w:lvlText w:val="•"/>
      <w:lvlJc w:val="left"/>
      <w:pPr>
        <w:ind w:left="26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D8A4F0C">
      <w:start w:val="1"/>
      <w:numFmt w:val="bullet"/>
      <w:lvlText w:val="o"/>
      <w:lvlJc w:val="left"/>
      <w:pPr>
        <w:ind w:left="33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11A5FD2">
      <w:start w:val="1"/>
      <w:numFmt w:val="bullet"/>
      <w:lvlText w:val="▪"/>
      <w:lvlJc w:val="left"/>
      <w:pPr>
        <w:ind w:left="40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458FB64">
      <w:start w:val="1"/>
      <w:numFmt w:val="bullet"/>
      <w:lvlText w:val="•"/>
      <w:lvlJc w:val="left"/>
      <w:pPr>
        <w:ind w:left="48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0D0396C">
      <w:start w:val="1"/>
      <w:numFmt w:val="bullet"/>
      <w:lvlText w:val="o"/>
      <w:lvlJc w:val="left"/>
      <w:pPr>
        <w:ind w:left="55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F702F5E">
      <w:start w:val="1"/>
      <w:numFmt w:val="bullet"/>
      <w:lvlText w:val="▪"/>
      <w:lvlJc w:val="left"/>
      <w:pPr>
        <w:ind w:left="62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17856F11"/>
    <w:multiLevelType w:val="hybridMultilevel"/>
    <w:tmpl w:val="4CB64842"/>
    <w:lvl w:ilvl="0" w:tplc="95984B80">
      <w:start w:val="1"/>
      <w:numFmt w:val="bullet"/>
      <w:lvlText w:val="•"/>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D087A54">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6FE0042">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0C0F1C8">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082A92">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3E36EA">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6D69C5E">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B46EA2A">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A02814">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183861C1"/>
    <w:multiLevelType w:val="hybridMultilevel"/>
    <w:tmpl w:val="0C06C1C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18A766BC"/>
    <w:multiLevelType w:val="hybridMultilevel"/>
    <w:tmpl w:val="32009416"/>
    <w:lvl w:ilvl="0" w:tplc="0419000B">
      <w:start w:val="1"/>
      <w:numFmt w:val="bullet"/>
      <w:lvlText w:val=""/>
      <w:lvlJc w:val="left"/>
      <w:pPr>
        <w:ind w:left="930" w:hanging="360"/>
      </w:pPr>
      <w:rPr>
        <w:rFonts w:ascii="Wingdings" w:hAnsi="Wingdings" w:hint="default"/>
      </w:rPr>
    </w:lvl>
    <w:lvl w:ilvl="1" w:tplc="04190003" w:tentative="1">
      <w:start w:val="1"/>
      <w:numFmt w:val="bullet"/>
      <w:lvlText w:val="o"/>
      <w:lvlJc w:val="left"/>
      <w:pPr>
        <w:ind w:left="1650" w:hanging="360"/>
      </w:pPr>
      <w:rPr>
        <w:rFonts w:ascii="Courier New" w:hAnsi="Courier New" w:cs="Courier New" w:hint="default"/>
      </w:rPr>
    </w:lvl>
    <w:lvl w:ilvl="2" w:tplc="04190005" w:tentative="1">
      <w:start w:val="1"/>
      <w:numFmt w:val="bullet"/>
      <w:lvlText w:val=""/>
      <w:lvlJc w:val="left"/>
      <w:pPr>
        <w:ind w:left="2370" w:hanging="360"/>
      </w:pPr>
      <w:rPr>
        <w:rFonts w:ascii="Wingdings" w:hAnsi="Wingdings" w:hint="default"/>
      </w:rPr>
    </w:lvl>
    <w:lvl w:ilvl="3" w:tplc="04190001" w:tentative="1">
      <w:start w:val="1"/>
      <w:numFmt w:val="bullet"/>
      <w:lvlText w:val=""/>
      <w:lvlJc w:val="left"/>
      <w:pPr>
        <w:ind w:left="3090" w:hanging="360"/>
      </w:pPr>
      <w:rPr>
        <w:rFonts w:ascii="Symbol" w:hAnsi="Symbol" w:hint="default"/>
      </w:rPr>
    </w:lvl>
    <w:lvl w:ilvl="4" w:tplc="04190003" w:tentative="1">
      <w:start w:val="1"/>
      <w:numFmt w:val="bullet"/>
      <w:lvlText w:val="o"/>
      <w:lvlJc w:val="left"/>
      <w:pPr>
        <w:ind w:left="3810" w:hanging="360"/>
      </w:pPr>
      <w:rPr>
        <w:rFonts w:ascii="Courier New" w:hAnsi="Courier New" w:cs="Courier New" w:hint="default"/>
      </w:rPr>
    </w:lvl>
    <w:lvl w:ilvl="5" w:tplc="04190005" w:tentative="1">
      <w:start w:val="1"/>
      <w:numFmt w:val="bullet"/>
      <w:lvlText w:val=""/>
      <w:lvlJc w:val="left"/>
      <w:pPr>
        <w:ind w:left="4530" w:hanging="360"/>
      </w:pPr>
      <w:rPr>
        <w:rFonts w:ascii="Wingdings" w:hAnsi="Wingdings" w:hint="default"/>
      </w:rPr>
    </w:lvl>
    <w:lvl w:ilvl="6" w:tplc="04190001" w:tentative="1">
      <w:start w:val="1"/>
      <w:numFmt w:val="bullet"/>
      <w:lvlText w:val=""/>
      <w:lvlJc w:val="left"/>
      <w:pPr>
        <w:ind w:left="5250" w:hanging="360"/>
      </w:pPr>
      <w:rPr>
        <w:rFonts w:ascii="Symbol" w:hAnsi="Symbol" w:hint="default"/>
      </w:rPr>
    </w:lvl>
    <w:lvl w:ilvl="7" w:tplc="04190003" w:tentative="1">
      <w:start w:val="1"/>
      <w:numFmt w:val="bullet"/>
      <w:lvlText w:val="o"/>
      <w:lvlJc w:val="left"/>
      <w:pPr>
        <w:ind w:left="5970" w:hanging="360"/>
      </w:pPr>
      <w:rPr>
        <w:rFonts w:ascii="Courier New" w:hAnsi="Courier New" w:cs="Courier New" w:hint="default"/>
      </w:rPr>
    </w:lvl>
    <w:lvl w:ilvl="8" w:tplc="04190005" w:tentative="1">
      <w:start w:val="1"/>
      <w:numFmt w:val="bullet"/>
      <w:lvlText w:val=""/>
      <w:lvlJc w:val="left"/>
      <w:pPr>
        <w:ind w:left="6690" w:hanging="360"/>
      </w:pPr>
      <w:rPr>
        <w:rFonts w:ascii="Wingdings" w:hAnsi="Wingdings" w:hint="default"/>
      </w:rPr>
    </w:lvl>
  </w:abstractNum>
  <w:abstractNum w:abstractNumId="46" w15:restartNumberingAfterBreak="0">
    <w:nsid w:val="18D85B85"/>
    <w:multiLevelType w:val="hybridMultilevel"/>
    <w:tmpl w:val="8C0E672A"/>
    <w:lvl w:ilvl="0" w:tplc="5442D296">
      <w:start w:val="1"/>
      <w:numFmt w:val="decimal"/>
      <w:lvlText w:val="%1."/>
      <w:lvlJc w:val="left"/>
      <w:pPr>
        <w:ind w:left="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784D262">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341AD0">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3303F00">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092F976">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8E23660">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460BB6">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0E48B8A">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A8E236">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19BE41A3"/>
    <w:multiLevelType w:val="hybridMultilevel"/>
    <w:tmpl w:val="9DC4DC3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19CD0B64"/>
    <w:multiLevelType w:val="hybridMultilevel"/>
    <w:tmpl w:val="60C285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1ACD59AE"/>
    <w:multiLevelType w:val="hybridMultilevel"/>
    <w:tmpl w:val="05ECA5EA"/>
    <w:lvl w:ilvl="0" w:tplc="0419000F">
      <w:start w:val="1"/>
      <w:numFmt w:val="decimal"/>
      <w:lvlText w:val="%1."/>
      <w:lvlJc w:val="left"/>
      <w:pPr>
        <w:tabs>
          <w:tab w:val="num" w:pos="720"/>
        </w:tabs>
        <w:ind w:left="720" w:hanging="360"/>
      </w:pPr>
    </w:lvl>
    <w:lvl w:ilvl="1" w:tplc="0419000D">
      <w:start w:val="1"/>
      <w:numFmt w:val="bullet"/>
      <w:lvlText w:val=""/>
      <w:lvlJc w:val="left"/>
      <w:pPr>
        <w:tabs>
          <w:tab w:val="num" w:pos="1440"/>
        </w:tabs>
        <w:ind w:left="1440" w:hanging="360"/>
      </w:pPr>
      <w:rPr>
        <w:rFonts w:ascii="Wingdings" w:hAnsi="Wingdings" w:cs="Wingdings" w:hint="default"/>
      </w:rPr>
    </w:lvl>
    <w:lvl w:ilvl="2" w:tplc="8154FA24">
      <w:start w:val="1"/>
      <w:numFmt w:val="decimal"/>
      <w:lvlText w:val="%3)"/>
      <w:lvlJc w:val="left"/>
      <w:pPr>
        <w:tabs>
          <w:tab w:val="num" w:pos="1637"/>
        </w:tabs>
        <w:ind w:left="1637"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0" w15:restartNumberingAfterBreak="0">
    <w:nsid w:val="1BE43241"/>
    <w:multiLevelType w:val="multilevel"/>
    <w:tmpl w:val="3670CE84"/>
    <w:lvl w:ilvl="0">
      <w:start w:val="3"/>
      <w:numFmt w:val="decimal"/>
      <w:lvlText w:val="%1"/>
      <w:lvlJc w:val="left"/>
      <w:pPr>
        <w:ind w:left="360" w:hanging="360"/>
      </w:pPr>
      <w:rPr>
        <w:rFonts w:hint="default"/>
      </w:rPr>
    </w:lvl>
    <w:lvl w:ilvl="1">
      <w:start w:val="4"/>
      <w:numFmt w:val="decimal"/>
      <w:lvlText w:val="%1.%2"/>
      <w:lvlJc w:val="left"/>
      <w:pPr>
        <w:ind w:left="2083" w:hanging="360"/>
      </w:pPr>
      <w:rPr>
        <w:rFonts w:hint="default"/>
      </w:rPr>
    </w:lvl>
    <w:lvl w:ilvl="2">
      <w:start w:val="1"/>
      <w:numFmt w:val="decimal"/>
      <w:lvlText w:val="%1.%2.%3"/>
      <w:lvlJc w:val="left"/>
      <w:pPr>
        <w:ind w:left="4166" w:hanging="720"/>
      </w:pPr>
      <w:rPr>
        <w:rFonts w:hint="default"/>
      </w:rPr>
    </w:lvl>
    <w:lvl w:ilvl="3">
      <w:start w:val="1"/>
      <w:numFmt w:val="decimal"/>
      <w:lvlText w:val="%1.%2.%3.%4"/>
      <w:lvlJc w:val="left"/>
      <w:pPr>
        <w:ind w:left="5889" w:hanging="720"/>
      </w:pPr>
      <w:rPr>
        <w:rFonts w:hint="default"/>
      </w:rPr>
    </w:lvl>
    <w:lvl w:ilvl="4">
      <w:start w:val="1"/>
      <w:numFmt w:val="decimal"/>
      <w:lvlText w:val="%1.%2.%3.%4.%5"/>
      <w:lvlJc w:val="left"/>
      <w:pPr>
        <w:ind w:left="7972" w:hanging="1080"/>
      </w:pPr>
      <w:rPr>
        <w:rFonts w:hint="default"/>
      </w:rPr>
    </w:lvl>
    <w:lvl w:ilvl="5">
      <w:start w:val="1"/>
      <w:numFmt w:val="decimal"/>
      <w:lvlText w:val="%1.%2.%3.%4.%5.%6"/>
      <w:lvlJc w:val="left"/>
      <w:pPr>
        <w:ind w:left="9695" w:hanging="1080"/>
      </w:pPr>
      <w:rPr>
        <w:rFonts w:hint="default"/>
      </w:rPr>
    </w:lvl>
    <w:lvl w:ilvl="6">
      <w:start w:val="1"/>
      <w:numFmt w:val="decimal"/>
      <w:lvlText w:val="%1.%2.%3.%4.%5.%6.%7"/>
      <w:lvlJc w:val="left"/>
      <w:pPr>
        <w:ind w:left="11778" w:hanging="1440"/>
      </w:pPr>
      <w:rPr>
        <w:rFonts w:hint="default"/>
      </w:rPr>
    </w:lvl>
    <w:lvl w:ilvl="7">
      <w:start w:val="1"/>
      <w:numFmt w:val="decimal"/>
      <w:lvlText w:val="%1.%2.%3.%4.%5.%6.%7.%8"/>
      <w:lvlJc w:val="left"/>
      <w:pPr>
        <w:ind w:left="13501" w:hanging="1440"/>
      </w:pPr>
      <w:rPr>
        <w:rFonts w:hint="default"/>
      </w:rPr>
    </w:lvl>
    <w:lvl w:ilvl="8">
      <w:start w:val="1"/>
      <w:numFmt w:val="decimal"/>
      <w:lvlText w:val="%1.%2.%3.%4.%5.%6.%7.%8.%9"/>
      <w:lvlJc w:val="left"/>
      <w:pPr>
        <w:ind w:left="15584" w:hanging="1800"/>
      </w:pPr>
      <w:rPr>
        <w:rFonts w:hint="default"/>
      </w:rPr>
    </w:lvl>
  </w:abstractNum>
  <w:abstractNum w:abstractNumId="51" w15:restartNumberingAfterBreak="0">
    <w:nsid w:val="1C284EAE"/>
    <w:multiLevelType w:val="hybridMultilevel"/>
    <w:tmpl w:val="765E4E34"/>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2" w15:restartNumberingAfterBreak="0">
    <w:nsid w:val="1CEA7167"/>
    <w:multiLevelType w:val="hybridMultilevel"/>
    <w:tmpl w:val="A3A0E25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1E060DEB"/>
    <w:multiLevelType w:val="hybridMultilevel"/>
    <w:tmpl w:val="55EA6FF2"/>
    <w:lvl w:ilvl="0" w:tplc="FFC4BA46">
      <w:start w:val="1"/>
      <w:numFmt w:val="bullet"/>
      <w:lvlText w:val=""/>
      <w:lvlJc w:val="left"/>
      <w:pPr>
        <w:ind w:left="14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92229098">
      <w:start w:val="1"/>
      <w:numFmt w:val="bullet"/>
      <w:lvlText w:val="o"/>
      <w:lvlJc w:val="left"/>
      <w:pPr>
        <w:ind w:left="133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97681F3C">
      <w:start w:val="1"/>
      <w:numFmt w:val="bullet"/>
      <w:lvlText w:val="▪"/>
      <w:lvlJc w:val="left"/>
      <w:pPr>
        <w:ind w:left="205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C6D2FAE8">
      <w:start w:val="1"/>
      <w:numFmt w:val="bullet"/>
      <w:lvlText w:val="•"/>
      <w:lvlJc w:val="left"/>
      <w:pPr>
        <w:ind w:left="277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1D48C8AA">
      <w:start w:val="1"/>
      <w:numFmt w:val="bullet"/>
      <w:lvlText w:val="o"/>
      <w:lvlJc w:val="left"/>
      <w:pPr>
        <w:ind w:left="349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DE82AFFE">
      <w:start w:val="1"/>
      <w:numFmt w:val="bullet"/>
      <w:lvlText w:val="▪"/>
      <w:lvlJc w:val="left"/>
      <w:pPr>
        <w:ind w:left="421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49AE2F6E">
      <w:start w:val="1"/>
      <w:numFmt w:val="bullet"/>
      <w:lvlText w:val="•"/>
      <w:lvlJc w:val="left"/>
      <w:pPr>
        <w:ind w:left="493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D7E4C612">
      <w:start w:val="1"/>
      <w:numFmt w:val="bullet"/>
      <w:lvlText w:val="o"/>
      <w:lvlJc w:val="left"/>
      <w:pPr>
        <w:ind w:left="565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26E8EDB6">
      <w:start w:val="1"/>
      <w:numFmt w:val="bullet"/>
      <w:lvlText w:val="▪"/>
      <w:lvlJc w:val="left"/>
      <w:pPr>
        <w:ind w:left="637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1E8B655E"/>
    <w:multiLevelType w:val="hybridMultilevel"/>
    <w:tmpl w:val="FF9A5E0A"/>
    <w:lvl w:ilvl="0" w:tplc="2FAA0166">
      <w:start w:val="1"/>
      <w:numFmt w:val="decimal"/>
      <w:lvlText w:val="%1)"/>
      <w:lvlJc w:val="left"/>
      <w:pPr>
        <w:tabs>
          <w:tab w:val="num" w:pos="1068"/>
        </w:tabs>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5" w15:restartNumberingAfterBreak="0">
    <w:nsid w:val="1F401C27"/>
    <w:multiLevelType w:val="hybridMultilevel"/>
    <w:tmpl w:val="89EC9F0E"/>
    <w:lvl w:ilvl="0" w:tplc="52BE98F0">
      <w:start w:val="1"/>
      <w:numFmt w:val="bullet"/>
      <w:lvlText w:val=""/>
      <w:lvlJc w:val="left"/>
      <w:pPr>
        <w:tabs>
          <w:tab w:val="num" w:pos="720"/>
        </w:tabs>
        <w:ind w:left="720" w:hanging="360"/>
      </w:pPr>
      <w:rPr>
        <w:rFonts w:ascii="Webdings" w:hAnsi="Webdings" w:hint="default"/>
      </w:rPr>
    </w:lvl>
    <w:lvl w:ilvl="1" w:tplc="BB6CD49E">
      <w:start w:val="1"/>
      <w:numFmt w:val="bullet"/>
      <w:lvlText w:val=""/>
      <w:lvlJc w:val="left"/>
      <w:pPr>
        <w:tabs>
          <w:tab w:val="num" w:pos="1440"/>
        </w:tabs>
        <w:ind w:left="1440" w:hanging="360"/>
      </w:pPr>
      <w:rPr>
        <w:rFonts w:ascii="Webdings" w:hAnsi="Webdings" w:hint="default"/>
      </w:rPr>
    </w:lvl>
    <w:lvl w:ilvl="2" w:tplc="5ADAED6A" w:tentative="1">
      <w:start w:val="1"/>
      <w:numFmt w:val="bullet"/>
      <w:lvlText w:val=""/>
      <w:lvlJc w:val="left"/>
      <w:pPr>
        <w:tabs>
          <w:tab w:val="num" w:pos="2160"/>
        </w:tabs>
        <w:ind w:left="2160" w:hanging="360"/>
      </w:pPr>
      <w:rPr>
        <w:rFonts w:ascii="Webdings" w:hAnsi="Webdings" w:hint="default"/>
      </w:rPr>
    </w:lvl>
    <w:lvl w:ilvl="3" w:tplc="C2921714" w:tentative="1">
      <w:start w:val="1"/>
      <w:numFmt w:val="bullet"/>
      <w:lvlText w:val=""/>
      <w:lvlJc w:val="left"/>
      <w:pPr>
        <w:tabs>
          <w:tab w:val="num" w:pos="2880"/>
        </w:tabs>
        <w:ind w:left="2880" w:hanging="360"/>
      </w:pPr>
      <w:rPr>
        <w:rFonts w:ascii="Webdings" w:hAnsi="Webdings" w:hint="default"/>
      </w:rPr>
    </w:lvl>
    <w:lvl w:ilvl="4" w:tplc="9A7890C6" w:tentative="1">
      <w:start w:val="1"/>
      <w:numFmt w:val="bullet"/>
      <w:lvlText w:val=""/>
      <w:lvlJc w:val="left"/>
      <w:pPr>
        <w:tabs>
          <w:tab w:val="num" w:pos="3600"/>
        </w:tabs>
        <w:ind w:left="3600" w:hanging="360"/>
      </w:pPr>
      <w:rPr>
        <w:rFonts w:ascii="Webdings" w:hAnsi="Webdings" w:hint="default"/>
      </w:rPr>
    </w:lvl>
    <w:lvl w:ilvl="5" w:tplc="5DEC8568" w:tentative="1">
      <w:start w:val="1"/>
      <w:numFmt w:val="bullet"/>
      <w:lvlText w:val=""/>
      <w:lvlJc w:val="left"/>
      <w:pPr>
        <w:tabs>
          <w:tab w:val="num" w:pos="4320"/>
        </w:tabs>
        <w:ind w:left="4320" w:hanging="360"/>
      </w:pPr>
      <w:rPr>
        <w:rFonts w:ascii="Webdings" w:hAnsi="Webdings" w:hint="default"/>
      </w:rPr>
    </w:lvl>
    <w:lvl w:ilvl="6" w:tplc="647EB18C" w:tentative="1">
      <w:start w:val="1"/>
      <w:numFmt w:val="bullet"/>
      <w:lvlText w:val=""/>
      <w:lvlJc w:val="left"/>
      <w:pPr>
        <w:tabs>
          <w:tab w:val="num" w:pos="5040"/>
        </w:tabs>
        <w:ind w:left="5040" w:hanging="360"/>
      </w:pPr>
      <w:rPr>
        <w:rFonts w:ascii="Webdings" w:hAnsi="Webdings" w:hint="default"/>
      </w:rPr>
    </w:lvl>
    <w:lvl w:ilvl="7" w:tplc="D9D2C624" w:tentative="1">
      <w:start w:val="1"/>
      <w:numFmt w:val="bullet"/>
      <w:lvlText w:val=""/>
      <w:lvlJc w:val="left"/>
      <w:pPr>
        <w:tabs>
          <w:tab w:val="num" w:pos="5760"/>
        </w:tabs>
        <w:ind w:left="5760" w:hanging="360"/>
      </w:pPr>
      <w:rPr>
        <w:rFonts w:ascii="Webdings" w:hAnsi="Webdings" w:hint="default"/>
      </w:rPr>
    </w:lvl>
    <w:lvl w:ilvl="8" w:tplc="E7CAB966" w:tentative="1">
      <w:start w:val="1"/>
      <w:numFmt w:val="bullet"/>
      <w:lvlText w:val=""/>
      <w:lvlJc w:val="left"/>
      <w:pPr>
        <w:tabs>
          <w:tab w:val="num" w:pos="6480"/>
        </w:tabs>
        <w:ind w:left="6480" w:hanging="360"/>
      </w:pPr>
      <w:rPr>
        <w:rFonts w:ascii="Webdings" w:hAnsi="Webdings" w:hint="default"/>
      </w:rPr>
    </w:lvl>
  </w:abstractNum>
  <w:abstractNum w:abstractNumId="56" w15:restartNumberingAfterBreak="0">
    <w:nsid w:val="202A151F"/>
    <w:multiLevelType w:val="hybridMultilevel"/>
    <w:tmpl w:val="049AF03E"/>
    <w:lvl w:ilvl="0" w:tplc="04190005">
      <w:start w:val="1"/>
      <w:numFmt w:val="bullet"/>
      <w:lvlText w:val=""/>
      <w:lvlJc w:val="left"/>
      <w:pPr>
        <w:ind w:left="1357" w:hanging="360"/>
      </w:pPr>
      <w:rPr>
        <w:rFonts w:ascii="Wingdings" w:hAnsi="Wingdings" w:hint="default"/>
      </w:rPr>
    </w:lvl>
    <w:lvl w:ilvl="1" w:tplc="04190003" w:tentative="1">
      <w:start w:val="1"/>
      <w:numFmt w:val="bullet"/>
      <w:lvlText w:val="o"/>
      <w:lvlJc w:val="left"/>
      <w:pPr>
        <w:ind w:left="2077" w:hanging="360"/>
      </w:pPr>
      <w:rPr>
        <w:rFonts w:ascii="Courier New" w:hAnsi="Courier New" w:cs="Courier New" w:hint="default"/>
      </w:rPr>
    </w:lvl>
    <w:lvl w:ilvl="2" w:tplc="04190005" w:tentative="1">
      <w:start w:val="1"/>
      <w:numFmt w:val="bullet"/>
      <w:lvlText w:val=""/>
      <w:lvlJc w:val="left"/>
      <w:pPr>
        <w:ind w:left="2797" w:hanging="360"/>
      </w:pPr>
      <w:rPr>
        <w:rFonts w:ascii="Wingdings" w:hAnsi="Wingdings" w:hint="default"/>
      </w:rPr>
    </w:lvl>
    <w:lvl w:ilvl="3" w:tplc="04190001" w:tentative="1">
      <w:start w:val="1"/>
      <w:numFmt w:val="bullet"/>
      <w:lvlText w:val=""/>
      <w:lvlJc w:val="left"/>
      <w:pPr>
        <w:ind w:left="3517" w:hanging="360"/>
      </w:pPr>
      <w:rPr>
        <w:rFonts w:ascii="Symbol" w:hAnsi="Symbol" w:hint="default"/>
      </w:rPr>
    </w:lvl>
    <w:lvl w:ilvl="4" w:tplc="04190003" w:tentative="1">
      <w:start w:val="1"/>
      <w:numFmt w:val="bullet"/>
      <w:lvlText w:val="o"/>
      <w:lvlJc w:val="left"/>
      <w:pPr>
        <w:ind w:left="4237" w:hanging="360"/>
      </w:pPr>
      <w:rPr>
        <w:rFonts w:ascii="Courier New" w:hAnsi="Courier New" w:cs="Courier New" w:hint="default"/>
      </w:rPr>
    </w:lvl>
    <w:lvl w:ilvl="5" w:tplc="04190005" w:tentative="1">
      <w:start w:val="1"/>
      <w:numFmt w:val="bullet"/>
      <w:lvlText w:val=""/>
      <w:lvlJc w:val="left"/>
      <w:pPr>
        <w:ind w:left="4957" w:hanging="360"/>
      </w:pPr>
      <w:rPr>
        <w:rFonts w:ascii="Wingdings" w:hAnsi="Wingdings" w:hint="default"/>
      </w:rPr>
    </w:lvl>
    <w:lvl w:ilvl="6" w:tplc="04190001" w:tentative="1">
      <w:start w:val="1"/>
      <w:numFmt w:val="bullet"/>
      <w:lvlText w:val=""/>
      <w:lvlJc w:val="left"/>
      <w:pPr>
        <w:ind w:left="5677" w:hanging="360"/>
      </w:pPr>
      <w:rPr>
        <w:rFonts w:ascii="Symbol" w:hAnsi="Symbol" w:hint="default"/>
      </w:rPr>
    </w:lvl>
    <w:lvl w:ilvl="7" w:tplc="04190003" w:tentative="1">
      <w:start w:val="1"/>
      <w:numFmt w:val="bullet"/>
      <w:lvlText w:val="o"/>
      <w:lvlJc w:val="left"/>
      <w:pPr>
        <w:ind w:left="6397" w:hanging="360"/>
      </w:pPr>
      <w:rPr>
        <w:rFonts w:ascii="Courier New" w:hAnsi="Courier New" w:cs="Courier New" w:hint="default"/>
      </w:rPr>
    </w:lvl>
    <w:lvl w:ilvl="8" w:tplc="04190005" w:tentative="1">
      <w:start w:val="1"/>
      <w:numFmt w:val="bullet"/>
      <w:lvlText w:val=""/>
      <w:lvlJc w:val="left"/>
      <w:pPr>
        <w:ind w:left="7117" w:hanging="360"/>
      </w:pPr>
      <w:rPr>
        <w:rFonts w:ascii="Wingdings" w:hAnsi="Wingdings" w:hint="default"/>
      </w:rPr>
    </w:lvl>
  </w:abstractNum>
  <w:abstractNum w:abstractNumId="57" w15:restartNumberingAfterBreak="0">
    <w:nsid w:val="20DD72F7"/>
    <w:multiLevelType w:val="hybridMultilevel"/>
    <w:tmpl w:val="9920CB1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20F47BB6"/>
    <w:multiLevelType w:val="hybridMultilevel"/>
    <w:tmpl w:val="A464FE9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21462CD3"/>
    <w:multiLevelType w:val="hybridMultilevel"/>
    <w:tmpl w:val="A3B25250"/>
    <w:lvl w:ilvl="0" w:tplc="E042DF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216672ED"/>
    <w:multiLevelType w:val="hybridMultilevel"/>
    <w:tmpl w:val="65F033E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15:restartNumberingAfterBreak="0">
    <w:nsid w:val="227921D2"/>
    <w:multiLevelType w:val="hybridMultilevel"/>
    <w:tmpl w:val="B1C6AC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22E856D2"/>
    <w:multiLevelType w:val="hybridMultilevel"/>
    <w:tmpl w:val="1630807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236B7B07"/>
    <w:multiLevelType w:val="hybridMultilevel"/>
    <w:tmpl w:val="0B7846AA"/>
    <w:lvl w:ilvl="0" w:tplc="0419000B">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23DF58F0"/>
    <w:multiLevelType w:val="hybridMultilevel"/>
    <w:tmpl w:val="773A609A"/>
    <w:lvl w:ilvl="0" w:tplc="6D605BC2">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7C47E8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B6C2F7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816051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EC6684E">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7D8C61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8AA6C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978BED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E20C05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24260216"/>
    <w:multiLevelType w:val="hybridMultilevel"/>
    <w:tmpl w:val="22EC0804"/>
    <w:lvl w:ilvl="0" w:tplc="EB548C7E">
      <w:start w:val="1"/>
      <w:numFmt w:val="decimal"/>
      <w:lvlText w:val="%1)"/>
      <w:lvlJc w:val="left"/>
      <w:pPr>
        <w:tabs>
          <w:tab w:val="num" w:pos="720"/>
        </w:tabs>
        <w:ind w:left="720" w:hanging="360"/>
      </w:pPr>
      <w:rPr>
        <w:b w:val="0"/>
      </w:rPr>
    </w:lvl>
    <w:lvl w:ilvl="1" w:tplc="A844A3D8" w:tentative="1">
      <w:start w:val="1"/>
      <w:numFmt w:val="decimal"/>
      <w:lvlText w:val="%2)"/>
      <w:lvlJc w:val="left"/>
      <w:pPr>
        <w:tabs>
          <w:tab w:val="num" w:pos="1440"/>
        </w:tabs>
        <w:ind w:left="1440" w:hanging="360"/>
      </w:pPr>
    </w:lvl>
    <w:lvl w:ilvl="2" w:tplc="3E18851A" w:tentative="1">
      <w:start w:val="1"/>
      <w:numFmt w:val="decimal"/>
      <w:lvlText w:val="%3)"/>
      <w:lvlJc w:val="left"/>
      <w:pPr>
        <w:tabs>
          <w:tab w:val="num" w:pos="2160"/>
        </w:tabs>
        <w:ind w:left="2160" w:hanging="360"/>
      </w:pPr>
    </w:lvl>
    <w:lvl w:ilvl="3" w:tplc="9F480BCA" w:tentative="1">
      <w:start w:val="1"/>
      <w:numFmt w:val="decimal"/>
      <w:lvlText w:val="%4)"/>
      <w:lvlJc w:val="left"/>
      <w:pPr>
        <w:tabs>
          <w:tab w:val="num" w:pos="2880"/>
        </w:tabs>
        <w:ind w:left="2880" w:hanging="360"/>
      </w:pPr>
    </w:lvl>
    <w:lvl w:ilvl="4" w:tplc="A9DCF556" w:tentative="1">
      <w:start w:val="1"/>
      <w:numFmt w:val="decimal"/>
      <w:lvlText w:val="%5)"/>
      <w:lvlJc w:val="left"/>
      <w:pPr>
        <w:tabs>
          <w:tab w:val="num" w:pos="3600"/>
        </w:tabs>
        <w:ind w:left="3600" w:hanging="360"/>
      </w:pPr>
    </w:lvl>
    <w:lvl w:ilvl="5" w:tplc="646CEAEA" w:tentative="1">
      <w:start w:val="1"/>
      <w:numFmt w:val="decimal"/>
      <w:lvlText w:val="%6)"/>
      <w:lvlJc w:val="left"/>
      <w:pPr>
        <w:tabs>
          <w:tab w:val="num" w:pos="4320"/>
        </w:tabs>
        <w:ind w:left="4320" w:hanging="360"/>
      </w:pPr>
    </w:lvl>
    <w:lvl w:ilvl="6" w:tplc="B1744CC0" w:tentative="1">
      <w:start w:val="1"/>
      <w:numFmt w:val="decimal"/>
      <w:lvlText w:val="%7)"/>
      <w:lvlJc w:val="left"/>
      <w:pPr>
        <w:tabs>
          <w:tab w:val="num" w:pos="5040"/>
        </w:tabs>
        <w:ind w:left="5040" w:hanging="360"/>
      </w:pPr>
    </w:lvl>
    <w:lvl w:ilvl="7" w:tplc="D29A0D32" w:tentative="1">
      <w:start w:val="1"/>
      <w:numFmt w:val="decimal"/>
      <w:lvlText w:val="%8)"/>
      <w:lvlJc w:val="left"/>
      <w:pPr>
        <w:tabs>
          <w:tab w:val="num" w:pos="5760"/>
        </w:tabs>
        <w:ind w:left="5760" w:hanging="360"/>
      </w:pPr>
    </w:lvl>
    <w:lvl w:ilvl="8" w:tplc="BC1AE0C0" w:tentative="1">
      <w:start w:val="1"/>
      <w:numFmt w:val="decimal"/>
      <w:lvlText w:val="%9)"/>
      <w:lvlJc w:val="left"/>
      <w:pPr>
        <w:tabs>
          <w:tab w:val="num" w:pos="6480"/>
        </w:tabs>
        <w:ind w:left="6480" w:hanging="360"/>
      </w:pPr>
    </w:lvl>
  </w:abstractNum>
  <w:abstractNum w:abstractNumId="66" w15:restartNumberingAfterBreak="0">
    <w:nsid w:val="24B3219A"/>
    <w:multiLevelType w:val="hybridMultilevel"/>
    <w:tmpl w:val="8062A2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252527AB"/>
    <w:multiLevelType w:val="hybridMultilevel"/>
    <w:tmpl w:val="DF80E2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27693270"/>
    <w:multiLevelType w:val="hybridMultilevel"/>
    <w:tmpl w:val="63E609A6"/>
    <w:lvl w:ilvl="0" w:tplc="9DB6E950">
      <w:start w:val="1"/>
      <w:numFmt w:val="bullet"/>
      <w:lvlText w:val="•"/>
      <w:lvlJc w:val="left"/>
      <w:pPr>
        <w:ind w:left="3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BB2DA80">
      <w:start w:val="1"/>
      <w:numFmt w:val="bullet"/>
      <w:lvlText w:val="o"/>
      <w:lvlJc w:val="left"/>
      <w:pPr>
        <w:ind w:left="12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86A81BE">
      <w:start w:val="1"/>
      <w:numFmt w:val="bullet"/>
      <w:lvlText w:val="▪"/>
      <w:lvlJc w:val="left"/>
      <w:pPr>
        <w:ind w:left="19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B8011E6">
      <w:start w:val="1"/>
      <w:numFmt w:val="bullet"/>
      <w:lvlText w:val="•"/>
      <w:lvlJc w:val="left"/>
      <w:pPr>
        <w:ind w:left="26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AAC34A">
      <w:start w:val="1"/>
      <w:numFmt w:val="bullet"/>
      <w:lvlText w:val="o"/>
      <w:lvlJc w:val="left"/>
      <w:pPr>
        <w:ind w:left="33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410F0E2">
      <w:start w:val="1"/>
      <w:numFmt w:val="bullet"/>
      <w:lvlText w:val="▪"/>
      <w:lvlJc w:val="left"/>
      <w:pPr>
        <w:ind w:left="40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BD0C462">
      <w:start w:val="1"/>
      <w:numFmt w:val="bullet"/>
      <w:lvlText w:val="•"/>
      <w:lvlJc w:val="left"/>
      <w:pPr>
        <w:ind w:left="48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B4200C0">
      <w:start w:val="1"/>
      <w:numFmt w:val="bullet"/>
      <w:lvlText w:val="o"/>
      <w:lvlJc w:val="left"/>
      <w:pPr>
        <w:ind w:left="55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DA6E41A">
      <w:start w:val="1"/>
      <w:numFmt w:val="bullet"/>
      <w:lvlText w:val="▪"/>
      <w:lvlJc w:val="left"/>
      <w:pPr>
        <w:ind w:left="62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9" w15:restartNumberingAfterBreak="0">
    <w:nsid w:val="27866B78"/>
    <w:multiLevelType w:val="hybridMultilevel"/>
    <w:tmpl w:val="6CDCCE6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27F9233E"/>
    <w:multiLevelType w:val="multilevel"/>
    <w:tmpl w:val="57B2B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28FC0038"/>
    <w:multiLevelType w:val="hybridMultilevel"/>
    <w:tmpl w:val="1D6ADACE"/>
    <w:lvl w:ilvl="0" w:tplc="A10A7FDC">
      <w:start w:val="3"/>
      <w:numFmt w:val="decimal"/>
      <w:lvlText w:val="%1."/>
      <w:lvlJc w:val="left"/>
      <w:pPr>
        <w:ind w:left="9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F44B3C">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DBA5B56">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59C8A30">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55E1E16">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9C4BE6A">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2EC534">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EB2071C">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F5C2548">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2" w15:restartNumberingAfterBreak="0">
    <w:nsid w:val="29E31E13"/>
    <w:multiLevelType w:val="hybridMultilevel"/>
    <w:tmpl w:val="D22ED774"/>
    <w:lvl w:ilvl="0" w:tplc="0D8ADC9E">
      <w:start w:val="1"/>
      <w:numFmt w:val="bullet"/>
      <w:lvlText w:val="•"/>
      <w:lvlJc w:val="left"/>
      <w:pPr>
        <w:ind w:left="3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0102DB6">
      <w:start w:val="1"/>
      <w:numFmt w:val="bullet"/>
      <w:lvlText w:val="o"/>
      <w:lvlJc w:val="left"/>
      <w:pPr>
        <w:ind w:left="12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F703298">
      <w:start w:val="1"/>
      <w:numFmt w:val="bullet"/>
      <w:lvlText w:val="▪"/>
      <w:lvlJc w:val="left"/>
      <w:pPr>
        <w:ind w:left="19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71E00CA">
      <w:start w:val="1"/>
      <w:numFmt w:val="bullet"/>
      <w:lvlText w:val="•"/>
      <w:lvlJc w:val="left"/>
      <w:pPr>
        <w:ind w:left="26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1CA0B82">
      <w:start w:val="1"/>
      <w:numFmt w:val="bullet"/>
      <w:lvlText w:val="o"/>
      <w:lvlJc w:val="left"/>
      <w:pPr>
        <w:ind w:left="33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A26BED8">
      <w:start w:val="1"/>
      <w:numFmt w:val="bullet"/>
      <w:lvlText w:val="▪"/>
      <w:lvlJc w:val="left"/>
      <w:pPr>
        <w:ind w:left="40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2E2B762">
      <w:start w:val="1"/>
      <w:numFmt w:val="bullet"/>
      <w:lvlText w:val="•"/>
      <w:lvlJc w:val="left"/>
      <w:pPr>
        <w:ind w:left="48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11631F6">
      <w:start w:val="1"/>
      <w:numFmt w:val="bullet"/>
      <w:lvlText w:val="o"/>
      <w:lvlJc w:val="left"/>
      <w:pPr>
        <w:ind w:left="55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6CC9B94">
      <w:start w:val="1"/>
      <w:numFmt w:val="bullet"/>
      <w:lvlText w:val="▪"/>
      <w:lvlJc w:val="left"/>
      <w:pPr>
        <w:ind w:left="62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3" w15:restartNumberingAfterBreak="0">
    <w:nsid w:val="2ACB6970"/>
    <w:multiLevelType w:val="hybridMultilevel"/>
    <w:tmpl w:val="BD7E33AC"/>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2AF65A97"/>
    <w:multiLevelType w:val="hybridMultilevel"/>
    <w:tmpl w:val="E814FC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2B8C557D"/>
    <w:multiLevelType w:val="hybridMultilevel"/>
    <w:tmpl w:val="53BA5B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2BA04E49"/>
    <w:multiLevelType w:val="hybridMultilevel"/>
    <w:tmpl w:val="047C6C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2C450787"/>
    <w:multiLevelType w:val="hybridMultilevel"/>
    <w:tmpl w:val="0A92E9DA"/>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8" w15:restartNumberingAfterBreak="0">
    <w:nsid w:val="2CA15768"/>
    <w:multiLevelType w:val="hybridMultilevel"/>
    <w:tmpl w:val="4FCE2C0E"/>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9" w15:restartNumberingAfterBreak="0">
    <w:nsid w:val="2DA97425"/>
    <w:multiLevelType w:val="hybridMultilevel"/>
    <w:tmpl w:val="E26250D0"/>
    <w:lvl w:ilvl="0" w:tplc="A97A5C30">
      <w:start w:val="1"/>
      <w:numFmt w:val="bullet"/>
      <w:lvlText w:val="•"/>
      <w:lvlJc w:val="left"/>
      <w:pPr>
        <w:ind w:left="3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11E9936">
      <w:start w:val="1"/>
      <w:numFmt w:val="bullet"/>
      <w:lvlText w:val="o"/>
      <w:lvlJc w:val="left"/>
      <w:pPr>
        <w:ind w:left="12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EC49640">
      <w:start w:val="1"/>
      <w:numFmt w:val="bullet"/>
      <w:lvlText w:val="▪"/>
      <w:lvlJc w:val="left"/>
      <w:pPr>
        <w:ind w:left="19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EEE4116">
      <w:start w:val="1"/>
      <w:numFmt w:val="bullet"/>
      <w:lvlText w:val="•"/>
      <w:lvlJc w:val="left"/>
      <w:pPr>
        <w:ind w:left="26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1C0C6EA">
      <w:start w:val="1"/>
      <w:numFmt w:val="bullet"/>
      <w:lvlText w:val="o"/>
      <w:lvlJc w:val="left"/>
      <w:pPr>
        <w:ind w:left="33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6888D72">
      <w:start w:val="1"/>
      <w:numFmt w:val="bullet"/>
      <w:lvlText w:val="▪"/>
      <w:lvlJc w:val="left"/>
      <w:pPr>
        <w:ind w:left="40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18C366C">
      <w:start w:val="1"/>
      <w:numFmt w:val="bullet"/>
      <w:lvlText w:val="•"/>
      <w:lvlJc w:val="left"/>
      <w:pPr>
        <w:ind w:left="48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2F8FF9E">
      <w:start w:val="1"/>
      <w:numFmt w:val="bullet"/>
      <w:lvlText w:val="o"/>
      <w:lvlJc w:val="left"/>
      <w:pPr>
        <w:ind w:left="55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9444BF0">
      <w:start w:val="1"/>
      <w:numFmt w:val="bullet"/>
      <w:lvlText w:val="▪"/>
      <w:lvlJc w:val="left"/>
      <w:pPr>
        <w:ind w:left="62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0" w15:restartNumberingAfterBreak="0">
    <w:nsid w:val="2E2D2935"/>
    <w:multiLevelType w:val="multilevel"/>
    <w:tmpl w:val="31C4B352"/>
    <w:lvl w:ilvl="0">
      <w:start w:val="1"/>
      <w:numFmt w:val="bullet"/>
      <w:lvlText w:val=""/>
      <w:lvlJc w:val="left"/>
      <w:pPr>
        <w:ind w:left="1353" w:hanging="360"/>
      </w:pPr>
      <w:rPr>
        <w:rFonts w:ascii="Wingdings" w:hAnsi="Wingdings" w:cs="Wingdings" w:hint="default"/>
      </w:rPr>
    </w:lvl>
    <w:lvl w:ilvl="1">
      <w:start w:val="1"/>
      <w:numFmt w:val="bullet"/>
      <w:lvlText w:val="o"/>
      <w:lvlJc w:val="left"/>
      <w:pPr>
        <w:ind w:left="2073" w:hanging="360"/>
      </w:pPr>
      <w:rPr>
        <w:rFonts w:ascii="Courier New" w:hAnsi="Courier New" w:cs="Courier New" w:hint="default"/>
      </w:rPr>
    </w:lvl>
    <w:lvl w:ilvl="2">
      <w:start w:val="1"/>
      <w:numFmt w:val="bullet"/>
      <w:lvlText w:val=""/>
      <w:lvlJc w:val="left"/>
      <w:pPr>
        <w:ind w:left="2793" w:hanging="360"/>
      </w:pPr>
      <w:rPr>
        <w:rFonts w:ascii="Wingdings" w:hAnsi="Wingdings" w:cs="Wingdings" w:hint="default"/>
      </w:rPr>
    </w:lvl>
    <w:lvl w:ilvl="3">
      <w:start w:val="1"/>
      <w:numFmt w:val="bullet"/>
      <w:lvlText w:val=""/>
      <w:lvlJc w:val="left"/>
      <w:pPr>
        <w:ind w:left="3513" w:hanging="360"/>
      </w:pPr>
      <w:rPr>
        <w:rFonts w:ascii="Symbol" w:hAnsi="Symbol" w:cs="Symbol" w:hint="default"/>
      </w:rPr>
    </w:lvl>
    <w:lvl w:ilvl="4">
      <w:start w:val="1"/>
      <w:numFmt w:val="bullet"/>
      <w:lvlText w:val="o"/>
      <w:lvlJc w:val="left"/>
      <w:pPr>
        <w:ind w:left="4233" w:hanging="360"/>
      </w:pPr>
      <w:rPr>
        <w:rFonts w:ascii="Courier New" w:hAnsi="Courier New" w:cs="Courier New" w:hint="default"/>
      </w:rPr>
    </w:lvl>
    <w:lvl w:ilvl="5">
      <w:start w:val="1"/>
      <w:numFmt w:val="bullet"/>
      <w:lvlText w:val=""/>
      <w:lvlJc w:val="left"/>
      <w:pPr>
        <w:ind w:left="4953" w:hanging="360"/>
      </w:pPr>
      <w:rPr>
        <w:rFonts w:ascii="Wingdings" w:hAnsi="Wingdings" w:cs="Wingdings" w:hint="default"/>
      </w:rPr>
    </w:lvl>
    <w:lvl w:ilvl="6">
      <w:start w:val="1"/>
      <w:numFmt w:val="bullet"/>
      <w:lvlText w:val=""/>
      <w:lvlJc w:val="left"/>
      <w:pPr>
        <w:ind w:left="5673" w:hanging="360"/>
      </w:pPr>
      <w:rPr>
        <w:rFonts w:ascii="Symbol" w:hAnsi="Symbol" w:cs="Symbol" w:hint="default"/>
      </w:rPr>
    </w:lvl>
    <w:lvl w:ilvl="7">
      <w:start w:val="1"/>
      <w:numFmt w:val="bullet"/>
      <w:lvlText w:val="o"/>
      <w:lvlJc w:val="left"/>
      <w:pPr>
        <w:ind w:left="6393" w:hanging="360"/>
      </w:pPr>
      <w:rPr>
        <w:rFonts w:ascii="Courier New" w:hAnsi="Courier New" w:cs="Courier New" w:hint="default"/>
      </w:rPr>
    </w:lvl>
    <w:lvl w:ilvl="8">
      <w:start w:val="1"/>
      <w:numFmt w:val="bullet"/>
      <w:lvlText w:val=""/>
      <w:lvlJc w:val="left"/>
      <w:pPr>
        <w:ind w:left="7113" w:hanging="360"/>
      </w:pPr>
      <w:rPr>
        <w:rFonts w:ascii="Wingdings" w:hAnsi="Wingdings" w:cs="Wingdings" w:hint="default"/>
      </w:rPr>
    </w:lvl>
  </w:abstractNum>
  <w:abstractNum w:abstractNumId="81" w15:restartNumberingAfterBreak="0">
    <w:nsid w:val="2E750091"/>
    <w:multiLevelType w:val="hybridMultilevel"/>
    <w:tmpl w:val="9E1ADB4E"/>
    <w:lvl w:ilvl="0" w:tplc="0419000F">
      <w:start w:val="1"/>
      <w:numFmt w:val="decimal"/>
      <w:lvlText w:val="%1."/>
      <w:lvlJc w:val="left"/>
      <w:pPr>
        <w:ind w:left="360" w:hanging="360"/>
      </w:pPr>
    </w:lvl>
    <w:lvl w:ilvl="1" w:tplc="04190019" w:tentative="1">
      <w:start w:val="1"/>
      <w:numFmt w:val="lowerLetter"/>
      <w:lvlText w:val="%2."/>
      <w:lvlJc w:val="left"/>
      <w:pPr>
        <w:ind w:left="1069" w:hanging="360"/>
      </w:pPr>
    </w:lvl>
    <w:lvl w:ilvl="2" w:tplc="0419001B" w:tentative="1">
      <w:start w:val="1"/>
      <w:numFmt w:val="lowerRoman"/>
      <w:lvlText w:val="%3."/>
      <w:lvlJc w:val="right"/>
      <w:pPr>
        <w:ind w:left="1789" w:hanging="180"/>
      </w:pPr>
    </w:lvl>
    <w:lvl w:ilvl="3" w:tplc="0419000F" w:tentative="1">
      <w:start w:val="1"/>
      <w:numFmt w:val="decimal"/>
      <w:lvlText w:val="%4."/>
      <w:lvlJc w:val="left"/>
      <w:pPr>
        <w:ind w:left="2509" w:hanging="360"/>
      </w:pPr>
    </w:lvl>
    <w:lvl w:ilvl="4" w:tplc="04190019" w:tentative="1">
      <w:start w:val="1"/>
      <w:numFmt w:val="lowerLetter"/>
      <w:lvlText w:val="%5."/>
      <w:lvlJc w:val="left"/>
      <w:pPr>
        <w:ind w:left="3229" w:hanging="360"/>
      </w:pPr>
    </w:lvl>
    <w:lvl w:ilvl="5" w:tplc="0419001B" w:tentative="1">
      <w:start w:val="1"/>
      <w:numFmt w:val="lowerRoman"/>
      <w:lvlText w:val="%6."/>
      <w:lvlJc w:val="right"/>
      <w:pPr>
        <w:ind w:left="3949" w:hanging="180"/>
      </w:pPr>
    </w:lvl>
    <w:lvl w:ilvl="6" w:tplc="0419000F" w:tentative="1">
      <w:start w:val="1"/>
      <w:numFmt w:val="decimal"/>
      <w:lvlText w:val="%7."/>
      <w:lvlJc w:val="left"/>
      <w:pPr>
        <w:ind w:left="4669" w:hanging="360"/>
      </w:pPr>
    </w:lvl>
    <w:lvl w:ilvl="7" w:tplc="04190019" w:tentative="1">
      <w:start w:val="1"/>
      <w:numFmt w:val="lowerLetter"/>
      <w:lvlText w:val="%8."/>
      <w:lvlJc w:val="left"/>
      <w:pPr>
        <w:ind w:left="5389" w:hanging="360"/>
      </w:pPr>
    </w:lvl>
    <w:lvl w:ilvl="8" w:tplc="0419001B" w:tentative="1">
      <w:start w:val="1"/>
      <w:numFmt w:val="lowerRoman"/>
      <w:lvlText w:val="%9."/>
      <w:lvlJc w:val="right"/>
      <w:pPr>
        <w:ind w:left="6109" w:hanging="180"/>
      </w:pPr>
    </w:lvl>
  </w:abstractNum>
  <w:abstractNum w:abstractNumId="82" w15:restartNumberingAfterBreak="0">
    <w:nsid w:val="2E761811"/>
    <w:multiLevelType w:val="hybridMultilevel"/>
    <w:tmpl w:val="84589C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2F940BA3"/>
    <w:multiLevelType w:val="hybridMultilevel"/>
    <w:tmpl w:val="2DDCAF2C"/>
    <w:lvl w:ilvl="0" w:tplc="C824AEEE">
      <w:start w:val="1"/>
      <w:numFmt w:val="bullet"/>
      <w:lvlText w:val="•"/>
      <w:lvlJc w:val="left"/>
      <w:pPr>
        <w:ind w:left="3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35C2DEE">
      <w:start w:val="1"/>
      <w:numFmt w:val="bullet"/>
      <w:lvlText w:val="o"/>
      <w:lvlJc w:val="left"/>
      <w:pPr>
        <w:ind w:left="12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FC215A0">
      <w:start w:val="1"/>
      <w:numFmt w:val="bullet"/>
      <w:lvlText w:val="▪"/>
      <w:lvlJc w:val="left"/>
      <w:pPr>
        <w:ind w:left="19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3072E8">
      <w:start w:val="1"/>
      <w:numFmt w:val="bullet"/>
      <w:lvlText w:val="•"/>
      <w:lvlJc w:val="left"/>
      <w:pPr>
        <w:ind w:left="26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980F00C">
      <w:start w:val="1"/>
      <w:numFmt w:val="bullet"/>
      <w:lvlText w:val="o"/>
      <w:lvlJc w:val="left"/>
      <w:pPr>
        <w:ind w:left="33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1A24E3E">
      <w:start w:val="1"/>
      <w:numFmt w:val="bullet"/>
      <w:lvlText w:val="▪"/>
      <w:lvlJc w:val="left"/>
      <w:pPr>
        <w:ind w:left="40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774FF28">
      <w:start w:val="1"/>
      <w:numFmt w:val="bullet"/>
      <w:lvlText w:val="•"/>
      <w:lvlJc w:val="left"/>
      <w:pPr>
        <w:ind w:left="48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A20272C">
      <w:start w:val="1"/>
      <w:numFmt w:val="bullet"/>
      <w:lvlText w:val="o"/>
      <w:lvlJc w:val="left"/>
      <w:pPr>
        <w:ind w:left="55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3605C1E">
      <w:start w:val="1"/>
      <w:numFmt w:val="bullet"/>
      <w:lvlText w:val="▪"/>
      <w:lvlJc w:val="left"/>
      <w:pPr>
        <w:ind w:left="62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4" w15:restartNumberingAfterBreak="0">
    <w:nsid w:val="31D0297E"/>
    <w:multiLevelType w:val="multilevel"/>
    <w:tmpl w:val="0B0ACE34"/>
    <w:lvl w:ilvl="0">
      <w:start w:val="1"/>
      <w:numFmt w:val="decimal"/>
      <w:lvlText w:val="%1."/>
      <w:lvlJc w:val="left"/>
      <w:pPr>
        <w:ind w:left="540" w:hanging="540"/>
      </w:pPr>
      <w:rPr>
        <w:rFonts w:hint="default"/>
      </w:rPr>
    </w:lvl>
    <w:lvl w:ilvl="1">
      <w:start w:val="1"/>
      <w:numFmt w:val="decimal"/>
      <w:lvlText w:val="%1.%2."/>
      <w:lvlJc w:val="left"/>
      <w:pPr>
        <w:ind w:left="2668" w:hanging="540"/>
      </w:pPr>
      <w:rPr>
        <w:rFonts w:hint="default"/>
      </w:rPr>
    </w:lvl>
    <w:lvl w:ilvl="2">
      <w:start w:val="1"/>
      <w:numFmt w:val="decimal"/>
      <w:lvlText w:val="%1.%2.%3."/>
      <w:lvlJc w:val="left"/>
      <w:pPr>
        <w:ind w:left="4976" w:hanging="720"/>
      </w:pPr>
      <w:rPr>
        <w:rFonts w:hint="default"/>
      </w:rPr>
    </w:lvl>
    <w:lvl w:ilvl="3">
      <w:start w:val="1"/>
      <w:numFmt w:val="decimal"/>
      <w:lvlText w:val="%1.%2.%3.%4."/>
      <w:lvlJc w:val="left"/>
      <w:pPr>
        <w:ind w:left="7104" w:hanging="720"/>
      </w:pPr>
      <w:rPr>
        <w:rFonts w:hint="default"/>
      </w:rPr>
    </w:lvl>
    <w:lvl w:ilvl="4">
      <w:start w:val="1"/>
      <w:numFmt w:val="decimal"/>
      <w:lvlText w:val="%1.%2.%3.%4.%5."/>
      <w:lvlJc w:val="left"/>
      <w:pPr>
        <w:ind w:left="9592" w:hanging="1080"/>
      </w:pPr>
      <w:rPr>
        <w:rFonts w:hint="default"/>
      </w:rPr>
    </w:lvl>
    <w:lvl w:ilvl="5">
      <w:start w:val="1"/>
      <w:numFmt w:val="decimal"/>
      <w:lvlText w:val="%1.%2.%3.%4.%5.%6."/>
      <w:lvlJc w:val="left"/>
      <w:pPr>
        <w:ind w:left="11720" w:hanging="1080"/>
      </w:pPr>
      <w:rPr>
        <w:rFonts w:hint="default"/>
      </w:rPr>
    </w:lvl>
    <w:lvl w:ilvl="6">
      <w:start w:val="1"/>
      <w:numFmt w:val="decimal"/>
      <w:lvlText w:val="%1.%2.%3.%4.%5.%6.%7."/>
      <w:lvlJc w:val="left"/>
      <w:pPr>
        <w:ind w:left="14208" w:hanging="1440"/>
      </w:pPr>
      <w:rPr>
        <w:rFonts w:hint="default"/>
      </w:rPr>
    </w:lvl>
    <w:lvl w:ilvl="7">
      <w:start w:val="1"/>
      <w:numFmt w:val="decimal"/>
      <w:lvlText w:val="%1.%2.%3.%4.%5.%6.%7.%8."/>
      <w:lvlJc w:val="left"/>
      <w:pPr>
        <w:ind w:left="16336" w:hanging="1440"/>
      </w:pPr>
      <w:rPr>
        <w:rFonts w:hint="default"/>
      </w:rPr>
    </w:lvl>
    <w:lvl w:ilvl="8">
      <w:start w:val="1"/>
      <w:numFmt w:val="decimal"/>
      <w:lvlText w:val="%1.%2.%3.%4.%5.%6.%7.%8.%9."/>
      <w:lvlJc w:val="left"/>
      <w:pPr>
        <w:ind w:left="18824" w:hanging="1800"/>
      </w:pPr>
      <w:rPr>
        <w:rFonts w:hint="default"/>
      </w:rPr>
    </w:lvl>
  </w:abstractNum>
  <w:abstractNum w:abstractNumId="85" w15:restartNumberingAfterBreak="0">
    <w:nsid w:val="32371F06"/>
    <w:multiLevelType w:val="hybridMultilevel"/>
    <w:tmpl w:val="D2FA53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32396331"/>
    <w:multiLevelType w:val="hybridMultilevel"/>
    <w:tmpl w:val="3362BA16"/>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7" w15:restartNumberingAfterBreak="0">
    <w:nsid w:val="32424D62"/>
    <w:multiLevelType w:val="hybridMultilevel"/>
    <w:tmpl w:val="B9B265B2"/>
    <w:lvl w:ilvl="0" w:tplc="FB185AFA">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324C4305"/>
    <w:multiLevelType w:val="hybridMultilevel"/>
    <w:tmpl w:val="B1D24EF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9" w15:restartNumberingAfterBreak="0">
    <w:nsid w:val="32C86599"/>
    <w:multiLevelType w:val="hybridMultilevel"/>
    <w:tmpl w:val="A5A88CDC"/>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0" w15:restartNumberingAfterBreak="0">
    <w:nsid w:val="330A31E1"/>
    <w:multiLevelType w:val="hybridMultilevel"/>
    <w:tmpl w:val="8AC0532E"/>
    <w:lvl w:ilvl="0" w:tplc="A290078E">
      <w:start w:val="1"/>
      <w:numFmt w:val="bullet"/>
      <w:lvlText w:val="•"/>
      <w:lvlJc w:val="left"/>
      <w:pPr>
        <w:ind w:left="3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4A6FAFE">
      <w:start w:val="1"/>
      <w:numFmt w:val="bullet"/>
      <w:lvlText w:val="o"/>
      <w:lvlJc w:val="left"/>
      <w:pPr>
        <w:ind w:left="12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24C34C4">
      <w:start w:val="1"/>
      <w:numFmt w:val="bullet"/>
      <w:lvlText w:val="▪"/>
      <w:lvlJc w:val="left"/>
      <w:pPr>
        <w:ind w:left="19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6D44F14">
      <w:start w:val="1"/>
      <w:numFmt w:val="bullet"/>
      <w:lvlText w:val="•"/>
      <w:lvlJc w:val="left"/>
      <w:pPr>
        <w:ind w:left="26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67E56C6">
      <w:start w:val="1"/>
      <w:numFmt w:val="bullet"/>
      <w:lvlText w:val="o"/>
      <w:lvlJc w:val="left"/>
      <w:pPr>
        <w:ind w:left="33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3684982">
      <w:start w:val="1"/>
      <w:numFmt w:val="bullet"/>
      <w:lvlText w:val="▪"/>
      <w:lvlJc w:val="left"/>
      <w:pPr>
        <w:ind w:left="40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4FABF5E">
      <w:start w:val="1"/>
      <w:numFmt w:val="bullet"/>
      <w:lvlText w:val="•"/>
      <w:lvlJc w:val="left"/>
      <w:pPr>
        <w:ind w:left="48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56E218A">
      <w:start w:val="1"/>
      <w:numFmt w:val="bullet"/>
      <w:lvlText w:val="o"/>
      <w:lvlJc w:val="left"/>
      <w:pPr>
        <w:ind w:left="55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BAAC1E0">
      <w:start w:val="1"/>
      <w:numFmt w:val="bullet"/>
      <w:lvlText w:val="▪"/>
      <w:lvlJc w:val="left"/>
      <w:pPr>
        <w:ind w:left="62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1" w15:restartNumberingAfterBreak="0">
    <w:nsid w:val="3339561A"/>
    <w:multiLevelType w:val="hybridMultilevel"/>
    <w:tmpl w:val="D5467998"/>
    <w:lvl w:ilvl="0" w:tplc="594AFDBC">
      <w:start w:val="1"/>
      <w:numFmt w:val="bullet"/>
      <w:lvlText w:val=""/>
      <w:lvlJc w:val="left"/>
      <w:pPr>
        <w:ind w:left="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B9242AB6">
      <w:start w:val="1"/>
      <w:numFmt w:val="bullet"/>
      <w:lvlText w:val="o"/>
      <w:lvlJc w:val="left"/>
      <w:pPr>
        <w:ind w:left="11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9500434">
      <w:start w:val="1"/>
      <w:numFmt w:val="bullet"/>
      <w:lvlText w:val="▪"/>
      <w:lvlJc w:val="left"/>
      <w:pPr>
        <w:ind w:left="19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9A7C2254">
      <w:start w:val="1"/>
      <w:numFmt w:val="bullet"/>
      <w:lvlText w:val="•"/>
      <w:lvlJc w:val="left"/>
      <w:pPr>
        <w:ind w:left="26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3C8054AA">
      <w:start w:val="1"/>
      <w:numFmt w:val="bullet"/>
      <w:lvlText w:val="o"/>
      <w:lvlJc w:val="left"/>
      <w:pPr>
        <w:ind w:left="33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66C62B56">
      <w:start w:val="1"/>
      <w:numFmt w:val="bullet"/>
      <w:lvlText w:val="▪"/>
      <w:lvlJc w:val="left"/>
      <w:pPr>
        <w:ind w:left="40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0C22F322">
      <w:start w:val="1"/>
      <w:numFmt w:val="bullet"/>
      <w:lvlText w:val="•"/>
      <w:lvlJc w:val="left"/>
      <w:pPr>
        <w:ind w:left="47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C98A5E6">
      <w:start w:val="1"/>
      <w:numFmt w:val="bullet"/>
      <w:lvlText w:val="o"/>
      <w:lvlJc w:val="left"/>
      <w:pPr>
        <w:ind w:left="55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20E8840">
      <w:start w:val="1"/>
      <w:numFmt w:val="bullet"/>
      <w:lvlText w:val="▪"/>
      <w:lvlJc w:val="left"/>
      <w:pPr>
        <w:ind w:left="62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92" w15:restartNumberingAfterBreak="0">
    <w:nsid w:val="34170A39"/>
    <w:multiLevelType w:val="hybridMultilevel"/>
    <w:tmpl w:val="7108C272"/>
    <w:lvl w:ilvl="0" w:tplc="260C2140">
      <w:start w:val="1"/>
      <w:numFmt w:val="decimal"/>
      <w:lvlText w:val="%1)"/>
      <w:lvlJc w:val="left"/>
      <w:pPr>
        <w:ind w:left="928" w:hanging="360"/>
      </w:pPr>
      <w:rPr>
        <w:rFonts w:hint="default"/>
        <w:b w:val="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3" w15:restartNumberingAfterBreak="0">
    <w:nsid w:val="344D39C6"/>
    <w:multiLevelType w:val="hybridMultilevel"/>
    <w:tmpl w:val="46A201B4"/>
    <w:lvl w:ilvl="0" w:tplc="A5AA198C">
      <w:start w:val="1"/>
      <w:numFmt w:val="bullet"/>
      <w:lvlText w:val="–"/>
      <w:lvlJc w:val="left"/>
      <w:pPr>
        <w:ind w:left="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BA05CA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310A83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BB06ED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AB4ABF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AE6365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5466D1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766965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33E7CC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4" w15:restartNumberingAfterBreak="0">
    <w:nsid w:val="34E62A8F"/>
    <w:multiLevelType w:val="hybridMultilevel"/>
    <w:tmpl w:val="B7CA55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351F2EE4"/>
    <w:multiLevelType w:val="hybridMultilevel"/>
    <w:tmpl w:val="31D89C7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35694293"/>
    <w:multiLevelType w:val="hybridMultilevel"/>
    <w:tmpl w:val="83ACC234"/>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7" w15:restartNumberingAfterBreak="0">
    <w:nsid w:val="35A2417B"/>
    <w:multiLevelType w:val="hybridMultilevel"/>
    <w:tmpl w:val="117E4E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8" w15:restartNumberingAfterBreak="0">
    <w:nsid w:val="371724B9"/>
    <w:multiLevelType w:val="hybridMultilevel"/>
    <w:tmpl w:val="0FBE6172"/>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9" w15:restartNumberingAfterBreak="0">
    <w:nsid w:val="373B113D"/>
    <w:multiLevelType w:val="hybridMultilevel"/>
    <w:tmpl w:val="F53CC8EA"/>
    <w:lvl w:ilvl="0" w:tplc="5D60BC24">
      <w:start w:val="1"/>
      <w:numFmt w:val="bullet"/>
      <w:lvlText w:val="–"/>
      <w:lvlJc w:val="left"/>
      <w:pPr>
        <w:ind w:left="2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E605D74">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DE8A166">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F30289E">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8309FBA">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EA0EEF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0887BA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44E2384">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06EDD3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0" w15:restartNumberingAfterBreak="0">
    <w:nsid w:val="386E0B50"/>
    <w:multiLevelType w:val="hybridMultilevel"/>
    <w:tmpl w:val="7016957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15:restartNumberingAfterBreak="0">
    <w:nsid w:val="38DD43B9"/>
    <w:multiLevelType w:val="hybridMultilevel"/>
    <w:tmpl w:val="B5CA7E26"/>
    <w:lvl w:ilvl="0" w:tplc="0DA246BC">
      <w:start w:val="1"/>
      <w:numFmt w:val="bullet"/>
      <w:lvlText w:val="•"/>
      <w:lvlJc w:val="left"/>
      <w:pPr>
        <w:ind w:left="3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C52F610">
      <w:start w:val="1"/>
      <w:numFmt w:val="bullet"/>
      <w:lvlText w:val="o"/>
      <w:lvlJc w:val="left"/>
      <w:pPr>
        <w:ind w:left="12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7960E2A">
      <w:start w:val="1"/>
      <w:numFmt w:val="bullet"/>
      <w:lvlText w:val="▪"/>
      <w:lvlJc w:val="left"/>
      <w:pPr>
        <w:ind w:left="19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87262BA">
      <w:start w:val="1"/>
      <w:numFmt w:val="bullet"/>
      <w:lvlText w:val="•"/>
      <w:lvlJc w:val="left"/>
      <w:pPr>
        <w:ind w:left="26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DB4F952">
      <w:start w:val="1"/>
      <w:numFmt w:val="bullet"/>
      <w:lvlText w:val="o"/>
      <w:lvlJc w:val="left"/>
      <w:pPr>
        <w:ind w:left="33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A3CEA00">
      <w:start w:val="1"/>
      <w:numFmt w:val="bullet"/>
      <w:lvlText w:val="▪"/>
      <w:lvlJc w:val="left"/>
      <w:pPr>
        <w:ind w:left="40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DC41CC8">
      <w:start w:val="1"/>
      <w:numFmt w:val="bullet"/>
      <w:lvlText w:val="•"/>
      <w:lvlJc w:val="left"/>
      <w:pPr>
        <w:ind w:left="48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2701C1A">
      <w:start w:val="1"/>
      <w:numFmt w:val="bullet"/>
      <w:lvlText w:val="o"/>
      <w:lvlJc w:val="left"/>
      <w:pPr>
        <w:ind w:left="55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8289166">
      <w:start w:val="1"/>
      <w:numFmt w:val="bullet"/>
      <w:lvlText w:val="▪"/>
      <w:lvlJc w:val="left"/>
      <w:pPr>
        <w:ind w:left="62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2" w15:restartNumberingAfterBreak="0">
    <w:nsid w:val="39D31A7C"/>
    <w:multiLevelType w:val="hybridMultilevel"/>
    <w:tmpl w:val="6E8A36A8"/>
    <w:lvl w:ilvl="0" w:tplc="3BC0B910">
      <w:start w:val="1"/>
      <w:numFmt w:val="bullet"/>
      <w:lvlText w:val=""/>
      <w:lvlJc w:val="left"/>
      <w:pPr>
        <w:ind w:left="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4A8C5AE2">
      <w:start w:val="1"/>
      <w:numFmt w:val="bullet"/>
      <w:lvlText w:val="o"/>
      <w:lvlJc w:val="left"/>
      <w:pPr>
        <w:ind w:left="11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4227DD2">
      <w:start w:val="1"/>
      <w:numFmt w:val="bullet"/>
      <w:lvlText w:val="▪"/>
      <w:lvlJc w:val="left"/>
      <w:pPr>
        <w:ind w:left="19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4F1A0E2E">
      <w:start w:val="1"/>
      <w:numFmt w:val="bullet"/>
      <w:lvlText w:val="•"/>
      <w:lvlJc w:val="left"/>
      <w:pPr>
        <w:ind w:left="26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39282868">
      <w:start w:val="1"/>
      <w:numFmt w:val="bullet"/>
      <w:lvlText w:val="o"/>
      <w:lvlJc w:val="left"/>
      <w:pPr>
        <w:ind w:left="33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80F80E52">
      <w:start w:val="1"/>
      <w:numFmt w:val="bullet"/>
      <w:lvlText w:val="▪"/>
      <w:lvlJc w:val="left"/>
      <w:pPr>
        <w:ind w:left="40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B1382866">
      <w:start w:val="1"/>
      <w:numFmt w:val="bullet"/>
      <w:lvlText w:val="•"/>
      <w:lvlJc w:val="left"/>
      <w:pPr>
        <w:ind w:left="47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49E68414">
      <w:start w:val="1"/>
      <w:numFmt w:val="bullet"/>
      <w:lvlText w:val="o"/>
      <w:lvlJc w:val="left"/>
      <w:pPr>
        <w:ind w:left="55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57A4A7B4">
      <w:start w:val="1"/>
      <w:numFmt w:val="bullet"/>
      <w:lvlText w:val="▪"/>
      <w:lvlJc w:val="left"/>
      <w:pPr>
        <w:ind w:left="62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03" w15:restartNumberingAfterBreak="0">
    <w:nsid w:val="3AA57DD4"/>
    <w:multiLevelType w:val="hybridMultilevel"/>
    <w:tmpl w:val="0906AB6E"/>
    <w:lvl w:ilvl="0" w:tplc="04190011">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3B184CE2"/>
    <w:multiLevelType w:val="hybridMultilevel"/>
    <w:tmpl w:val="9F5AB1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15:restartNumberingAfterBreak="0">
    <w:nsid w:val="3B2B27AC"/>
    <w:multiLevelType w:val="hybridMultilevel"/>
    <w:tmpl w:val="47ACF3F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3B491483"/>
    <w:multiLevelType w:val="hybridMultilevel"/>
    <w:tmpl w:val="235872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15:restartNumberingAfterBreak="0">
    <w:nsid w:val="3B710C85"/>
    <w:multiLevelType w:val="hybridMultilevel"/>
    <w:tmpl w:val="D634499E"/>
    <w:lvl w:ilvl="0" w:tplc="C71ADD66">
      <w:start w:val="1"/>
      <w:numFmt w:val="decimal"/>
      <w:lvlText w:val="%1)"/>
      <w:lvlJc w:val="left"/>
      <w:pPr>
        <w:ind w:left="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6FEA78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BB4456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C2E29A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E9CE81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4ECCC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5B2FD0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2BEFB1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5CBFA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8" w15:restartNumberingAfterBreak="0">
    <w:nsid w:val="3BFD1A38"/>
    <w:multiLevelType w:val="multilevel"/>
    <w:tmpl w:val="FA66C8B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15:restartNumberingAfterBreak="0">
    <w:nsid w:val="3C3A3C19"/>
    <w:multiLevelType w:val="hybridMultilevel"/>
    <w:tmpl w:val="75DC0B40"/>
    <w:lvl w:ilvl="0" w:tplc="E05CE8AE">
      <w:start w:val="1"/>
      <w:numFmt w:val="decimal"/>
      <w:lvlText w:val="%1)"/>
      <w:lvlJc w:val="left"/>
      <w:pPr>
        <w:ind w:left="1495" w:hanging="360"/>
      </w:pPr>
      <w:rPr>
        <w:rFonts w:hint="default"/>
        <w:b w:val="0"/>
        <w:i w:val="0"/>
      </w:r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110" w15:restartNumberingAfterBreak="0">
    <w:nsid w:val="3CBC304A"/>
    <w:multiLevelType w:val="hybridMultilevel"/>
    <w:tmpl w:val="6FBAC8F2"/>
    <w:lvl w:ilvl="0" w:tplc="87F41EC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15:restartNumberingAfterBreak="0">
    <w:nsid w:val="3CE26C22"/>
    <w:multiLevelType w:val="hybridMultilevel"/>
    <w:tmpl w:val="62DC2C84"/>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2" w15:restartNumberingAfterBreak="0">
    <w:nsid w:val="3CFA10F8"/>
    <w:multiLevelType w:val="hybridMultilevel"/>
    <w:tmpl w:val="4D54FBB0"/>
    <w:lvl w:ilvl="0" w:tplc="162AA97E">
      <w:start w:val="1"/>
      <w:numFmt w:val="bullet"/>
      <w:lvlText w:val="-"/>
      <w:lvlJc w:val="left"/>
      <w:pPr>
        <w:ind w:left="2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A905A88">
      <w:start w:val="1"/>
      <w:numFmt w:val="decimal"/>
      <w:lvlText w:val="%2)"/>
      <w:lvlJc w:val="left"/>
      <w:pPr>
        <w:ind w:left="6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5463DC">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3459CE">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E92DD40">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2239D0">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7BC4BD2">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9A6459A">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BC44E30">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3" w15:restartNumberingAfterBreak="0">
    <w:nsid w:val="3DC31484"/>
    <w:multiLevelType w:val="hybridMultilevel"/>
    <w:tmpl w:val="82A8E89A"/>
    <w:lvl w:ilvl="0" w:tplc="D9982014">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F7CABD4C">
      <w:start w:val="1"/>
      <w:numFmt w:val="bullet"/>
      <w:lvlText w:val="o"/>
      <w:lvlJc w:val="left"/>
      <w:pPr>
        <w:ind w:left="11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96B29FEE">
      <w:start w:val="1"/>
      <w:numFmt w:val="bullet"/>
      <w:lvlText w:val="▪"/>
      <w:lvlJc w:val="left"/>
      <w:pPr>
        <w:ind w:left="19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DC80B32A">
      <w:start w:val="1"/>
      <w:numFmt w:val="bullet"/>
      <w:lvlText w:val="•"/>
      <w:lvlJc w:val="left"/>
      <w:pPr>
        <w:ind w:left="26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DC1C9CEA">
      <w:start w:val="1"/>
      <w:numFmt w:val="bullet"/>
      <w:lvlText w:val="o"/>
      <w:lvlJc w:val="left"/>
      <w:pPr>
        <w:ind w:left="33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312A9DFC">
      <w:start w:val="1"/>
      <w:numFmt w:val="bullet"/>
      <w:lvlText w:val="▪"/>
      <w:lvlJc w:val="left"/>
      <w:pPr>
        <w:ind w:left="40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61D6BE8C">
      <w:start w:val="1"/>
      <w:numFmt w:val="bullet"/>
      <w:lvlText w:val="•"/>
      <w:lvlJc w:val="left"/>
      <w:pPr>
        <w:ind w:left="47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ACEEB372">
      <w:start w:val="1"/>
      <w:numFmt w:val="bullet"/>
      <w:lvlText w:val="o"/>
      <w:lvlJc w:val="left"/>
      <w:pPr>
        <w:ind w:left="55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CF7C550A">
      <w:start w:val="1"/>
      <w:numFmt w:val="bullet"/>
      <w:lvlText w:val="▪"/>
      <w:lvlJc w:val="left"/>
      <w:pPr>
        <w:ind w:left="62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14" w15:restartNumberingAfterBreak="0">
    <w:nsid w:val="3E3538A9"/>
    <w:multiLevelType w:val="hybridMultilevel"/>
    <w:tmpl w:val="52BC879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15:restartNumberingAfterBreak="0">
    <w:nsid w:val="3EFA2F0B"/>
    <w:multiLevelType w:val="hybridMultilevel"/>
    <w:tmpl w:val="E8188596"/>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15:restartNumberingAfterBreak="0">
    <w:nsid w:val="3F78252F"/>
    <w:multiLevelType w:val="hybridMultilevel"/>
    <w:tmpl w:val="8E7471BE"/>
    <w:lvl w:ilvl="0" w:tplc="F0E87354">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ED2643C">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3C6E3C0">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F546B02">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252C3C8">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9EE3DD0">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B46F714">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5585036">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DAC8A4E">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7" w15:restartNumberingAfterBreak="0">
    <w:nsid w:val="3F9E48FD"/>
    <w:multiLevelType w:val="hybridMultilevel"/>
    <w:tmpl w:val="7FE8829A"/>
    <w:lvl w:ilvl="0" w:tplc="B740B8C8">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15:restartNumberingAfterBreak="0">
    <w:nsid w:val="3FD45712"/>
    <w:multiLevelType w:val="hybridMultilevel"/>
    <w:tmpl w:val="186A056A"/>
    <w:lvl w:ilvl="0" w:tplc="308CB544">
      <w:start w:val="1"/>
      <w:numFmt w:val="bullet"/>
      <w:lvlText w:val="•"/>
      <w:lvlJc w:val="left"/>
      <w:pPr>
        <w:ind w:left="3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40696AE">
      <w:start w:val="1"/>
      <w:numFmt w:val="bullet"/>
      <w:lvlText w:val="o"/>
      <w:lvlJc w:val="left"/>
      <w:pPr>
        <w:ind w:left="12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C624E74">
      <w:start w:val="1"/>
      <w:numFmt w:val="bullet"/>
      <w:lvlText w:val="▪"/>
      <w:lvlJc w:val="left"/>
      <w:pPr>
        <w:ind w:left="19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2007CCA">
      <w:start w:val="1"/>
      <w:numFmt w:val="bullet"/>
      <w:lvlText w:val="•"/>
      <w:lvlJc w:val="left"/>
      <w:pPr>
        <w:ind w:left="26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07A3532">
      <w:start w:val="1"/>
      <w:numFmt w:val="bullet"/>
      <w:lvlText w:val="o"/>
      <w:lvlJc w:val="left"/>
      <w:pPr>
        <w:ind w:left="33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FFA46DC">
      <w:start w:val="1"/>
      <w:numFmt w:val="bullet"/>
      <w:lvlText w:val="▪"/>
      <w:lvlJc w:val="left"/>
      <w:pPr>
        <w:ind w:left="40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6E6E1AA">
      <w:start w:val="1"/>
      <w:numFmt w:val="bullet"/>
      <w:lvlText w:val="•"/>
      <w:lvlJc w:val="left"/>
      <w:pPr>
        <w:ind w:left="48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1E4A132">
      <w:start w:val="1"/>
      <w:numFmt w:val="bullet"/>
      <w:lvlText w:val="o"/>
      <w:lvlJc w:val="left"/>
      <w:pPr>
        <w:ind w:left="55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AD4D4F2">
      <w:start w:val="1"/>
      <w:numFmt w:val="bullet"/>
      <w:lvlText w:val="▪"/>
      <w:lvlJc w:val="left"/>
      <w:pPr>
        <w:ind w:left="62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9" w15:restartNumberingAfterBreak="0">
    <w:nsid w:val="4046034E"/>
    <w:multiLevelType w:val="hybridMultilevel"/>
    <w:tmpl w:val="F4A4E67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0" w15:restartNumberingAfterBreak="0">
    <w:nsid w:val="42305DE1"/>
    <w:multiLevelType w:val="hybridMultilevel"/>
    <w:tmpl w:val="127462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15:restartNumberingAfterBreak="0">
    <w:nsid w:val="434D31D2"/>
    <w:multiLevelType w:val="hybridMultilevel"/>
    <w:tmpl w:val="EA740E82"/>
    <w:lvl w:ilvl="0" w:tplc="1228F1D6">
      <w:start w:val="1"/>
      <w:numFmt w:val="bullet"/>
      <w:lvlText w:val="-"/>
      <w:lvlJc w:val="left"/>
      <w:pPr>
        <w:ind w:left="4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E8AC548">
      <w:start w:val="1"/>
      <w:numFmt w:val="bullet"/>
      <w:lvlText w:val="–"/>
      <w:lvlJc w:val="left"/>
      <w:pPr>
        <w:ind w:left="2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07E033C">
      <w:start w:val="1"/>
      <w:numFmt w:val="bullet"/>
      <w:lvlText w:val="▪"/>
      <w:lvlJc w:val="left"/>
      <w:pPr>
        <w:ind w:left="1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A20906">
      <w:start w:val="1"/>
      <w:numFmt w:val="bullet"/>
      <w:lvlText w:val="•"/>
      <w:lvlJc w:val="left"/>
      <w:pPr>
        <w:ind w:left="2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274FFE0">
      <w:start w:val="1"/>
      <w:numFmt w:val="bullet"/>
      <w:lvlText w:val="o"/>
      <w:lvlJc w:val="left"/>
      <w:pPr>
        <w:ind w:left="3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7C623B2">
      <w:start w:val="1"/>
      <w:numFmt w:val="bullet"/>
      <w:lvlText w:val="▪"/>
      <w:lvlJc w:val="left"/>
      <w:pPr>
        <w:ind w:left="3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1F41CAE">
      <w:start w:val="1"/>
      <w:numFmt w:val="bullet"/>
      <w:lvlText w:val="•"/>
      <w:lvlJc w:val="left"/>
      <w:pPr>
        <w:ind w:left="4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3862404">
      <w:start w:val="1"/>
      <w:numFmt w:val="bullet"/>
      <w:lvlText w:val="o"/>
      <w:lvlJc w:val="left"/>
      <w:pPr>
        <w:ind w:left="5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63C270E">
      <w:start w:val="1"/>
      <w:numFmt w:val="bullet"/>
      <w:lvlText w:val="▪"/>
      <w:lvlJc w:val="left"/>
      <w:pPr>
        <w:ind w:left="6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2" w15:restartNumberingAfterBreak="0">
    <w:nsid w:val="434F6F2D"/>
    <w:multiLevelType w:val="multilevel"/>
    <w:tmpl w:val="D5CEE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45BE51F9"/>
    <w:multiLevelType w:val="multilevel"/>
    <w:tmpl w:val="F8F0C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46AD0FC0"/>
    <w:multiLevelType w:val="hybridMultilevel"/>
    <w:tmpl w:val="CFBCFAE2"/>
    <w:lvl w:ilvl="0" w:tplc="6DC0D8B2">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DCAC66F2">
      <w:start w:val="1"/>
      <w:numFmt w:val="bullet"/>
      <w:lvlText w:val="o"/>
      <w:lvlJc w:val="left"/>
      <w:pPr>
        <w:ind w:left="11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83C2398">
      <w:start w:val="1"/>
      <w:numFmt w:val="bullet"/>
      <w:lvlText w:val="▪"/>
      <w:lvlJc w:val="left"/>
      <w:pPr>
        <w:ind w:left="19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962B792">
      <w:start w:val="1"/>
      <w:numFmt w:val="bullet"/>
      <w:lvlText w:val="•"/>
      <w:lvlJc w:val="left"/>
      <w:pPr>
        <w:ind w:left="26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C9C4ED36">
      <w:start w:val="1"/>
      <w:numFmt w:val="bullet"/>
      <w:lvlText w:val="o"/>
      <w:lvlJc w:val="left"/>
      <w:pPr>
        <w:ind w:left="33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BFCA4F64">
      <w:start w:val="1"/>
      <w:numFmt w:val="bullet"/>
      <w:lvlText w:val="▪"/>
      <w:lvlJc w:val="left"/>
      <w:pPr>
        <w:ind w:left="40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455EB332">
      <w:start w:val="1"/>
      <w:numFmt w:val="bullet"/>
      <w:lvlText w:val="•"/>
      <w:lvlJc w:val="left"/>
      <w:pPr>
        <w:ind w:left="47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B16FE02">
      <w:start w:val="1"/>
      <w:numFmt w:val="bullet"/>
      <w:lvlText w:val="o"/>
      <w:lvlJc w:val="left"/>
      <w:pPr>
        <w:ind w:left="55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30885C62">
      <w:start w:val="1"/>
      <w:numFmt w:val="bullet"/>
      <w:lvlText w:val="▪"/>
      <w:lvlJc w:val="left"/>
      <w:pPr>
        <w:ind w:left="62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25" w15:restartNumberingAfterBreak="0">
    <w:nsid w:val="47096BD9"/>
    <w:multiLevelType w:val="hybridMultilevel"/>
    <w:tmpl w:val="D486A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15:restartNumberingAfterBreak="0">
    <w:nsid w:val="47A30812"/>
    <w:multiLevelType w:val="hybridMultilevel"/>
    <w:tmpl w:val="7EB6AC5C"/>
    <w:lvl w:ilvl="0" w:tplc="D0D05710">
      <w:start w:val="1"/>
      <w:numFmt w:val="bullet"/>
      <w:lvlText w:val="–"/>
      <w:lvlJc w:val="left"/>
      <w:pPr>
        <w:ind w:left="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806C63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FA959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5509C7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B7E0AB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006E6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6E8D3F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6F622B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5EE43B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7" w15:restartNumberingAfterBreak="0">
    <w:nsid w:val="47CC2984"/>
    <w:multiLevelType w:val="multilevel"/>
    <w:tmpl w:val="AA1A2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49DA61C0"/>
    <w:multiLevelType w:val="multilevel"/>
    <w:tmpl w:val="867EF372"/>
    <w:lvl w:ilvl="0">
      <w:start w:val="4"/>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9" w15:restartNumberingAfterBreak="0">
    <w:nsid w:val="4A65468B"/>
    <w:multiLevelType w:val="hybridMultilevel"/>
    <w:tmpl w:val="F5D2FA96"/>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0" w15:restartNumberingAfterBreak="0">
    <w:nsid w:val="4A8520D3"/>
    <w:multiLevelType w:val="hybridMultilevel"/>
    <w:tmpl w:val="F76470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1" w15:restartNumberingAfterBreak="0">
    <w:nsid w:val="4AF32231"/>
    <w:multiLevelType w:val="hybridMultilevel"/>
    <w:tmpl w:val="DD9A0AE0"/>
    <w:lvl w:ilvl="0" w:tplc="8976E970">
      <w:start w:val="1"/>
      <w:numFmt w:val="bullet"/>
      <w:lvlText w:val="•"/>
      <w:lvlJc w:val="left"/>
      <w:pPr>
        <w:ind w:left="3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6FC183E">
      <w:start w:val="1"/>
      <w:numFmt w:val="bullet"/>
      <w:lvlText w:val="o"/>
      <w:lvlJc w:val="left"/>
      <w:pPr>
        <w:ind w:left="12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B5066EC">
      <w:start w:val="1"/>
      <w:numFmt w:val="bullet"/>
      <w:lvlText w:val="▪"/>
      <w:lvlJc w:val="left"/>
      <w:pPr>
        <w:ind w:left="19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430669A">
      <w:start w:val="1"/>
      <w:numFmt w:val="bullet"/>
      <w:lvlText w:val="•"/>
      <w:lvlJc w:val="left"/>
      <w:pPr>
        <w:ind w:left="26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5D89312">
      <w:start w:val="1"/>
      <w:numFmt w:val="bullet"/>
      <w:lvlText w:val="o"/>
      <w:lvlJc w:val="left"/>
      <w:pPr>
        <w:ind w:left="33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6F472A6">
      <w:start w:val="1"/>
      <w:numFmt w:val="bullet"/>
      <w:lvlText w:val="▪"/>
      <w:lvlJc w:val="left"/>
      <w:pPr>
        <w:ind w:left="40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F3ECA38">
      <w:start w:val="1"/>
      <w:numFmt w:val="bullet"/>
      <w:lvlText w:val="•"/>
      <w:lvlJc w:val="left"/>
      <w:pPr>
        <w:ind w:left="48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2A6A598">
      <w:start w:val="1"/>
      <w:numFmt w:val="bullet"/>
      <w:lvlText w:val="o"/>
      <w:lvlJc w:val="left"/>
      <w:pPr>
        <w:ind w:left="55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524B0D2">
      <w:start w:val="1"/>
      <w:numFmt w:val="bullet"/>
      <w:lvlText w:val="▪"/>
      <w:lvlJc w:val="left"/>
      <w:pPr>
        <w:ind w:left="62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2" w15:restartNumberingAfterBreak="0">
    <w:nsid w:val="4AFD0D3C"/>
    <w:multiLevelType w:val="hybridMultilevel"/>
    <w:tmpl w:val="130298C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15:restartNumberingAfterBreak="0">
    <w:nsid w:val="4C02243E"/>
    <w:multiLevelType w:val="hybridMultilevel"/>
    <w:tmpl w:val="A44451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15:restartNumberingAfterBreak="0">
    <w:nsid w:val="4C523AD6"/>
    <w:multiLevelType w:val="hybridMultilevel"/>
    <w:tmpl w:val="EACAF4AC"/>
    <w:lvl w:ilvl="0" w:tplc="2E0E36C2">
      <w:start w:val="1"/>
      <w:numFmt w:val="bullet"/>
      <w:lvlText w:val="•"/>
      <w:lvlJc w:val="left"/>
      <w:pPr>
        <w:ind w:left="3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A582566">
      <w:start w:val="1"/>
      <w:numFmt w:val="bullet"/>
      <w:lvlText w:val="o"/>
      <w:lvlJc w:val="left"/>
      <w:pPr>
        <w:ind w:left="12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0F684D4">
      <w:start w:val="1"/>
      <w:numFmt w:val="bullet"/>
      <w:lvlText w:val="▪"/>
      <w:lvlJc w:val="left"/>
      <w:pPr>
        <w:ind w:left="19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4C4AF96">
      <w:start w:val="1"/>
      <w:numFmt w:val="bullet"/>
      <w:lvlText w:val="•"/>
      <w:lvlJc w:val="left"/>
      <w:pPr>
        <w:ind w:left="26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4E6B18A">
      <w:start w:val="1"/>
      <w:numFmt w:val="bullet"/>
      <w:lvlText w:val="o"/>
      <w:lvlJc w:val="left"/>
      <w:pPr>
        <w:ind w:left="33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6E242F6">
      <w:start w:val="1"/>
      <w:numFmt w:val="bullet"/>
      <w:lvlText w:val="▪"/>
      <w:lvlJc w:val="left"/>
      <w:pPr>
        <w:ind w:left="40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12C285A">
      <w:start w:val="1"/>
      <w:numFmt w:val="bullet"/>
      <w:lvlText w:val="•"/>
      <w:lvlJc w:val="left"/>
      <w:pPr>
        <w:ind w:left="48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8B6202E">
      <w:start w:val="1"/>
      <w:numFmt w:val="bullet"/>
      <w:lvlText w:val="o"/>
      <w:lvlJc w:val="left"/>
      <w:pPr>
        <w:ind w:left="55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A6C0BC8">
      <w:start w:val="1"/>
      <w:numFmt w:val="bullet"/>
      <w:lvlText w:val="▪"/>
      <w:lvlJc w:val="left"/>
      <w:pPr>
        <w:ind w:left="62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5" w15:restartNumberingAfterBreak="0">
    <w:nsid w:val="4C702C34"/>
    <w:multiLevelType w:val="hybridMultilevel"/>
    <w:tmpl w:val="16565AB8"/>
    <w:lvl w:ilvl="0" w:tplc="1D34D36E">
      <w:start w:val="1"/>
      <w:numFmt w:val="bullet"/>
      <w:lvlText w:val=""/>
      <w:lvlJc w:val="left"/>
      <w:pPr>
        <w:tabs>
          <w:tab w:val="num" w:pos="360"/>
        </w:tabs>
        <w:ind w:left="360" w:hanging="360"/>
      </w:pPr>
      <w:rPr>
        <w:rFonts w:ascii="Symbol" w:hAnsi="Symbol" w:hint="default"/>
        <w:color w:val="auto"/>
      </w:rPr>
    </w:lvl>
    <w:lvl w:ilvl="1" w:tplc="04190003">
      <w:start w:val="1"/>
      <w:numFmt w:val="decimal"/>
      <w:lvlText w:val="%2."/>
      <w:lvlJc w:val="left"/>
      <w:pPr>
        <w:tabs>
          <w:tab w:val="num" w:pos="360"/>
        </w:tabs>
        <w:ind w:left="36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6" w15:restartNumberingAfterBreak="0">
    <w:nsid w:val="4C7C75E3"/>
    <w:multiLevelType w:val="hybridMultilevel"/>
    <w:tmpl w:val="9738AD24"/>
    <w:lvl w:ilvl="0" w:tplc="EB6E9BE2">
      <w:start w:val="1"/>
      <w:numFmt w:val="bullet"/>
      <w:lvlText w:val="•"/>
      <w:lvlJc w:val="left"/>
      <w:pPr>
        <w:ind w:left="21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1A45ACA">
      <w:start w:val="1"/>
      <w:numFmt w:val="bullet"/>
      <w:lvlText w:val="o"/>
      <w:lvlJc w:val="left"/>
      <w:pPr>
        <w:ind w:left="19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DBEAD02">
      <w:start w:val="1"/>
      <w:numFmt w:val="bullet"/>
      <w:lvlText w:val="▪"/>
      <w:lvlJc w:val="left"/>
      <w:pPr>
        <w:ind w:left="27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158B814">
      <w:start w:val="1"/>
      <w:numFmt w:val="bullet"/>
      <w:lvlText w:val="•"/>
      <w:lvlJc w:val="left"/>
      <w:pPr>
        <w:ind w:left="34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70CC014">
      <w:start w:val="1"/>
      <w:numFmt w:val="bullet"/>
      <w:lvlText w:val="o"/>
      <w:lvlJc w:val="left"/>
      <w:pPr>
        <w:ind w:left="41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63AA34A">
      <w:start w:val="1"/>
      <w:numFmt w:val="bullet"/>
      <w:lvlText w:val="▪"/>
      <w:lvlJc w:val="left"/>
      <w:pPr>
        <w:ind w:left="48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B32360A">
      <w:start w:val="1"/>
      <w:numFmt w:val="bullet"/>
      <w:lvlText w:val="•"/>
      <w:lvlJc w:val="left"/>
      <w:pPr>
        <w:ind w:left="55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9D81EE2">
      <w:start w:val="1"/>
      <w:numFmt w:val="bullet"/>
      <w:lvlText w:val="o"/>
      <w:lvlJc w:val="left"/>
      <w:pPr>
        <w:ind w:left="63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50A5354">
      <w:start w:val="1"/>
      <w:numFmt w:val="bullet"/>
      <w:lvlText w:val="▪"/>
      <w:lvlJc w:val="left"/>
      <w:pPr>
        <w:ind w:left="70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7" w15:restartNumberingAfterBreak="0">
    <w:nsid w:val="4E3C0C39"/>
    <w:multiLevelType w:val="hybridMultilevel"/>
    <w:tmpl w:val="780A90D6"/>
    <w:lvl w:ilvl="0" w:tplc="826E4EF2">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8" w15:restartNumberingAfterBreak="0">
    <w:nsid w:val="4E6673D5"/>
    <w:multiLevelType w:val="multilevel"/>
    <w:tmpl w:val="587C0AA8"/>
    <w:lvl w:ilvl="0">
      <w:start w:val="1"/>
      <w:numFmt w:val="decimal"/>
      <w:lvlText w:val="%1)"/>
      <w:lvlJc w:val="left"/>
      <w:pPr>
        <w:ind w:left="1800" w:hanging="360"/>
      </w:pPr>
      <w:rPr>
        <w:rFonts w:hint="default"/>
        <w:b w:val="0"/>
        <w:i w:val="0"/>
      </w:rPr>
    </w:lvl>
    <w:lvl w:ilvl="1">
      <w:start w:val="1"/>
      <w:numFmt w:val="decimal"/>
      <w:isLgl/>
      <w:lvlText w:val="%1.%2."/>
      <w:lvlJc w:val="left"/>
      <w:pPr>
        <w:ind w:left="216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600" w:hanging="2160"/>
      </w:pPr>
      <w:rPr>
        <w:rFonts w:hint="default"/>
      </w:rPr>
    </w:lvl>
  </w:abstractNum>
  <w:abstractNum w:abstractNumId="139" w15:restartNumberingAfterBreak="0">
    <w:nsid w:val="4EE27E0C"/>
    <w:multiLevelType w:val="hybridMultilevel"/>
    <w:tmpl w:val="6576BFD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0" w15:restartNumberingAfterBreak="0">
    <w:nsid w:val="4F57026F"/>
    <w:multiLevelType w:val="hybridMultilevel"/>
    <w:tmpl w:val="FF40E2CC"/>
    <w:lvl w:ilvl="0" w:tplc="543A8A74">
      <w:start w:val="1"/>
      <w:numFmt w:val="bullet"/>
      <w:lvlText w:val="•"/>
      <w:lvlJc w:val="left"/>
      <w:pPr>
        <w:ind w:left="64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F288CB40">
      <w:start w:val="1"/>
      <w:numFmt w:val="bullet"/>
      <w:lvlText w:val="o"/>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EEC0BD04">
      <w:start w:val="1"/>
      <w:numFmt w:val="bullet"/>
      <w:lvlText w:val="▪"/>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B2EECD96">
      <w:start w:val="1"/>
      <w:numFmt w:val="bullet"/>
      <w:lvlText w:val="•"/>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73DC2ED2">
      <w:start w:val="1"/>
      <w:numFmt w:val="bullet"/>
      <w:lvlText w:val="o"/>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77A8F5AA">
      <w:start w:val="1"/>
      <w:numFmt w:val="bullet"/>
      <w:lvlText w:val="▪"/>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179AE82C">
      <w:start w:val="1"/>
      <w:numFmt w:val="bullet"/>
      <w:lvlText w:val="•"/>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78F25612">
      <w:start w:val="1"/>
      <w:numFmt w:val="bullet"/>
      <w:lvlText w:val="o"/>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83A030C6">
      <w:start w:val="1"/>
      <w:numFmt w:val="bullet"/>
      <w:lvlText w:val="▪"/>
      <w:lvlJc w:val="left"/>
      <w:pPr>
        <w:ind w:left="68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41" w15:restartNumberingAfterBreak="0">
    <w:nsid w:val="4F942B77"/>
    <w:multiLevelType w:val="multilevel"/>
    <w:tmpl w:val="45B6DD18"/>
    <w:lvl w:ilvl="0">
      <w:start w:val="3"/>
      <w:numFmt w:val="decimal"/>
      <w:lvlText w:val="%1"/>
      <w:lvlJc w:val="left"/>
      <w:pPr>
        <w:ind w:left="360" w:hanging="360"/>
      </w:pPr>
      <w:rPr>
        <w:rFonts w:hint="default"/>
      </w:rPr>
    </w:lvl>
    <w:lvl w:ilvl="1">
      <w:start w:val="2"/>
      <w:numFmt w:val="decimal"/>
      <w:lvlText w:val="%1.%2"/>
      <w:lvlJc w:val="left"/>
      <w:pPr>
        <w:ind w:left="1723" w:hanging="360"/>
      </w:pPr>
      <w:rPr>
        <w:rFonts w:hint="default"/>
      </w:rPr>
    </w:lvl>
    <w:lvl w:ilvl="2">
      <w:start w:val="1"/>
      <w:numFmt w:val="decimal"/>
      <w:lvlText w:val="%1.%2.%3"/>
      <w:lvlJc w:val="left"/>
      <w:pPr>
        <w:ind w:left="3446" w:hanging="720"/>
      </w:pPr>
      <w:rPr>
        <w:rFonts w:hint="default"/>
      </w:rPr>
    </w:lvl>
    <w:lvl w:ilvl="3">
      <w:start w:val="1"/>
      <w:numFmt w:val="decimal"/>
      <w:lvlText w:val="%1.%2.%3.%4"/>
      <w:lvlJc w:val="left"/>
      <w:pPr>
        <w:ind w:left="4809" w:hanging="720"/>
      </w:pPr>
      <w:rPr>
        <w:rFonts w:hint="default"/>
      </w:rPr>
    </w:lvl>
    <w:lvl w:ilvl="4">
      <w:start w:val="1"/>
      <w:numFmt w:val="decimal"/>
      <w:lvlText w:val="%1.%2.%3.%4.%5"/>
      <w:lvlJc w:val="left"/>
      <w:pPr>
        <w:ind w:left="6532" w:hanging="1080"/>
      </w:pPr>
      <w:rPr>
        <w:rFonts w:hint="default"/>
      </w:rPr>
    </w:lvl>
    <w:lvl w:ilvl="5">
      <w:start w:val="1"/>
      <w:numFmt w:val="decimal"/>
      <w:lvlText w:val="%1.%2.%3.%4.%5.%6"/>
      <w:lvlJc w:val="left"/>
      <w:pPr>
        <w:ind w:left="7895" w:hanging="1080"/>
      </w:pPr>
      <w:rPr>
        <w:rFonts w:hint="default"/>
      </w:rPr>
    </w:lvl>
    <w:lvl w:ilvl="6">
      <w:start w:val="1"/>
      <w:numFmt w:val="decimal"/>
      <w:lvlText w:val="%1.%2.%3.%4.%5.%6.%7"/>
      <w:lvlJc w:val="left"/>
      <w:pPr>
        <w:ind w:left="9618" w:hanging="1440"/>
      </w:pPr>
      <w:rPr>
        <w:rFonts w:hint="default"/>
      </w:rPr>
    </w:lvl>
    <w:lvl w:ilvl="7">
      <w:start w:val="1"/>
      <w:numFmt w:val="decimal"/>
      <w:lvlText w:val="%1.%2.%3.%4.%5.%6.%7.%8"/>
      <w:lvlJc w:val="left"/>
      <w:pPr>
        <w:ind w:left="10981" w:hanging="1440"/>
      </w:pPr>
      <w:rPr>
        <w:rFonts w:hint="default"/>
      </w:rPr>
    </w:lvl>
    <w:lvl w:ilvl="8">
      <w:start w:val="1"/>
      <w:numFmt w:val="decimal"/>
      <w:lvlText w:val="%1.%2.%3.%4.%5.%6.%7.%8.%9"/>
      <w:lvlJc w:val="left"/>
      <w:pPr>
        <w:ind w:left="12704" w:hanging="1800"/>
      </w:pPr>
      <w:rPr>
        <w:rFonts w:hint="default"/>
      </w:rPr>
    </w:lvl>
  </w:abstractNum>
  <w:abstractNum w:abstractNumId="142" w15:restartNumberingAfterBreak="0">
    <w:nsid w:val="4FF9482A"/>
    <w:multiLevelType w:val="hybridMultilevel"/>
    <w:tmpl w:val="6700E818"/>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3" w15:restartNumberingAfterBreak="0">
    <w:nsid w:val="50AE5CF4"/>
    <w:multiLevelType w:val="hybridMultilevel"/>
    <w:tmpl w:val="70DAF0CA"/>
    <w:lvl w:ilvl="0" w:tplc="1E7A72A2">
      <w:start w:val="1"/>
      <w:numFmt w:val="bullet"/>
      <w:lvlText w:val="-"/>
      <w:lvlJc w:val="left"/>
      <w:pPr>
        <w:ind w:left="28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32EE024">
      <w:start w:val="1"/>
      <w:numFmt w:val="bullet"/>
      <w:lvlText w:val="o"/>
      <w:lvlJc w:val="left"/>
      <w:pPr>
        <w:ind w:left="179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85382648">
      <w:start w:val="1"/>
      <w:numFmt w:val="bullet"/>
      <w:lvlText w:val="▪"/>
      <w:lvlJc w:val="left"/>
      <w:pPr>
        <w:ind w:left="251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8AEBC6E">
      <w:start w:val="1"/>
      <w:numFmt w:val="bullet"/>
      <w:lvlText w:val="•"/>
      <w:lvlJc w:val="left"/>
      <w:pPr>
        <w:ind w:left="323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4D58C282">
      <w:start w:val="1"/>
      <w:numFmt w:val="bullet"/>
      <w:lvlText w:val="o"/>
      <w:lvlJc w:val="left"/>
      <w:pPr>
        <w:ind w:left="39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95623C0">
      <w:start w:val="1"/>
      <w:numFmt w:val="bullet"/>
      <w:lvlText w:val="▪"/>
      <w:lvlJc w:val="left"/>
      <w:pPr>
        <w:ind w:left="467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E58CAF4">
      <w:start w:val="1"/>
      <w:numFmt w:val="bullet"/>
      <w:lvlText w:val="•"/>
      <w:lvlJc w:val="left"/>
      <w:pPr>
        <w:ind w:left="539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BA6BF94">
      <w:start w:val="1"/>
      <w:numFmt w:val="bullet"/>
      <w:lvlText w:val="o"/>
      <w:lvlJc w:val="left"/>
      <w:pPr>
        <w:ind w:left="611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18724EB2">
      <w:start w:val="1"/>
      <w:numFmt w:val="bullet"/>
      <w:lvlText w:val="▪"/>
      <w:lvlJc w:val="left"/>
      <w:pPr>
        <w:ind w:left="683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44" w15:restartNumberingAfterBreak="0">
    <w:nsid w:val="51DB0B10"/>
    <w:multiLevelType w:val="hybridMultilevel"/>
    <w:tmpl w:val="32D6CB7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5" w15:restartNumberingAfterBreak="0">
    <w:nsid w:val="51FB4F59"/>
    <w:multiLevelType w:val="hybridMultilevel"/>
    <w:tmpl w:val="14C04A28"/>
    <w:lvl w:ilvl="0" w:tplc="51266E80">
      <w:start w:val="1"/>
      <w:numFmt w:val="decimal"/>
      <w:lvlText w:val="%1)"/>
      <w:lvlJc w:val="left"/>
      <w:pPr>
        <w:ind w:left="720" w:hanging="360"/>
      </w:pPr>
      <w:rPr>
        <w:rFonts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6" w15:restartNumberingAfterBreak="0">
    <w:nsid w:val="52E67DC9"/>
    <w:multiLevelType w:val="hybridMultilevel"/>
    <w:tmpl w:val="A50A19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7" w15:restartNumberingAfterBreak="0">
    <w:nsid w:val="56E548B4"/>
    <w:multiLevelType w:val="hybridMultilevel"/>
    <w:tmpl w:val="BF248230"/>
    <w:lvl w:ilvl="0" w:tplc="0C5A4D7C">
      <w:start w:val="1"/>
      <w:numFmt w:val="bullet"/>
      <w:lvlText w:val="•"/>
      <w:lvlJc w:val="left"/>
      <w:pPr>
        <w:ind w:left="6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F3075CE">
      <w:start w:val="1"/>
      <w:numFmt w:val="bullet"/>
      <w:lvlText w:val="o"/>
      <w:lvlJc w:val="left"/>
      <w:pPr>
        <w:ind w:left="179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0FA6D88">
      <w:start w:val="1"/>
      <w:numFmt w:val="bullet"/>
      <w:lvlText w:val="▪"/>
      <w:lvlJc w:val="left"/>
      <w:pPr>
        <w:ind w:left="251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D92ADE0">
      <w:start w:val="1"/>
      <w:numFmt w:val="bullet"/>
      <w:lvlText w:val="•"/>
      <w:lvlJc w:val="left"/>
      <w:pPr>
        <w:ind w:left="32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2EC0F00">
      <w:start w:val="1"/>
      <w:numFmt w:val="bullet"/>
      <w:lvlText w:val="o"/>
      <w:lvlJc w:val="left"/>
      <w:pPr>
        <w:ind w:left="395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FC47F4E">
      <w:start w:val="1"/>
      <w:numFmt w:val="bullet"/>
      <w:lvlText w:val="▪"/>
      <w:lvlJc w:val="left"/>
      <w:pPr>
        <w:ind w:left="467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36ED2C8">
      <w:start w:val="1"/>
      <w:numFmt w:val="bullet"/>
      <w:lvlText w:val="•"/>
      <w:lvlJc w:val="left"/>
      <w:pPr>
        <w:ind w:left="53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03EAF68">
      <w:start w:val="1"/>
      <w:numFmt w:val="bullet"/>
      <w:lvlText w:val="o"/>
      <w:lvlJc w:val="left"/>
      <w:pPr>
        <w:ind w:left="611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0100986">
      <w:start w:val="1"/>
      <w:numFmt w:val="bullet"/>
      <w:lvlText w:val="▪"/>
      <w:lvlJc w:val="left"/>
      <w:pPr>
        <w:ind w:left="683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8" w15:restartNumberingAfterBreak="0">
    <w:nsid w:val="56FD79EF"/>
    <w:multiLevelType w:val="hybridMultilevel"/>
    <w:tmpl w:val="45D0B2B6"/>
    <w:lvl w:ilvl="0" w:tplc="0419000D">
      <w:start w:val="1"/>
      <w:numFmt w:val="bullet"/>
      <w:lvlText w:val=""/>
      <w:lvlJc w:val="left"/>
      <w:pPr>
        <w:tabs>
          <w:tab w:val="num" w:pos="1428"/>
        </w:tabs>
        <w:ind w:left="1428" w:hanging="360"/>
      </w:pPr>
      <w:rPr>
        <w:rFonts w:ascii="Wingdings" w:hAnsi="Wingdings" w:cs="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9" w15:restartNumberingAfterBreak="0">
    <w:nsid w:val="57341F37"/>
    <w:multiLevelType w:val="hybridMultilevel"/>
    <w:tmpl w:val="5470E382"/>
    <w:lvl w:ilvl="0" w:tplc="74D2FE1E">
      <w:start w:val="1"/>
      <w:numFmt w:val="bullet"/>
      <w:lvlText w:val="•"/>
      <w:lvlJc w:val="left"/>
      <w:pPr>
        <w:ind w:left="2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0BAF14C">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55805CA">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8265BE4">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FC84C9A">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7183EF0">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D20C158">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8D8BABE">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0BE1192">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0" w15:restartNumberingAfterBreak="0">
    <w:nsid w:val="579532C3"/>
    <w:multiLevelType w:val="hybridMultilevel"/>
    <w:tmpl w:val="329CE82A"/>
    <w:lvl w:ilvl="0" w:tplc="04190001">
      <w:start w:val="1"/>
      <w:numFmt w:val="bullet"/>
      <w:lvlText w:val=""/>
      <w:lvlJc w:val="left"/>
      <w:pPr>
        <w:ind w:left="1008" w:hanging="360"/>
      </w:pPr>
      <w:rPr>
        <w:rFonts w:ascii="Symbol" w:hAnsi="Symbol" w:hint="default"/>
      </w:rPr>
    </w:lvl>
    <w:lvl w:ilvl="1" w:tplc="04190003" w:tentative="1">
      <w:start w:val="1"/>
      <w:numFmt w:val="bullet"/>
      <w:lvlText w:val="o"/>
      <w:lvlJc w:val="left"/>
      <w:pPr>
        <w:ind w:left="1728" w:hanging="360"/>
      </w:pPr>
      <w:rPr>
        <w:rFonts w:ascii="Courier New" w:hAnsi="Courier New"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151" w15:restartNumberingAfterBreak="0">
    <w:nsid w:val="57ED7683"/>
    <w:multiLevelType w:val="hybridMultilevel"/>
    <w:tmpl w:val="A3E2B066"/>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2" w15:restartNumberingAfterBreak="0">
    <w:nsid w:val="58C67DFE"/>
    <w:multiLevelType w:val="hybridMultilevel"/>
    <w:tmpl w:val="93245D38"/>
    <w:lvl w:ilvl="0" w:tplc="0419000D">
      <w:start w:val="1"/>
      <w:numFmt w:val="bullet"/>
      <w:lvlText w:val=""/>
      <w:lvlJc w:val="left"/>
      <w:pPr>
        <w:tabs>
          <w:tab w:val="num" w:pos="1080"/>
        </w:tabs>
        <w:ind w:left="1080" w:hanging="360"/>
      </w:pPr>
      <w:rPr>
        <w:rFonts w:ascii="Wingdings" w:hAnsi="Wingdings" w:cs="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3" w15:restartNumberingAfterBreak="0">
    <w:nsid w:val="59056747"/>
    <w:multiLevelType w:val="hybridMultilevel"/>
    <w:tmpl w:val="66345438"/>
    <w:lvl w:ilvl="0" w:tplc="6D42200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4" w15:restartNumberingAfterBreak="0">
    <w:nsid w:val="5A3D2DDC"/>
    <w:multiLevelType w:val="hybridMultilevel"/>
    <w:tmpl w:val="03E24D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15:restartNumberingAfterBreak="0">
    <w:nsid w:val="5AC045D7"/>
    <w:multiLevelType w:val="hybridMultilevel"/>
    <w:tmpl w:val="37BA53E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15:restartNumberingAfterBreak="0">
    <w:nsid w:val="5B2F5181"/>
    <w:multiLevelType w:val="hybridMultilevel"/>
    <w:tmpl w:val="0052A03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15:restartNumberingAfterBreak="0">
    <w:nsid w:val="5B2F55B9"/>
    <w:multiLevelType w:val="hybridMultilevel"/>
    <w:tmpl w:val="D9F40910"/>
    <w:lvl w:ilvl="0" w:tplc="285E065E">
      <w:start w:val="1"/>
      <w:numFmt w:val="bullet"/>
      <w:lvlText w:val=""/>
      <w:lvlJc w:val="left"/>
      <w:pPr>
        <w:ind w:left="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A314BDA2">
      <w:start w:val="1"/>
      <w:numFmt w:val="bullet"/>
      <w:lvlText w:val="o"/>
      <w:lvlJc w:val="left"/>
      <w:pPr>
        <w:ind w:left="11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97BC743C">
      <w:start w:val="1"/>
      <w:numFmt w:val="bullet"/>
      <w:lvlText w:val="▪"/>
      <w:lvlJc w:val="left"/>
      <w:pPr>
        <w:ind w:left="19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ACEEB7C2">
      <w:start w:val="1"/>
      <w:numFmt w:val="bullet"/>
      <w:lvlText w:val="•"/>
      <w:lvlJc w:val="left"/>
      <w:pPr>
        <w:ind w:left="26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463E4552">
      <w:start w:val="1"/>
      <w:numFmt w:val="bullet"/>
      <w:lvlText w:val="o"/>
      <w:lvlJc w:val="left"/>
      <w:pPr>
        <w:ind w:left="33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DED2B37E">
      <w:start w:val="1"/>
      <w:numFmt w:val="bullet"/>
      <w:lvlText w:val="▪"/>
      <w:lvlJc w:val="left"/>
      <w:pPr>
        <w:ind w:left="40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6F0EDD22">
      <w:start w:val="1"/>
      <w:numFmt w:val="bullet"/>
      <w:lvlText w:val="•"/>
      <w:lvlJc w:val="left"/>
      <w:pPr>
        <w:ind w:left="47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29EAC42">
      <w:start w:val="1"/>
      <w:numFmt w:val="bullet"/>
      <w:lvlText w:val="o"/>
      <w:lvlJc w:val="left"/>
      <w:pPr>
        <w:ind w:left="55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0D3E753C">
      <w:start w:val="1"/>
      <w:numFmt w:val="bullet"/>
      <w:lvlText w:val="▪"/>
      <w:lvlJc w:val="left"/>
      <w:pPr>
        <w:ind w:left="62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58" w15:restartNumberingAfterBreak="0">
    <w:nsid w:val="5B824247"/>
    <w:multiLevelType w:val="hybridMultilevel"/>
    <w:tmpl w:val="B3E021B0"/>
    <w:lvl w:ilvl="0" w:tplc="04190011">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59" w15:restartNumberingAfterBreak="0">
    <w:nsid w:val="5C98707B"/>
    <w:multiLevelType w:val="hybridMultilevel"/>
    <w:tmpl w:val="CE9CBCFA"/>
    <w:lvl w:ilvl="0" w:tplc="7D0A710A">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F30ADC6">
      <w:start w:val="1"/>
      <w:numFmt w:val="bullet"/>
      <w:lvlText w:val="o"/>
      <w:lvlJc w:val="left"/>
      <w:pPr>
        <w:ind w:left="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6623912">
      <w:start w:val="1"/>
      <w:numFmt w:val="bullet"/>
      <w:lvlRestart w:val="0"/>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DFC8552">
      <w:start w:val="1"/>
      <w:numFmt w:val="bullet"/>
      <w:lvlText w:val="•"/>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FCE66BE">
      <w:start w:val="1"/>
      <w:numFmt w:val="bullet"/>
      <w:lvlText w:val="o"/>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034D81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24B284">
      <w:start w:val="1"/>
      <w:numFmt w:val="bullet"/>
      <w:lvlText w:val="•"/>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DE6A3FE">
      <w:start w:val="1"/>
      <w:numFmt w:val="bullet"/>
      <w:lvlText w:val="o"/>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972DE4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0" w15:restartNumberingAfterBreak="0">
    <w:nsid w:val="5D2E69DD"/>
    <w:multiLevelType w:val="hybridMultilevel"/>
    <w:tmpl w:val="764818C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1" w15:restartNumberingAfterBreak="0">
    <w:nsid w:val="5D375838"/>
    <w:multiLevelType w:val="hybridMultilevel"/>
    <w:tmpl w:val="62A23D4C"/>
    <w:lvl w:ilvl="0" w:tplc="015EBDD4">
      <w:start w:val="1"/>
      <w:numFmt w:val="decimal"/>
      <w:lvlText w:val="%1."/>
      <w:lvlJc w:val="left"/>
      <w:pPr>
        <w:ind w:left="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72F1A0">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282A46">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B38194A">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AE5474">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85C71BA">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C305EE0">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68E95EA">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868BC2">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2" w15:restartNumberingAfterBreak="0">
    <w:nsid w:val="5D67122D"/>
    <w:multiLevelType w:val="hybridMultilevel"/>
    <w:tmpl w:val="1E562E96"/>
    <w:lvl w:ilvl="0" w:tplc="7B806DA6">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1C67D64">
      <w:start w:val="1"/>
      <w:numFmt w:val="bullet"/>
      <w:lvlText w:val="o"/>
      <w:lvlJc w:val="left"/>
      <w:pPr>
        <w:ind w:left="11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B5008C8">
      <w:start w:val="1"/>
      <w:numFmt w:val="bullet"/>
      <w:lvlText w:val="▪"/>
      <w:lvlJc w:val="left"/>
      <w:pPr>
        <w:ind w:left="18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84C0A66">
      <w:start w:val="1"/>
      <w:numFmt w:val="bullet"/>
      <w:lvlText w:val="•"/>
      <w:lvlJc w:val="left"/>
      <w:pPr>
        <w:ind w:left="25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990E18A">
      <w:start w:val="1"/>
      <w:numFmt w:val="bullet"/>
      <w:lvlText w:val="o"/>
      <w:lvlJc w:val="left"/>
      <w:pPr>
        <w:ind w:left="32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C6A443E">
      <w:start w:val="1"/>
      <w:numFmt w:val="bullet"/>
      <w:lvlText w:val="▪"/>
      <w:lvlJc w:val="left"/>
      <w:pPr>
        <w:ind w:left="39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F88D16A">
      <w:start w:val="1"/>
      <w:numFmt w:val="bullet"/>
      <w:lvlText w:val="•"/>
      <w:lvlJc w:val="left"/>
      <w:pPr>
        <w:ind w:left="47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8E2CAEE">
      <w:start w:val="1"/>
      <w:numFmt w:val="bullet"/>
      <w:lvlText w:val="o"/>
      <w:lvlJc w:val="left"/>
      <w:pPr>
        <w:ind w:left="54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474B5AC">
      <w:start w:val="1"/>
      <w:numFmt w:val="bullet"/>
      <w:lvlText w:val="▪"/>
      <w:lvlJc w:val="left"/>
      <w:pPr>
        <w:ind w:left="61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3" w15:restartNumberingAfterBreak="0">
    <w:nsid w:val="5D80369D"/>
    <w:multiLevelType w:val="multilevel"/>
    <w:tmpl w:val="BC1034C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15:restartNumberingAfterBreak="0">
    <w:nsid w:val="5DBF2012"/>
    <w:multiLevelType w:val="hybridMultilevel"/>
    <w:tmpl w:val="2452BDD6"/>
    <w:lvl w:ilvl="0" w:tplc="49269D6C">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8CC60E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F9C92F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FE87B3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C6095E">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AB069C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A26A2D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8C3B6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BA066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5" w15:restartNumberingAfterBreak="0">
    <w:nsid w:val="5E4A7A5A"/>
    <w:multiLevelType w:val="hybridMultilevel"/>
    <w:tmpl w:val="18F6F6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6" w15:restartNumberingAfterBreak="0">
    <w:nsid w:val="5E7206B1"/>
    <w:multiLevelType w:val="hybridMultilevel"/>
    <w:tmpl w:val="230E49B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5EDB3A76"/>
    <w:multiLevelType w:val="hybridMultilevel"/>
    <w:tmpl w:val="17E06D22"/>
    <w:lvl w:ilvl="0" w:tplc="0F92D4DE">
      <w:start w:val="1"/>
      <w:numFmt w:val="bullet"/>
      <w:lvlText w:val="-"/>
      <w:lvlJc w:val="left"/>
      <w:pPr>
        <w:ind w:left="2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74EA178">
      <w:start w:val="1"/>
      <w:numFmt w:val="bullet"/>
      <w:lvlText w:val="o"/>
      <w:lvlJc w:val="left"/>
      <w:pPr>
        <w:ind w:left="17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39EC75C">
      <w:start w:val="1"/>
      <w:numFmt w:val="bullet"/>
      <w:lvlText w:val="▪"/>
      <w:lvlJc w:val="left"/>
      <w:pPr>
        <w:ind w:left="24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54D60E">
      <w:start w:val="1"/>
      <w:numFmt w:val="bullet"/>
      <w:lvlText w:val="•"/>
      <w:lvlJc w:val="left"/>
      <w:pPr>
        <w:ind w:left="31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E61D30">
      <w:start w:val="1"/>
      <w:numFmt w:val="bullet"/>
      <w:lvlText w:val="o"/>
      <w:lvlJc w:val="left"/>
      <w:pPr>
        <w:ind w:left="39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C06B34">
      <w:start w:val="1"/>
      <w:numFmt w:val="bullet"/>
      <w:lvlText w:val="▪"/>
      <w:lvlJc w:val="left"/>
      <w:pPr>
        <w:ind w:left="46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29E03C8">
      <w:start w:val="1"/>
      <w:numFmt w:val="bullet"/>
      <w:lvlText w:val="•"/>
      <w:lvlJc w:val="left"/>
      <w:pPr>
        <w:ind w:left="5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88636B0">
      <w:start w:val="1"/>
      <w:numFmt w:val="bullet"/>
      <w:lvlText w:val="o"/>
      <w:lvlJc w:val="left"/>
      <w:pPr>
        <w:ind w:left="60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3EC9A32">
      <w:start w:val="1"/>
      <w:numFmt w:val="bullet"/>
      <w:lvlText w:val="▪"/>
      <w:lvlJc w:val="left"/>
      <w:pPr>
        <w:ind w:left="67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8" w15:restartNumberingAfterBreak="0">
    <w:nsid w:val="5F6D183E"/>
    <w:multiLevelType w:val="multilevel"/>
    <w:tmpl w:val="5642B84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15:restartNumberingAfterBreak="0">
    <w:nsid w:val="5F9D53CD"/>
    <w:multiLevelType w:val="hybridMultilevel"/>
    <w:tmpl w:val="3C7A9D1E"/>
    <w:lvl w:ilvl="0" w:tplc="0419000B">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0" w15:restartNumberingAfterBreak="0">
    <w:nsid w:val="60225314"/>
    <w:multiLevelType w:val="hybridMultilevel"/>
    <w:tmpl w:val="D01098F2"/>
    <w:lvl w:ilvl="0" w:tplc="0419000D">
      <w:start w:val="1"/>
      <w:numFmt w:val="bullet"/>
      <w:lvlText w:val=""/>
      <w:lvlJc w:val="left"/>
      <w:pPr>
        <w:tabs>
          <w:tab w:val="num" w:pos="1428"/>
        </w:tabs>
        <w:ind w:left="1428" w:hanging="360"/>
      </w:pPr>
      <w:rPr>
        <w:rFonts w:ascii="Wingdings" w:hAnsi="Wingdings" w:cs="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1" w15:restartNumberingAfterBreak="0">
    <w:nsid w:val="608C1C14"/>
    <w:multiLevelType w:val="multilevel"/>
    <w:tmpl w:val="D28CD826"/>
    <w:lvl w:ilvl="0">
      <w:start w:val="3"/>
      <w:numFmt w:val="decimal"/>
      <w:lvlText w:val="%1."/>
      <w:lvlJc w:val="left"/>
      <w:pPr>
        <w:ind w:left="360" w:hanging="360"/>
      </w:pPr>
      <w:rPr>
        <w:rFonts w:hint="default"/>
      </w:rPr>
    </w:lvl>
    <w:lvl w:ilvl="1">
      <w:start w:val="4"/>
      <w:numFmt w:val="decimal"/>
      <w:lvlText w:val="%1.%2."/>
      <w:lvlJc w:val="left"/>
      <w:pPr>
        <w:ind w:left="1886" w:hanging="360"/>
      </w:pPr>
      <w:rPr>
        <w:rFonts w:hint="default"/>
      </w:rPr>
    </w:lvl>
    <w:lvl w:ilvl="2">
      <w:start w:val="1"/>
      <w:numFmt w:val="decimal"/>
      <w:lvlText w:val="%1.%2.%3."/>
      <w:lvlJc w:val="left"/>
      <w:pPr>
        <w:ind w:left="3772" w:hanging="720"/>
      </w:pPr>
      <w:rPr>
        <w:rFonts w:hint="default"/>
      </w:rPr>
    </w:lvl>
    <w:lvl w:ilvl="3">
      <w:start w:val="1"/>
      <w:numFmt w:val="decimal"/>
      <w:lvlText w:val="%1.%2.%3.%4."/>
      <w:lvlJc w:val="left"/>
      <w:pPr>
        <w:ind w:left="5298" w:hanging="720"/>
      </w:pPr>
      <w:rPr>
        <w:rFonts w:hint="default"/>
      </w:rPr>
    </w:lvl>
    <w:lvl w:ilvl="4">
      <w:start w:val="1"/>
      <w:numFmt w:val="decimal"/>
      <w:lvlText w:val="%1.%2.%3.%4.%5."/>
      <w:lvlJc w:val="left"/>
      <w:pPr>
        <w:ind w:left="7184" w:hanging="1080"/>
      </w:pPr>
      <w:rPr>
        <w:rFonts w:hint="default"/>
      </w:rPr>
    </w:lvl>
    <w:lvl w:ilvl="5">
      <w:start w:val="1"/>
      <w:numFmt w:val="decimal"/>
      <w:lvlText w:val="%1.%2.%3.%4.%5.%6."/>
      <w:lvlJc w:val="left"/>
      <w:pPr>
        <w:ind w:left="8710" w:hanging="1080"/>
      </w:pPr>
      <w:rPr>
        <w:rFonts w:hint="default"/>
      </w:rPr>
    </w:lvl>
    <w:lvl w:ilvl="6">
      <w:start w:val="1"/>
      <w:numFmt w:val="decimal"/>
      <w:lvlText w:val="%1.%2.%3.%4.%5.%6.%7."/>
      <w:lvlJc w:val="left"/>
      <w:pPr>
        <w:ind w:left="10596" w:hanging="1440"/>
      </w:pPr>
      <w:rPr>
        <w:rFonts w:hint="default"/>
      </w:rPr>
    </w:lvl>
    <w:lvl w:ilvl="7">
      <w:start w:val="1"/>
      <w:numFmt w:val="decimal"/>
      <w:lvlText w:val="%1.%2.%3.%4.%5.%6.%7.%8."/>
      <w:lvlJc w:val="left"/>
      <w:pPr>
        <w:ind w:left="12122" w:hanging="1440"/>
      </w:pPr>
      <w:rPr>
        <w:rFonts w:hint="default"/>
      </w:rPr>
    </w:lvl>
    <w:lvl w:ilvl="8">
      <w:start w:val="1"/>
      <w:numFmt w:val="decimal"/>
      <w:lvlText w:val="%1.%2.%3.%4.%5.%6.%7.%8.%9."/>
      <w:lvlJc w:val="left"/>
      <w:pPr>
        <w:ind w:left="14008" w:hanging="1800"/>
      </w:pPr>
      <w:rPr>
        <w:rFonts w:hint="default"/>
      </w:rPr>
    </w:lvl>
  </w:abstractNum>
  <w:abstractNum w:abstractNumId="172" w15:restartNumberingAfterBreak="0">
    <w:nsid w:val="61361544"/>
    <w:multiLevelType w:val="hybridMultilevel"/>
    <w:tmpl w:val="1BF2761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61444277"/>
    <w:multiLevelType w:val="hybridMultilevel"/>
    <w:tmpl w:val="3A4A9F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15:restartNumberingAfterBreak="0">
    <w:nsid w:val="620B121A"/>
    <w:multiLevelType w:val="hybridMultilevel"/>
    <w:tmpl w:val="40682F08"/>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5" w15:restartNumberingAfterBreak="0">
    <w:nsid w:val="621E7185"/>
    <w:multiLevelType w:val="hybridMultilevel"/>
    <w:tmpl w:val="938CF6F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6" w15:restartNumberingAfterBreak="0">
    <w:nsid w:val="621F1D18"/>
    <w:multiLevelType w:val="hybridMultilevel"/>
    <w:tmpl w:val="B628B672"/>
    <w:lvl w:ilvl="0" w:tplc="6E4E0A34">
      <w:start w:val="1"/>
      <w:numFmt w:val="decimal"/>
      <w:lvlText w:val="%1."/>
      <w:lvlJc w:val="left"/>
      <w:pPr>
        <w:tabs>
          <w:tab w:val="num" w:pos="1068"/>
        </w:tabs>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7" w15:restartNumberingAfterBreak="0">
    <w:nsid w:val="62B15F25"/>
    <w:multiLevelType w:val="hybridMultilevel"/>
    <w:tmpl w:val="F9AE4AA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8" w15:restartNumberingAfterBreak="0">
    <w:nsid w:val="635A32B0"/>
    <w:multiLevelType w:val="hybridMultilevel"/>
    <w:tmpl w:val="9E0C9F36"/>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9" w15:restartNumberingAfterBreak="0">
    <w:nsid w:val="638A6F14"/>
    <w:multiLevelType w:val="hybridMultilevel"/>
    <w:tmpl w:val="FA1206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0" w15:restartNumberingAfterBreak="0">
    <w:nsid w:val="63D242C1"/>
    <w:multiLevelType w:val="hybridMultilevel"/>
    <w:tmpl w:val="5270F7AE"/>
    <w:lvl w:ilvl="0" w:tplc="9A0E9CE4">
      <w:start w:val="1"/>
      <w:numFmt w:val="decimal"/>
      <w:lvlText w:val="%1."/>
      <w:lvlJc w:val="left"/>
      <w:pPr>
        <w:ind w:left="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D234B6">
      <w:start w:val="1"/>
      <w:numFmt w:val="lowerLetter"/>
      <w:lvlText w:val="%2"/>
      <w:lvlJc w:val="left"/>
      <w:pPr>
        <w:ind w:left="1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C64BAA">
      <w:start w:val="1"/>
      <w:numFmt w:val="lowerRoman"/>
      <w:lvlText w:val="%3"/>
      <w:lvlJc w:val="left"/>
      <w:pPr>
        <w:ind w:left="1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00294E6">
      <w:start w:val="1"/>
      <w:numFmt w:val="decimal"/>
      <w:lvlText w:val="%4"/>
      <w:lvlJc w:val="left"/>
      <w:pPr>
        <w:ind w:left="2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31E3A6A">
      <w:start w:val="1"/>
      <w:numFmt w:val="lowerLetter"/>
      <w:lvlText w:val="%5"/>
      <w:lvlJc w:val="left"/>
      <w:pPr>
        <w:ind w:left="3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338DDC2">
      <w:start w:val="1"/>
      <w:numFmt w:val="lowerRoman"/>
      <w:lvlText w:val="%6"/>
      <w:lvlJc w:val="left"/>
      <w:pPr>
        <w:ind w:left="39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E00C10">
      <w:start w:val="1"/>
      <w:numFmt w:val="decimal"/>
      <w:lvlText w:val="%7"/>
      <w:lvlJc w:val="left"/>
      <w:pPr>
        <w:ind w:left="4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626CBAE">
      <w:start w:val="1"/>
      <w:numFmt w:val="lowerLetter"/>
      <w:lvlText w:val="%8"/>
      <w:lvlJc w:val="left"/>
      <w:pPr>
        <w:ind w:left="54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C8E3D3E">
      <w:start w:val="1"/>
      <w:numFmt w:val="lowerRoman"/>
      <w:lvlText w:val="%9"/>
      <w:lvlJc w:val="left"/>
      <w:pPr>
        <w:ind w:left="61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1" w15:restartNumberingAfterBreak="0">
    <w:nsid w:val="64013BC8"/>
    <w:multiLevelType w:val="hybridMultilevel"/>
    <w:tmpl w:val="43A81900"/>
    <w:lvl w:ilvl="0" w:tplc="FB185AFA">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15:restartNumberingAfterBreak="0">
    <w:nsid w:val="64450021"/>
    <w:multiLevelType w:val="hybridMultilevel"/>
    <w:tmpl w:val="3A402310"/>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3" w15:restartNumberingAfterBreak="0">
    <w:nsid w:val="64D03D4A"/>
    <w:multiLevelType w:val="hybridMultilevel"/>
    <w:tmpl w:val="200CD74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4" w15:restartNumberingAfterBreak="0">
    <w:nsid w:val="64F95E1B"/>
    <w:multiLevelType w:val="hybridMultilevel"/>
    <w:tmpl w:val="CB4493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15:restartNumberingAfterBreak="0">
    <w:nsid w:val="652764DF"/>
    <w:multiLevelType w:val="multilevel"/>
    <w:tmpl w:val="17927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654B4BD2"/>
    <w:multiLevelType w:val="hybridMultilevel"/>
    <w:tmpl w:val="09FAFC30"/>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7" w15:restartNumberingAfterBreak="0">
    <w:nsid w:val="65802EF9"/>
    <w:multiLevelType w:val="hybridMultilevel"/>
    <w:tmpl w:val="6CF09E0A"/>
    <w:lvl w:ilvl="0" w:tplc="54246F9E">
      <w:start w:val="1"/>
      <w:numFmt w:val="bullet"/>
      <w:lvlText w:val="•"/>
      <w:lvlJc w:val="left"/>
      <w:pPr>
        <w:ind w:left="3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90642A6">
      <w:start w:val="1"/>
      <w:numFmt w:val="bullet"/>
      <w:lvlText w:val="o"/>
      <w:lvlJc w:val="left"/>
      <w:pPr>
        <w:ind w:left="12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8CA9E68">
      <w:start w:val="1"/>
      <w:numFmt w:val="bullet"/>
      <w:lvlText w:val="▪"/>
      <w:lvlJc w:val="left"/>
      <w:pPr>
        <w:ind w:left="19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2667A0A">
      <w:start w:val="1"/>
      <w:numFmt w:val="bullet"/>
      <w:lvlText w:val="•"/>
      <w:lvlJc w:val="left"/>
      <w:pPr>
        <w:ind w:left="26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4A46F6C">
      <w:start w:val="1"/>
      <w:numFmt w:val="bullet"/>
      <w:lvlText w:val="o"/>
      <w:lvlJc w:val="left"/>
      <w:pPr>
        <w:ind w:left="33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DD22562">
      <w:start w:val="1"/>
      <w:numFmt w:val="bullet"/>
      <w:lvlText w:val="▪"/>
      <w:lvlJc w:val="left"/>
      <w:pPr>
        <w:ind w:left="40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CFE4DD8">
      <w:start w:val="1"/>
      <w:numFmt w:val="bullet"/>
      <w:lvlText w:val="•"/>
      <w:lvlJc w:val="left"/>
      <w:pPr>
        <w:ind w:left="48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90C5016">
      <w:start w:val="1"/>
      <w:numFmt w:val="bullet"/>
      <w:lvlText w:val="o"/>
      <w:lvlJc w:val="left"/>
      <w:pPr>
        <w:ind w:left="55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9D8DD2C">
      <w:start w:val="1"/>
      <w:numFmt w:val="bullet"/>
      <w:lvlText w:val="▪"/>
      <w:lvlJc w:val="left"/>
      <w:pPr>
        <w:ind w:left="62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8" w15:restartNumberingAfterBreak="0">
    <w:nsid w:val="67223F05"/>
    <w:multiLevelType w:val="hybridMultilevel"/>
    <w:tmpl w:val="E5D48F1A"/>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9" w15:restartNumberingAfterBreak="0">
    <w:nsid w:val="69536132"/>
    <w:multiLevelType w:val="hybridMultilevel"/>
    <w:tmpl w:val="5F3C00C0"/>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0" w15:restartNumberingAfterBreak="0">
    <w:nsid w:val="69AB08B7"/>
    <w:multiLevelType w:val="hybridMultilevel"/>
    <w:tmpl w:val="147406EE"/>
    <w:lvl w:ilvl="0" w:tplc="145C74EC">
      <w:start w:val="1"/>
      <w:numFmt w:val="bullet"/>
      <w:lvlText w:val="–"/>
      <w:lvlJc w:val="left"/>
      <w:pPr>
        <w:ind w:left="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28224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BCB4A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92FF4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22A21B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F2F86A">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5189BA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EAAA60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7C84D54">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1" w15:restartNumberingAfterBreak="0">
    <w:nsid w:val="6AD66D09"/>
    <w:multiLevelType w:val="multilevel"/>
    <w:tmpl w:val="9418FC08"/>
    <w:lvl w:ilvl="0">
      <w:start w:val="3"/>
      <w:numFmt w:val="decimal"/>
      <w:lvlText w:val="%1"/>
      <w:lvlJc w:val="left"/>
      <w:pPr>
        <w:ind w:left="360" w:hanging="360"/>
      </w:pPr>
      <w:rPr>
        <w:rFonts w:hint="default"/>
      </w:rPr>
    </w:lvl>
    <w:lvl w:ilvl="1">
      <w:start w:val="1"/>
      <w:numFmt w:val="decimal"/>
      <w:lvlText w:val="%1.%2"/>
      <w:lvlJc w:val="left"/>
      <w:pPr>
        <w:ind w:left="1363" w:hanging="360"/>
      </w:pPr>
      <w:rPr>
        <w:rFonts w:hint="default"/>
      </w:rPr>
    </w:lvl>
    <w:lvl w:ilvl="2">
      <w:start w:val="1"/>
      <w:numFmt w:val="decimal"/>
      <w:lvlText w:val="%1.%2.%3"/>
      <w:lvlJc w:val="left"/>
      <w:pPr>
        <w:ind w:left="2726" w:hanging="720"/>
      </w:pPr>
      <w:rPr>
        <w:rFonts w:hint="default"/>
      </w:rPr>
    </w:lvl>
    <w:lvl w:ilvl="3">
      <w:start w:val="1"/>
      <w:numFmt w:val="decimal"/>
      <w:lvlText w:val="%1.%2.%3.%4"/>
      <w:lvlJc w:val="left"/>
      <w:pPr>
        <w:ind w:left="3729" w:hanging="720"/>
      </w:pPr>
      <w:rPr>
        <w:rFonts w:hint="default"/>
      </w:rPr>
    </w:lvl>
    <w:lvl w:ilvl="4">
      <w:start w:val="1"/>
      <w:numFmt w:val="decimal"/>
      <w:lvlText w:val="%1.%2.%3.%4.%5"/>
      <w:lvlJc w:val="left"/>
      <w:pPr>
        <w:ind w:left="5092" w:hanging="1080"/>
      </w:pPr>
      <w:rPr>
        <w:rFonts w:hint="default"/>
      </w:rPr>
    </w:lvl>
    <w:lvl w:ilvl="5">
      <w:start w:val="1"/>
      <w:numFmt w:val="decimal"/>
      <w:lvlText w:val="%1.%2.%3.%4.%5.%6"/>
      <w:lvlJc w:val="left"/>
      <w:pPr>
        <w:ind w:left="6095" w:hanging="1080"/>
      </w:pPr>
      <w:rPr>
        <w:rFonts w:hint="default"/>
      </w:rPr>
    </w:lvl>
    <w:lvl w:ilvl="6">
      <w:start w:val="1"/>
      <w:numFmt w:val="decimal"/>
      <w:lvlText w:val="%1.%2.%3.%4.%5.%6.%7"/>
      <w:lvlJc w:val="left"/>
      <w:pPr>
        <w:ind w:left="7458" w:hanging="1440"/>
      </w:pPr>
      <w:rPr>
        <w:rFonts w:hint="default"/>
      </w:rPr>
    </w:lvl>
    <w:lvl w:ilvl="7">
      <w:start w:val="1"/>
      <w:numFmt w:val="decimal"/>
      <w:lvlText w:val="%1.%2.%3.%4.%5.%6.%7.%8"/>
      <w:lvlJc w:val="left"/>
      <w:pPr>
        <w:ind w:left="8461" w:hanging="1440"/>
      </w:pPr>
      <w:rPr>
        <w:rFonts w:hint="default"/>
      </w:rPr>
    </w:lvl>
    <w:lvl w:ilvl="8">
      <w:start w:val="1"/>
      <w:numFmt w:val="decimal"/>
      <w:lvlText w:val="%1.%2.%3.%4.%5.%6.%7.%8.%9"/>
      <w:lvlJc w:val="left"/>
      <w:pPr>
        <w:ind w:left="9824" w:hanging="1800"/>
      </w:pPr>
      <w:rPr>
        <w:rFonts w:hint="default"/>
      </w:rPr>
    </w:lvl>
  </w:abstractNum>
  <w:abstractNum w:abstractNumId="192" w15:restartNumberingAfterBreak="0">
    <w:nsid w:val="6AFD4762"/>
    <w:multiLevelType w:val="hybridMultilevel"/>
    <w:tmpl w:val="7DC6AC56"/>
    <w:lvl w:ilvl="0" w:tplc="FA66ACAA">
      <w:start w:val="1"/>
      <w:numFmt w:val="bullet"/>
      <w:lvlText w:val=""/>
      <w:lvlJc w:val="left"/>
      <w:pPr>
        <w:ind w:left="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7CC88DF0">
      <w:start w:val="1"/>
      <w:numFmt w:val="bullet"/>
      <w:lvlText w:val="o"/>
      <w:lvlJc w:val="left"/>
      <w:pPr>
        <w:ind w:left="11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A9F6C882">
      <w:start w:val="1"/>
      <w:numFmt w:val="bullet"/>
      <w:lvlText w:val="▪"/>
      <w:lvlJc w:val="left"/>
      <w:pPr>
        <w:ind w:left="19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A5567A08">
      <w:start w:val="1"/>
      <w:numFmt w:val="bullet"/>
      <w:lvlText w:val="•"/>
      <w:lvlJc w:val="left"/>
      <w:pPr>
        <w:ind w:left="26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25CA135C">
      <w:start w:val="1"/>
      <w:numFmt w:val="bullet"/>
      <w:lvlText w:val="o"/>
      <w:lvlJc w:val="left"/>
      <w:pPr>
        <w:ind w:left="33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ECFC3EF2">
      <w:start w:val="1"/>
      <w:numFmt w:val="bullet"/>
      <w:lvlText w:val="▪"/>
      <w:lvlJc w:val="left"/>
      <w:pPr>
        <w:ind w:left="40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6683C00">
      <w:start w:val="1"/>
      <w:numFmt w:val="bullet"/>
      <w:lvlText w:val="•"/>
      <w:lvlJc w:val="left"/>
      <w:pPr>
        <w:ind w:left="47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4962ADC6">
      <w:start w:val="1"/>
      <w:numFmt w:val="bullet"/>
      <w:lvlText w:val="o"/>
      <w:lvlJc w:val="left"/>
      <w:pPr>
        <w:ind w:left="55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24589C82">
      <w:start w:val="1"/>
      <w:numFmt w:val="bullet"/>
      <w:lvlText w:val="▪"/>
      <w:lvlJc w:val="left"/>
      <w:pPr>
        <w:ind w:left="62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93" w15:restartNumberingAfterBreak="0">
    <w:nsid w:val="6C1664B1"/>
    <w:multiLevelType w:val="multilevel"/>
    <w:tmpl w:val="4FDE8E6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4" w15:restartNumberingAfterBreak="0">
    <w:nsid w:val="6C9B4BB4"/>
    <w:multiLevelType w:val="multilevel"/>
    <w:tmpl w:val="E7F8D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6E78431D"/>
    <w:multiLevelType w:val="hybridMultilevel"/>
    <w:tmpl w:val="095ED21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15:restartNumberingAfterBreak="0">
    <w:nsid w:val="6EC67768"/>
    <w:multiLevelType w:val="multilevel"/>
    <w:tmpl w:val="5B38D4F2"/>
    <w:lvl w:ilvl="0">
      <w:start w:val="1"/>
      <w:numFmt w:val="decimal"/>
      <w:lvlText w:val="%1."/>
      <w:lvlJc w:val="left"/>
      <w:pPr>
        <w:ind w:left="2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65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3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7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3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7" w15:restartNumberingAfterBreak="0">
    <w:nsid w:val="6EE50EFF"/>
    <w:multiLevelType w:val="hybridMultilevel"/>
    <w:tmpl w:val="0520D696"/>
    <w:lvl w:ilvl="0" w:tplc="C8FAA676">
      <w:start w:val="1"/>
      <w:numFmt w:val="bullet"/>
      <w:lvlText w:val="•"/>
      <w:lvlJc w:val="left"/>
      <w:pPr>
        <w:ind w:left="9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5B61CE0">
      <w:start w:val="1"/>
      <w:numFmt w:val="bullet"/>
      <w:lvlText w:val="o"/>
      <w:lvlJc w:val="left"/>
      <w:pPr>
        <w:ind w:left="18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AC88E48">
      <w:start w:val="1"/>
      <w:numFmt w:val="bullet"/>
      <w:lvlText w:val="▪"/>
      <w:lvlJc w:val="left"/>
      <w:pPr>
        <w:ind w:left="25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31A69A4">
      <w:start w:val="1"/>
      <w:numFmt w:val="bullet"/>
      <w:lvlText w:val="•"/>
      <w:lvlJc w:val="left"/>
      <w:pPr>
        <w:ind w:left="32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5E825A6">
      <w:start w:val="1"/>
      <w:numFmt w:val="bullet"/>
      <w:lvlText w:val="o"/>
      <w:lvlJc w:val="left"/>
      <w:pPr>
        <w:ind w:left="39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0400228">
      <w:start w:val="1"/>
      <w:numFmt w:val="bullet"/>
      <w:lvlText w:val="▪"/>
      <w:lvlJc w:val="left"/>
      <w:pPr>
        <w:ind w:left="47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99456BE">
      <w:start w:val="1"/>
      <w:numFmt w:val="bullet"/>
      <w:lvlText w:val="•"/>
      <w:lvlJc w:val="left"/>
      <w:pPr>
        <w:ind w:left="54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6A2964A">
      <w:start w:val="1"/>
      <w:numFmt w:val="bullet"/>
      <w:lvlText w:val="o"/>
      <w:lvlJc w:val="left"/>
      <w:pPr>
        <w:ind w:left="61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264331C">
      <w:start w:val="1"/>
      <w:numFmt w:val="bullet"/>
      <w:lvlText w:val="▪"/>
      <w:lvlJc w:val="left"/>
      <w:pPr>
        <w:ind w:left="68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8" w15:restartNumberingAfterBreak="0">
    <w:nsid w:val="6F530BA6"/>
    <w:multiLevelType w:val="hybridMultilevel"/>
    <w:tmpl w:val="24F2DE7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15:restartNumberingAfterBreak="0">
    <w:nsid w:val="70762C57"/>
    <w:multiLevelType w:val="hybridMultilevel"/>
    <w:tmpl w:val="64B00A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15:restartNumberingAfterBreak="0">
    <w:nsid w:val="70862682"/>
    <w:multiLevelType w:val="hybridMultilevel"/>
    <w:tmpl w:val="ECCAA01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15:restartNumberingAfterBreak="0">
    <w:nsid w:val="70D14083"/>
    <w:multiLevelType w:val="hybridMultilevel"/>
    <w:tmpl w:val="4BA2EC5E"/>
    <w:lvl w:ilvl="0" w:tplc="0419000B">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02" w15:restartNumberingAfterBreak="0">
    <w:nsid w:val="719E1998"/>
    <w:multiLevelType w:val="hybridMultilevel"/>
    <w:tmpl w:val="02DAB1B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15:restartNumberingAfterBreak="0">
    <w:nsid w:val="71DE1D42"/>
    <w:multiLevelType w:val="hybridMultilevel"/>
    <w:tmpl w:val="61D49250"/>
    <w:lvl w:ilvl="0" w:tplc="0419000B">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4" w15:restartNumberingAfterBreak="0">
    <w:nsid w:val="71EE78FD"/>
    <w:multiLevelType w:val="hybridMultilevel"/>
    <w:tmpl w:val="BFA000A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5" w15:restartNumberingAfterBreak="0">
    <w:nsid w:val="722C56C2"/>
    <w:multiLevelType w:val="hybridMultilevel"/>
    <w:tmpl w:val="30D6F73E"/>
    <w:lvl w:ilvl="0" w:tplc="B9AED694">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15:restartNumberingAfterBreak="0">
    <w:nsid w:val="72574D8A"/>
    <w:multiLevelType w:val="hybridMultilevel"/>
    <w:tmpl w:val="C2B413FE"/>
    <w:lvl w:ilvl="0" w:tplc="0419000B">
      <w:start w:val="1"/>
      <w:numFmt w:val="bullet"/>
      <w:lvlText w:val=""/>
      <w:lvlJc w:val="left"/>
      <w:pPr>
        <w:tabs>
          <w:tab w:val="num" w:pos="720"/>
        </w:tabs>
        <w:ind w:left="720" w:hanging="360"/>
      </w:pPr>
      <w:rPr>
        <w:rFonts w:ascii="Wingdings" w:hAnsi="Wingdings" w:hint="default"/>
      </w:rPr>
    </w:lvl>
    <w:lvl w:ilvl="1" w:tplc="1FB6DA22" w:tentative="1">
      <w:start w:val="1"/>
      <w:numFmt w:val="bullet"/>
      <w:lvlText w:val="•"/>
      <w:lvlJc w:val="left"/>
      <w:pPr>
        <w:tabs>
          <w:tab w:val="num" w:pos="1440"/>
        </w:tabs>
        <w:ind w:left="1440" w:hanging="360"/>
      </w:pPr>
      <w:rPr>
        <w:rFonts w:ascii="Arial" w:hAnsi="Arial" w:hint="default"/>
      </w:rPr>
    </w:lvl>
    <w:lvl w:ilvl="2" w:tplc="08308980" w:tentative="1">
      <w:start w:val="1"/>
      <w:numFmt w:val="bullet"/>
      <w:lvlText w:val="•"/>
      <w:lvlJc w:val="left"/>
      <w:pPr>
        <w:tabs>
          <w:tab w:val="num" w:pos="2160"/>
        </w:tabs>
        <w:ind w:left="2160" w:hanging="360"/>
      </w:pPr>
      <w:rPr>
        <w:rFonts w:ascii="Arial" w:hAnsi="Arial" w:hint="default"/>
      </w:rPr>
    </w:lvl>
    <w:lvl w:ilvl="3" w:tplc="627825C8" w:tentative="1">
      <w:start w:val="1"/>
      <w:numFmt w:val="bullet"/>
      <w:lvlText w:val="•"/>
      <w:lvlJc w:val="left"/>
      <w:pPr>
        <w:tabs>
          <w:tab w:val="num" w:pos="2880"/>
        </w:tabs>
        <w:ind w:left="2880" w:hanging="360"/>
      </w:pPr>
      <w:rPr>
        <w:rFonts w:ascii="Arial" w:hAnsi="Arial" w:hint="default"/>
      </w:rPr>
    </w:lvl>
    <w:lvl w:ilvl="4" w:tplc="D4CA0344" w:tentative="1">
      <w:start w:val="1"/>
      <w:numFmt w:val="bullet"/>
      <w:lvlText w:val="•"/>
      <w:lvlJc w:val="left"/>
      <w:pPr>
        <w:tabs>
          <w:tab w:val="num" w:pos="3600"/>
        </w:tabs>
        <w:ind w:left="3600" w:hanging="360"/>
      </w:pPr>
      <w:rPr>
        <w:rFonts w:ascii="Arial" w:hAnsi="Arial" w:hint="default"/>
      </w:rPr>
    </w:lvl>
    <w:lvl w:ilvl="5" w:tplc="C7FEF950" w:tentative="1">
      <w:start w:val="1"/>
      <w:numFmt w:val="bullet"/>
      <w:lvlText w:val="•"/>
      <w:lvlJc w:val="left"/>
      <w:pPr>
        <w:tabs>
          <w:tab w:val="num" w:pos="4320"/>
        </w:tabs>
        <w:ind w:left="4320" w:hanging="360"/>
      </w:pPr>
      <w:rPr>
        <w:rFonts w:ascii="Arial" w:hAnsi="Arial" w:hint="default"/>
      </w:rPr>
    </w:lvl>
    <w:lvl w:ilvl="6" w:tplc="0F966BA8" w:tentative="1">
      <w:start w:val="1"/>
      <w:numFmt w:val="bullet"/>
      <w:lvlText w:val="•"/>
      <w:lvlJc w:val="left"/>
      <w:pPr>
        <w:tabs>
          <w:tab w:val="num" w:pos="5040"/>
        </w:tabs>
        <w:ind w:left="5040" w:hanging="360"/>
      </w:pPr>
      <w:rPr>
        <w:rFonts w:ascii="Arial" w:hAnsi="Arial" w:hint="default"/>
      </w:rPr>
    </w:lvl>
    <w:lvl w:ilvl="7" w:tplc="9012ADEA" w:tentative="1">
      <w:start w:val="1"/>
      <w:numFmt w:val="bullet"/>
      <w:lvlText w:val="•"/>
      <w:lvlJc w:val="left"/>
      <w:pPr>
        <w:tabs>
          <w:tab w:val="num" w:pos="5760"/>
        </w:tabs>
        <w:ind w:left="5760" w:hanging="360"/>
      </w:pPr>
      <w:rPr>
        <w:rFonts w:ascii="Arial" w:hAnsi="Arial" w:hint="default"/>
      </w:rPr>
    </w:lvl>
    <w:lvl w:ilvl="8" w:tplc="85663CFC" w:tentative="1">
      <w:start w:val="1"/>
      <w:numFmt w:val="bullet"/>
      <w:lvlText w:val="•"/>
      <w:lvlJc w:val="left"/>
      <w:pPr>
        <w:tabs>
          <w:tab w:val="num" w:pos="6480"/>
        </w:tabs>
        <w:ind w:left="6480" w:hanging="360"/>
      </w:pPr>
      <w:rPr>
        <w:rFonts w:ascii="Arial" w:hAnsi="Arial" w:hint="default"/>
      </w:rPr>
    </w:lvl>
  </w:abstractNum>
  <w:abstractNum w:abstractNumId="207" w15:restartNumberingAfterBreak="0">
    <w:nsid w:val="72E22214"/>
    <w:multiLevelType w:val="hybridMultilevel"/>
    <w:tmpl w:val="2A4E7176"/>
    <w:lvl w:ilvl="0" w:tplc="0419000B">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8" w15:restartNumberingAfterBreak="0">
    <w:nsid w:val="72E80183"/>
    <w:multiLevelType w:val="hybridMultilevel"/>
    <w:tmpl w:val="4A7029D8"/>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9" w15:restartNumberingAfterBreak="0">
    <w:nsid w:val="73083A2C"/>
    <w:multiLevelType w:val="hybridMultilevel"/>
    <w:tmpl w:val="CF12A2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15:restartNumberingAfterBreak="0">
    <w:nsid w:val="76654593"/>
    <w:multiLevelType w:val="hybridMultilevel"/>
    <w:tmpl w:val="C8D89AA0"/>
    <w:lvl w:ilvl="0" w:tplc="8F22B6D8">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EE375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512C1F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2B624B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5CF52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6220A7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F41B2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D3A317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AE879D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1" w15:restartNumberingAfterBreak="0">
    <w:nsid w:val="76B70E4E"/>
    <w:multiLevelType w:val="hybridMultilevel"/>
    <w:tmpl w:val="01EAE35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2" w15:restartNumberingAfterBreak="0">
    <w:nsid w:val="76B72B33"/>
    <w:multiLevelType w:val="multilevel"/>
    <w:tmpl w:val="087CD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76C95AD9"/>
    <w:multiLevelType w:val="hybridMultilevel"/>
    <w:tmpl w:val="17AEC4AC"/>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4" w15:restartNumberingAfterBreak="0">
    <w:nsid w:val="777A4272"/>
    <w:multiLevelType w:val="hybridMultilevel"/>
    <w:tmpl w:val="B8E84916"/>
    <w:lvl w:ilvl="0" w:tplc="04190011">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215" w15:restartNumberingAfterBreak="0">
    <w:nsid w:val="77A11E2D"/>
    <w:multiLevelType w:val="hybridMultilevel"/>
    <w:tmpl w:val="151C51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15:restartNumberingAfterBreak="0">
    <w:nsid w:val="7815044E"/>
    <w:multiLevelType w:val="hybridMultilevel"/>
    <w:tmpl w:val="F1FABD2E"/>
    <w:lvl w:ilvl="0" w:tplc="07188BD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7" w15:restartNumberingAfterBreak="0">
    <w:nsid w:val="7B024508"/>
    <w:multiLevelType w:val="hybridMultilevel"/>
    <w:tmpl w:val="2F18F954"/>
    <w:lvl w:ilvl="0" w:tplc="6C6E239E">
      <w:start w:val="65535"/>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8" w15:restartNumberingAfterBreak="0">
    <w:nsid w:val="7B44363C"/>
    <w:multiLevelType w:val="multilevel"/>
    <w:tmpl w:val="0E0AE18C"/>
    <w:lvl w:ilvl="0">
      <w:start w:val="1"/>
      <w:numFmt w:val="decimal"/>
      <w:lvlText w:val="%1."/>
      <w:lvlJc w:val="left"/>
      <w:pPr>
        <w:ind w:left="355" w:hanging="360"/>
      </w:pPr>
      <w:rPr>
        <w:rFonts w:hint="default"/>
      </w:rPr>
    </w:lvl>
    <w:lvl w:ilvl="1">
      <w:start w:val="2"/>
      <w:numFmt w:val="decimal"/>
      <w:isLgl/>
      <w:lvlText w:val="%1.%2."/>
      <w:lvlJc w:val="left"/>
      <w:pPr>
        <w:ind w:left="1946" w:hanging="420"/>
      </w:pPr>
      <w:rPr>
        <w:rFonts w:hint="default"/>
      </w:rPr>
    </w:lvl>
    <w:lvl w:ilvl="2">
      <w:start w:val="1"/>
      <w:numFmt w:val="decimal"/>
      <w:isLgl/>
      <w:lvlText w:val="%1.%2.%3."/>
      <w:lvlJc w:val="left"/>
      <w:pPr>
        <w:ind w:left="3777" w:hanging="720"/>
      </w:pPr>
      <w:rPr>
        <w:rFonts w:hint="default"/>
      </w:rPr>
    </w:lvl>
    <w:lvl w:ilvl="3">
      <w:start w:val="1"/>
      <w:numFmt w:val="decimal"/>
      <w:isLgl/>
      <w:lvlText w:val="%1.%2.%3.%4."/>
      <w:lvlJc w:val="left"/>
      <w:pPr>
        <w:ind w:left="5308" w:hanging="720"/>
      </w:pPr>
      <w:rPr>
        <w:rFonts w:hint="default"/>
      </w:rPr>
    </w:lvl>
    <w:lvl w:ilvl="4">
      <w:start w:val="1"/>
      <w:numFmt w:val="decimal"/>
      <w:isLgl/>
      <w:lvlText w:val="%1.%2.%3.%4.%5."/>
      <w:lvlJc w:val="left"/>
      <w:pPr>
        <w:ind w:left="7199" w:hanging="1080"/>
      </w:pPr>
      <w:rPr>
        <w:rFonts w:hint="default"/>
      </w:rPr>
    </w:lvl>
    <w:lvl w:ilvl="5">
      <w:start w:val="1"/>
      <w:numFmt w:val="decimal"/>
      <w:isLgl/>
      <w:lvlText w:val="%1.%2.%3.%4.%5.%6."/>
      <w:lvlJc w:val="left"/>
      <w:pPr>
        <w:ind w:left="8730" w:hanging="1080"/>
      </w:pPr>
      <w:rPr>
        <w:rFonts w:hint="default"/>
      </w:rPr>
    </w:lvl>
    <w:lvl w:ilvl="6">
      <w:start w:val="1"/>
      <w:numFmt w:val="decimal"/>
      <w:isLgl/>
      <w:lvlText w:val="%1.%2.%3.%4.%5.%6.%7."/>
      <w:lvlJc w:val="left"/>
      <w:pPr>
        <w:ind w:left="10621" w:hanging="1440"/>
      </w:pPr>
      <w:rPr>
        <w:rFonts w:hint="default"/>
      </w:rPr>
    </w:lvl>
    <w:lvl w:ilvl="7">
      <w:start w:val="1"/>
      <w:numFmt w:val="decimal"/>
      <w:isLgl/>
      <w:lvlText w:val="%1.%2.%3.%4.%5.%6.%7.%8."/>
      <w:lvlJc w:val="left"/>
      <w:pPr>
        <w:ind w:left="12152" w:hanging="1440"/>
      </w:pPr>
      <w:rPr>
        <w:rFonts w:hint="default"/>
      </w:rPr>
    </w:lvl>
    <w:lvl w:ilvl="8">
      <w:start w:val="1"/>
      <w:numFmt w:val="decimal"/>
      <w:isLgl/>
      <w:lvlText w:val="%1.%2.%3.%4.%5.%6.%7.%8.%9."/>
      <w:lvlJc w:val="left"/>
      <w:pPr>
        <w:ind w:left="14043" w:hanging="1800"/>
      </w:pPr>
      <w:rPr>
        <w:rFonts w:hint="default"/>
      </w:rPr>
    </w:lvl>
  </w:abstractNum>
  <w:abstractNum w:abstractNumId="219" w15:restartNumberingAfterBreak="0">
    <w:nsid w:val="7C634239"/>
    <w:multiLevelType w:val="hybridMultilevel"/>
    <w:tmpl w:val="959266F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15:restartNumberingAfterBreak="0">
    <w:nsid w:val="7D8B11C3"/>
    <w:multiLevelType w:val="hybridMultilevel"/>
    <w:tmpl w:val="779E458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15:restartNumberingAfterBreak="0">
    <w:nsid w:val="7E9E3D97"/>
    <w:multiLevelType w:val="multilevel"/>
    <w:tmpl w:val="2F763C3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2" w15:restartNumberingAfterBreak="0">
    <w:nsid w:val="7EF25C20"/>
    <w:multiLevelType w:val="hybridMultilevel"/>
    <w:tmpl w:val="E3B05E0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15:restartNumberingAfterBreak="0">
    <w:nsid w:val="7FE53EF7"/>
    <w:multiLevelType w:val="hybridMultilevel"/>
    <w:tmpl w:val="7EF88C7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5"/>
  </w:num>
  <w:num w:numId="2">
    <w:abstractNumId w:val="21"/>
  </w:num>
  <w:num w:numId="3">
    <w:abstractNumId w:val="97"/>
  </w:num>
  <w:num w:numId="4">
    <w:abstractNumId w:val="129"/>
  </w:num>
  <w:num w:numId="5">
    <w:abstractNumId w:val="114"/>
  </w:num>
  <w:num w:numId="6">
    <w:abstractNumId w:val="189"/>
  </w:num>
  <w:num w:numId="7">
    <w:abstractNumId w:val="182"/>
  </w:num>
  <w:num w:numId="8">
    <w:abstractNumId w:val="14"/>
  </w:num>
  <w:num w:numId="9">
    <w:abstractNumId w:val="73"/>
  </w:num>
  <w:num w:numId="10">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lvl w:ilvl="0">
        <w:start w:val="1"/>
        <w:numFmt w:val="bullet"/>
        <w:lvlText w:val="-"/>
        <w:legacy w:legacy="1" w:legacySpace="0" w:legacyIndent="420"/>
        <w:lvlJc w:val="left"/>
        <w:pPr>
          <w:ind w:left="480" w:hanging="420"/>
        </w:pPr>
      </w:lvl>
    </w:lvlOverride>
  </w:num>
  <w:num w:numId="12">
    <w:abstractNumId w:val="13"/>
  </w:num>
  <w:num w:numId="13">
    <w:abstractNumId w:val="217"/>
  </w:num>
  <w:num w:numId="14">
    <w:abstractNumId w:val="104"/>
  </w:num>
  <w:num w:numId="15">
    <w:abstractNumId w:val="25"/>
  </w:num>
  <w:num w:numId="16">
    <w:abstractNumId w:val="67"/>
  </w:num>
  <w:num w:numId="17">
    <w:abstractNumId w:val="69"/>
  </w:num>
  <w:num w:numId="18">
    <w:abstractNumId w:val="183"/>
  </w:num>
  <w:num w:numId="19">
    <w:abstractNumId w:val="144"/>
  </w:num>
  <w:num w:numId="20">
    <w:abstractNumId w:val="117"/>
  </w:num>
  <w:num w:numId="21">
    <w:abstractNumId w:val="195"/>
  </w:num>
  <w:num w:numId="22">
    <w:abstractNumId w:val="19"/>
  </w:num>
  <w:num w:numId="23">
    <w:abstractNumId w:val="98"/>
  </w:num>
  <w:num w:numId="24">
    <w:abstractNumId w:val="151"/>
  </w:num>
  <w:num w:numId="25">
    <w:abstractNumId w:val="111"/>
  </w:num>
  <w:num w:numId="26">
    <w:abstractNumId w:val="58"/>
  </w:num>
  <w:num w:numId="27">
    <w:abstractNumId w:val="172"/>
  </w:num>
  <w:num w:numId="28">
    <w:abstractNumId w:val="198"/>
  </w:num>
  <w:num w:numId="29">
    <w:abstractNumId w:val="201"/>
  </w:num>
  <w:num w:numId="30">
    <w:abstractNumId w:val="66"/>
  </w:num>
  <w:num w:numId="31">
    <w:abstractNumId w:val="158"/>
  </w:num>
  <w:num w:numId="32">
    <w:abstractNumId w:val="47"/>
  </w:num>
  <w:num w:numId="33">
    <w:abstractNumId w:val="3"/>
  </w:num>
  <w:num w:numId="34">
    <w:abstractNumId w:val="109"/>
  </w:num>
  <w:num w:numId="35">
    <w:abstractNumId w:val="45"/>
  </w:num>
  <w:num w:numId="36">
    <w:abstractNumId w:val="211"/>
  </w:num>
  <w:num w:numId="37">
    <w:abstractNumId w:val="12"/>
  </w:num>
  <w:num w:numId="38">
    <w:abstractNumId w:val="156"/>
  </w:num>
  <w:num w:numId="39">
    <w:abstractNumId w:val="132"/>
  </w:num>
  <w:num w:numId="40">
    <w:abstractNumId w:val="40"/>
  </w:num>
  <w:num w:numId="41">
    <w:abstractNumId w:val="75"/>
  </w:num>
  <w:num w:numId="42">
    <w:abstractNumId w:val="51"/>
  </w:num>
  <w:num w:numId="43">
    <w:abstractNumId w:val="186"/>
  </w:num>
  <w:num w:numId="44">
    <w:abstractNumId w:val="174"/>
  </w:num>
  <w:num w:numId="45">
    <w:abstractNumId w:val="105"/>
  </w:num>
  <w:num w:numId="46">
    <w:abstractNumId w:val="39"/>
  </w:num>
  <w:num w:numId="47">
    <w:abstractNumId w:val="179"/>
  </w:num>
  <w:num w:numId="48">
    <w:abstractNumId w:val="44"/>
  </w:num>
  <w:num w:numId="49">
    <w:abstractNumId w:val="120"/>
  </w:num>
  <w:num w:numId="50">
    <w:abstractNumId w:val="208"/>
  </w:num>
  <w:num w:numId="51">
    <w:abstractNumId w:val="177"/>
  </w:num>
  <w:num w:numId="52">
    <w:abstractNumId w:val="222"/>
  </w:num>
  <w:num w:numId="53">
    <w:abstractNumId w:val="33"/>
  </w:num>
  <w:num w:numId="54">
    <w:abstractNumId w:val="188"/>
  </w:num>
  <w:num w:numId="55">
    <w:abstractNumId w:val="110"/>
  </w:num>
  <w:num w:numId="56">
    <w:abstractNumId w:val="145"/>
  </w:num>
  <w:num w:numId="57">
    <w:abstractNumId w:val="139"/>
  </w:num>
  <w:num w:numId="58">
    <w:abstractNumId w:val="130"/>
  </w:num>
  <w:num w:numId="59">
    <w:abstractNumId w:val="138"/>
  </w:num>
  <w:num w:numId="60">
    <w:abstractNumId w:val="163"/>
  </w:num>
  <w:num w:numId="61">
    <w:abstractNumId w:val="108"/>
  </w:num>
  <w:num w:numId="62">
    <w:abstractNumId w:val="168"/>
  </w:num>
  <w:num w:numId="63">
    <w:abstractNumId w:val="221"/>
  </w:num>
  <w:num w:numId="64">
    <w:abstractNumId w:val="193"/>
  </w:num>
  <w:num w:numId="65">
    <w:abstractNumId w:val="178"/>
  </w:num>
  <w:num w:numId="66">
    <w:abstractNumId w:val="78"/>
  </w:num>
  <w:num w:numId="67">
    <w:abstractNumId w:val="82"/>
  </w:num>
  <w:num w:numId="68">
    <w:abstractNumId w:val="61"/>
  </w:num>
  <w:num w:numId="69">
    <w:abstractNumId w:val="166"/>
  </w:num>
  <w:num w:numId="70">
    <w:abstractNumId w:val="55"/>
  </w:num>
  <w:num w:numId="71">
    <w:abstractNumId w:val="219"/>
  </w:num>
  <w:num w:numId="72">
    <w:abstractNumId w:val="74"/>
  </w:num>
  <w:num w:numId="73">
    <w:abstractNumId w:val="220"/>
  </w:num>
  <w:num w:numId="74">
    <w:abstractNumId w:val="52"/>
  </w:num>
  <w:num w:numId="75">
    <w:abstractNumId w:val="202"/>
  </w:num>
  <w:num w:numId="76">
    <w:abstractNumId w:val="165"/>
  </w:num>
  <w:num w:numId="77">
    <w:abstractNumId w:val="209"/>
  </w:num>
  <w:num w:numId="78">
    <w:abstractNumId w:val="1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88"/>
  </w:num>
  <w:num w:numId="80">
    <w:abstractNumId w:val="65"/>
  </w:num>
  <w:num w:numId="81">
    <w:abstractNumId w:val="103"/>
  </w:num>
  <w:num w:numId="82">
    <w:abstractNumId w:val="169"/>
  </w:num>
  <w:num w:numId="83">
    <w:abstractNumId w:val="207"/>
  </w:num>
  <w:num w:numId="84">
    <w:abstractNumId w:val="63"/>
  </w:num>
  <w:num w:numId="85">
    <w:abstractNumId w:val="11"/>
  </w:num>
  <w:num w:numId="86">
    <w:abstractNumId w:val="200"/>
  </w:num>
  <w:num w:numId="87">
    <w:abstractNumId w:val="214"/>
  </w:num>
  <w:num w:numId="88">
    <w:abstractNumId w:val="57"/>
  </w:num>
  <w:num w:numId="89">
    <w:abstractNumId w:val="18"/>
  </w:num>
  <w:num w:numId="90">
    <w:abstractNumId w:val="62"/>
  </w:num>
  <w:num w:numId="91">
    <w:abstractNumId w:val="175"/>
  </w:num>
  <w:num w:numId="92">
    <w:abstractNumId w:val="153"/>
  </w:num>
  <w:num w:numId="93">
    <w:abstractNumId w:val="95"/>
  </w:num>
  <w:num w:numId="94">
    <w:abstractNumId w:val="23"/>
  </w:num>
  <w:num w:numId="95">
    <w:abstractNumId w:val="216"/>
  </w:num>
  <w:num w:numId="96">
    <w:abstractNumId w:val="35"/>
  </w:num>
  <w:num w:numId="97">
    <w:abstractNumId w:val="203"/>
  </w:num>
  <w:num w:numId="98">
    <w:abstractNumId w:val="155"/>
  </w:num>
  <w:num w:numId="99">
    <w:abstractNumId w:val="81"/>
  </w:num>
  <w:num w:numId="100">
    <w:abstractNumId w:val="92"/>
  </w:num>
  <w:num w:numId="101">
    <w:abstractNumId w:val="106"/>
  </w:num>
  <w:num w:numId="102">
    <w:abstractNumId w:val="77"/>
  </w:num>
  <w:num w:numId="103">
    <w:abstractNumId w:val="206"/>
  </w:num>
  <w:num w:numId="104">
    <w:abstractNumId w:val="38"/>
  </w:num>
  <w:num w:numId="105">
    <w:abstractNumId w:val="142"/>
  </w:num>
  <w:num w:numId="106">
    <w:abstractNumId w:val="96"/>
  </w:num>
  <w:num w:numId="107">
    <w:abstractNumId w:val="86"/>
  </w:num>
  <w:num w:numId="108">
    <w:abstractNumId w:val="160"/>
  </w:num>
  <w:num w:numId="109">
    <w:abstractNumId w:val="20"/>
  </w:num>
  <w:num w:numId="110">
    <w:abstractNumId w:val="223"/>
  </w:num>
  <w:num w:numId="111">
    <w:abstractNumId w:val="6"/>
  </w:num>
  <w:num w:numId="112">
    <w:abstractNumId w:val="10"/>
  </w:num>
  <w:num w:numId="113">
    <w:abstractNumId w:val="15"/>
  </w:num>
  <w:num w:numId="114">
    <w:abstractNumId w:val="85"/>
  </w:num>
  <w:num w:numId="115">
    <w:abstractNumId w:val="215"/>
  </w:num>
  <w:num w:numId="116">
    <w:abstractNumId w:val="184"/>
  </w:num>
  <w:num w:numId="117">
    <w:abstractNumId w:val="204"/>
  </w:num>
  <w:num w:numId="118">
    <w:abstractNumId w:val="213"/>
  </w:num>
  <w:num w:numId="119">
    <w:abstractNumId w:val="119"/>
  </w:num>
  <w:num w:numId="120">
    <w:abstractNumId w:val="100"/>
  </w:num>
  <w:num w:numId="121">
    <w:abstractNumId w:val="4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2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1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1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1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1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30"/>
  </w:num>
  <w:num w:numId="136">
    <w:abstractNumId w:val="37"/>
  </w:num>
  <w:num w:numId="137">
    <w:abstractNumId w:val="31"/>
  </w:num>
  <w:num w:numId="138">
    <w:abstractNumId w:val="113"/>
  </w:num>
  <w:num w:numId="139">
    <w:abstractNumId w:val="102"/>
  </w:num>
  <w:num w:numId="140">
    <w:abstractNumId w:val="116"/>
  </w:num>
  <w:num w:numId="141">
    <w:abstractNumId w:val="53"/>
  </w:num>
  <w:num w:numId="142">
    <w:abstractNumId w:val="1"/>
  </w:num>
  <w:num w:numId="143">
    <w:abstractNumId w:val="124"/>
  </w:num>
  <w:num w:numId="144">
    <w:abstractNumId w:val="192"/>
  </w:num>
  <w:num w:numId="145">
    <w:abstractNumId w:val="99"/>
  </w:num>
  <w:num w:numId="146">
    <w:abstractNumId w:val="80"/>
  </w:num>
  <w:num w:numId="147">
    <w:abstractNumId w:val="146"/>
  </w:num>
  <w:num w:numId="148">
    <w:abstractNumId w:val="27"/>
  </w:num>
  <w:num w:numId="149">
    <w:abstractNumId w:val="36"/>
  </w:num>
  <w:num w:numId="150">
    <w:abstractNumId w:val="48"/>
  </w:num>
  <w:num w:numId="151">
    <w:abstractNumId w:val="199"/>
  </w:num>
  <w:num w:numId="152">
    <w:abstractNumId w:val="76"/>
  </w:num>
  <w:num w:numId="153">
    <w:abstractNumId w:val="173"/>
  </w:num>
  <w:num w:numId="154">
    <w:abstractNumId w:val="94"/>
  </w:num>
  <w:num w:numId="155">
    <w:abstractNumId w:val="150"/>
  </w:num>
  <w:num w:numId="156">
    <w:abstractNumId w:val="2"/>
  </w:num>
  <w:num w:numId="157">
    <w:abstractNumId w:val="159"/>
  </w:num>
  <w:num w:numId="158">
    <w:abstractNumId w:val="191"/>
  </w:num>
  <w:num w:numId="159">
    <w:abstractNumId w:val="212"/>
  </w:num>
  <w:num w:numId="160">
    <w:abstractNumId w:val="127"/>
  </w:num>
  <w:num w:numId="161">
    <w:abstractNumId w:val="123"/>
  </w:num>
  <w:num w:numId="162">
    <w:abstractNumId w:val="70"/>
  </w:num>
  <w:num w:numId="163">
    <w:abstractNumId w:val="9"/>
  </w:num>
  <w:num w:numId="164">
    <w:abstractNumId w:val="122"/>
  </w:num>
  <w:num w:numId="165">
    <w:abstractNumId w:val="194"/>
  </w:num>
  <w:num w:numId="166">
    <w:abstractNumId w:val="26"/>
  </w:num>
  <w:num w:numId="167">
    <w:abstractNumId w:val="149"/>
  </w:num>
  <w:num w:numId="168">
    <w:abstractNumId w:val="107"/>
  </w:num>
  <w:num w:numId="169">
    <w:abstractNumId w:val="161"/>
  </w:num>
  <w:num w:numId="170">
    <w:abstractNumId w:val="43"/>
  </w:num>
  <w:num w:numId="171">
    <w:abstractNumId w:val="131"/>
  </w:num>
  <w:num w:numId="172">
    <w:abstractNumId w:val="16"/>
  </w:num>
  <w:num w:numId="173">
    <w:abstractNumId w:val="134"/>
  </w:num>
  <w:num w:numId="174">
    <w:abstractNumId w:val="72"/>
  </w:num>
  <w:num w:numId="175">
    <w:abstractNumId w:val="42"/>
  </w:num>
  <w:num w:numId="176">
    <w:abstractNumId w:val="101"/>
  </w:num>
  <w:num w:numId="177">
    <w:abstractNumId w:val="90"/>
  </w:num>
  <w:num w:numId="178">
    <w:abstractNumId w:val="68"/>
  </w:num>
  <w:num w:numId="179">
    <w:abstractNumId w:val="83"/>
  </w:num>
  <w:num w:numId="180">
    <w:abstractNumId w:val="118"/>
  </w:num>
  <w:num w:numId="181">
    <w:abstractNumId w:val="187"/>
  </w:num>
  <w:num w:numId="182">
    <w:abstractNumId w:val="79"/>
  </w:num>
  <w:num w:numId="183">
    <w:abstractNumId w:val="84"/>
  </w:num>
  <w:num w:numId="184">
    <w:abstractNumId w:val="133"/>
  </w:num>
  <w:num w:numId="185">
    <w:abstractNumId w:val="125"/>
  </w:num>
  <w:num w:numId="186">
    <w:abstractNumId w:val="115"/>
  </w:num>
  <w:num w:numId="187">
    <w:abstractNumId w:val="112"/>
  </w:num>
  <w:num w:numId="188">
    <w:abstractNumId w:val="143"/>
  </w:num>
  <w:num w:numId="189">
    <w:abstractNumId w:val="5"/>
  </w:num>
  <w:num w:numId="190">
    <w:abstractNumId w:val="71"/>
  </w:num>
  <w:num w:numId="191">
    <w:abstractNumId w:val="136"/>
  </w:num>
  <w:num w:numId="192">
    <w:abstractNumId w:val="46"/>
  </w:num>
  <w:num w:numId="193">
    <w:abstractNumId w:val="147"/>
  </w:num>
  <w:num w:numId="194">
    <w:abstractNumId w:val="140"/>
  </w:num>
  <w:num w:numId="195">
    <w:abstractNumId w:val="180"/>
  </w:num>
  <w:num w:numId="196">
    <w:abstractNumId w:val="4"/>
  </w:num>
  <w:num w:numId="197">
    <w:abstractNumId w:val="56"/>
  </w:num>
  <w:num w:numId="198">
    <w:abstractNumId w:val="218"/>
  </w:num>
  <w:num w:numId="199">
    <w:abstractNumId w:val="167"/>
  </w:num>
  <w:num w:numId="200">
    <w:abstractNumId w:val="197"/>
  </w:num>
  <w:num w:numId="201">
    <w:abstractNumId w:val="162"/>
  </w:num>
  <w:num w:numId="202">
    <w:abstractNumId w:val="196"/>
  </w:num>
  <w:num w:numId="203">
    <w:abstractNumId w:val="190"/>
  </w:num>
  <w:num w:numId="204">
    <w:abstractNumId w:val="87"/>
  </w:num>
  <w:num w:numId="205">
    <w:abstractNumId w:val="181"/>
  </w:num>
  <w:num w:numId="206">
    <w:abstractNumId w:val="121"/>
  </w:num>
  <w:num w:numId="207">
    <w:abstractNumId w:val="205"/>
  </w:num>
  <w:num w:numId="208">
    <w:abstractNumId w:val="210"/>
  </w:num>
  <w:num w:numId="209">
    <w:abstractNumId w:val="154"/>
  </w:num>
  <w:num w:numId="210">
    <w:abstractNumId w:val="164"/>
  </w:num>
  <w:num w:numId="211">
    <w:abstractNumId w:val="126"/>
  </w:num>
  <w:num w:numId="212">
    <w:abstractNumId w:val="29"/>
  </w:num>
  <w:num w:numId="213">
    <w:abstractNumId w:val="93"/>
  </w:num>
  <w:num w:numId="214">
    <w:abstractNumId w:val="22"/>
  </w:num>
  <w:num w:numId="215">
    <w:abstractNumId w:val="34"/>
  </w:num>
  <w:num w:numId="216">
    <w:abstractNumId w:val="64"/>
  </w:num>
  <w:num w:numId="217">
    <w:abstractNumId w:val="91"/>
  </w:num>
  <w:num w:numId="218">
    <w:abstractNumId w:val="157"/>
  </w:num>
  <w:num w:numId="219">
    <w:abstractNumId w:val="59"/>
  </w:num>
  <w:num w:numId="220">
    <w:abstractNumId w:val="171"/>
  </w:num>
  <w:num w:numId="221">
    <w:abstractNumId w:val="128"/>
  </w:num>
  <w:num w:numId="222">
    <w:abstractNumId w:val="141"/>
  </w:num>
  <w:num w:numId="223">
    <w:abstractNumId w:val="50"/>
  </w:num>
  <w:num w:numId="224">
    <w:abstractNumId w:val="7"/>
  </w:num>
  <w:num w:numId="225">
    <w:abstractNumId w:val="60"/>
  </w:num>
  <w:numIdMacAtCleanup w:val="2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45FE6"/>
    <w:rsid w:val="00003A66"/>
    <w:rsid w:val="00021D9D"/>
    <w:rsid w:val="00047547"/>
    <w:rsid w:val="000551B9"/>
    <w:rsid w:val="00057FFB"/>
    <w:rsid w:val="00063735"/>
    <w:rsid w:val="000736CE"/>
    <w:rsid w:val="0007668D"/>
    <w:rsid w:val="00084700"/>
    <w:rsid w:val="00086160"/>
    <w:rsid w:val="000A7498"/>
    <w:rsid w:val="000B3FA2"/>
    <w:rsid w:val="000B5BE8"/>
    <w:rsid w:val="000C06D5"/>
    <w:rsid w:val="000D1D56"/>
    <w:rsid w:val="001326FE"/>
    <w:rsid w:val="00134924"/>
    <w:rsid w:val="001376AC"/>
    <w:rsid w:val="00144D35"/>
    <w:rsid w:val="00174987"/>
    <w:rsid w:val="00177411"/>
    <w:rsid w:val="00184A20"/>
    <w:rsid w:val="0019748B"/>
    <w:rsid w:val="001A17E8"/>
    <w:rsid w:val="001C022B"/>
    <w:rsid w:val="001C5BB2"/>
    <w:rsid w:val="001D24C8"/>
    <w:rsid w:val="001F7508"/>
    <w:rsid w:val="00204008"/>
    <w:rsid w:val="00205ECA"/>
    <w:rsid w:val="00225532"/>
    <w:rsid w:val="002303A5"/>
    <w:rsid w:val="00242CF9"/>
    <w:rsid w:val="00245FE6"/>
    <w:rsid w:val="00256B6F"/>
    <w:rsid w:val="00272C4C"/>
    <w:rsid w:val="00283227"/>
    <w:rsid w:val="002853D3"/>
    <w:rsid w:val="002A3C89"/>
    <w:rsid w:val="002A61FE"/>
    <w:rsid w:val="002B0FD1"/>
    <w:rsid w:val="002C2CC1"/>
    <w:rsid w:val="002C4EDE"/>
    <w:rsid w:val="002D3C0C"/>
    <w:rsid w:val="002D3E04"/>
    <w:rsid w:val="002E59E1"/>
    <w:rsid w:val="002F715D"/>
    <w:rsid w:val="002F7B55"/>
    <w:rsid w:val="003037CC"/>
    <w:rsid w:val="00304454"/>
    <w:rsid w:val="00312B54"/>
    <w:rsid w:val="0032585B"/>
    <w:rsid w:val="00346E6B"/>
    <w:rsid w:val="00350D1C"/>
    <w:rsid w:val="0036149F"/>
    <w:rsid w:val="0036160D"/>
    <w:rsid w:val="00366AF6"/>
    <w:rsid w:val="003977F2"/>
    <w:rsid w:val="003D3291"/>
    <w:rsid w:val="003D6221"/>
    <w:rsid w:val="003F3AD3"/>
    <w:rsid w:val="003F4912"/>
    <w:rsid w:val="003F4C0B"/>
    <w:rsid w:val="00400208"/>
    <w:rsid w:val="004015A4"/>
    <w:rsid w:val="004020EC"/>
    <w:rsid w:val="00414A50"/>
    <w:rsid w:val="00420758"/>
    <w:rsid w:val="00431565"/>
    <w:rsid w:val="00464A5C"/>
    <w:rsid w:val="00474D94"/>
    <w:rsid w:val="0047791F"/>
    <w:rsid w:val="00480B6B"/>
    <w:rsid w:val="004E2DDF"/>
    <w:rsid w:val="00536135"/>
    <w:rsid w:val="0054799C"/>
    <w:rsid w:val="0055321D"/>
    <w:rsid w:val="00565A10"/>
    <w:rsid w:val="00572DB2"/>
    <w:rsid w:val="0057614D"/>
    <w:rsid w:val="00593509"/>
    <w:rsid w:val="00595E2B"/>
    <w:rsid w:val="005A56DF"/>
    <w:rsid w:val="005C1E0D"/>
    <w:rsid w:val="005C3089"/>
    <w:rsid w:val="005C73B9"/>
    <w:rsid w:val="005D7785"/>
    <w:rsid w:val="005E7C5E"/>
    <w:rsid w:val="00600299"/>
    <w:rsid w:val="0060369A"/>
    <w:rsid w:val="0061450D"/>
    <w:rsid w:val="00654D51"/>
    <w:rsid w:val="006647BF"/>
    <w:rsid w:val="006778D3"/>
    <w:rsid w:val="00680ED7"/>
    <w:rsid w:val="006B4270"/>
    <w:rsid w:val="00705420"/>
    <w:rsid w:val="00735DE8"/>
    <w:rsid w:val="00737F6A"/>
    <w:rsid w:val="00744F1E"/>
    <w:rsid w:val="007839D8"/>
    <w:rsid w:val="00792EBD"/>
    <w:rsid w:val="00796BDB"/>
    <w:rsid w:val="007A673C"/>
    <w:rsid w:val="007A72AF"/>
    <w:rsid w:val="007B6402"/>
    <w:rsid w:val="007D2006"/>
    <w:rsid w:val="007D22EB"/>
    <w:rsid w:val="007F7815"/>
    <w:rsid w:val="00831D8F"/>
    <w:rsid w:val="00844AE7"/>
    <w:rsid w:val="0084698E"/>
    <w:rsid w:val="00854977"/>
    <w:rsid w:val="008578AA"/>
    <w:rsid w:val="00870EFD"/>
    <w:rsid w:val="00880CE5"/>
    <w:rsid w:val="0089149D"/>
    <w:rsid w:val="00891F4B"/>
    <w:rsid w:val="008B4795"/>
    <w:rsid w:val="008D37F7"/>
    <w:rsid w:val="009019BD"/>
    <w:rsid w:val="00906663"/>
    <w:rsid w:val="0091174F"/>
    <w:rsid w:val="009123A6"/>
    <w:rsid w:val="009617E3"/>
    <w:rsid w:val="00962C9C"/>
    <w:rsid w:val="00963840"/>
    <w:rsid w:val="0096392B"/>
    <w:rsid w:val="00973FB1"/>
    <w:rsid w:val="009772B5"/>
    <w:rsid w:val="009A1D8F"/>
    <w:rsid w:val="009A7A82"/>
    <w:rsid w:val="009B62CE"/>
    <w:rsid w:val="009D111F"/>
    <w:rsid w:val="009E039E"/>
    <w:rsid w:val="009E3094"/>
    <w:rsid w:val="00A02788"/>
    <w:rsid w:val="00A04570"/>
    <w:rsid w:val="00A11825"/>
    <w:rsid w:val="00A140F5"/>
    <w:rsid w:val="00A16CEC"/>
    <w:rsid w:val="00A23C26"/>
    <w:rsid w:val="00A32A0E"/>
    <w:rsid w:val="00A32D84"/>
    <w:rsid w:val="00A36E6F"/>
    <w:rsid w:val="00A52927"/>
    <w:rsid w:val="00A56456"/>
    <w:rsid w:val="00A953A6"/>
    <w:rsid w:val="00A95759"/>
    <w:rsid w:val="00AB1A1A"/>
    <w:rsid w:val="00AB6615"/>
    <w:rsid w:val="00AB76B5"/>
    <w:rsid w:val="00AD617A"/>
    <w:rsid w:val="00AE1682"/>
    <w:rsid w:val="00B53C63"/>
    <w:rsid w:val="00B5775A"/>
    <w:rsid w:val="00B6141C"/>
    <w:rsid w:val="00B61A2E"/>
    <w:rsid w:val="00B87302"/>
    <w:rsid w:val="00BB66A3"/>
    <w:rsid w:val="00BD7EA5"/>
    <w:rsid w:val="00BE457B"/>
    <w:rsid w:val="00C00780"/>
    <w:rsid w:val="00C0668D"/>
    <w:rsid w:val="00C133F9"/>
    <w:rsid w:val="00C22775"/>
    <w:rsid w:val="00C549B3"/>
    <w:rsid w:val="00C66C29"/>
    <w:rsid w:val="00C76D65"/>
    <w:rsid w:val="00C82428"/>
    <w:rsid w:val="00C91298"/>
    <w:rsid w:val="00CC5B68"/>
    <w:rsid w:val="00CD3BB0"/>
    <w:rsid w:val="00CF4948"/>
    <w:rsid w:val="00D01BD3"/>
    <w:rsid w:val="00D15D48"/>
    <w:rsid w:val="00D2463E"/>
    <w:rsid w:val="00D348A8"/>
    <w:rsid w:val="00D35D84"/>
    <w:rsid w:val="00D56980"/>
    <w:rsid w:val="00D57089"/>
    <w:rsid w:val="00D6660C"/>
    <w:rsid w:val="00DA2B9A"/>
    <w:rsid w:val="00DA435A"/>
    <w:rsid w:val="00DC5BE6"/>
    <w:rsid w:val="00DE0DA8"/>
    <w:rsid w:val="00DE662B"/>
    <w:rsid w:val="00E34883"/>
    <w:rsid w:val="00E35680"/>
    <w:rsid w:val="00E35D1E"/>
    <w:rsid w:val="00E52705"/>
    <w:rsid w:val="00E55563"/>
    <w:rsid w:val="00E6238D"/>
    <w:rsid w:val="00E64A42"/>
    <w:rsid w:val="00E64E9B"/>
    <w:rsid w:val="00E74543"/>
    <w:rsid w:val="00E86664"/>
    <w:rsid w:val="00E87EE1"/>
    <w:rsid w:val="00EA2298"/>
    <w:rsid w:val="00EB1D18"/>
    <w:rsid w:val="00EB6C82"/>
    <w:rsid w:val="00EC43BD"/>
    <w:rsid w:val="00EC7A9D"/>
    <w:rsid w:val="00ED04E6"/>
    <w:rsid w:val="00ED2815"/>
    <w:rsid w:val="00ED3959"/>
    <w:rsid w:val="00EE0ADB"/>
    <w:rsid w:val="00EE138C"/>
    <w:rsid w:val="00EF0235"/>
    <w:rsid w:val="00EF1239"/>
    <w:rsid w:val="00F32094"/>
    <w:rsid w:val="00F36CB5"/>
    <w:rsid w:val="00F47E2F"/>
    <w:rsid w:val="00F66C7F"/>
    <w:rsid w:val="00F80020"/>
    <w:rsid w:val="00F93610"/>
    <w:rsid w:val="00F93BDB"/>
    <w:rsid w:val="00FA5F04"/>
    <w:rsid w:val="00FC0BFB"/>
    <w:rsid w:val="00FC1393"/>
    <w:rsid w:val="00FD11D1"/>
    <w:rsid w:val="00FD4C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rules v:ext="edit">
        <o:r id="V:Rule1" type="connector" idref="#_x0000_s1065"/>
        <o:r id="V:Rule2" type="connector" idref="#_x0000_s1063"/>
        <o:r id="V:Rule3" type="connector" idref="#_x0000_s1064"/>
        <o:r id="V:Rule4" type="connector" idref="#_x0000_s1085"/>
        <o:r id="V:Rule5" type="connector" idref="#_x0000_s1070"/>
        <o:r id="V:Rule6" type="connector" idref="#_x0000_s1062"/>
        <o:r id="V:Rule7" type="connector" idref="#_x0000_s1079"/>
        <o:r id="V:Rule8" type="connector" idref="#_x0000_s1081"/>
        <o:r id="V:Rule9" type="connector" idref="#_x0000_s1073"/>
        <o:r id="V:Rule10" type="connector" idref="#_x0000_s1067"/>
        <o:r id="V:Rule11" type="connector" idref="#_x0000_s1087"/>
        <o:r id="V:Rule12" type="connector" idref="#_x0000_s1086"/>
        <o:r id="V:Rule13" type="connector" idref="#_x0000_s1074"/>
        <o:r id="V:Rule14" type="connector" idref="#_x0000_s1060"/>
        <o:r id="V:Rule15" type="connector" idref="#_x0000_s1066"/>
        <o:r id="V:Rule16" type="connector" idref="#_x0000_s1077"/>
        <o:r id="V:Rule17" type="connector" idref="#_x0000_s1069"/>
        <o:r id="V:Rule18" type="connector" idref="#_x0000_s1078"/>
        <o:r id="V:Rule19" type="connector" idref="#_x0000_s1072"/>
        <o:r id="V:Rule20" type="connector" idref="#_x0000_s1076"/>
        <o:r id="V:Rule21" type="connector" idref="#_x0000_s1083"/>
        <o:r id="V:Rule22" type="connector" idref="#_x0000_s1082"/>
        <o:r id="V:Rule23" type="connector" idref="#_x0000_s1084"/>
        <o:r id="V:Rule24" type="connector" idref="#_x0000_s1068"/>
        <o:r id="V:Rule25" type="connector" idref="#_x0000_s1080"/>
        <o:r id="V:Rule26" type="connector" idref="#_x0000_s1071"/>
        <o:r id="V:Rule27" type="connector" idref="#_x0000_s1061"/>
      </o:rules>
    </o:shapelayout>
  </w:shapeDefaults>
  <w:decimalSymbol w:val=","/>
  <w:listSeparator w:val=";"/>
  <w14:docId w14:val="703E19F3"/>
  <w15:docId w15:val="{7587D7AC-D1A7-4BEE-8224-B3BCF6387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5FE6"/>
    <w:rPr>
      <w:rFonts w:ascii="Calibri" w:eastAsia="Calibri" w:hAnsi="Calibri" w:cs="Times New Roman"/>
    </w:rPr>
  </w:style>
  <w:style w:type="paragraph" w:styleId="1">
    <w:name w:val="heading 1"/>
    <w:next w:val="a"/>
    <w:link w:val="10"/>
    <w:uiPriority w:val="9"/>
    <w:unhideWhenUsed/>
    <w:qFormat/>
    <w:rsid w:val="00245FE6"/>
    <w:pPr>
      <w:keepNext/>
      <w:keepLines/>
      <w:spacing w:after="186" w:line="240" w:lineRule="auto"/>
      <w:ind w:left="10" w:right="-15" w:hanging="10"/>
      <w:jc w:val="center"/>
      <w:outlineLvl w:val="0"/>
    </w:pPr>
    <w:rPr>
      <w:rFonts w:ascii="Times New Roman" w:eastAsia="Times New Roman" w:hAnsi="Times New Roman" w:cs="Times New Roman"/>
      <w:b/>
      <w:color w:val="000000"/>
      <w:sz w:val="32"/>
      <w:lang w:eastAsia="ru-RU"/>
    </w:rPr>
  </w:style>
  <w:style w:type="paragraph" w:styleId="2">
    <w:name w:val="heading 2"/>
    <w:basedOn w:val="a"/>
    <w:next w:val="a"/>
    <w:link w:val="20"/>
    <w:uiPriority w:val="9"/>
    <w:qFormat/>
    <w:rsid w:val="00245FE6"/>
    <w:pPr>
      <w:keepNext/>
      <w:keepLines/>
      <w:spacing w:before="200" w:after="0"/>
      <w:outlineLvl w:val="1"/>
    </w:pPr>
    <w:rPr>
      <w:rFonts w:ascii="Cambria" w:eastAsia="Times New Roman" w:hAnsi="Cambria"/>
      <w:b/>
      <w:bCs/>
      <w:color w:val="4F81BD"/>
      <w:sz w:val="26"/>
      <w:szCs w:val="26"/>
      <w:lang w:eastAsia="ru-RU"/>
    </w:rPr>
  </w:style>
  <w:style w:type="paragraph" w:styleId="3">
    <w:name w:val="heading 3"/>
    <w:basedOn w:val="a"/>
    <w:next w:val="a"/>
    <w:link w:val="30"/>
    <w:uiPriority w:val="9"/>
    <w:unhideWhenUsed/>
    <w:qFormat/>
    <w:rsid w:val="00245FE6"/>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qFormat/>
    <w:rsid w:val="00245FE6"/>
    <w:pPr>
      <w:keepNext/>
      <w:keepLines/>
      <w:spacing w:before="200" w:after="0"/>
      <w:ind w:left="864" w:hanging="864"/>
      <w:outlineLvl w:val="3"/>
    </w:pPr>
    <w:rPr>
      <w:rFonts w:ascii="Cambria" w:eastAsia="Times New Roman" w:hAnsi="Cambria"/>
      <w:b/>
      <w:bCs/>
      <w:i/>
      <w:iCs/>
      <w:color w:val="4F81BD"/>
      <w:sz w:val="24"/>
      <w:szCs w:val="24"/>
      <w:lang w:eastAsia="ru-RU"/>
    </w:rPr>
  </w:style>
  <w:style w:type="paragraph" w:styleId="5">
    <w:name w:val="heading 5"/>
    <w:basedOn w:val="a"/>
    <w:next w:val="a"/>
    <w:link w:val="50"/>
    <w:uiPriority w:val="9"/>
    <w:qFormat/>
    <w:rsid w:val="00245FE6"/>
    <w:pPr>
      <w:keepNext/>
      <w:keepLines/>
      <w:spacing w:before="200" w:after="0"/>
      <w:ind w:left="1008" w:hanging="1008"/>
      <w:outlineLvl w:val="4"/>
    </w:pPr>
    <w:rPr>
      <w:rFonts w:ascii="Cambria" w:eastAsia="Times New Roman" w:hAnsi="Cambria"/>
      <w:color w:val="243F60"/>
      <w:sz w:val="24"/>
      <w:szCs w:val="24"/>
      <w:lang w:eastAsia="ru-RU"/>
    </w:rPr>
  </w:style>
  <w:style w:type="paragraph" w:styleId="6">
    <w:name w:val="heading 6"/>
    <w:basedOn w:val="a"/>
    <w:next w:val="a"/>
    <w:link w:val="60"/>
    <w:qFormat/>
    <w:rsid w:val="00245FE6"/>
    <w:pPr>
      <w:keepNext/>
      <w:keepLines/>
      <w:spacing w:before="200" w:after="0"/>
      <w:ind w:left="1152" w:hanging="1152"/>
      <w:outlineLvl w:val="5"/>
    </w:pPr>
    <w:rPr>
      <w:rFonts w:ascii="Cambria" w:eastAsia="Times New Roman" w:hAnsi="Cambria"/>
      <w:i/>
      <w:iCs/>
      <w:color w:val="243F60"/>
      <w:sz w:val="24"/>
      <w:szCs w:val="24"/>
      <w:lang w:eastAsia="ru-RU"/>
    </w:rPr>
  </w:style>
  <w:style w:type="paragraph" w:styleId="7">
    <w:name w:val="heading 7"/>
    <w:basedOn w:val="a"/>
    <w:next w:val="a"/>
    <w:link w:val="70"/>
    <w:qFormat/>
    <w:rsid w:val="00245FE6"/>
    <w:pPr>
      <w:keepNext/>
      <w:keepLines/>
      <w:spacing w:before="200" w:after="0"/>
      <w:ind w:left="1296" w:hanging="1296"/>
      <w:outlineLvl w:val="6"/>
    </w:pPr>
    <w:rPr>
      <w:rFonts w:ascii="Cambria" w:eastAsia="Times New Roman" w:hAnsi="Cambria"/>
      <w:i/>
      <w:iCs/>
      <w:color w:val="404040"/>
      <w:sz w:val="24"/>
      <w:szCs w:val="24"/>
      <w:lang w:eastAsia="ru-RU"/>
    </w:rPr>
  </w:style>
  <w:style w:type="paragraph" w:styleId="8">
    <w:name w:val="heading 8"/>
    <w:basedOn w:val="a"/>
    <w:next w:val="a"/>
    <w:link w:val="80"/>
    <w:qFormat/>
    <w:rsid w:val="00245FE6"/>
    <w:pPr>
      <w:keepNext/>
      <w:keepLines/>
      <w:spacing w:before="200" w:after="0"/>
      <w:ind w:left="1440" w:hanging="1440"/>
      <w:outlineLvl w:val="7"/>
    </w:pPr>
    <w:rPr>
      <w:rFonts w:ascii="Cambria" w:eastAsia="Times New Roman" w:hAnsi="Cambria"/>
      <w:color w:val="404040"/>
      <w:sz w:val="20"/>
      <w:szCs w:val="20"/>
      <w:lang w:eastAsia="ru-RU"/>
    </w:rPr>
  </w:style>
  <w:style w:type="paragraph" w:styleId="9">
    <w:name w:val="heading 9"/>
    <w:basedOn w:val="a"/>
    <w:next w:val="a"/>
    <w:link w:val="90"/>
    <w:qFormat/>
    <w:rsid w:val="00245FE6"/>
    <w:pPr>
      <w:keepNext/>
      <w:keepLines/>
      <w:spacing w:before="200" w:after="0"/>
      <w:ind w:left="1584" w:hanging="1584"/>
      <w:outlineLvl w:val="8"/>
    </w:pPr>
    <w:rPr>
      <w:rFonts w:ascii="Cambria" w:eastAsia="Times New Roman" w:hAnsi="Cambria"/>
      <w:i/>
      <w:iCs/>
      <w:color w:val="40404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45FE6"/>
    <w:rPr>
      <w:rFonts w:ascii="Times New Roman" w:eastAsia="Times New Roman" w:hAnsi="Times New Roman" w:cs="Times New Roman"/>
      <w:b/>
      <w:color w:val="000000"/>
      <w:sz w:val="32"/>
      <w:lang w:eastAsia="ru-RU"/>
    </w:rPr>
  </w:style>
  <w:style w:type="character" w:customStyle="1" w:styleId="20">
    <w:name w:val="Заголовок 2 Знак"/>
    <w:basedOn w:val="a0"/>
    <w:link w:val="2"/>
    <w:rsid w:val="00245FE6"/>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rsid w:val="00245FE6"/>
    <w:rPr>
      <w:rFonts w:asciiTheme="majorHAnsi" w:eastAsiaTheme="majorEastAsia" w:hAnsiTheme="majorHAnsi" w:cstheme="majorBidi"/>
      <w:b/>
      <w:bCs/>
      <w:color w:val="4F81BD" w:themeColor="accent1"/>
    </w:rPr>
  </w:style>
  <w:style w:type="character" w:customStyle="1" w:styleId="40">
    <w:name w:val="Заголовок 4 Знак"/>
    <w:basedOn w:val="a0"/>
    <w:link w:val="4"/>
    <w:rsid w:val="00245FE6"/>
    <w:rPr>
      <w:rFonts w:ascii="Cambria" w:eastAsia="Times New Roman" w:hAnsi="Cambria" w:cs="Times New Roman"/>
      <w:b/>
      <w:bCs/>
      <w:i/>
      <w:iCs/>
      <w:color w:val="4F81BD"/>
      <w:sz w:val="24"/>
      <w:szCs w:val="24"/>
      <w:lang w:eastAsia="ru-RU"/>
    </w:rPr>
  </w:style>
  <w:style w:type="character" w:customStyle="1" w:styleId="50">
    <w:name w:val="Заголовок 5 Знак"/>
    <w:basedOn w:val="a0"/>
    <w:link w:val="5"/>
    <w:rsid w:val="00245FE6"/>
    <w:rPr>
      <w:rFonts w:ascii="Cambria" w:eastAsia="Times New Roman" w:hAnsi="Cambria" w:cs="Times New Roman"/>
      <w:color w:val="243F60"/>
      <w:sz w:val="24"/>
      <w:szCs w:val="24"/>
      <w:lang w:eastAsia="ru-RU"/>
    </w:rPr>
  </w:style>
  <w:style w:type="character" w:customStyle="1" w:styleId="60">
    <w:name w:val="Заголовок 6 Знак"/>
    <w:basedOn w:val="a0"/>
    <w:link w:val="6"/>
    <w:rsid w:val="00245FE6"/>
    <w:rPr>
      <w:rFonts w:ascii="Cambria" w:eastAsia="Times New Roman" w:hAnsi="Cambria" w:cs="Times New Roman"/>
      <w:i/>
      <w:iCs/>
      <w:color w:val="243F60"/>
      <w:sz w:val="24"/>
      <w:szCs w:val="24"/>
      <w:lang w:eastAsia="ru-RU"/>
    </w:rPr>
  </w:style>
  <w:style w:type="character" w:customStyle="1" w:styleId="70">
    <w:name w:val="Заголовок 7 Знак"/>
    <w:basedOn w:val="a0"/>
    <w:link w:val="7"/>
    <w:rsid w:val="00245FE6"/>
    <w:rPr>
      <w:rFonts w:ascii="Cambria" w:eastAsia="Times New Roman" w:hAnsi="Cambria" w:cs="Times New Roman"/>
      <w:i/>
      <w:iCs/>
      <w:color w:val="404040"/>
      <w:sz w:val="24"/>
      <w:szCs w:val="24"/>
      <w:lang w:eastAsia="ru-RU"/>
    </w:rPr>
  </w:style>
  <w:style w:type="character" w:customStyle="1" w:styleId="80">
    <w:name w:val="Заголовок 8 Знак"/>
    <w:basedOn w:val="a0"/>
    <w:link w:val="8"/>
    <w:rsid w:val="00245FE6"/>
    <w:rPr>
      <w:rFonts w:ascii="Cambria" w:eastAsia="Times New Roman" w:hAnsi="Cambria" w:cs="Times New Roman"/>
      <w:color w:val="404040"/>
      <w:sz w:val="20"/>
      <w:szCs w:val="20"/>
      <w:lang w:eastAsia="ru-RU"/>
    </w:rPr>
  </w:style>
  <w:style w:type="character" w:customStyle="1" w:styleId="90">
    <w:name w:val="Заголовок 9 Знак"/>
    <w:basedOn w:val="a0"/>
    <w:link w:val="9"/>
    <w:rsid w:val="00245FE6"/>
    <w:rPr>
      <w:rFonts w:ascii="Cambria" w:eastAsia="Times New Roman" w:hAnsi="Cambria" w:cs="Times New Roman"/>
      <w:i/>
      <w:iCs/>
      <w:color w:val="404040"/>
      <w:sz w:val="20"/>
      <w:szCs w:val="20"/>
      <w:lang w:eastAsia="ru-RU"/>
    </w:rPr>
  </w:style>
  <w:style w:type="paragraph" w:customStyle="1" w:styleId="a3">
    <w:name w:val="Знак"/>
    <w:basedOn w:val="a"/>
    <w:rsid w:val="00245FE6"/>
    <w:pPr>
      <w:spacing w:after="160" w:line="240" w:lineRule="exact"/>
    </w:pPr>
    <w:rPr>
      <w:rFonts w:ascii="Verdana" w:eastAsia="Times New Roman" w:hAnsi="Verdana"/>
      <w:sz w:val="20"/>
      <w:szCs w:val="20"/>
      <w:lang w:val="en-US"/>
    </w:rPr>
  </w:style>
  <w:style w:type="table" w:styleId="a4">
    <w:name w:val="Table Grid"/>
    <w:basedOn w:val="a1"/>
    <w:uiPriority w:val="59"/>
    <w:rsid w:val="00245F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link w:val="a6"/>
    <w:uiPriority w:val="99"/>
    <w:rsid w:val="00245FE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6">
    <w:name w:val="Обычный (веб) Знак"/>
    <w:link w:val="a5"/>
    <w:locked/>
    <w:rsid w:val="00245FE6"/>
    <w:rPr>
      <w:rFonts w:ascii="Times New Roman" w:eastAsia="Times New Roman" w:hAnsi="Times New Roman" w:cs="Times New Roman"/>
      <w:sz w:val="24"/>
      <w:szCs w:val="24"/>
      <w:lang w:eastAsia="ru-RU"/>
    </w:rPr>
  </w:style>
  <w:style w:type="paragraph" w:styleId="a7">
    <w:name w:val="Title"/>
    <w:basedOn w:val="a"/>
    <w:link w:val="a8"/>
    <w:qFormat/>
    <w:rsid w:val="00245FE6"/>
    <w:pPr>
      <w:spacing w:after="0" w:line="240" w:lineRule="auto"/>
      <w:jc w:val="center"/>
    </w:pPr>
    <w:rPr>
      <w:rFonts w:ascii="Times New Roman" w:eastAsia="Times New Roman" w:hAnsi="Times New Roman"/>
      <w:b/>
      <w:bCs/>
      <w:sz w:val="24"/>
      <w:szCs w:val="24"/>
      <w:lang w:eastAsia="ru-RU"/>
    </w:rPr>
  </w:style>
  <w:style w:type="character" w:customStyle="1" w:styleId="a8">
    <w:name w:val="Заголовок Знак"/>
    <w:basedOn w:val="a0"/>
    <w:link w:val="a7"/>
    <w:rsid w:val="00245FE6"/>
    <w:rPr>
      <w:rFonts w:ascii="Times New Roman" w:eastAsia="Times New Roman" w:hAnsi="Times New Roman" w:cs="Times New Roman"/>
      <w:b/>
      <w:bCs/>
      <w:sz w:val="24"/>
      <w:szCs w:val="24"/>
      <w:lang w:eastAsia="ru-RU"/>
    </w:rPr>
  </w:style>
  <w:style w:type="paragraph" w:styleId="a9">
    <w:name w:val="List Paragraph"/>
    <w:aliases w:val="литература"/>
    <w:basedOn w:val="a"/>
    <w:uiPriority w:val="34"/>
    <w:qFormat/>
    <w:rsid w:val="00245FE6"/>
    <w:pPr>
      <w:ind w:left="720"/>
      <w:contextualSpacing/>
    </w:pPr>
  </w:style>
  <w:style w:type="character" w:customStyle="1" w:styleId="aa">
    <w:name w:val="Гипертекстовая ссылка"/>
    <w:basedOn w:val="a0"/>
    <w:rsid w:val="00245FE6"/>
    <w:rPr>
      <w:b/>
      <w:bCs/>
      <w:color w:val="106BBE"/>
      <w:sz w:val="26"/>
      <w:szCs w:val="26"/>
    </w:rPr>
  </w:style>
  <w:style w:type="character" w:customStyle="1" w:styleId="27">
    <w:name w:val="Основной текст (27)"/>
    <w:basedOn w:val="a0"/>
    <w:link w:val="271"/>
    <w:locked/>
    <w:rsid w:val="00245FE6"/>
    <w:rPr>
      <w:b/>
      <w:bCs/>
      <w:sz w:val="18"/>
      <w:szCs w:val="18"/>
      <w:shd w:val="clear" w:color="auto" w:fill="FFFFFF"/>
    </w:rPr>
  </w:style>
  <w:style w:type="paragraph" w:customStyle="1" w:styleId="271">
    <w:name w:val="Основной текст (27)1"/>
    <w:basedOn w:val="a"/>
    <w:link w:val="27"/>
    <w:rsid w:val="00245FE6"/>
    <w:pPr>
      <w:shd w:val="clear" w:color="auto" w:fill="FFFFFF"/>
      <w:spacing w:after="120" w:line="221" w:lineRule="exact"/>
      <w:jc w:val="right"/>
    </w:pPr>
    <w:rPr>
      <w:rFonts w:asciiTheme="minorHAnsi" w:eastAsiaTheme="minorHAnsi" w:hAnsiTheme="minorHAnsi" w:cstheme="minorBidi"/>
      <w:b/>
      <w:bCs/>
      <w:sz w:val="18"/>
      <w:szCs w:val="18"/>
    </w:rPr>
  </w:style>
  <w:style w:type="paragraph" w:styleId="ab">
    <w:name w:val="No Spacing"/>
    <w:link w:val="ac"/>
    <w:uiPriority w:val="1"/>
    <w:qFormat/>
    <w:rsid w:val="00245FE6"/>
    <w:pPr>
      <w:spacing w:after="0" w:line="240" w:lineRule="auto"/>
    </w:pPr>
    <w:rPr>
      <w:rFonts w:ascii="Times New Roman" w:eastAsia="Times New Roman" w:hAnsi="Times New Roman" w:cs="Times New Roman"/>
      <w:sz w:val="28"/>
      <w:lang w:eastAsia="ru-RU"/>
    </w:rPr>
  </w:style>
  <w:style w:type="character" w:customStyle="1" w:styleId="ac">
    <w:name w:val="Без интервала Знак"/>
    <w:link w:val="ab"/>
    <w:uiPriority w:val="1"/>
    <w:locked/>
    <w:rsid w:val="00245FE6"/>
    <w:rPr>
      <w:rFonts w:ascii="Times New Roman" w:eastAsia="Times New Roman" w:hAnsi="Times New Roman" w:cs="Times New Roman"/>
      <w:sz w:val="28"/>
      <w:lang w:eastAsia="ru-RU"/>
    </w:rPr>
  </w:style>
  <w:style w:type="character" w:customStyle="1" w:styleId="21">
    <w:name w:val="Основной текст (21)"/>
    <w:basedOn w:val="a0"/>
    <w:link w:val="211"/>
    <w:locked/>
    <w:rsid w:val="00245FE6"/>
    <w:rPr>
      <w:sz w:val="16"/>
      <w:szCs w:val="16"/>
      <w:shd w:val="clear" w:color="auto" w:fill="FFFFFF"/>
    </w:rPr>
  </w:style>
  <w:style w:type="paragraph" w:customStyle="1" w:styleId="211">
    <w:name w:val="Основной текст (21)1"/>
    <w:basedOn w:val="a"/>
    <w:link w:val="21"/>
    <w:rsid w:val="00245FE6"/>
    <w:pPr>
      <w:shd w:val="clear" w:color="auto" w:fill="FFFFFF"/>
      <w:spacing w:after="0" w:line="197" w:lineRule="exact"/>
      <w:jc w:val="both"/>
    </w:pPr>
    <w:rPr>
      <w:rFonts w:asciiTheme="minorHAnsi" w:eastAsiaTheme="minorHAnsi" w:hAnsiTheme="minorHAnsi" w:cstheme="minorBidi"/>
      <w:sz w:val="16"/>
      <w:szCs w:val="16"/>
    </w:rPr>
  </w:style>
  <w:style w:type="paragraph" w:styleId="22">
    <w:name w:val="Body Text Indent 2"/>
    <w:basedOn w:val="a"/>
    <w:link w:val="23"/>
    <w:rsid w:val="00245FE6"/>
    <w:pPr>
      <w:spacing w:after="120" w:line="480" w:lineRule="auto"/>
      <w:ind w:left="283"/>
    </w:pPr>
    <w:rPr>
      <w:rFonts w:ascii="Times New Roman" w:eastAsia="Times New Roman" w:hAnsi="Times New Roman"/>
      <w:sz w:val="24"/>
      <w:szCs w:val="24"/>
      <w:lang w:eastAsia="ru-RU"/>
    </w:rPr>
  </w:style>
  <w:style w:type="character" w:customStyle="1" w:styleId="23">
    <w:name w:val="Основной текст с отступом 2 Знак"/>
    <w:basedOn w:val="a0"/>
    <w:link w:val="22"/>
    <w:rsid w:val="00245FE6"/>
    <w:rPr>
      <w:rFonts w:ascii="Times New Roman" w:eastAsia="Times New Roman" w:hAnsi="Times New Roman" w:cs="Times New Roman"/>
      <w:sz w:val="24"/>
      <w:szCs w:val="24"/>
      <w:lang w:eastAsia="ru-RU"/>
    </w:rPr>
  </w:style>
  <w:style w:type="character" w:customStyle="1" w:styleId="bkimgc">
    <w:name w:val="bkimg_c"/>
    <w:rsid w:val="00245FE6"/>
  </w:style>
  <w:style w:type="character" w:customStyle="1" w:styleId="apple-converted-space">
    <w:name w:val="apple-converted-space"/>
    <w:basedOn w:val="a0"/>
    <w:rsid w:val="00245FE6"/>
  </w:style>
  <w:style w:type="character" w:styleId="ad">
    <w:name w:val="Hyperlink"/>
    <w:basedOn w:val="a0"/>
    <w:uiPriority w:val="99"/>
    <w:unhideWhenUsed/>
    <w:rsid w:val="00245FE6"/>
    <w:rPr>
      <w:color w:val="0000FF"/>
      <w:u w:val="single"/>
    </w:rPr>
  </w:style>
  <w:style w:type="character" w:styleId="ae">
    <w:name w:val="Strong"/>
    <w:basedOn w:val="a0"/>
    <w:uiPriority w:val="22"/>
    <w:qFormat/>
    <w:rsid w:val="00245FE6"/>
    <w:rPr>
      <w:b/>
      <w:bCs/>
    </w:rPr>
  </w:style>
  <w:style w:type="paragraph" w:styleId="31">
    <w:name w:val="Body Text Indent 3"/>
    <w:basedOn w:val="a"/>
    <w:link w:val="32"/>
    <w:uiPriority w:val="99"/>
    <w:semiHidden/>
    <w:unhideWhenUsed/>
    <w:rsid w:val="00245FE6"/>
    <w:pPr>
      <w:spacing w:after="120"/>
      <w:ind w:left="283"/>
    </w:pPr>
    <w:rPr>
      <w:sz w:val="16"/>
      <w:szCs w:val="16"/>
    </w:rPr>
  </w:style>
  <w:style w:type="character" w:customStyle="1" w:styleId="32">
    <w:name w:val="Основной текст с отступом 3 Знак"/>
    <w:basedOn w:val="a0"/>
    <w:link w:val="31"/>
    <w:uiPriority w:val="99"/>
    <w:semiHidden/>
    <w:rsid w:val="00245FE6"/>
    <w:rPr>
      <w:rFonts w:ascii="Calibri" w:eastAsia="Calibri" w:hAnsi="Calibri" w:cs="Times New Roman"/>
      <w:sz w:val="16"/>
      <w:szCs w:val="16"/>
    </w:rPr>
  </w:style>
  <w:style w:type="paragraph" w:styleId="af">
    <w:name w:val="Body Text Indent"/>
    <w:basedOn w:val="a"/>
    <w:link w:val="af0"/>
    <w:unhideWhenUsed/>
    <w:rsid w:val="00245FE6"/>
    <w:pPr>
      <w:spacing w:after="120"/>
      <w:ind w:left="283"/>
    </w:pPr>
  </w:style>
  <w:style w:type="character" w:customStyle="1" w:styleId="af0">
    <w:name w:val="Основной текст с отступом Знак"/>
    <w:basedOn w:val="a0"/>
    <w:link w:val="af"/>
    <w:rsid w:val="00245FE6"/>
    <w:rPr>
      <w:rFonts w:ascii="Calibri" w:eastAsia="Calibri" w:hAnsi="Calibri" w:cs="Times New Roman"/>
    </w:rPr>
  </w:style>
  <w:style w:type="paragraph" w:styleId="af1">
    <w:name w:val="Subtitle"/>
    <w:basedOn w:val="a"/>
    <w:next w:val="a"/>
    <w:link w:val="af2"/>
    <w:qFormat/>
    <w:rsid w:val="00245FE6"/>
    <w:pPr>
      <w:numPr>
        <w:ilvl w:val="1"/>
      </w:numPr>
    </w:pPr>
    <w:rPr>
      <w:rFonts w:ascii="Cambria" w:eastAsia="Times New Roman" w:hAnsi="Cambria"/>
      <w:i/>
      <w:iCs/>
      <w:color w:val="4F81BD"/>
      <w:spacing w:val="15"/>
      <w:sz w:val="24"/>
      <w:szCs w:val="24"/>
      <w:lang w:eastAsia="ru-RU"/>
    </w:rPr>
  </w:style>
  <w:style w:type="character" w:customStyle="1" w:styleId="af2">
    <w:name w:val="Подзаголовок Знак"/>
    <w:basedOn w:val="a0"/>
    <w:link w:val="af1"/>
    <w:rsid w:val="00245FE6"/>
    <w:rPr>
      <w:rFonts w:ascii="Cambria" w:eastAsia="Times New Roman" w:hAnsi="Cambria" w:cs="Times New Roman"/>
      <w:i/>
      <w:iCs/>
      <w:color w:val="4F81BD"/>
      <w:spacing w:val="15"/>
      <w:sz w:val="24"/>
      <w:szCs w:val="24"/>
      <w:lang w:eastAsia="ru-RU"/>
    </w:rPr>
  </w:style>
  <w:style w:type="character" w:customStyle="1" w:styleId="FontStyle19">
    <w:name w:val="Font Style19"/>
    <w:rsid w:val="00245FE6"/>
    <w:rPr>
      <w:rFonts w:ascii="Times New Roman" w:hAnsi="Times New Roman" w:cs="Times New Roman"/>
      <w:color w:val="000000"/>
      <w:sz w:val="18"/>
      <w:szCs w:val="18"/>
    </w:rPr>
  </w:style>
  <w:style w:type="character" w:customStyle="1" w:styleId="FontStyle202">
    <w:name w:val="Font Style202"/>
    <w:rsid w:val="00245FE6"/>
    <w:rPr>
      <w:rFonts w:ascii="Century Schoolbook" w:hAnsi="Century Schoolbook" w:cs="Century Schoolbook"/>
      <w:b/>
      <w:bCs/>
      <w:sz w:val="20"/>
      <w:szCs w:val="20"/>
    </w:rPr>
  </w:style>
  <w:style w:type="character" w:customStyle="1" w:styleId="FontStyle207">
    <w:name w:val="Font Style207"/>
    <w:rsid w:val="00245FE6"/>
    <w:rPr>
      <w:rFonts w:ascii="Century Schoolbook" w:hAnsi="Century Schoolbook" w:cs="Century Schoolbook"/>
      <w:sz w:val="18"/>
      <w:szCs w:val="18"/>
    </w:rPr>
  </w:style>
  <w:style w:type="paragraph" w:customStyle="1" w:styleId="11">
    <w:name w:val="Абзац списка1"/>
    <w:basedOn w:val="a"/>
    <w:rsid w:val="00245FE6"/>
    <w:pPr>
      <w:ind w:left="720"/>
      <w:contextualSpacing/>
    </w:pPr>
    <w:rPr>
      <w:rFonts w:ascii="Times New Roman" w:eastAsia="Times New Roman" w:hAnsi="Times New Roman"/>
      <w:sz w:val="24"/>
      <w:szCs w:val="24"/>
      <w:lang w:eastAsia="ru-RU"/>
    </w:rPr>
  </w:style>
  <w:style w:type="paragraph" w:customStyle="1" w:styleId="Style15">
    <w:name w:val="Style15"/>
    <w:basedOn w:val="a"/>
    <w:rsid w:val="00245FE6"/>
    <w:pPr>
      <w:widowControl w:val="0"/>
      <w:autoSpaceDE w:val="0"/>
      <w:autoSpaceDN w:val="0"/>
      <w:adjustRightInd w:val="0"/>
      <w:spacing w:after="0" w:line="269" w:lineRule="exact"/>
      <w:ind w:hanging="154"/>
      <w:jc w:val="both"/>
    </w:pPr>
    <w:rPr>
      <w:rFonts w:ascii="Tahoma" w:eastAsia="Times New Roman" w:hAnsi="Tahoma" w:cs="Tahoma"/>
      <w:sz w:val="24"/>
      <w:szCs w:val="24"/>
      <w:lang w:eastAsia="ru-RU"/>
    </w:rPr>
  </w:style>
  <w:style w:type="paragraph" w:customStyle="1" w:styleId="Style4">
    <w:name w:val="Style4"/>
    <w:basedOn w:val="a"/>
    <w:rsid w:val="00245FE6"/>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11">
    <w:name w:val="Style11"/>
    <w:basedOn w:val="a"/>
    <w:rsid w:val="00245FE6"/>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Style2">
    <w:name w:val="Style2"/>
    <w:basedOn w:val="a"/>
    <w:rsid w:val="00245FE6"/>
    <w:pPr>
      <w:widowControl w:val="0"/>
      <w:autoSpaceDE w:val="0"/>
      <w:autoSpaceDN w:val="0"/>
      <w:adjustRightInd w:val="0"/>
      <w:spacing w:after="0" w:line="691" w:lineRule="exact"/>
      <w:jc w:val="center"/>
    </w:pPr>
    <w:rPr>
      <w:rFonts w:ascii="Tahoma" w:eastAsia="Times New Roman" w:hAnsi="Tahoma" w:cs="Tahoma"/>
      <w:sz w:val="24"/>
      <w:szCs w:val="24"/>
      <w:lang w:eastAsia="ru-RU"/>
    </w:rPr>
  </w:style>
  <w:style w:type="paragraph" w:customStyle="1" w:styleId="Style8">
    <w:name w:val="Style8"/>
    <w:basedOn w:val="a"/>
    <w:rsid w:val="00245FE6"/>
    <w:pPr>
      <w:widowControl w:val="0"/>
      <w:autoSpaceDE w:val="0"/>
      <w:autoSpaceDN w:val="0"/>
      <w:adjustRightInd w:val="0"/>
      <w:spacing w:after="0" w:line="221" w:lineRule="exact"/>
      <w:ind w:firstLine="298"/>
      <w:jc w:val="both"/>
    </w:pPr>
    <w:rPr>
      <w:rFonts w:ascii="Tahoma" w:eastAsia="Times New Roman" w:hAnsi="Tahoma" w:cs="Tahoma"/>
      <w:sz w:val="24"/>
      <w:szCs w:val="24"/>
      <w:lang w:eastAsia="ru-RU"/>
    </w:rPr>
  </w:style>
  <w:style w:type="paragraph" w:customStyle="1" w:styleId="Style14">
    <w:name w:val="Style14"/>
    <w:basedOn w:val="a"/>
    <w:rsid w:val="00245FE6"/>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5">
    <w:name w:val="Font Style25"/>
    <w:rsid w:val="00245FE6"/>
    <w:rPr>
      <w:rFonts w:ascii="Times New Roman" w:hAnsi="Times New Roman" w:cs="Times New Roman"/>
      <w:color w:val="000000"/>
      <w:sz w:val="18"/>
      <w:szCs w:val="18"/>
    </w:rPr>
  </w:style>
  <w:style w:type="character" w:customStyle="1" w:styleId="FontStyle27">
    <w:name w:val="Font Style27"/>
    <w:rsid w:val="00245FE6"/>
    <w:rPr>
      <w:rFonts w:ascii="Tahoma" w:hAnsi="Tahoma" w:cs="Tahoma"/>
      <w:b/>
      <w:bCs/>
      <w:color w:val="000000"/>
      <w:sz w:val="22"/>
      <w:szCs w:val="22"/>
    </w:rPr>
  </w:style>
  <w:style w:type="character" w:customStyle="1" w:styleId="FontStyle18">
    <w:name w:val="Font Style18"/>
    <w:rsid w:val="00245FE6"/>
    <w:rPr>
      <w:rFonts w:ascii="Times New Roman" w:hAnsi="Times New Roman" w:cs="Times New Roman"/>
      <w:b/>
      <w:bCs/>
      <w:color w:val="000000"/>
      <w:sz w:val="20"/>
      <w:szCs w:val="20"/>
    </w:rPr>
  </w:style>
  <w:style w:type="paragraph" w:styleId="af3">
    <w:name w:val="Body Text"/>
    <w:basedOn w:val="a"/>
    <w:link w:val="af4"/>
    <w:rsid w:val="00245FE6"/>
    <w:pPr>
      <w:autoSpaceDE w:val="0"/>
      <w:autoSpaceDN w:val="0"/>
      <w:spacing w:after="0" w:line="360" w:lineRule="auto"/>
      <w:ind w:firstLine="720"/>
    </w:pPr>
    <w:rPr>
      <w:rFonts w:ascii="Times New Roman" w:eastAsia="Times New Roman" w:hAnsi="Times New Roman"/>
      <w:sz w:val="28"/>
      <w:szCs w:val="28"/>
      <w:lang w:eastAsia="ru-RU"/>
    </w:rPr>
  </w:style>
  <w:style w:type="character" w:customStyle="1" w:styleId="af4">
    <w:name w:val="Основной текст Знак"/>
    <w:basedOn w:val="a0"/>
    <w:link w:val="af3"/>
    <w:rsid w:val="00245FE6"/>
    <w:rPr>
      <w:rFonts w:ascii="Times New Roman" w:eastAsia="Times New Roman" w:hAnsi="Times New Roman" w:cs="Times New Roman"/>
      <w:sz w:val="28"/>
      <w:szCs w:val="28"/>
      <w:lang w:eastAsia="ru-RU"/>
    </w:rPr>
  </w:style>
  <w:style w:type="paragraph" w:styleId="HTML">
    <w:name w:val="HTML Preformatted"/>
    <w:basedOn w:val="a"/>
    <w:link w:val="HTML0"/>
    <w:rsid w:val="0024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basedOn w:val="a0"/>
    <w:link w:val="HTML"/>
    <w:rsid w:val="00245FE6"/>
    <w:rPr>
      <w:rFonts w:ascii="Courier New" w:eastAsia="Times New Roman" w:hAnsi="Courier New" w:cs="Times New Roman"/>
      <w:sz w:val="20"/>
      <w:szCs w:val="20"/>
      <w:lang w:eastAsia="ru-RU"/>
    </w:rPr>
  </w:style>
  <w:style w:type="paragraph" w:customStyle="1" w:styleId="12">
    <w:name w:val="Без интервала1"/>
    <w:rsid w:val="00245FE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3">
    <w:name w:val="Слабое выделение1"/>
    <w:rsid w:val="00245FE6"/>
    <w:rPr>
      <w:i/>
      <w:color w:val="808080"/>
    </w:rPr>
  </w:style>
  <w:style w:type="character" w:customStyle="1" w:styleId="text1">
    <w:name w:val="text1"/>
    <w:rsid w:val="00245FE6"/>
    <w:rPr>
      <w:rFonts w:ascii="Arial" w:hAnsi="Arial" w:cs="Arial"/>
      <w:sz w:val="14"/>
      <w:szCs w:val="14"/>
    </w:rPr>
  </w:style>
  <w:style w:type="paragraph" w:customStyle="1" w:styleId="Style5">
    <w:name w:val="Style5"/>
    <w:basedOn w:val="a"/>
    <w:rsid w:val="00245FE6"/>
    <w:pPr>
      <w:widowControl w:val="0"/>
      <w:autoSpaceDE w:val="0"/>
      <w:autoSpaceDN w:val="0"/>
      <w:adjustRightInd w:val="0"/>
      <w:spacing w:after="0" w:line="223" w:lineRule="exact"/>
      <w:ind w:firstLine="288"/>
      <w:jc w:val="both"/>
    </w:pPr>
    <w:rPr>
      <w:rFonts w:ascii="Tahoma" w:eastAsia="Times New Roman" w:hAnsi="Tahoma" w:cs="Tahoma"/>
      <w:sz w:val="24"/>
      <w:szCs w:val="24"/>
      <w:lang w:eastAsia="ru-RU"/>
    </w:rPr>
  </w:style>
  <w:style w:type="paragraph" w:customStyle="1" w:styleId="Style52">
    <w:name w:val="Style52"/>
    <w:basedOn w:val="a"/>
    <w:rsid w:val="00245FE6"/>
    <w:pPr>
      <w:widowControl w:val="0"/>
      <w:autoSpaceDE w:val="0"/>
      <w:autoSpaceDN w:val="0"/>
      <w:adjustRightInd w:val="0"/>
      <w:spacing w:after="0" w:line="262" w:lineRule="exact"/>
      <w:ind w:firstLine="173"/>
      <w:jc w:val="both"/>
    </w:pPr>
    <w:rPr>
      <w:rFonts w:ascii="Tahoma" w:eastAsia="Times New Roman" w:hAnsi="Tahoma" w:cs="Tahoma"/>
      <w:sz w:val="24"/>
      <w:szCs w:val="24"/>
      <w:lang w:eastAsia="ru-RU"/>
    </w:rPr>
  </w:style>
  <w:style w:type="character" w:customStyle="1" w:styleId="FontStyle211">
    <w:name w:val="Font Style211"/>
    <w:rsid w:val="00245FE6"/>
    <w:rPr>
      <w:rFonts w:ascii="Microsoft Sans Serif" w:hAnsi="Microsoft Sans Serif" w:cs="Microsoft Sans Serif"/>
      <w:b/>
      <w:bCs/>
      <w:sz w:val="22"/>
      <w:szCs w:val="22"/>
    </w:rPr>
  </w:style>
  <w:style w:type="paragraph" w:customStyle="1" w:styleId="Style51">
    <w:name w:val="Style51"/>
    <w:basedOn w:val="a"/>
    <w:rsid w:val="00245FE6"/>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96">
    <w:name w:val="Style196"/>
    <w:basedOn w:val="a"/>
    <w:rsid w:val="00245FE6"/>
    <w:pPr>
      <w:widowControl w:val="0"/>
      <w:autoSpaceDE w:val="0"/>
      <w:autoSpaceDN w:val="0"/>
      <w:adjustRightInd w:val="0"/>
      <w:spacing w:after="0" w:line="262" w:lineRule="exact"/>
      <w:ind w:hanging="154"/>
      <w:jc w:val="both"/>
    </w:pPr>
    <w:rPr>
      <w:rFonts w:ascii="Tahoma" w:eastAsia="Times New Roman" w:hAnsi="Tahoma" w:cs="Tahoma"/>
      <w:sz w:val="24"/>
      <w:szCs w:val="24"/>
      <w:lang w:eastAsia="ru-RU"/>
    </w:rPr>
  </w:style>
  <w:style w:type="paragraph" w:customStyle="1" w:styleId="Style84">
    <w:name w:val="Style84"/>
    <w:basedOn w:val="a"/>
    <w:rsid w:val="00245FE6"/>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97">
    <w:name w:val="Style197"/>
    <w:basedOn w:val="a"/>
    <w:rsid w:val="00245FE6"/>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64">
    <w:name w:val="Font Style264"/>
    <w:rsid w:val="00245FE6"/>
    <w:rPr>
      <w:rFonts w:ascii="Franklin Gothic Medium" w:hAnsi="Franklin Gothic Medium" w:cs="Franklin Gothic Medium"/>
      <w:sz w:val="24"/>
      <w:szCs w:val="24"/>
    </w:rPr>
  </w:style>
  <w:style w:type="paragraph" w:styleId="24">
    <w:name w:val="List Bullet 2"/>
    <w:basedOn w:val="a"/>
    <w:autoRedefine/>
    <w:rsid w:val="000551B9"/>
    <w:pPr>
      <w:spacing w:after="0"/>
    </w:pPr>
    <w:rPr>
      <w:rFonts w:ascii="Times New Roman" w:eastAsia="Times New Roman" w:hAnsi="Times New Roman"/>
      <w:b/>
      <w:bCs/>
      <w:kern w:val="16"/>
      <w:sz w:val="24"/>
      <w:szCs w:val="24"/>
      <w:lang w:eastAsia="ru-RU"/>
    </w:rPr>
  </w:style>
  <w:style w:type="character" w:customStyle="1" w:styleId="af5">
    <w:name w:val="Верхний колонтитул Знак"/>
    <w:basedOn w:val="a0"/>
    <w:link w:val="af6"/>
    <w:semiHidden/>
    <w:rsid w:val="00245FE6"/>
    <w:rPr>
      <w:rFonts w:ascii="Times New Roman" w:eastAsia="Times New Roman" w:hAnsi="Times New Roman" w:cs="Times New Roman"/>
      <w:sz w:val="20"/>
      <w:szCs w:val="20"/>
      <w:lang w:eastAsia="ru-RU"/>
    </w:rPr>
  </w:style>
  <w:style w:type="paragraph" w:styleId="af6">
    <w:name w:val="header"/>
    <w:basedOn w:val="a"/>
    <w:link w:val="af5"/>
    <w:semiHidden/>
    <w:rsid w:val="00245FE6"/>
    <w:pPr>
      <w:tabs>
        <w:tab w:val="center" w:pos="4677"/>
        <w:tab w:val="right" w:pos="9355"/>
      </w:tabs>
      <w:spacing w:after="0" w:line="240" w:lineRule="auto"/>
    </w:pPr>
    <w:rPr>
      <w:rFonts w:ascii="Times New Roman" w:eastAsia="Times New Roman" w:hAnsi="Times New Roman"/>
      <w:sz w:val="20"/>
      <w:szCs w:val="20"/>
      <w:lang w:eastAsia="ru-RU"/>
    </w:rPr>
  </w:style>
  <w:style w:type="character" w:customStyle="1" w:styleId="14">
    <w:name w:val="Верхний колонтитул Знак1"/>
    <w:basedOn w:val="a0"/>
    <w:uiPriority w:val="99"/>
    <w:semiHidden/>
    <w:rsid w:val="00245FE6"/>
    <w:rPr>
      <w:rFonts w:ascii="Calibri" w:eastAsia="Calibri" w:hAnsi="Calibri" w:cs="Times New Roman"/>
    </w:rPr>
  </w:style>
  <w:style w:type="paragraph" w:styleId="af7">
    <w:name w:val="footer"/>
    <w:basedOn w:val="a"/>
    <w:link w:val="af8"/>
    <w:uiPriority w:val="99"/>
    <w:rsid w:val="00245FE6"/>
    <w:pPr>
      <w:tabs>
        <w:tab w:val="center" w:pos="4677"/>
        <w:tab w:val="right" w:pos="9355"/>
      </w:tabs>
      <w:spacing w:after="0" w:line="240" w:lineRule="auto"/>
    </w:pPr>
    <w:rPr>
      <w:rFonts w:ascii="Times New Roman" w:eastAsia="Times New Roman" w:hAnsi="Times New Roman"/>
      <w:sz w:val="20"/>
      <w:szCs w:val="20"/>
      <w:lang w:eastAsia="ru-RU"/>
    </w:rPr>
  </w:style>
  <w:style w:type="character" w:customStyle="1" w:styleId="af8">
    <w:name w:val="Нижний колонтитул Знак"/>
    <w:basedOn w:val="a0"/>
    <w:link w:val="af7"/>
    <w:uiPriority w:val="99"/>
    <w:rsid w:val="00245FE6"/>
    <w:rPr>
      <w:rFonts w:ascii="Times New Roman" w:eastAsia="Times New Roman" w:hAnsi="Times New Roman" w:cs="Times New Roman"/>
      <w:sz w:val="20"/>
      <w:szCs w:val="20"/>
      <w:lang w:eastAsia="ru-RU"/>
    </w:rPr>
  </w:style>
  <w:style w:type="paragraph" w:customStyle="1" w:styleId="15">
    <w:name w:val="Заголовок оглавления1"/>
    <w:basedOn w:val="1"/>
    <w:next w:val="a"/>
    <w:rsid w:val="00245FE6"/>
    <w:pPr>
      <w:spacing w:before="480" w:after="0" w:line="276" w:lineRule="auto"/>
      <w:ind w:left="0" w:right="0" w:firstLine="0"/>
      <w:jc w:val="left"/>
      <w:outlineLvl w:val="9"/>
    </w:pPr>
    <w:rPr>
      <w:rFonts w:ascii="Cambria" w:hAnsi="Cambria"/>
      <w:bCs/>
      <w:color w:val="365F91"/>
      <w:sz w:val="28"/>
      <w:szCs w:val="28"/>
      <w:lang w:eastAsia="en-US"/>
    </w:rPr>
  </w:style>
  <w:style w:type="paragraph" w:styleId="16">
    <w:name w:val="toc 1"/>
    <w:basedOn w:val="a"/>
    <w:next w:val="a"/>
    <w:autoRedefine/>
    <w:uiPriority w:val="39"/>
    <w:rsid w:val="00245FE6"/>
    <w:pPr>
      <w:tabs>
        <w:tab w:val="left" w:pos="284"/>
        <w:tab w:val="right" w:leader="dot" w:pos="9203"/>
      </w:tabs>
      <w:spacing w:after="100"/>
    </w:pPr>
    <w:rPr>
      <w:rFonts w:ascii="Times New Roman" w:eastAsia="Times New Roman" w:hAnsi="Times New Roman"/>
      <w:sz w:val="24"/>
      <w:szCs w:val="24"/>
      <w:lang w:eastAsia="ru-RU"/>
    </w:rPr>
  </w:style>
  <w:style w:type="paragraph" w:styleId="25">
    <w:name w:val="toc 2"/>
    <w:basedOn w:val="a"/>
    <w:next w:val="a"/>
    <w:autoRedefine/>
    <w:uiPriority w:val="39"/>
    <w:rsid w:val="00245FE6"/>
    <w:pPr>
      <w:tabs>
        <w:tab w:val="left" w:pos="709"/>
        <w:tab w:val="right" w:leader="dot" w:pos="9203"/>
      </w:tabs>
      <w:spacing w:after="100"/>
      <w:ind w:left="993" w:hanging="773"/>
      <w:jc w:val="both"/>
    </w:pPr>
    <w:rPr>
      <w:rFonts w:ascii="Times New Roman" w:eastAsia="Times New Roman" w:hAnsi="Times New Roman"/>
      <w:sz w:val="24"/>
      <w:szCs w:val="24"/>
      <w:lang w:eastAsia="ru-RU"/>
    </w:rPr>
  </w:style>
  <w:style w:type="paragraph" w:styleId="33">
    <w:name w:val="toc 3"/>
    <w:basedOn w:val="a"/>
    <w:next w:val="a"/>
    <w:autoRedefine/>
    <w:uiPriority w:val="39"/>
    <w:rsid w:val="00245FE6"/>
    <w:pPr>
      <w:tabs>
        <w:tab w:val="left" w:pos="709"/>
        <w:tab w:val="left" w:pos="993"/>
        <w:tab w:val="left" w:pos="1320"/>
        <w:tab w:val="right" w:leader="dot" w:pos="9203"/>
      </w:tabs>
      <w:spacing w:after="100"/>
      <w:ind w:left="440"/>
    </w:pPr>
    <w:rPr>
      <w:rFonts w:ascii="Times New Roman" w:eastAsia="Times New Roman" w:hAnsi="Times New Roman"/>
      <w:sz w:val="24"/>
      <w:szCs w:val="24"/>
      <w:lang w:eastAsia="ru-RU"/>
    </w:rPr>
  </w:style>
  <w:style w:type="character" w:customStyle="1" w:styleId="af9">
    <w:name w:val="Текст выноски Знак"/>
    <w:basedOn w:val="a0"/>
    <w:link w:val="afa"/>
    <w:uiPriority w:val="99"/>
    <w:semiHidden/>
    <w:rsid w:val="00245FE6"/>
    <w:rPr>
      <w:rFonts w:ascii="Tahoma" w:eastAsia="Times New Roman" w:hAnsi="Tahoma" w:cs="Times New Roman"/>
      <w:sz w:val="16"/>
      <w:szCs w:val="16"/>
      <w:lang w:eastAsia="ru-RU"/>
    </w:rPr>
  </w:style>
  <w:style w:type="paragraph" w:styleId="afa">
    <w:name w:val="Balloon Text"/>
    <w:basedOn w:val="a"/>
    <w:link w:val="af9"/>
    <w:uiPriority w:val="99"/>
    <w:semiHidden/>
    <w:rsid w:val="00245FE6"/>
    <w:pPr>
      <w:spacing w:after="0" w:line="240" w:lineRule="auto"/>
    </w:pPr>
    <w:rPr>
      <w:rFonts w:ascii="Tahoma" w:eastAsia="Times New Roman" w:hAnsi="Tahoma"/>
      <w:sz w:val="16"/>
      <w:szCs w:val="16"/>
      <w:lang w:eastAsia="ru-RU"/>
    </w:rPr>
  </w:style>
  <w:style w:type="character" w:customStyle="1" w:styleId="17">
    <w:name w:val="Текст выноски Знак1"/>
    <w:basedOn w:val="a0"/>
    <w:uiPriority w:val="99"/>
    <w:semiHidden/>
    <w:rsid w:val="00245FE6"/>
    <w:rPr>
      <w:rFonts w:ascii="Tahoma" w:eastAsia="Calibri" w:hAnsi="Tahoma" w:cs="Tahoma"/>
      <w:sz w:val="16"/>
      <w:szCs w:val="16"/>
    </w:rPr>
  </w:style>
  <w:style w:type="paragraph" w:customStyle="1" w:styleId="Style17">
    <w:name w:val="Style17"/>
    <w:basedOn w:val="a"/>
    <w:rsid w:val="00245FE6"/>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09">
    <w:name w:val="Font Style209"/>
    <w:rsid w:val="00245FE6"/>
    <w:rPr>
      <w:rFonts w:ascii="Microsoft Sans Serif" w:hAnsi="Microsoft Sans Serif" w:cs="Microsoft Sans Serif"/>
      <w:b/>
      <w:bCs/>
      <w:sz w:val="26"/>
      <w:szCs w:val="26"/>
    </w:rPr>
  </w:style>
  <w:style w:type="paragraph" w:customStyle="1" w:styleId="Style94">
    <w:name w:val="Style94"/>
    <w:basedOn w:val="a"/>
    <w:rsid w:val="00245FE6"/>
    <w:pPr>
      <w:widowControl w:val="0"/>
      <w:autoSpaceDE w:val="0"/>
      <w:autoSpaceDN w:val="0"/>
      <w:adjustRightInd w:val="0"/>
      <w:spacing w:after="0" w:line="259" w:lineRule="exact"/>
    </w:pPr>
    <w:rPr>
      <w:rFonts w:ascii="Tahoma" w:eastAsia="Times New Roman" w:hAnsi="Tahoma" w:cs="Tahoma"/>
      <w:sz w:val="24"/>
      <w:szCs w:val="24"/>
      <w:lang w:eastAsia="ru-RU"/>
    </w:rPr>
  </w:style>
  <w:style w:type="character" w:customStyle="1" w:styleId="FontStyle227">
    <w:name w:val="Font Style227"/>
    <w:rsid w:val="00245FE6"/>
    <w:rPr>
      <w:rFonts w:ascii="Microsoft Sans Serif" w:hAnsi="Microsoft Sans Serif" w:cs="Microsoft Sans Serif"/>
      <w:b/>
      <w:bCs/>
      <w:sz w:val="20"/>
      <w:szCs w:val="20"/>
    </w:rPr>
  </w:style>
  <w:style w:type="paragraph" w:customStyle="1" w:styleId="Style118">
    <w:name w:val="Style118"/>
    <w:basedOn w:val="a"/>
    <w:rsid w:val="00245FE6"/>
    <w:pPr>
      <w:widowControl w:val="0"/>
      <w:autoSpaceDE w:val="0"/>
      <w:autoSpaceDN w:val="0"/>
      <w:adjustRightInd w:val="0"/>
      <w:spacing w:after="0" w:line="262" w:lineRule="exact"/>
      <w:ind w:firstLine="461"/>
      <w:jc w:val="both"/>
    </w:pPr>
    <w:rPr>
      <w:rFonts w:ascii="Tahoma" w:eastAsia="Times New Roman" w:hAnsi="Tahoma" w:cs="Tahoma"/>
      <w:sz w:val="24"/>
      <w:szCs w:val="24"/>
      <w:lang w:eastAsia="ru-RU"/>
    </w:rPr>
  </w:style>
  <w:style w:type="character" w:customStyle="1" w:styleId="FontStyle269">
    <w:name w:val="Font Style269"/>
    <w:rsid w:val="00245FE6"/>
    <w:rPr>
      <w:rFonts w:ascii="Century Schoolbook" w:hAnsi="Century Schoolbook" w:cs="Century Schoolbook"/>
      <w:i/>
      <w:iCs/>
      <w:spacing w:val="-10"/>
      <w:sz w:val="22"/>
      <w:szCs w:val="22"/>
    </w:rPr>
  </w:style>
  <w:style w:type="paragraph" w:customStyle="1" w:styleId="Style12">
    <w:name w:val="Style12"/>
    <w:basedOn w:val="a"/>
    <w:rsid w:val="00245FE6"/>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17">
    <w:name w:val="Font Style17"/>
    <w:rsid w:val="00245FE6"/>
    <w:rPr>
      <w:rFonts w:ascii="Times New Roman" w:hAnsi="Times New Roman" w:cs="Times New Roman"/>
      <w:b/>
      <w:bCs/>
      <w:color w:val="000000"/>
      <w:sz w:val="20"/>
      <w:szCs w:val="20"/>
    </w:rPr>
  </w:style>
  <w:style w:type="character" w:customStyle="1" w:styleId="FontStyle245">
    <w:name w:val="Font Style245"/>
    <w:rsid w:val="00245FE6"/>
    <w:rPr>
      <w:rFonts w:ascii="Microsoft Sans Serif" w:hAnsi="Microsoft Sans Serif" w:cs="Microsoft Sans Serif"/>
      <w:i/>
      <w:iCs/>
      <w:spacing w:val="10"/>
      <w:sz w:val="14"/>
      <w:szCs w:val="14"/>
    </w:rPr>
  </w:style>
  <w:style w:type="paragraph" w:customStyle="1" w:styleId="Style24">
    <w:name w:val="Style24"/>
    <w:basedOn w:val="a"/>
    <w:rsid w:val="00245FE6"/>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paragraph" w:customStyle="1" w:styleId="Style29">
    <w:name w:val="Style29"/>
    <w:basedOn w:val="a"/>
    <w:rsid w:val="00245FE6"/>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80">
    <w:name w:val="Style80"/>
    <w:basedOn w:val="a"/>
    <w:rsid w:val="00245FE6"/>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20">
    <w:name w:val="Style20"/>
    <w:basedOn w:val="a"/>
    <w:rsid w:val="00245FE6"/>
    <w:pPr>
      <w:widowControl w:val="0"/>
      <w:autoSpaceDE w:val="0"/>
      <w:autoSpaceDN w:val="0"/>
      <w:adjustRightInd w:val="0"/>
      <w:spacing w:after="0" w:line="269" w:lineRule="exact"/>
      <w:jc w:val="both"/>
    </w:pPr>
    <w:rPr>
      <w:rFonts w:ascii="Tahoma" w:eastAsia="Times New Roman" w:hAnsi="Tahoma" w:cs="Tahoma"/>
      <w:sz w:val="24"/>
      <w:szCs w:val="24"/>
      <w:lang w:eastAsia="ru-RU"/>
    </w:rPr>
  </w:style>
  <w:style w:type="paragraph" w:customStyle="1" w:styleId="Style79">
    <w:name w:val="Style79"/>
    <w:basedOn w:val="a"/>
    <w:rsid w:val="00245FE6"/>
    <w:pPr>
      <w:widowControl w:val="0"/>
      <w:autoSpaceDE w:val="0"/>
      <w:autoSpaceDN w:val="0"/>
      <w:adjustRightInd w:val="0"/>
      <w:spacing w:after="0" w:line="263" w:lineRule="exact"/>
      <w:jc w:val="right"/>
    </w:pPr>
    <w:rPr>
      <w:rFonts w:ascii="Tahoma" w:eastAsia="Times New Roman" w:hAnsi="Tahoma" w:cs="Tahoma"/>
      <w:sz w:val="24"/>
      <w:szCs w:val="24"/>
      <w:lang w:eastAsia="ru-RU"/>
    </w:rPr>
  </w:style>
  <w:style w:type="character" w:customStyle="1" w:styleId="FontStyle263">
    <w:name w:val="Font Style263"/>
    <w:rsid w:val="00245FE6"/>
    <w:rPr>
      <w:rFonts w:ascii="Century Schoolbook" w:hAnsi="Century Schoolbook" w:cs="Century Schoolbook"/>
      <w:sz w:val="20"/>
      <w:szCs w:val="20"/>
    </w:rPr>
  </w:style>
  <w:style w:type="character" w:customStyle="1" w:styleId="FontStyle215">
    <w:name w:val="Font Style215"/>
    <w:rsid w:val="00245FE6"/>
    <w:rPr>
      <w:rFonts w:ascii="Century Schoolbook" w:hAnsi="Century Schoolbook" w:cs="Century Schoolbook"/>
      <w:i/>
      <w:iCs/>
      <w:sz w:val="20"/>
      <w:szCs w:val="20"/>
    </w:rPr>
  </w:style>
  <w:style w:type="character" w:customStyle="1" w:styleId="FontStyle247">
    <w:name w:val="Font Style247"/>
    <w:rsid w:val="00245FE6"/>
    <w:rPr>
      <w:rFonts w:ascii="Century Schoolbook" w:hAnsi="Century Schoolbook" w:cs="Century Schoolbook"/>
      <w:spacing w:val="-10"/>
      <w:sz w:val="20"/>
      <w:szCs w:val="20"/>
    </w:rPr>
  </w:style>
  <w:style w:type="paragraph" w:customStyle="1" w:styleId="Style66">
    <w:name w:val="Style66"/>
    <w:basedOn w:val="a"/>
    <w:rsid w:val="00245FE6"/>
    <w:pPr>
      <w:widowControl w:val="0"/>
      <w:autoSpaceDE w:val="0"/>
      <w:autoSpaceDN w:val="0"/>
      <w:adjustRightInd w:val="0"/>
      <w:spacing w:after="0" w:line="240" w:lineRule="exact"/>
    </w:pPr>
    <w:rPr>
      <w:rFonts w:ascii="Tahoma" w:eastAsia="Times New Roman" w:hAnsi="Tahoma" w:cs="Tahoma"/>
      <w:sz w:val="24"/>
      <w:szCs w:val="24"/>
      <w:lang w:eastAsia="ru-RU"/>
    </w:rPr>
  </w:style>
  <w:style w:type="paragraph" w:customStyle="1" w:styleId="Style18">
    <w:name w:val="Style18"/>
    <w:basedOn w:val="a"/>
    <w:rsid w:val="00245FE6"/>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56">
    <w:name w:val="Style56"/>
    <w:basedOn w:val="a"/>
    <w:rsid w:val="00245FE6"/>
    <w:pPr>
      <w:widowControl w:val="0"/>
      <w:autoSpaceDE w:val="0"/>
      <w:autoSpaceDN w:val="0"/>
      <w:adjustRightInd w:val="0"/>
      <w:spacing w:after="0" w:line="221" w:lineRule="exact"/>
      <w:ind w:firstLine="403"/>
    </w:pPr>
    <w:rPr>
      <w:rFonts w:ascii="Tahoma" w:eastAsia="Times New Roman" w:hAnsi="Tahoma" w:cs="Tahoma"/>
      <w:sz w:val="24"/>
      <w:szCs w:val="24"/>
      <w:lang w:eastAsia="ru-RU"/>
    </w:rPr>
  </w:style>
  <w:style w:type="paragraph" w:customStyle="1" w:styleId="Style75">
    <w:name w:val="Style75"/>
    <w:basedOn w:val="a"/>
    <w:rsid w:val="00245FE6"/>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82">
    <w:name w:val="Style82"/>
    <w:basedOn w:val="a"/>
    <w:rsid w:val="00245FE6"/>
    <w:pPr>
      <w:widowControl w:val="0"/>
      <w:autoSpaceDE w:val="0"/>
      <w:autoSpaceDN w:val="0"/>
      <w:adjustRightInd w:val="0"/>
      <w:spacing w:after="0" w:line="230" w:lineRule="exact"/>
      <w:ind w:hanging="154"/>
    </w:pPr>
    <w:rPr>
      <w:rFonts w:ascii="Tahoma" w:eastAsia="Times New Roman" w:hAnsi="Tahoma" w:cs="Tahoma"/>
      <w:sz w:val="24"/>
      <w:szCs w:val="24"/>
      <w:lang w:eastAsia="ru-RU"/>
    </w:rPr>
  </w:style>
  <w:style w:type="character" w:customStyle="1" w:styleId="FontStyle244">
    <w:name w:val="Font Style244"/>
    <w:uiPriority w:val="99"/>
    <w:rsid w:val="00245FE6"/>
    <w:rPr>
      <w:rFonts w:ascii="Tahoma" w:hAnsi="Tahoma" w:cs="Tahoma"/>
      <w:i/>
      <w:iCs/>
      <w:spacing w:val="10"/>
      <w:sz w:val="18"/>
      <w:szCs w:val="18"/>
    </w:rPr>
  </w:style>
  <w:style w:type="character" w:customStyle="1" w:styleId="FontStyle253">
    <w:name w:val="Font Style253"/>
    <w:rsid w:val="00245FE6"/>
    <w:rPr>
      <w:rFonts w:ascii="Microsoft Sans Serif" w:hAnsi="Microsoft Sans Serif" w:cs="Microsoft Sans Serif"/>
      <w:sz w:val="18"/>
      <w:szCs w:val="18"/>
    </w:rPr>
  </w:style>
  <w:style w:type="paragraph" w:customStyle="1" w:styleId="Style89">
    <w:name w:val="Style89"/>
    <w:basedOn w:val="a"/>
    <w:rsid w:val="00245FE6"/>
    <w:pPr>
      <w:widowControl w:val="0"/>
      <w:autoSpaceDE w:val="0"/>
      <w:autoSpaceDN w:val="0"/>
      <w:adjustRightInd w:val="0"/>
      <w:spacing w:after="0" w:line="261" w:lineRule="exact"/>
      <w:ind w:hanging="144"/>
      <w:jc w:val="both"/>
    </w:pPr>
    <w:rPr>
      <w:rFonts w:ascii="Tahoma" w:eastAsia="Times New Roman" w:hAnsi="Tahoma" w:cs="Tahoma"/>
      <w:sz w:val="24"/>
      <w:szCs w:val="24"/>
      <w:lang w:eastAsia="ru-RU"/>
    </w:rPr>
  </w:style>
  <w:style w:type="paragraph" w:customStyle="1" w:styleId="Style90">
    <w:name w:val="Style90"/>
    <w:basedOn w:val="a"/>
    <w:rsid w:val="00245FE6"/>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paragraph" w:customStyle="1" w:styleId="Style103">
    <w:name w:val="Style103"/>
    <w:basedOn w:val="a"/>
    <w:rsid w:val="00245FE6"/>
    <w:pPr>
      <w:widowControl w:val="0"/>
      <w:autoSpaceDE w:val="0"/>
      <w:autoSpaceDN w:val="0"/>
      <w:adjustRightInd w:val="0"/>
      <w:spacing w:after="0" w:line="259" w:lineRule="exact"/>
    </w:pPr>
    <w:rPr>
      <w:rFonts w:ascii="Tahoma" w:eastAsia="Times New Roman" w:hAnsi="Tahoma" w:cs="Tahoma"/>
      <w:sz w:val="24"/>
      <w:szCs w:val="24"/>
      <w:lang w:eastAsia="ru-RU"/>
    </w:rPr>
  </w:style>
  <w:style w:type="character" w:customStyle="1" w:styleId="FontStyle251">
    <w:name w:val="Font Style251"/>
    <w:rsid w:val="00245FE6"/>
    <w:rPr>
      <w:rFonts w:ascii="Microsoft Sans Serif" w:hAnsi="Microsoft Sans Serif" w:cs="Microsoft Sans Serif"/>
      <w:b/>
      <w:bCs/>
      <w:sz w:val="10"/>
      <w:szCs w:val="10"/>
    </w:rPr>
  </w:style>
  <w:style w:type="character" w:customStyle="1" w:styleId="FontStyle265">
    <w:name w:val="Font Style265"/>
    <w:uiPriority w:val="99"/>
    <w:rsid w:val="00245FE6"/>
    <w:rPr>
      <w:rFonts w:ascii="Century Schoolbook" w:hAnsi="Century Schoolbook" w:cs="Century Schoolbook"/>
      <w:spacing w:val="-20"/>
      <w:sz w:val="18"/>
      <w:szCs w:val="18"/>
    </w:rPr>
  </w:style>
  <w:style w:type="character" w:customStyle="1" w:styleId="FontStyle267">
    <w:name w:val="Font Style267"/>
    <w:rsid w:val="00245FE6"/>
    <w:rPr>
      <w:rFonts w:ascii="Franklin Gothic Medium" w:hAnsi="Franklin Gothic Medium" w:cs="Franklin Gothic Medium"/>
      <w:sz w:val="20"/>
      <w:szCs w:val="20"/>
    </w:rPr>
  </w:style>
  <w:style w:type="paragraph" w:customStyle="1" w:styleId="Style30">
    <w:name w:val="Style30"/>
    <w:basedOn w:val="a"/>
    <w:rsid w:val="00245FE6"/>
    <w:pPr>
      <w:widowControl w:val="0"/>
      <w:autoSpaceDE w:val="0"/>
      <w:autoSpaceDN w:val="0"/>
      <w:adjustRightInd w:val="0"/>
      <w:spacing w:after="0" w:line="264" w:lineRule="exact"/>
      <w:ind w:firstLine="106"/>
      <w:jc w:val="both"/>
    </w:pPr>
    <w:rPr>
      <w:rFonts w:ascii="Tahoma" w:eastAsia="Times New Roman" w:hAnsi="Tahoma" w:cs="Tahoma"/>
      <w:sz w:val="24"/>
      <w:szCs w:val="24"/>
      <w:lang w:eastAsia="ru-RU"/>
    </w:rPr>
  </w:style>
  <w:style w:type="character" w:customStyle="1" w:styleId="FontStyle256">
    <w:name w:val="Font Style256"/>
    <w:rsid w:val="00245FE6"/>
    <w:rPr>
      <w:rFonts w:ascii="Microsoft Sans Serif" w:hAnsi="Microsoft Sans Serif" w:cs="Microsoft Sans Serif"/>
      <w:b/>
      <w:bCs/>
      <w:smallCaps/>
      <w:sz w:val="16"/>
      <w:szCs w:val="16"/>
    </w:rPr>
  </w:style>
  <w:style w:type="character" w:customStyle="1" w:styleId="FontStyle280">
    <w:name w:val="Font Style280"/>
    <w:rsid w:val="00245FE6"/>
    <w:rPr>
      <w:rFonts w:ascii="Century Schoolbook" w:hAnsi="Century Schoolbook" w:cs="Century Schoolbook"/>
      <w:spacing w:val="-10"/>
      <w:sz w:val="22"/>
      <w:szCs w:val="22"/>
    </w:rPr>
  </w:style>
  <w:style w:type="character" w:customStyle="1" w:styleId="FontStyle281">
    <w:name w:val="Font Style281"/>
    <w:rsid w:val="00245FE6"/>
    <w:rPr>
      <w:rFonts w:ascii="Century Schoolbook" w:hAnsi="Century Schoolbook" w:cs="Century Schoolbook"/>
      <w:sz w:val="20"/>
      <w:szCs w:val="20"/>
    </w:rPr>
  </w:style>
  <w:style w:type="character" w:customStyle="1" w:styleId="FontStyle287">
    <w:name w:val="Font Style287"/>
    <w:rsid w:val="00245FE6"/>
    <w:rPr>
      <w:rFonts w:ascii="Microsoft Sans Serif" w:hAnsi="Microsoft Sans Serif" w:cs="Microsoft Sans Serif"/>
      <w:sz w:val="16"/>
      <w:szCs w:val="16"/>
    </w:rPr>
  </w:style>
  <w:style w:type="character" w:customStyle="1" w:styleId="FontStyle249">
    <w:name w:val="Font Style249"/>
    <w:rsid w:val="00245FE6"/>
    <w:rPr>
      <w:rFonts w:ascii="MS Reference Sans Serif" w:hAnsi="MS Reference Sans Serif" w:cs="MS Reference Sans Serif"/>
      <w:i/>
      <w:iCs/>
      <w:sz w:val="18"/>
      <w:szCs w:val="18"/>
    </w:rPr>
  </w:style>
  <w:style w:type="character" w:customStyle="1" w:styleId="FontStyle208">
    <w:name w:val="Font Style208"/>
    <w:uiPriority w:val="99"/>
    <w:rsid w:val="00245FE6"/>
    <w:rPr>
      <w:rFonts w:ascii="MS Reference Sans Serif" w:hAnsi="MS Reference Sans Serif" w:cs="MS Reference Sans Serif"/>
      <w:b/>
      <w:bCs/>
      <w:smallCaps/>
      <w:sz w:val="12"/>
      <w:szCs w:val="12"/>
    </w:rPr>
  </w:style>
  <w:style w:type="character" w:customStyle="1" w:styleId="FontStyle262">
    <w:name w:val="Font Style262"/>
    <w:rsid w:val="00245FE6"/>
    <w:rPr>
      <w:rFonts w:ascii="Microsoft Sans Serif" w:hAnsi="Microsoft Sans Serif" w:cs="Microsoft Sans Serif"/>
      <w:b/>
      <w:bCs/>
      <w:i/>
      <w:iCs/>
      <w:sz w:val="12"/>
      <w:szCs w:val="12"/>
    </w:rPr>
  </w:style>
  <w:style w:type="paragraph" w:customStyle="1" w:styleId="Style102">
    <w:name w:val="Style102"/>
    <w:basedOn w:val="a"/>
    <w:rsid w:val="00245FE6"/>
    <w:pPr>
      <w:widowControl w:val="0"/>
      <w:autoSpaceDE w:val="0"/>
      <w:autoSpaceDN w:val="0"/>
      <w:adjustRightInd w:val="0"/>
      <w:spacing w:after="0" w:line="259" w:lineRule="exact"/>
      <w:ind w:firstLine="192"/>
    </w:pPr>
    <w:rPr>
      <w:rFonts w:ascii="Tahoma" w:eastAsia="Times New Roman" w:hAnsi="Tahoma" w:cs="Tahoma"/>
      <w:sz w:val="24"/>
      <w:szCs w:val="24"/>
      <w:lang w:eastAsia="ru-RU"/>
    </w:rPr>
  </w:style>
  <w:style w:type="paragraph" w:customStyle="1" w:styleId="Style43">
    <w:name w:val="Style43"/>
    <w:basedOn w:val="a"/>
    <w:rsid w:val="00245FE6"/>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81">
    <w:name w:val="Style81"/>
    <w:basedOn w:val="a"/>
    <w:rsid w:val="00245FE6"/>
    <w:pPr>
      <w:widowControl w:val="0"/>
      <w:autoSpaceDE w:val="0"/>
      <w:autoSpaceDN w:val="0"/>
      <w:adjustRightInd w:val="0"/>
      <w:spacing w:after="0" w:line="224" w:lineRule="exact"/>
      <w:ind w:firstLine="355"/>
      <w:jc w:val="both"/>
    </w:pPr>
    <w:rPr>
      <w:rFonts w:ascii="Tahoma" w:eastAsia="Times New Roman" w:hAnsi="Tahoma" w:cs="Tahoma"/>
      <w:sz w:val="24"/>
      <w:szCs w:val="24"/>
      <w:lang w:eastAsia="ru-RU"/>
    </w:rPr>
  </w:style>
  <w:style w:type="paragraph" w:customStyle="1" w:styleId="Style96">
    <w:name w:val="Style96"/>
    <w:basedOn w:val="a"/>
    <w:rsid w:val="00245FE6"/>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29">
    <w:name w:val="Font Style229"/>
    <w:rsid w:val="00245FE6"/>
    <w:rPr>
      <w:rFonts w:ascii="MS Reference Sans Serif" w:hAnsi="MS Reference Sans Serif" w:cs="MS Reference Sans Serif"/>
      <w:i/>
      <w:iCs/>
      <w:spacing w:val="-10"/>
      <w:sz w:val="18"/>
      <w:szCs w:val="18"/>
    </w:rPr>
  </w:style>
  <w:style w:type="character" w:customStyle="1" w:styleId="FontStyle271">
    <w:name w:val="Font Style271"/>
    <w:rsid w:val="00245FE6"/>
    <w:rPr>
      <w:rFonts w:ascii="Franklin Gothic Medium" w:hAnsi="Franklin Gothic Medium" w:cs="Franklin Gothic Medium"/>
      <w:b/>
      <w:bCs/>
      <w:i/>
      <w:iCs/>
      <w:sz w:val="20"/>
      <w:szCs w:val="20"/>
    </w:rPr>
  </w:style>
  <w:style w:type="paragraph" w:customStyle="1" w:styleId="Style98">
    <w:name w:val="Style98"/>
    <w:basedOn w:val="a"/>
    <w:rsid w:val="00245FE6"/>
    <w:pPr>
      <w:widowControl w:val="0"/>
      <w:autoSpaceDE w:val="0"/>
      <w:autoSpaceDN w:val="0"/>
      <w:adjustRightInd w:val="0"/>
      <w:spacing w:after="0" w:line="298" w:lineRule="exact"/>
      <w:ind w:hanging="346"/>
    </w:pPr>
    <w:rPr>
      <w:rFonts w:ascii="Tahoma" w:eastAsia="Times New Roman" w:hAnsi="Tahoma" w:cs="Tahoma"/>
      <w:sz w:val="24"/>
      <w:szCs w:val="24"/>
      <w:lang w:eastAsia="ru-RU"/>
    </w:rPr>
  </w:style>
  <w:style w:type="paragraph" w:customStyle="1" w:styleId="Style99">
    <w:name w:val="Style99"/>
    <w:basedOn w:val="a"/>
    <w:rsid w:val="00245FE6"/>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25">
    <w:name w:val="Style125"/>
    <w:basedOn w:val="a"/>
    <w:rsid w:val="00245FE6"/>
    <w:pPr>
      <w:widowControl w:val="0"/>
      <w:autoSpaceDE w:val="0"/>
      <w:autoSpaceDN w:val="0"/>
      <w:adjustRightInd w:val="0"/>
      <w:spacing w:after="0" w:line="269" w:lineRule="exact"/>
      <w:ind w:firstLine="490"/>
    </w:pPr>
    <w:rPr>
      <w:rFonts w:ascii="Tahoma" w:eastAsia="Times New Roman" w:hAnsi="Tahoma" w:cs="Tahoma"/>
      <w:sz w:val="24"/>
      <w:szCs w:val="24"/>
      <w:lang w:eastAsia="ru-RU"/>
    </w:rPr>
  </w:style>
  <w:style w:type="paragraph" w:customStyle="1" w:styleId="Style131">
    <w:name w:val="Style131"/>
    <w:basedOn w:val="a"/>
    <w:rsid w:val="00245FE6"/>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34">
    <w:name w:val="Style134"/>
    <w:basedOn w:val="a"/>
    <w:rsid w:val="00245FE6"/>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12">
    <w:name w:val="Style112"/>
    <w:basedOn w:val="a"/>
    <w:rsid w:val="00245FE6"/>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25">
    <w:name w:val="Font Style225"/>
    <w:rsid w:val="00245FE6"/>
    <w:rPr>
      <w:rFonts w:ascii="Century Schoolbook" w:hAnsi="Century Schoolbook" w:cs="Century Schoolbook"/>
      <w:b/>
      <w:bCs/>
      <w:spacing w:val="-10"/>
      <w:sz w:val="16"/>
      <w:szCs w:val="16"/>
    </w:rPr>
  </w:style>
  <w:style w:type="character" w:customStyle="1" w:styleId="FontStyle228">
    <w:name w:val="Font Style228"/>
    <w:rsid w:val="00245FE6"/>
    <w:rPr>
      <w:rFonts w:ascii="Century Schoolbook" w:hAnsi="Century Schoolbook" w:cs="Century Schoolbook"/>
      <w:i/>
      <w:iCs/>
      <w:smallCaps/>
      <w:sz w:val="18"/>
      <w:szCs w:val="18"/>
    </w:rPr>
  </w:style>
  <w:style w:type="character" w:customStyle="1" w:styleId="FontStyle290">
    <w:name w:val="Font Style290"/>
    <w:rsid w:val="00245FE6"/>
    <w:rPr>
      <w:rFonts w:ascii="Century Schoolbook" w:hAnsi="Century Schoolbook" w:cs="Century Schoolbook"/>
      <w:i/>
      <w:iCs/>
      <w:sz w:val="18"/>
      <w:szCs w:val="18"/>
    </w:rPr>
  </w:style>
  <w:style w:type="character" w:customStyle="1" w:styleId="FontStyle308">
    <w:name w:val="Font Style308"/>
    <w:rsid w:val="00245FE6"/>
    <w:rPr>
      <w:rFonts w:ascii="Century Schoolbook" w:hAnsi="Century Schoolbook" w:cs="Century Schoolbook"/>
      <w:i/>
      <w:iCs/>
      <w:spacing w:val="-20"/>
      <w:sz w:val="20"/>
      <w:szCs w:val="20"/>
    </w:rPr>
  </w:style>
  <w:style w:type="paragraph" w:customStyle="1" w:styleId="Style117">
    <w:name w:val="Style117"/>
    <w:basedOn w:val="a"/>
    <w:rsid w:val="00245FE6"/>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character" w:customStyle="1" w:styleId="FontStyle291">
    <w:name w:val="Font Style291"/>
    <w:rsid w:val="00245FE6"/>
    <w:rPr>
      <w:rFonts w:ascii="Century Schoolbook" w:hAnsi="Century Schoolbook" w:cs="Century Schoolbook"/>
      <w:sz w:val="18"/>
      <w:szCs w:val="18"/>
    </w:rPr>
  </w:style>
  <w:style w:type="character" w:customStyle="1" w:styleId="FontStyle274">
    <w:name w:val="Font Style274"/>
    <w:rsid w:val="00245FE6"/>
    <w:rPr>
      <w:rFonts w:ascii="Garamond" w:hAnsi="Garamond" w:cs="Garamond"/>
      <w:i/>
      <w:iCs/>
      <w:spacing w:val="20"/>
      <w:sz w:val="42"/>
      <w:szCs w:val="42"/>
    </w:rPr>
  </w:style>
  <w:style w:type="character" w:customStyle="1" w:styleId="FontStyle201">
    <w:name w:val="Font Style201"/>
    <w:rsid w:val="00245FE6"/>
    <w:rPr>
      <w:rFonts w:ascii="Century Schoolbook" w:hAnsi="Century Schoolbook" w:cs="Century Schoolbook"/>
      <w:b/>
      <w:bCs/>
      <w:i/>
      <w:iCs/>
      <w:sz w:val="18"/>
      <w:szCs w:val="18"/>
    </w:rPr>
  </w:style>
  <w:style w:type="paragraph" w:customStyle="1" w:styleId="Style9">
    <w:name w:val="Style9"/>
    <w:basedOn w:val="a"/>
    <w:rsid w:val="00245FE6"/>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character" w:customStyle="1" w:styleId="FontStyle217">
    <w:name w:val="Font Style217"/>
    <w:uiPriority w:val="99"/>
    <w:rsid w:val="00245FE6"/>
    <w:rPr>
      <w:rFonts w:ascii="Microsoft Sans Serif" w:hAnsi="Microsoft Sans Serif" w:cs="Microsoft Sans Serif"/>
      <w:sz w:val="14"/>
      <w:szCs w:val="14"/>
    </w:rPr>
  </w:style>
  <w:style w:type="character" w:customStyle="1" w:styleId="FontStyle250">
    <w:name w:val="Font Style250"/>
    <w:uiPriority w:val="99"/>
    <w:rsid w:val="00245FE6"/>
    <w:rPr>
      <w:rFonts w:ascii="Franklin Gothic Medium" w:hAnsi="Franklin Gothic Medium" w:cs="Franklin Gothic Medium"/>
      <w:i/>
      <w:iCs/>
      <w:sz w:val="14"/>
      <w:szCs w:val="14"/>
    </w:rPr>
  </w:style>
  <w:style w:type="paragraph" w:customStyle="1" w:styleId="Style159">
    <w:name w:val="Style159"/>
    <w:basedOn w:val="a"/>
    <w:rsid w:val="00245FE6"/>
    <w:pPr>
      <w:widowControl w:val="0"/>
      <w:autoSpaceDE w:val="0"/>
      <w:autoSpaceDN w:val="0"/>
      <w:adjustRightInd w:val="0"/>
      <w:spacing w:after="0" w:line="226" w:lineRule="exact"/>
      <w:ind w:firstLine="336"/>
    </w:pPr>
    <w:rPr>
      <w:rFonts w:ascii="Tahoma" w:eastAsia="Times New Roman" w:hAnsi="Tahoma" w:cs="Tahoma"/>
      <w:sz w:val="24"/>
      <w:szCs w:val="24"/>
      <w:lang w:eastAsia="ru-RU"/>
    </w:rPr>
  </w:style>
  <w:style w:type="character" w:customStyle="1" w:styleId="FontStyle234">
    <w:name w:val="Font Style234"/>
    <w:uiPriority w:val="99"/>
    <w:rsid w:val="00245FE6"/>
    <w:rPr>
      <w:rFonts w:ascii="Bookman Old Style" w:hAnsi="Bookman Old Style" w:cs="Bookman Old Style"/>
      <w:sz w:val="16"/>
      <w:szCs w:val="16"/>
    </w:rPr>
  </w:style>
  <w:style w:type="character" w:customStyle="1" w:styleId="FontStyle292">
    <w:name w:val="Font Style292"/>
    <w:rsid w:val="00245FE6"/>
    <w:rPr>
      <w:rFonts w:ascii="Century Schoolbook" w:hAnsi="Century Schoolbook" w:cs="Century Schoolbook"/>
      <w:b/>
      <w:bCs/>
      <w:sz w:val="18"/>
      <w:szCs w:val="18"/>
    </w:rPr>
  </w:style>
  <w:style w:type="character" w:customStyle="1" w:styleId="FontStyle226">
    <w:name w:val="Font Style226"/>
    <w:rsid w:val="00245FE6"/>
    <w:rPr>
      <w:rFonts w:ascii="Century Schoolbook" w:hAnsi="Century Schoolbook" w:cs="Century Schoolbook"/>
      <w:sz w:val="18"/>
      <w:szCs w:val="18"/>
    </w:rPr>
  </w:style>
  <w:style w:type="paragraph" w:customStyle="1" w:styleId="Style22">
    <w:name w:val="Style22"/>
    <w:basedOn w:val="a"/>
    <w:rsid w:val="00245FE6"/>
    <w:pPr>
      <w:widowControl w:val="0"/>
      <w:autoSpaceDE w:val="0"/>
      <w:autoSpaceDN w:val="0"/>
      <w:adjustRightInd w:val="0"/>
      <w:spacing w:after="0" w:line="269" w:lineRule="exact"/>
      <w:ind w:firstLine="182"/>
      <w:jc w:val="both"/>
    </w:pPr>
    <w:rPr>
      <w:rFonts w:ascii="Tahoma" w:eastAsia="Times New Roman" w:hAnsi="Tahoma" w:cs="Tahoma"/>
      <w:sz w:val="24"/>
      <w:szCs w:val="24"/>
      <w:lang w:eastAsia="ru-RU"/>
    </w:rPr>
  </w:style>
  <w:style w:type="paragraph" w:customStyle="1" w:styleId="Style193">
    <w:name w:val="Style193"/>
    <w:basedOn w:val="a"/>
    <w:rsid w:val="00245FE6"/>
    <w:pPr>
      <w:widowControl w:val="0"/>
      <w:autoSpaceDE w:val="0"/>
      <w:autoSpaceDN w:val="0"/>
      <w:adjustRightInd w:val="0"/>
      <w:spacing w:after="0" w:line="264" w:lineRule="exact"/>
      <w:ind w:firstLine="576"/>
      <w:jc w:val="both"/>
    </w:pPr>
    <w:rPr>
      <w:rFonts w:ascii="Tahoma" w:eastAsia="Times New Roman" w:hAnsi="Tahoma" w:cs="Tahoma"/>
      <w:sz w:val="24"/>
      <w:szCs w:val="24"/>
      <w:lang w:eastAsia="ru-RU"/>
    </w:rPr>
  </w:style>
  <w:style w:type="character" w:customStyle="1" w:styleId="FontStyle282">
    <w:name w:val="Font Style282"/>
    <w:rsid w:val="00245FE6"/>
    <w:rPr>
      <w:rFonts w:ascii="Microsoft Sans Serif" w:hAnsi="Microsoft Sans Serif" w:cs="Microsoft Sans Serif"/>
      <w:b/>
      <w:bCs/>
      <w:sz w:val="18"/>
      <w:szCs w:val="18"/>
    </w:rPr>
  </w:style>
  <w:style w:type="paragraph" w:customStyle="1" w:styleId="Style34">
    <w:name w:val="Style34"/>
    <w:basedOn w:val="a"/>
    <w:rsid w:val="00245FE6"/>
    <w:pPr>
      <w:widowControl w:val="0"/>
      <w:autoSpaceDE w:val="0"/>
      <w:autoSpaceDN w:val="0"/>
      <w:adjustRightInd w:val="0"/>
      <w:spacing w:after="0" w:line="262" w:lineRule="exact"/>
      <w:ind w:firstLine="672"/>
    </w:pPr>
    <w:rPr>
      <w:rFonts w:ascii="Tahoma" w:eastAsia="Times New Roman" w:hAnsi="Tahoma" w:cs="Tahoma"/>
      <w:sz w:val="24"/>
      <w:szCs w:val="24"/>
      <w:lang w:eastAsia="ru-RU"/>
    </w:rPr>
  </w:style>
  <w:style w:type="paragraph" w:customStyle="1" w:styleId="Style97">
    <w:name w:val="Style97"/>
    <w:basedOn w:val="a"/>
    <w:rsid w:val="00245FE6"/>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08">
    <w:name w:val="Style108"/>
    <w:basedOn w:val="a"/>
    <w:rsid w:val="00245FE6"/>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27">
    <w:name w:val="Style27"/>
    <w:basedOn w:val="a"/>
    <w:rsid w:val="00245FE6"/>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character" w:customStyle="1" w:styleId="FontStyle210">
    <w:name w:val="Font Style210"/>
    <w:rsid w:val="00245FE6"/>
    <w:rPr>
      <w:rFonts w:ascii="Microsoft Sans Serif" w:hAnsi="Microsoft Sans Serif" w:cs="Microsoft Sans Serif"/>
      <w:b/>
      <w:bCs/>
      <w:spacing w:val="-10"/>
      <w:sz w:val="46"/>
      <w:szCs w:val="46"/>
    </w:rPr>
  </w:style>
  <w:style w:type="paragraph" w:customStyle="1" w:styleId="Style37">
    <w:name w:val="Style37"/>
    <w:basedOn w:val="a"/>
    <w:rsid w:val="00245FE6"/>
    <w:pPr>
      <w:widowControl w:val="0"/>
      <w:autoSpaceDE w:val="0"/>
      <w:autoSpaceDN w:val="0"/>
      <w:adjustRightInd w:val="0"/>
      <w:spacing w:after="0" w:line="403" w:lineRule="exact"/>
      <w:jc w:val="both"/>
    </w:pPr>
    <w:rPr>
      <w:rFonts w:ascii="Tahoma" w:eastAsia="Times New Roman" w:hAnsi="Tahoma" w:cs="Tahoma"/>
      <w:sz w:val="24"/>
      <w:szCs w:val="24"/>
      <w:lang w:eastAsia="ru-RU"/>
    </w:rPr>
  </w:style>
  <w:style w:type="character" w:customStyle="1" w:styleId="FontStyle214">
    <w:name w:val="Font Style214"/>
    <w:rsid w:val="00245FE6"/>
    <w:rPr>
      <w:rFonts w:ascii="Century Schoolbook" w:hAnsi="Century Schoolbook" w:cs="Century Schoolbook"/>
      <w:i/>
      <w:iCs/>
      <w:spacing w:val="20"/>
      <w:sz w:val="18"/>
      <w:szCs w:val="18"/>
    </w:rPr>
  </w:style>
  <w:style w:type="paragraph" w:customStyle="1" w:styleId="Style128">
    <w:name w:val="Style128"/>
    <w:basedOn w:val="a"/>
    <w:rsid w:val="00245FE6"/>
    <w:pPr>
      <w:widowControl w:val="0"/>
      <w:autoSpaceDE w:val="0"/>
      <w:autoSpaceDN w:val="0"/>
      <w:adjustRightInd w:val="0"/>
      <w:spacing w:after="0" w:line="264" w:lineRule="exact"/>
    </w:pPr>
    <w:rPr>
      <w:rFonts w:ascii="Tahoma" w:eastAsia="Times New Roman" w:hAnsi="Tahoma" w:cs="Tahoma"/>
      <w:sz w:val="24"/>
      <w:szCs w:val="24"/>
      <w:lang w:eastAsia="ru-RU"/>
    </w:rPr>
  </w:style>
  <w:style w:type="paragraph" w:customStyle="1" w:styleId="Style86">
    <w:name w:val="Style86"/>
    <w:basedOn w:val="a"/>
    <w:rsid w:val="00245FE6"/>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184">
    <w:name w:val="Style184"/>
    <w:basedOn w:val="a"/>
    <w:rsid w:val="00245FE6"/>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42">
    <w:name w:val="Font Style242"/>
    <w:rsid w:val="00245FE6"/>
    <w:rPr>
      <w:rFonts w:ascii="Century Schoolbook" w:hAnsi="Century Schoolbook" w:cs="Century Schoolbook"/>
      <w:b/>
      <w:bCs/>
      <w:sz w:val="12"/>
      <w:szCs w:val="12"/>
    </w:rPr>
  </w:style>
  <w:style w:type="character" w:customStyle="1" w:styleId="FontStyle301">
    <w:name w:val="Font Style301"/>
    <w:rsid w:val="00245FE6"/>
    <w:rPr>
      <w:rFonts w:ascii="Franklin Gothic Medium" w:hAnsi="Franklin Gothic Medium" w:cs="Franklin Gothic Medium"/>
      <w:i/>
      <w:iCs/>
      <w:sz w:val="18"/>
      <w:szCs w:val="18"/>
    </w:rPr>
  </w:style>
  <w:style w:type="paragraph" w:customStyle="1" w:styleId="Style46">
    <w:name w:val="Style46"/>
    <w:basedOn w:val="a"/>
    <w:rsid w:val="00245FE6"/>
    <w:pPr>
      <w:widowControl w:val="0"/>
      <w:autoSpaceDE w:val="0"/>
      <w:autoSpaceDN w:val="0"/>
      <w:adjustRightInd w:val="0"/>
      <w:spacing w:after="0" w:line="264" w:lineRule="exact"/>
    </w:pPr>
    <w:rPr>
      <w:rFonts w:ascii="Tahoma" w:eastAsia="Times New Roman" w:hAnsi="Tahoma" w:cs="Tahoma"/>
      <w:sz w:val="24"/>
      <w:szCs w:val="24"/>
      <w:lang w:eastAsia="ru-RU"/>
    </w:rPr>
  </w:style>
  <w:style w:type="character" w:customStyle="1" w:styleId="FontStyle252">
    <w:name w:val="Font Style252"/>
    <w:uiPriority w:val="99"/>
    <w:rsid w:val="00245FE6"/>
    <w:rPr>
      <w:rFonts w:ascii="Century Schoolbook" w:hAnsi="Century Schoolbook" w:cs="Century Schoolbook"/>
      <w:b/>
      <w:bCs/>
      <w:sz w:val="14"/>
      <w:szCs w:val="14"/>
    </w:rPr>
  </w:style>
  <w:style w:type="paragraph" w:customStyle="1" w:styleId="Style136">
    <w:name w:val="Style136"/>
    <w:basedOn w:val="a"/>
    <w:rsid w:val="00245FE6"/>
    <w:pPr>
      <w:widowControl w:val="0"/>
      <w:autoSpaceDE w:val="0"/>
      <w:autoSpaceDN w:val="0"/>
      <w:adjustRightInd w:val="0"/>
      <w:spacing w:after="0" w:line="326" w:lineRule="exact"/>
      <w:ind w:firstLine="403"/>
    </w:pPr>
    <w:rPr>
      <w:rFonts w:ascii="Tahoma" w:eastAsia="Times New Roman" w:hAnsi="Tahoma" w:cs="Tahoma"/>
      <w:sz w:val="24"/>
      <w:szCs w:val="24"/>
      <w:lang w:eastAsia="ru-RU"/>
    </w:rPr>
  </w:style>
  <w:style w:type="paragraph" w:customStyle="1" w:styleId="Style152">
    <w:name w:val="Style152"/>
    <w:basedOn w:val="a"/>
    <w:rsid w:val="00245FE6"/>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56">
    <w:name w:val="Style156"/>
    <w:basedOn w:val="a"/>
    <w:rsid w:val="00245FE6"/>
    <w:pPr>
      <w:widowControl w:val="0"/>
      <w:autoSpaceDE w:val="0"/>
      <w:autoSpaceDN w:val="0"/>
      <w:adjustRightInd w:val="0"/>
      <w:spacing w:after="0" w:line="262" w:lineRule="exact"/>
      <w:jc w:val="center"/>
    </w:pPr>
    <w:rPr>
      <w:rFonts w:ascii="Tahoma" w:eastAsia="Times New Roman" w:hAnsi="Tahoma" w:cs="Tahoma"/>
      <w:sz w:val="24"/>
      <w:szCs w:val="24"/>
      <w:lang w:eastAsia="ru-RU"/>
    </w:rPr>
  </w:style>
  <w:style w:type="character" w:customStyle="1" w:styleId="FontStyle293">
    <w:name w:val="Font Style293"/>
    <w:rsid w:val="00245FE6"/>
    <w:rPr>
      <w:rFonts w:ascii="Bookman Old Style" w:hAnsi="Bookman Old Style" w:cs="Bookman Old Style"/>
      <w:b/>
      <w:bCs/>
      <w:i/>
      <w:iCs/>
      <w:sz w:val="12"/>
      <w:szCs w:val="12"/>
    </w:rPr>
  </w:style>
  <w:style w:type="paragraph" w:customStyle="1" w:styleId="Style168">
    <w:name w:val="Style168"/>
    <w:basedOn w:val="a"/>
    <w:rsid w:val="00245FE6"/>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paragraph" w:customStyle="1" w:styleId="Style106">
    <w:name w:val="Style106"/>
    <w:basedOn w:val="a"/>
    <w:rsid w:val="00245FE6"/>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47">
    <w:name w:val="Style147"/>
    <w:basedOn w:val="a"/>
    <w:rsid w:val="00245FE6"/>
    <w:pPr>
      <w:widowControl w:val="0"/>
      <w:autoSpaceDE w:val="0"/>
      <w:autoSpaceDN w:val="0"/>
      <w:adjustRightInd w:val="0"/>
      <w:spacing w:after="0" w:line="265" w:lineRule="exact"/>
      <w:ind w:firstLine="250"/>
      <w:jc w:val="both"/>
    </w:pPr>
    <w:rPr>
      <w:rFonts w:ascii="Tahoma" w:eastAsia="Times New Roman" w:hAnsi="Tahoma" w:cs="Tahoma"/>
      <w:sz w:val="24"/>
      <w:szCs w:val="24"/>
      <w:lang w:eastAsia="ru-RU"/>
    </w:rPr>
  </w:style>
  <w:style w:type="paragraph" w:customStyle="1" w:styleId="Style189">
    <w:name w:val="Style189"/>
    <w:basedOn w:val="a"/>
    <w:rsid w:val="00245FE6"/>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20">
    <w:name w:val="Style120"/>
    <w:basedOn w:val="a"/>
    <w:rsid w:val="00245FE6"/>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85">
    <w:name w:val="Font Style285"/>
    <w:rsid w:val="00245FE6"/>
    <w:rPr>
      <w:rFonts w:ascii="Microsoft Sans Serif" w:hAnsi="Microsoft Sans Serif" w:cs="Microsoft Sans Serif"/>
      <w:b/>
      <w:bCs/>
      <w:i/>
      <w:iCs/>
      <w:spacing w:val="20"/>
      <w:sz w:val="12"/>
      <w:szCs w:val="12"/>
    </w:rPr>
  </w:style>
  <w:style w:type="character" w:customStyle="1" w:styleId="FontStyle305">
    <w:name w:val="Font Style305"/>
    <w:rsid w:val="00245FE6"/>
    <w:rPr>
      <w:rFonts w:ascii="Franklin Gothic Medium" w:hAnsi="Franklin Gothic Medium" w:cs="Franklin Gothic Medium"/>
      <w:i/>
      <w:iCs/>
      <w:smallCaps/>
      <w:spacing w:val="20"/>
      <w:sz w:val="18"/>
      <w:szCs w:val="18"/>
    </w:rPr>
  </w:style>
  <w:style w:type="paragraph" w:customStyle="1" w:styleId="Style164">
    <w:name w:val="Style164"/>
    <w:basedOn w:val="a"/>
    <w:rsid w:val="00245FE6"/>
    <w:pPr>
      <w:widowControl w:val="0"/>
      <w:autoSpaceDE w:val="0"/>
      <w:autoSpaceDN w:val="0"/>
      <w:adjustRightInd w:val="0"/>
      <w:spacing w:after="0" w:line="269" w:lineRule="exact"/>
      <w:jc w:val="both"/>
    </w:pPr>
    <w:rPr>
      <w:rFonts w:ascii="Tahoma" w:eastAsia="Times New Roman" w:hAnsi="Tahoma" w:cs="Tahoma"/>
      <w:sz w:val="24"/>
      <w:szCs w:val="24"/>
      <w:lang w:eastAsia="ru-RU"/>
    </w:rPr>
  </w:style>
  <w:style w:type="paragraph" w:customStyle="1" w:styleId="Style165">
    <w:name w:val="Style165"/>
    <w:basedOn w:val="a"/>
    <w:rsid w:val="00245FE6"/>
    <w:pPr>
      <w:widowControl w:val="0"/>
      <w:autoSpaceDE w:val="0"/>
      <w:autoSpaceDN w:val="0"/>
      <w:adjustRightInd w:val="0"/>
      <w:spacing w:after="0" w:line="259" w:lineRule="exact"/>
      <w:ind w:firstLine="317"/>
      <w:jc w:val="both"/>
    </w:pPr>
    <w:rPr>
      <w:rFonts w:ascii="Tahoma" w:eastAsia="Times New Roman" w:hAnsi="Tahoma" w:cs="Tahoma"/>
      <w:sz w:val="24"/>
      <w:szCs w:val="24"/>
      <w:lang w:eastAsia="ru-RU"/>
    </w:rPr>
  </w:style>
  <w:style w:type="paragraph" w:customStyle="1" w:styleId="Style169">
    <w:name w:val="Style169"/>
    <w:basedOn w:val="a"/>
    <w:rsid w:val="00245FE6"/>
    <w:pPr>
      <w:widowControl w:val="0"/>
      <w:autoSpaceDE w:val="0"/>
      <w:autoSpaceDN w:val="0"/>
      <w:adjustRightInd w:val="0"/>
      <w:spacing w:after="0" w:line="259" w:lineRule="exact"/>
      <w:ind w:firstLine="125"/>
      <w:jc w:val="both"/>
    </w:pPr>
    <w:rPr>
      <w:rFonts w:ascii="Tahoma" w:eastAsia="Times New Roman" w:hAnsi="Tahoma" w:cs="Tahoma"/>
      <w:sz w:val="24"/>
      <w:szCs w:val="24"/>
      <w:lang w:eastAsia="ru-RU"/>
    </w:rPr>
  </w:style>
  <w:style w:type="character" w:customStyle="1" w:styleId="afb">
    <w:name w:val="Текст сноски Знак"/>
    <w:basedOn w:val="a0"/>
    <w:link w:val="afc"/>
    <w:semiHidden/>
    <w:rsid w:val="00245FE6"/>
    <w:rPr>
      <w:rFonts w:ascii="Times New Roman" w:eastAsia="Times New Roman" w:hAnsi="Times New Roman" w:cs="Times New Roman"/>
      <w:sz w:val="20"/>
      <w:szCs w:val="20"/>
    </w:rPr>
  </w:style>
  <w:style w:type="paragraph" w:styleId="afc">
    <w:name w:val="footnote text"/>
    <w:basedOn w:val="a"/>
    <w:link w:val="afb"/>
    <w:semiHidden/>
    <w:rsid w:val="00245FE6"/>
    <w:pPr>
      <w:spacing w:after="0" w:line="240" w:lineRule="auto"/>
      <w:ind w:right="51"/>
      <w:jc w:val="both"/>
    </w:pPr>
    <w:rPr>
      <w:rFonts w:ascii="Times New Roman" w:eastAsia="Times New Roman" w:hAnsi="Times New Roman"/>
      <w:sz w:val="20"/>
      <w:szCs w:val="20"/>
    </w:rPr>
  </w:style>
  <w:style w:type="character" w:customStyle="1" w:styleId="18">
    <w:name w:val="Текст сноски Знак1"/>
    <w:basedOn w:val="a0"/>
    <w:uiPriority w:val="99"/>
    <w:semiHidden/>
    <w:rsid w:val="00245FE6"/>
    <w:rPr>
      <w:rFonts w:ascii="Calibri" w:eastAsia="Calibri" w:hAnsi="Calibri" w:cs="Times New Roman"/>
      <w:sz w:val="20"/>
      <w:szCs w:val="20"/>
    </w:rPr>
  </w:style>
  <w:style w:type="character" w:customStyle="1" w:styleId="FontStyle303">
    <w:name w:val="Font Style303"/>
    <w:rsid w:val="00245FE6"/>
    <w:rPr>
      <w:rFonts w:ascii="Century Schoolbook" w:hAnsi="Century Schoolbook" w:cs="Century Schoolbook"/>
      <w:i/>
      <w:iCs/>
      <w:spacing w:val="-20"/>
      <w:sz w:val="18"/>
      <w:szCs w:val="18"/>
    </w:rPr>
  </w:style>
  <w:style w:type="paragraph" w:customStyle="1" w:styleId="Style127">
    <w:name w:val="Style127"/>
    <w:basedOn w:val="a"/>
    <w:rsid w:val="00245FE6"/>
    <w:pPr>
      <w:widowControl w:val="0"/>
      <w:autoSpaceDE w:val="0"/>
      <w:autoSpaceDN w:val="0"/>
      <w:adjustRightInd w:val="0"/>
      <w:spacing w:after="0" w:line="221" w:lineRule="exact"/>
      <w:ind w:hanging="154"/>
    </w:pPr>
    <w:rPr>
      <w:rFonts w:ascii="Tahoma" w:eastAsia="Times New Roman" w:hAnsi="Tahoma" w:cs="Tahoma"/>
      <w:sz w:val="24"/>
      <w:szCs w:val="24"/>
      <w:lang w:eastAsia="ru-RU"/>
    </w:rPr>
  </w:style>
  <w:style w:type="character" w:customStyle="1" w:styleId="FontStyle248">
    <w:name w:val="Font Style248"/>
    <w:rsid w:val="00245FE6"/>
    <w:rPr>
      <w:rFonts w:ascii="Century Schoolbook" w:hAnsi="Century Schoolbook" w:cs="Century Schoolbook"/>
      <w:spacing w:val="-20"/>
      <w:sz w:val="20"/>
      <w:szCs w:val="20"/>
    </w:rPr>
  </w:style>
  <w:style w:type="character" w:customStyle="1" w:styleId="FontStyle298">
    <w:name w:val="Font Style298"/>
    <w:rsid w:val="00245FE6"/>
    <w:rPr>
      <w:rFonts w:ascii="Franklin Gothic Medium" w:hAnsi="Franklin Gothic Medium" w:cs="Franklin Gothic Medium"/>
      <w:b/>
      <w:bCs/>
      <w:spacing w:val="-20"/>
      <w:sz w:val="24"/>
      <w:szCs w:val="24"/>
    </w:rPr>
  </w:style>
  <w:style w:type="character" w:customStyle="1" w:styleId="FontStyle300">
    <w:name w:val="Font Style300"/>
    <w:rsid w:val="00245FE6"/>
    <w:rPr>
      <w:rFonts w:ascii="Century Schoolbook" w:hAnsi="Century Schoolbook" w:cs="Century Schoolbook"/>
      <w:spacing w:val="-10"/>
      <w:sz w:val="30"/>
      <w:szCs w:val="30"/>
    </w:rPr>
  </w:style>
  <w:style w:type="character" w:customStyle="1" w:styleId="c1">
    <w:name w:val="c1"/>
    <w:rsid w:val="00245FE6"/>
    <w:rPr>
      <w:rFonts w:cs="Times New Roman"/>
    </w:rPr>
  </w:style>
  <w:style w:type="paragraph" w:customStyle="1" w:styleId="c17">
    <w:name w:val="c17"/>
    <w:basedOn w:val="a"/>
    <w:rsid w:val="00245FE6"/>
    <w:pPr>
      <w:spacing w:before="86" w:after="86" w:line="240" w:lineRule="auto"/>
    </w:pPr>
    <w:rPr>
      <w:rFonts w:ascii="Times New Roman" w:eastAsia="Times New Roman" w:hAnsi="Times New Roman"/>
      <w:sz w:val="24"/>
      <w:szCs w:val="24"/>
      <w:lang w:eastAsia="ru-RU"/>
    </w:rPr>
  </w:style>
  <w:style w:type="paragraph" w:customStyle="1" w:styleId="c7">
    <w:name w:val="c7"/>
    <w:basedOn w:val="a"/>
    <w:rsid w:val="00245FE6"/>
    <w:pPr>
      <w:spacing w:before="86" w:after="86" w:line="240" w:lineRule="auto"/>
    </w:pPr>
    <w:rPr>
      <w:rFonts w:ascii="Times New Roman" w:eastAsia="Times New Roman" w:hAnsi="Times New Roman"/>
      <w:sz w:val="24"/>
      <w:szCs w:val="24"/>
      <w:lang w:eastAsia="ru-RU"/>
    </w:rPr>
  </w:style>
  <w:style w:type="character" w:styleId="afd">
    <w:name w:val="Emphasis"/>
    <w:uiPriority w:val="20"/>
    <w:qFormat/>
    <w:rsid w:val="00245FE6"/>
    <w:rPr>
      <w:rFonts w:cs="Times New Roman"/>
      <w:i/>
      <w:iCs/>
    </w:rPr>
  </w:style>
  <w:style w:type="character" w:customStyle="1" w:styleId="c2">
    <w:name w:val="c2"/>
    <w:rsid w:val="00245FE6"/>
    <w:rPr>
      <w:rFonts w:cs="Times New Roman"/>
    </w:rPr>
  </w:style>
  <w:style w:type="paragraph" w:customStyle="1" w:styleId="c0">
    <w:name w:val="c0"/>
    <w:basedOn w:val="a"/>
    <w:rsid w:val="00245FE6"/>
    <w:pPr>
      <w:spacing w:before="86" w:after="86" w:line="240" w:lineRule="auto"/>
    </w:pPr>
    <w:rPr>
      <w:rFonts w:ascii="Times New Roman" w:eastAsia="Times New Roman" w:hAnsi="Times New Roman"/>
      <w:sz w:val="24"/>
      <w:szCs w:val="24"/>
      <w:lang w:eastAsia="ru-RU"/>
    </w:rPr>
  </w:style>
  <w:style w:type="character" w:customStyle="1" w:styleId="15pt">
    <w:name w:val="Основной текст + 15 pt"/>
    <w:aliases w:val="Полужирный,Курсив,Основной текст (11) + 11 pt,Основной текст + 12 pt2"/>
    <w:rsid w:val="00245FE6"/>
    <w:rPr>
      <w:rFonts w:ascii="Times New Roman" w:hAnsi="Times New Roman"/>
      <w:b/>
      <w:i/>
      <w:sz w:val="26"/>
    </w:rPr>
  </w:style>
  <w:style w:type="character" w:customStyle="1" w:styleId="61MicrosoftSansSerif">
    <w:name w:val="Основной текст (61) + Microsoft Sans Serif"/>
    <w:aliases w:val="8,5 pt,Полужирный1,Интервал 0 pt"/>
    <w:rsid w:val="00245FE6"/>
    <w:rPr>
      <w:rFonts w:ascii="Microsoft Sans Serif" w:eastAsia="Times New Roman" w:hAnsi="Microsoft Sans Serif" w:cs="Microsoft Sans Serif"/>
      <w:b/>
      <w:bCs/>
      <w:spacing w:val="-10"/>
      <w:sz w:val="17"/>
      <w:szCs w:val="17"/>
      <w:lang w:bidi="ar-SA"/>
    </w:rPr>
  </w:style>
  <w:style w:type="paragraph" w:styleId="34">
    <w:name w:val="Body Text 3"/>
    <w:basedOn w:val="a"/>
    <w:link w:val="35"/>
    <w:rsid w:val="00245FE6"/>
    <w:pPr>
      <w:spacing w:after="120"/>
    </w:pPr>
    <w:rPr>
      <w:rFonts w:ascii="Times New Roman" w:eastAsia="Times New Roman" w:hAnsi="Times New Roman"/>
      <w:sz w:val="16"/>
      <w:szCs w:val="16"/>
      <w:lang w:eastAsia="ru-RU"/>
    </w:rPr>
  </w:style>
  <w:style w:type="character" w:customStyle="1" w:styleId="35">
    <w:name w:val="Основной текст 3 Знак"/>
    <w:basedOn w:val="a0"/>
    <w:link w:val="34"/>
    <w:rsid w:val="00245FE6"/>
    <w:rPr>
      <w:rFonts w:ascii="Times New Roman" w:eastAsia="Times New Roman" w:hAnsi="Times New Roman" w:cs="Times New Roman"/>
      <w:sz w:val="16"/>
      <w:szCs w:val="16"/>
      <w:lang w:eastAsia="ru-RU"/>
    </w:rPr>
  </w:style>
  <w:style w:type="paragraph" w:customStyle="1" w:styleId="Style21">
    <w:name w:val="Style21"/>
    <w:basedOn w:val="a"/>
    <w:uiPriority w:val="99"/>
    <w:rsid w:val="00245FE6"/>
    <w:pPr>
      <w:widowControl w:val="0"/>
      <w:autoSpaceDE w:val="0"/>
      <w:autoSpaceDN w:val="0"/>
      <w:adjustRightInd w:val="0"/>
      <w:spacing w:after="0" w:line="202" w:lineRule="exact"/>
      <w:jc w:val="both"/>
    </w:pPr>
    <w:rPr>
      <w:rFonts w:ascii="Tahoma" w:eastAsia="Times New Roman" w:hAnsi="Tahoma" w:cs="Tahoma"/>
      <w:sz w:val="24"/>
      <w:szCs w:val="24"/>
      <w:lang w:eastAsia="ru-RU"/>
    </w:rPr>
  </w:style>
  <w:style w:type="paragraph" w:customStyle="1" w:styleId="Style72">
    <w:name w:val="Style72"/>
    <w:basedOn w:val="a"/>
    <w:uiPriority w:val="99"/>
    <w:rsid w:val="00245FE6"/>
    <w:pPr>
      <w:widowControl w:val="0"/>
      <w:autoSpaceDE w:val="0"/>
      <w:autoSpaceDN w:val="0"/>
      <w:adjustRightInd w:val="0"/>
      <w:spacing w:after="0" w:line="202" w:lineRule="exact"/>
    </w:pPr>
    <w:rPr>
      <w:rFonts w:ascii="Tahoma" w:eastAsia="Times New Roman" w:hAnsi="Tahoma" w:cs="Tahoma"/>
      <w:sz w:val="24"/>
      <w:szCs w:val="24"/>
      <w:lang w:eastAsia="ru-RU"/>
    </w:rPr>
  </w:style>
  <w:style w:type="paragraph" w:customStyle="1" w:styleId="Style139">
    <w:name w:val="Style139"/>
    <w:basedOn w:val="a"/>
    <w:uiPriority w:val="99"/>
    <w:rsid w:val="00245FE6"/>
    <w:pPr>
      <w:widowControl w:val="0"/>
      <w:autoSpaceDE w:val="0"/>
      <w:autoSpaceDN w:val="0"/>
      <w:adjustRightInd w:val="0"/>
      <w:spacing w:after="0" w:line="202" w:lineRule="exact"/>
    </w:pPr>
    <w:rPr>
      <w:rFonts w:ascii="Tahoma" w:eastAsia="Times New Roman" w:hAnsi="Tahoma" w:cs="Tahoma"/>
      <w:sz w:val="24"/>
      <w:szCs w:val="24"/>
      <w:lang w:eastAsia="ru-RU"/>
    </w:rPr>
  </w:style>
  <w:style w:type="paragraph" w:customStyle="1" w:styleId="Style95">
    <w:name w:val="Style95"/>
    <w:basedOn w:val="a"/>
    <w:uiPriority w:val="99"/>
    <w:rsid w:val="00245FE6"/>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16">
    <w:name w:val="Font Style216"/>
    <w:uiPriority w:val="99"/>
    <w:rsid w:val="00245FE6"/>
    <w:rPr>
      <w:rFonts w:ascii="Microsoft Sans Serif" w:hAnsi="Microsoft Sans Serif" w:cs="Microsoft Sans Serif" w:hint="default"/>
      <w:b/>
      <w:bCs/>
      <w:sz w:val="14"/>
      <w:szCs w:val="14"/>
    </w:rPr>
  </w:style>
  <w:style w:type="character" w:customStyle="1" w:styleId="FontStyle203">
    <w:name w:val="Font Style203"/>
    <w:uiPriority w:val="99"/>
    <w:rsid w:val="00245FE6"/>
    <w:rPr>
      <w:rFonts w:ascii="Century Schoolbook" w:hAnsi="Century Schoolbook" w:cs="Century Schoolbook" w:hint="default"/>
      <w:b/>
      <w:bCs/>
      <w:spacing w:val="-10"/>
      <w:sz w:val="16"/>
      <w:szCs w:val="16"/>
    </w:rPr>
  </w:style>
  <w:style w:type="character" w:customStyle="1" w:styleId="c10">
    <w:name w:val="c10"/>
    <w:basedOn w:val="a0"/>
    <w:rsid w:val="00245FE6"/>
  </w:style>
  <w:style w:type="paragraph" w:customStyle="1" w:styleId="c8">
    <w:name w:val="c8"/>
    <w:basedOn w:val="a"/>
    <w:rsid w:val="00245FE6"/>
    <w:pPr>
      <w:spacing w:before="86" w:after="86" w:line="240" w:lineRule="auto"/>
    </w:pPr>
    <w:rPr>
      <w:rFonts w:ascii="Times New Roman" w:eastAsia="Times New Roman" w:hAnsi="Times New Roman"/>
      <w:sz w:val="24"/>
      <w:szCs w:val="24"/>
      <w:lang w:eastAsia="ru-RU"/>
    </w:rPr>
  </w:style>
  <w:style w:type="character" w:customStyle="1" w:styleId="c5">
    <w:name w:val="c5"/>
    <w:basedOn w:val="a0"/>
    <w:rsid w:val="00245FE6"/>
  </w:style>
  <w:style w:type="paragraph" w:customStyle="1" w:styleId="afe">
    <w:name w:val="Знак Знак Знак Знак Знак Знак Знак Знак Знак Знак Знак Знак Знак Знак Знак Знак"/>
    <w:basedOn w:val="a"/>
    <w:rsid w:val="00245FE6"/>
    <w:pPr>
      <w:spacing w:after="160" w:line="240" w:lineRule="exact"/>
    </w:pPr>
    <w:rPr>
      <w:rFonts w:ascii="Verdana" w:eastAsia="Times New Roman" w:hAnsi="Verdana"/>
      <w:sz w:val="20"/>
      <w:szCs w:val="20"/>
      <w:lang w:val="en-US"/>
    </w:rPr>
  </w:style>
  <w:style w:type="character" w:styleId="aff">
    <w:name w:val="page number"/>
    <w:basedOn w:val="a0"/>
    <w:rsid w:val="00245FE6"/>
  </w:style>
  <w:style w:type="paragraph" w:styleId="26">
    <w:name w:val="Body Text 2"/>
    <w:basedOn w:val="a"/>
    <w:link w:val="28"/>
    <w:rsid w:val="00245FE6"/>
    <w:pPr>
      <w:spacing w:after="120" w:line="480" w:lineRule="auto"/>
    </w:pPr>
    <w:rPr>
      <w:rFonts w:ascii="Times New Roman" w:eastAsia="Times New Roman" w:hAnsi="Times New Roman"/>
      <w:sz w:val="24"/>
      <w:szCs w:val="24"/>
      <w:lang w:eastAsia="ru-RU"/>
    </w:rPr>
  </w:style>
  <w:style w:type="character" w:customStyle="1" w:styleId="28">
    <w:name w:val="Основной текст 2 Знак"/>
    <w:basedOn w:val="a0"/>
    <w:link w:val="26"/>
    <w:rsid w:val="00245FE6"/>
    <w:rPr>
      <w:rFonts w:ascii="Times New Roman" w:eastAsia="Times New Roman" w:hAnsi="Times New Roman" w:cs="Times New Roman"/>
      <w:sz w:val="24"/>
      <w:szCs w:val="24"/>
      <w:lang w:eastAsia="ru-RU"/>
    </w:rPr>
  </w:style>
  <w:style w:type="character" w:customStyle="1" w:styleId="61">
    <w:name w:val="Основной текст (61)_"/>
    <w:link w:val="610"/>
    <w:rsid w:val="00245FE6"/>
    <w:rPr>
      <w:sz w:val="23"/>
      <w:szCs w:val="23"/>
      <w:shd w:val="clear" w:color="auto" w:fill="FFFFFF"/>
    </w:rPr>
  </w:style>
  <w:style w:type="paragraph" w:customStyle="1" w:styleId="610">
    <w:name w:val="Основной текст (61)"/>
    <w:basedOn w:val="a"/>
    <w:link w:val="61"/>
    <w:rsid w:val="00245FE6"/>
    <w:pPr>
      <w:shd w:val="clear" w:color="auto" w:fill="FFFFFF"/>
      <w:spacing w:after="0" w:line="0" w:lineRule="atLeast"/>
    </w:pPr>
    <w:rPr>
      <w:rFonts w:asciiTheme="minorHAnsi" w:eastAsiaTheme="minorHAnsi" w:hAnsiTheme="minorHAnsi" w:cstheme="minorBidi"/>
      <w:sz w:val="23"/>
      <w:szCs w:val="23"/>
    </w:rPr>
  </w:style>
  <w:style w:type="character" w:customStyle="1" w:styleId="61MicrosoftSansSerif85pt0pt">
    <w:name w:val="Основной текст (61) + Microsoft Sans Serif;8;5 pt;Полужирный;Интервал 0 pt"/>
    <w:rsid w:val="00245FE6"/>
    <w:rPr>
      <w:rFonts w:ascii="Microsoft Sans Serif" w:eastAsia="Microsoft Sans Serif" w:hAnsi="Microsoft Sans Serif" w:cs="Microsoft Sans Serif"/>
      <w:b/>
      <w:bCs/>
      <w:i w:val="0"/>
      <w:iCs w:val="0"/>
      <w:smallCaps w:val="0"/>
      <w:strike w:val="0"/>
      <w:spacing w:val="-10"/>
      <w:sz w:val="17"/>
      <w:szCs w:val="17"/>
      <w:lang w:bidi="ar-SA"/>
    </w:rPr>
  </w:style>
  <w:style w:type="paragraph" w:customStyle="1" w:styleId="29">
    <w:name w:val="Без интервала2"/>
    <w:qFormat/>
    <w:rsid w:val="00245FE6"/>
    <w:pPr>
      <w:spacing w:after="0" w:line="240" w:lineRule="auto"/>
    </w:pPr>
    <w:rPr>
      <w:rFonts w:ascii="Calibri" w:eastAsia="Times New Roman" w:hAnsi="Calibri" w:cs="Times New Roman"/>
      <w:lang w:eastAsia="ru-RU"/>
    </w:rPr>
  </w:style>
  <w:style w:type="paragraph" w:customStyle="1" w:styleId="style6">
    <w:name w:val="style6"/>
    <w:basedOn w:val="a"/>
    <w:rsid w:val="00245FE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50">
    <w:name w:val="Основной текст (15)"/>
    <w:link w:val="151"/>
    <w:rsid w:val="00245FE6"/>
    <w:rPr>
      <w:rFonts w:ascii="Calibri" w:hAnsi="Calibri"/>
      <w:i/>
      <w:iCs/>
      <w:sz w:val="18"/>
      <w:szCs w:val="18"/>
      <w:shd w:val="clear" w:color="auto" w:fill="FFFFFF"/>
    </w:rPr>
  </w:style>
  <w:style w:type="paragraph" w:customStyle="1" w:styleId="151">
    <w:name w:val="Основной текст (15)1"/>
    <w:basedOn w:val="a"/>
    <w:link w:val="150"/>
    <w:rsid w:val="00245FE6"/>
    <w:pPr>
      <w:shd w:val="clear" w:color="auto" w:fill="FFFFFF"/>
      <w:spacing w:before="240" w:after="480" w:line="235" w:lineRule="exact"/>
      <w:ind w:firstLine="320"/>
      <w:jc w:val="both"/>
    </w:pPr>
    <w:rPr>
      <w:rFonts w:eastAsiaTheme="minorHAnsi" w:cstheme="minorBidi"/>
      <w:i/>
      <w:iCs/>
      <w:sz w:val="18"/>
      <w:szCs w:val="18"/>
    </w:rPr>
  </w:style>
  <w:style w:type="character" w:customStyle="1" w:styleId="152">
    <w:name w:val="Основной текст (15) + Не курсив"/>
    <w:basedOn w:val="150"/>
    <w:rsid w:val="00245FE6"/>
    <w:rPr>
      <w:rFonts w:ascii="Calibri" w:hAnsi="Calibri"/>
      <w:i/>
      <w:iCs/>
      <w:sz w:val="18"/>
      <w:szCs w:val="18"/>
      <w:shd w:val="clear" w:color="auto" w:fill="FFFFFF"/>
    </w:rPr>
  </w:style>
  <w:style w:type="character" w:customStyle="1" w:styleId="aff0">
    <w:name w:val="Основной текст + Курсив"/>
    <w:rsid w:val="00245FE6"/>
    <w:rPr>
      <w:rFonts w:ascii="Calibri" w:hAnsi="Calibri" w:cs="Calibri"/>
      <w:i/>
      <w:iCs/>
      <w:sz w:val="18"/>
      <w:szCs w:val="18"/>
    </w:rPr>
  </w:style>
  <w:style w:type="character" w:customStyle="1" w:styleId="19">
    <w:name w:val="Основной текст + Полужирный1"/>
    <w:aliases w:val="Курсив3"/>
    <w:rsid w:val="00245FE6"/>
    <w:rPr>
      <w:rFonts w:ascii="Century Schoolbook" w:hAnsi="Century Schoolbook"/>
      <w:b/>
      <w:i/>
      <w:sz w:val="18"/>
    </w:rPr>
  </w:style>
  <w:style w:type="character" w:customStyle="1" w:styleId="9pt">
    <w:name w:val="Основной текст + 9 pt"/>
    <w:aliases w:val="Полужирный9"/>
    <w:rsid w:val="00245FE6"/>
    <w:rPr>
      <w:rFonts w:ascii="Century Schoolbook" w:hAnsi="Century Schoolbook"/>
      <w:b/>
      <w:sz w:val="16"/>
    </w:rPr>
  </w:style>
  <w:style w:type="paragraph" w:customStyle="1" w:styleId="msonormalcxspmiddlecxspmiddle">
    <w:name w:val="msonormalcxspmiddlecxspmiddle"/>
    <w:basedOn w:val="a"/>
    <w:rsid w:val="00245FE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cxspmiddlecxsplast">
    <w:name w:val="msonormalcxspmiddlecxsplast"/>
    <w:basedOn w:val="a"/>
    <w:rsid w:val="00245FE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6">
    <w:name w:val="Основной текст (3)"/>
    <w:link w:val="310"/>
    <w:rsid w:val="00245FE6"/>
    <w:rPr>
      <w:rFonts w:ascii="Century Schoolbook" w:hAnsi="Century Schoolbook"/>
      <w:shd w:val="clear" w:color="auto" w:fill="FFFFFF"/>
    </w:rPr>
  </w:style>
  <w:style w:type="paragraph" w:customStyle="1" w:styleId="310">
    <w:name w:val="Основной текст (3)1"/>
    <w:basedOn w:val="a"/>
    <w:link w:val="36"/>
    <w:rsid w:val="00245FE6"/>
    <w:pPr>
      <w:shd w:val="clear" w:color="auto" w:fill="FFFFFF"/>
      <w:spacing w:after="420" w:line="235" w:lineRule="exact"/>
    </w:pPr>
    <w:rPr>
      <w:rFonts w:ascii="Century Schoolbook" w:eastAsiaTheme="minorHAnsi" w:hAnsi="Century Schoolbook" w:cstheme="minorBidi"/>
    </w:rPr>
  </w:style>
  <w:style w:type="character" w:customStyle="1" w:styleId="aff1">
    <w:name w:val="Основной текст + Полужирный"/>
    <w:rsid w:val="00245FE6"/>
    <w:rPr>
      <w:rFonts w:ascii="Century Schoolbook" w:hAnsi="Century Schoolbook" w:cs="Century Schoolbook"/>
      <w:b/>
      <w:bCs/>
      <w:sz w:val="20"/>
      <w:szCs w:val="20"/>
    </w:rPr>
  </w:style>
  <w:style w:type="character" w:customStyle="1" w:styleId="130">
    <w:name w:val="Основной текст (13) + Не полужирный"/>
    <w:rsid w:val="00245FE6"/>
    <w:rPr>
      <w:rFonts w:ascii="Century Schoolbook" w:hAnsi="Century Schoolbook"/>
      <w:b/>
      <w:bCs/>
      <w:sz w:val="20"/>
      <w:szCs w:val="20"/>
      <w:lang w:bidi="ar-SA"/>
    </w:rPr>
  </w:style>
  <w:style w:type="character" w:customStyle="1" w:styleId="132">
    <w:name w:val="Основной текст (13)2"/>
    <w:rsid w:val="00245FE6"/>
    <w:rPr>
      <w:rFonts w:ascii="Century Schoolbook" w:hAnsi="Century Schoolbook"/>
      <w:b/>
      <w:bCs/>
      <w:sz w:val="20"/>
      <w:szCs w:val="20"/>
      <w:lang w:bidi="ar-SA"/>
    </w:rPr>
  </w:style>
  <w:style w:type="paragraph" w:customStyle="1" w:styleId="u3">
    <w:name w:val="u3"/>
    <w:basedOn w:val="a"/>
    <w:rsid w:val="00245FE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BODY">
    <w:name w:val="BODY"/>
    <w:basedOn w:val="a"/>
    <w:rsid w:val="00245FE6"/>
    <w:pPr>
      <w:autoSpaceDE w:val="0"/>
      <w:autoSpaceDN w:val="0"/>
      <w:adjustRightInd w:val="0"/>
      <w:spacing w:after="0" w:line="234" w:lineRule="atLeast"/>
      <w:ind w:firstLine="454"/>
      <w:jc w:val="both"/>
      <w:textAlignment w:val="center"/>
    </w:pPr>
    <w:rPr>
      <w:rFonts w:ascii="BalticaC" w:hAnsi="BalticaC" w:cs="BalticaC"/>
      <w:color w:val="000000"/>
      <w:sz w:val="20"/>
      <w:szCs w:val="20"/>
    </w:rPr>
  </w:style>
  <w:style w:type="paragraph" w:customStyle="1" w:styleId="Style39">
    <w:name w:val="Style39"/>
    <w:basedOn w:val="a"/>
    <w:uiPriority w:val="99"/>
    <w:rsid w:val="00245FE6"/>
    <w:pPr>
      <w:widowControl w:val="0"/>
      <w:autoSpaceDE w:val="0"/>
      <w:autoSpaceDN w:val="0"/>
      <w:adjustRightInd w:val="0"/>
      <w:spacing w:after="0" w:line="245" w:lineRule="exact"/>
      <w:jc w:val="center"/>
    </w:pPr>
    <w:rPr>
      <w:rFonts w:ascii="Tahoma" w:eastAsia="Times New Roman" w:hAnsi="Tahoma" w:cs="Tahoma"/>
      <w:sz w:val="24"/>
      <w:szCs w:val="24"/>
      <w:lang w:eastAsia="ru-RU"/>
    </w:rPr>
  </w:style>
  <w:style w:type="character" w:customStyle="1" w:styleId="FontStyle46">
    <w:name w:val="Font Style46"/>
    <w:uiPriority w:val="99"/>
    <w:rsid w:val="00245FE6"/>
    <w:rPr>
      <w:rFonts w:ascii="Times New Roman" w:hAnsi="Times New Roman" w:cs="Times New Roman" w:hint="default"/>
      <w:b/>
      <w:bCs w:val="0"/>
      <w:spacing w:val="-10"/>
      <w:sz w:val="24"/>
    </w:rPr>
  </w:style>
  <w:style w:type="character" w:customStyle="1" w:styleId="FontStyle44">
    <w:name w:val="Font Style44"/>
    <w:uiPriority w:val="99"/>
    <w:rsid w:val="00245FE6"/>
    <w:rPr>
      <w:rFonts w:ascii="Times New Roman" w:hAnsi="Times New Roman" w:cs="Times New Roman" w:hint="default"/>
      <w:sz w:val="24"/>
    </w:rPr>
  </w:style>
  <w:style w:type="paragraph" w:customStyle="1" w:styleId="Style13">
    <w:name w:val="Style13"/>
    <w:basedOn w:val="a"/>
    <w:uiPriority w:val="99"/>
    <w:rsid w:val="00245FE6"/>
    <w:pPr>
      <w:widowControl w:val="0"/>
      <w:autoSpaceDE w:val="0"/>
      <w:autoSpaceDN w:val="0"/>
      <w:adjustRightInd w:val="0"/>
      <w:spacing w:after="0" w:line="255" w:lineRule="exact"/>
      <w:ind w:firstLine="384"/>
      <w:jc w:val="both"/>
    </w:pPr>
    <w:rPr>
      <w:rFonts w:ascii="Tahoma" w:eastAsia="Times New Roman" w:hAnsi="Tahoma" w:cs="Tahoma"/>
      <w:sz w:val="24"/>
      <w:szCs w:val="24"/>
      <w:lang w:eastAsia="ru-RU"/>
    </w:rPr>
  </w:style>
  <w:style w:type="paragraph" w:customStyle="1" w:styleId="Style23">
    <w:name w:val="Style23"/>
    <w:basedOn w:val="a"/>
    <w:uiPriority w:val="99"/>
    <w:rsid w:val="00245FE6"/>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49">
    <w:name w:val="Font Style49"/>
    <w:uiPriority w:val="99"/>
    <w:rsid w:val="00245FE6"/>
    <w:rPr>
      <w:rFonts w:ascii="Times New Roman" w:hAnsi="Times New Roman" w:cs="Times New Roman" w:hint="default"/>
      <w:i/>
      <w:iCs w:val="0"/>
      <w:sz w:val="24"/>
    </w:rPr>
  </w:style>
  <w:style w:type="paragraph" w:customStyle="1" w:styleId="Style28">
    <w:name w:val="Style28"/>
    <w:basedOn w:val="a"/>
    <w:uiPriority w:val="99"/>
    <w:rsid w:val="00245FE6"/>
    <w:pPr>
      <w:widowControl w:val="0"/>
      <w:autoSpaceDE w:val="0"/>
      <w:autoSpaceDN w:val="0"/>
      <w:adjustRightInd w:val="0"/>
      <w:spacing w:after="0" w:line="254" w:lineRule="exact"/>
      <w:ind w:firstLine="389"/>
      <w:jc w:val="both"/>
    </w:pPr>
    <w:rPr>
      <w:rFonts w:ascii="Tahoma" w:eastAsia="Times New Roman" w:hAnsi="Tahoma" w:cs="Tahoma"/>
      <w:sz w:val="24"/>
      <w:szCs w:val="24"/>
      <w:lang w:eastAsia="ru-RU"/>
    </w:rPr>
  </w:style>
  <w:style w:type="character" w:customStyle="1" w:styleId="FontStyle62">
    <w:name w:val="Font Style62"/>
    <w:uiPriority w:val="99"/>
    <w:rsid w:val="00245FE6"/>
    <w:rPr>
      <w:rFonts w:ascii="Times New Roman" w:hAnsi="Times New Roman"/>
      <w:b/>
      <w:i/>
      <w:sz w:val="24"/>
    </w:rPr>
  </w:style>
  <w:style w:type="character" w:customStyle="1" w:styleId="FontStyle50">
    <w:name w:val="Font Style50"/>
    <w:uiPriority w:val="99"/>
    <w:rsid w:val="00245FE6"/>
    <w:rPr>
      <w:rFonts w:ascii="Times New Roman" w:hAnsi="Times New Roman"/>
      <w:i/>
      <w:sz w:val="16"/>
    </w:rPr>
  </w:style>
  <w:style w:type="character" w:customStyle="1" w:styleId="FontStyle58">
    <w:name w:val="Font Style58"/>
    <w:uiPriority w:val="99"/>
    <w:rsid w:val="00245FE6"/>
    <w:rPr>
      <w:rFonts w:ascii="Times New Roman" w:hAnsi="Times New Roman"/>
      <w:sz w:val="26"/>
    </w:rPr>
  </w:style>
  <w:style w:type="character" w:customStyle="1" w:styleId="FontStyle59">
    <w:name w:val="Font Style59"/>
    <w:uiPriority w:val="99"/>
    <w:rsid w:val="00245FE6"/>
    <w:rPr>
      <w:rFonts w:ascii="Tahoma" w:hAnsi="Tahoma"/>
      <w:b/>
      <w:spacing w:val="-10"/>
      <w:sz w:val="18"/>
    </w:rPr>
  </w:style>
  <w:style w:type="paragraph" w:customStyle="1" w:styleId="body0">
    <w:name w:val="body"/>
    <w:basedOn w:val="a"/>
    <w:rsid w:val="00245FE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nformat">
    <w:name w:val="ConsPlusNonformat"/>
    <w:rsid w:val="00245FE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yle10">
    <w:name w:val="Style10"/>
    <w:basedOn w:val="a"/>
    <w:uiPriority w:val="99"/>
    <w:rsid w:val="00245FE6"/>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character" w:customStyle="1" w:styleId="FontStyle212">
    <w:name w:val="Font Style212"/>
    <w:uiPriority w:val="99"/>
    <w:rsid w:val="00245FE6"/>
    <w:rPr>
      <w:rFonts w:ascii="Microsoft Sans Serif" w:hAnsi="Microsoft Sans Serif" w:cs="Microsoft Sans Serif" w:hint="default"/>
      <w:b/>
      <w:bCs/>
      <w:sz w:val="40"/>
      <w:szCs w:val="40"/>
    </w:rPr>
  </w:style>
  <w:style w:type="paragraph" w:customStyle="1" w:styleId="Style105">
    <w:name w:val="Style105"/>
    <w:basedOn w:val="a"/>
    <w:uiPriority w:val="99"/>
    <w:rsid w:val="00245FE6"/>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70">
    <w:name w:val="Font Style270"/>
    <w:uiPriority w:val="99"/>
    <w:rsid w:val="00245FE6"/>
    <w:rPr>
      <w:rFonts w:ascii="Microsoft Sans Serif" w:hAnsi="Microsoft Sans Serif" w:cs="Microsoft Sans Serif"/>
      <w:spacing w:val="-10"/>
      <w:sz w:val="46"/>
      <w:szCs w:val="46"/>
    </w:rPr>
  </w:style>
  <w:style w:type="character" w:customStyle="1" w:styleId="FontStyle266">
    <w:name w:val="Font Style266"/>
    <w:uiPriority w:val="99"/>
    <w:rsid w:val="00245FE6"/>
    <w:rPr>
      <w:rFonts w:ascii="Microsoft Sans Serif" w:hAnsi="Microsoft Sans Serif" w:cs="Microsoft Sans Serif"/>
      <w:b/>
      <w:bCs/>
      <w:sz w:val="28"/>
      <w:szCs w:val="28"/>
    </w:rPr>
  </w:style>
  <w:style w:type="paragraph" w:customStyle="1" w:styleId="footnotedescription">
    <w:name w:val="footnote description"/>
    <w:next w:val="a"/>
    <w:link w:val="footnotedescriptionChar"/>
    <w:hidden/>
    <w:rsid w:val="00245FE6"/>
    <w:pPr>
      <w:spacing w:after="0" w:line="240" w:lineRule="auto"/>
      <w:ind w:left="340"/>
    </w:pPr>
    <w:rPr>
      <w:rFonts w:ascii="Times New Roman" w:eastAsia="Times New Roman" w:hAnsi="Times New Roman" w:cs="Times New Roman"/>
      <w:color w:val="181717"/>
      <w:sz w:val="16"/>
      <w:lang w:eastAsia="ru-RU"/>
    </w:rPr>
  </w:style>
  <w:style w:type="character" w:customStyle="1" w:styleId="footnotedescriptionChar">
    <w:name w:val="footnote description Char"/>
    <w:link w:val="footnotedescription"/>
    <w:rsid w:val="00245FE6"/>
    <w:rPr>
      <w:rFonts w:ascii="Times New Roman" w:eastAsia="Times New Roman" w:hAnsi="Times New Roman" w:cs="Times New Roman"/>
      <w:color w:val="181717"/>
      <w:sz w:val="16"/>
      <w:lang w:eastAsia="ru-RU"/>
    </w:rPr>
  </w:style>
  <w:style w:type="character" w:customStyle="1" w:styleId="footnotemark">
    <w:name w:val="footnote mark"/>
    <w:hidden/>
    <w:rsid w:val="00245FE6"/>
    <w:rPr>
      <w:rFonts w:ascii="Times New Roman" w:eastAsia="Times New Roman" w:hAnsi="Times New Roman" w:cs="Times New Roman"/>
      <w:color w:val="181717"/>
      <w:sz w:val="16"/>
      <w:vertAlign w:val="superscript"/>
    </w:rPr>
  </w:style>
  <w:style w:type="character" w:customStyle="1" w:styleId="Bold">
    <w:name w:val="_Bold"/>
    <w:rsid w:val="00245FE6"/>
    <w:rPr>
      <w:rFonts w:ascii="BalticaC" w:hAnsi="BalticaC" w:cs="BalticaC"/>
      <w:b/>
      <w:bCs/>
      <w:color w:val="000000"/>
      <w:w w:val="100"/>
    </w:rPr>
  </w:style>
  <w:style w:type="paragraph" w:customStyle="1" w:styleId="Style67">
    <w:name w:val="Style67"/>
    <w:basedOn w:val="a"/>
    <w:uiPriority w:val="99"/>
    <w:rsid w:val="00245FE6"/>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character" w:customStyle="1" w:styleId="FontStyle261">
    <w:name w:val="Font Style261"/>
    <w:basedOn w:val="a0"/>
    <w:uiPriority w:val="99"/>
    <w:rsid w:val="00245FE6"/>
    <w:rPr>
      <w:rFonts w:ascii="Microsoft Sans Serif" w:hAnsi="Microsoft Sans Serif" w:cs="Microsoft Sans Serif"/>
      <w:b/>
      <w:bCs/>
      <w:i/>
      <w:iCs/>
      <w:sz w:val="14"/>
      <w:szCs w:val="14"/>
    </w:rPr>
  </w:style>
  <w:style w:type="paragraph" w:customStyle="1" w:styleId="Style135">
    <w:name w:val="Style135"/>
    <w:basedOn w:val="a"/>
    <w:uiPriority w:val="99"/>
    <w:rsid w:val="00245FE6"/>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124">
    <w:name w:val="Style124"/>
    <w:basedOn w:val="a"/>
    <w:uiPriority w:val="99"/>
    <w:rsid w:val="00245FE6"/>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47">
    <w:name w:val="Style47"/>
    <w:basedOn w:val="a"/>
    <w:uiPriority w:val="99"/>
    <w:rsid w:val="00245FE6"/>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2a">
    <w:name w:val="Основной текст (2)_ Знак"/>
    <w:basedOn w:val="a0"/>
    <w:link w:val="2b"/>
    <w:rsid w:val="00245FE6"/>
    <w:rPr>
      <w:rFonts w:ascii="Verdana" w:eastAsia="Arial Unicode MS" w:hAnsi="Verdana" w:cs="Verdana"/>
      <w:b/>
      <w:bCs/>
      <w:i/>
      <w:iCs/>
      <w:color w:val="000000"/>
      <w:sz w:val="17"/>
      <w:szCs w:val="17"/>
      <w:shd w:val="clear" w:color="auto" w:fill="FFFFFF"/>
      <w:lang w:eastAsia="ru-RU"/>
    </w:rPr>
  </w:style>
  <w:style w:type="paragraph" w:customStyle="1" w:styleId="2b">
    <w:name w:val="Основной текст (2)_"/>
    <w:basedOn w:val="a"/>
    <w:link w:val="2a"/>
    <w:rsid w:val="00245FE6"/>
    <w:pPr>
      <w:shd w:val="clear" w:color="auto" w:fill="FFFFFF"/>
      <w:spacing w:before="60" w:after="0" w:line="226" w:lineRule="exact"/>
      <w:ind w:hanging="280"/>
    </w:pPr>
    <w:rPr>
      <w:rFonts w:ascii="Verdana" w:eastAsia="Arial Unicode MS" w:hAnsi="Verdana" w:cs="Verdana"/>
      <w:b/>
      <w:bCs/>
      <w:i/>
      <w:iCs/>
      <w:color w:val="000000"/>
      <w:sz w:val="17"/>
      <w:szCs w:val="17"/>
      <w:lang w:eastAsia="ru-RU"/>
    </w:rPr>
  </w:style>
  <w:style w:type="paragraph" w:customStyle="1" w:styleId="2c">
    <w:name w:val="Основной текст (2)"/>
    <w:basedOn w:val="a"/>
    <w:rsid w:val="00245FE6"/>
    <w:pPr>
      <w:shd w:val="clear" w:color="auto" w:fill="FFFFFF"/>
      <w:spacing w:before="60" w:after="0" w:line="226" w:lineRule="exact"/>
      <w:ind w:hanging="280"/>
    </w:pPr>
    <w:rPr>
      <w:rFonts w:ascii="Verdana" w:eastAsia="Arial Unicode MS" w:hAnsi="Verdana" w:cs="Verdana"/>
      <w:b/>
      <w:bCs/>
      <w:i/>
      <w:iCs/>
      <w:color w:val="000000"/>
      <w:sz w:val="17"/>
      <w:szCs w:val="17"/>
      <w:lang w:eastAsia="ru-RU"/>
    </w:rPr>
  </w:style>
  <w:style w:type="paragraph" w:customStyle="1" w:styleId="aff2">
    <w:name w:val="Базовый"/>
    <w:rsid w:val="006B4270"/>
    <w:pPr>
      <w:widowControl w:val="0"/>
      <w:suppressAutoHyphens/>
      <w:overflowPunct w:val="0"/>
      <w:spacing w:after="0" w:line="100" w:lineRule="atLeast"/>
    </w:pPr>
    <w:rPr>
      <w:rFonts w:ascii="Times New Roman" w:eastAsia="Times New Roman" w:hAnsi="Times New Roman" w:cs="Times New Roman"/>
      <w:color w:val="00000A"/>
      <w:sz w:val="24"/>
      <w:szCs w:val="20"/>
      <w:lang w:eastAsia="ru-RU"/>
    </w:rPr>
  </w:style>
  <w:style w:type="table" w:customStyle="1" w:styleId="TableGrid">
    <w:name w:val="TableGrid"/>
    <w:rsid w:val="0036160D"/>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1a">
    <w:name w:val="Основной текст Знак1"/>
    <w:basedOn w:val="a0"/>
    <w:uiPriority w:val="99"/>
    <w:semiHidden/>
    <w:rsid w:val="0036160D"/>
    <w:rPr>
      <w:rFonts w:ascii="Calibri" w:eastAsia="Calibri" w:hAnsi="Calibri" w:cs="Times New Roman"/>
    </w:rPr>
  </w:style>
  <w:style w:type="paragraph" w:customStyle="1" w:styleId="110">
    <w:name w:val="Абзац списка11"/>
    <w:basedOn w:val="a"/>
    <w:rsid w:val="0036160D"/>
    <w:pPr>
      <w:ind w:left="720"/>
      <w:contextualSpacing/>
    </w:pPr>
    <w:rPr>
      <w:rFonts w:ascii="Times New Roman" w:eastAsia="Times New Roman" w:hAnsi="Times New Roman"/>
      <w:sz w:val="24"/>
      <w:szCs w:val="24"/>
      <w:lang w:eastAsia="ru-RU"/>
    </w:rPr>
  </w:style>
  <w:style w:type="character" w:styleId="aff3">
    <w:name w:val="footnote reference"/>
    <w:semiHidden/>
    <w:rsid w:val="0036160D"/>
    <w:rPr>
      <w:rFonts w:cs="Times New Roman"/>
      <w:vertAlign w:val="superscript"/>
    </w:rPr>
  </w:style>
  <w:style w:type="character" w:customStyle="1" w:styleId="c21">
    <w:name w:val="c21"/>
    <w:basedOn w:val="a0"/>
    <w:rsid w:val="0036160D"/>
  </w:style>
  <w:style w:type="paragraph" w:customStyle="1" w:styleId="c4">
    <w:name w:val="c4"/>
    <w:basedOn w:val="a"/>
    <w:rsid w:val="0036160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
    <w:name w:val="c3"/>
    <w:basedOn w:val="a0"/>
    <w:rsid w:val="0036160D"/>
  </w:style>
  <w:style w:type="character" w:customStyle="1" w:styleId="c35">
    <w:name w:val="c35"/>
    <w:basedOn w:val="a0"/>
    <w:rsid w:val="0036160D"/>
  </w:style>
  <w:style w:type="character" w:customStyle="1" w:styleId="c25">
    <w:name w:val="c25"/>
    <w:basedOn w:val="a0"/>
    <w:rsid w:val="0036160D"/>
  </w:style>
  <w:style w:type="character" w:customStyle="1" w:styleId="c20">
    <w:name w:val="c20"/>
    <w:basedOn w:val="a0"/>
    <w:rsid w:val="0036160D"/>
  </w:style>
  <w:style w:type="character" w:customStyle="1" w:styleId="c36">
    <w:name w:val="c36"/>
    <w:basedOn w:val="a0"/>
    <w:rsid w:val="0036160D"/>
  </w:style>
  <w:style w:type="character" w:customStyle="1" w:styleId="c26">
    <w:name w:val="c26"/>
    <w:basedOn w:val="a0"/>
    <w:rsid w:val="0036160D"/>
  </w:style>
  <w:style w:type="character" w:customStyle="1" w:styleId="c11">
    <w:name w:val="c11"/>
    <w:basedOn w:val="a0"/>
    <w:rsid w:val="0036160D"/>
  </w:style>
  <w:style w:type="character" w:customStyle="1" w:styleId="c14">
    <w:name w:val="c14"/>
    <w:basedOn w:val="a0"/>
    <w:rsid w:val="0036160D"/>
  </w:style>
  <w:style w:type="table" w:customStyle="1" w:styleId="1b">
    <w:name w:val="Сетка таблицы1"/>
    <w:basedOn w:val="a1"/>
    <w:next w:val="a4"/>
    <w:uiPriority w:val="59"/>
    <w:rsid w:val="00C8242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d">
    <w:name w:val="Сетка таблицы2"/>
    <w:basedOn w:val="a1"/>
    <w:next w:val="a4"/>
    <w:uiPriority w:val="59"/>
    <w:rsid w:val="008578A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Grid1"/>
    <w:rsid w:val="0055321D"/>
    <w:pPr>
      <w:spacing w:after="0" w:line="240" w:lineRule="auto"/>
    </w:pPr>
    <w:rPr>
      <w:rFonts w:eastAsia="Times New Roman"/>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tmn.fio.ru/works/17x/302/0-1.htm" TargetMode="External"/><Relationship Id="rId26" Type="http://schemas.openxmlformats.org/officeDocument/2006/relationships/hyperlink" Target="http://tmn.fio.ru/works/17x/302/3-3-1.htm" TargetMode="External"/><Relationship Id="rId39" Type="http://schemas.openxmlformats.org/officeDocument/2006/relationships/hyperlink" Target="http://www.rusprofile.ru/sectors/16212" TargetMode="External"/><Relationship Id="rId21" Type="http://schemas.openxmlformats.org/officeDocument/2006/relationships/hyperlink" Target="http://tmn.fio.ru/works/17x/302/2-1-5.htm" TargetMode="External"/><Relationship Id="rId34" Type="http://schemas.openxmlformats.org/officeDocument/2006/relationships/footer" Target="footer5.xml"/><Relationship Id="rId42" Type="http://schemas.openxmlformats.org/officeDocument/2006/relationships/hyperlink" Target="http://www.google.ru/search?hl=ru&amp;tbo=p&amp;tbm=bks&amp;q=inauthor:%22%D0%9D%D0%B8%D0%BA%D0%BE%D0%BB%D0%B0%D0%B5%D0%B2%D0%B0+%D0%A1.+%D0%9D%22&amp;source=gbs_metadata_r&amp;cad=5"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tmn.fio.ru/works/17x/302/1-2-3.htm" TargetMode="External"/><Relationship Id="rId29" Type="http://schemas.openxmlformats.org/officeDocument/2006/relationships/hyperlink" Target="http://www.sotkin66.ru/v_prodazhe/sverdlovskaya_oblast/polevskoj_trakt/polevskoj_raj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tmn.fio.ru/works/17x/302/3-2-1-1.htm" TargetMode="External"/><Relationship Id="rId32" Type="http://schemas.openxmlformats.org/officeDocument/2006/relationships/header" Target="header1.xml"/><Relationship Id="rId37" Type="http://schemas.openxmlformats.org/officeDocument/2006/relationships/footer" Target="footer7.xml"/><Relationship Id="rId40" Type="http://schemas.openxmlformats.org/officeDocument/2006/relationships/hyperlink" Target="http://www.travellers.ru/city-poldnevaya"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tmn.fio.ru/works/17x/302/1-2.htm" TargetMode="External"/><Relationship Id="rId23" Type="http://schemas.openxmlformats.org/officeDocument/2006/relationships/hyperlink" Target="http://tmn.fio.ru/works/17x/302/3-1-2.htm" TargetMode="External"/><Relationship Id="rId28" Type="http://schemas.openxmlformats.org/officeDocument/2006/relationships/hyperlink" Target="http://tmn.fio.ru/works/17x/302/3-3-4.htm" TargetMode="External"/><Relationship Id="rId36" Type="http://schemas.openxmlformats.org/officeDocument/2006/relationships/header" Target="header3.xml"/><Relationship Id="rId10" Type="http://schemas.openxmlformats.org/officeDocument/2006/relationships/footer" Target="footer1.xml"/><Relationship Id="rId19" Type="http://schemas.openxmlformats.org/officeDocument/2006/relationships/hyperlink" Target="http://tmn.fio.ru/works/17x/302/2-1-1.htm" TargetMode="External"/><Relationship Id="rId31" Type="http://schemas.openxmlformats.org/officeDocument/2006/relationships/footer" Target="footer4.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oogle.ru/search?hl=ru&amp;tbo=p&amp;tbm=bks&amp;q=inauthor:%22%D0%9D%D0%B8%D0%BA%D0%BE%D0%BB%D0%B0%D0%B5%D0%B2%D0%B0+%D0%A1.+%D0%9D%22&amp;source=gbs_metadata_r&amp;cad=5" TargetMode="External"/><Relationship Id="rId14" Type="http://schemas.openxmlformats.org/officeDocument/2006/relationships/hyperlink" Target="http://tmn.fio.ru/works/17x/302/1-1-2.htm" TargetMode="External"/><Relationship Id="rId22" Type="http://schemas.openxmlformats.org/officeDocument/2006/relationships/hyperlink" Target="http://tmn.fio.ru/works/17x/302/0-1.htm" TargetMode="External"/><Relationship Id="rId27" Type="http://schemas.openxmlformats.org/officeDocument/2006/relationships/hyperlink" Target="http://tmn.fio.ru/works/17x/302/3-3-3.htm" TargetMode="External"/><Relationship Id="rId30" Type="http://schemas.openxmlformats.org/officeDocument/2006/relationships/footer" Target="footer3.xml"/><Relationship Id="rId35" Type="http://schemas.openxmlformats.org/officeDocument/2006/relationships/footer" Target="footer6.xml"/><Relationship Id="rId43" Type="http://schemas.openxmlformats.org/officeDocument/2006/relationships/footer" Target="footer8.xml"/><Relationship Id="rId8" Type="http://schemas.openxmlformats.org/officeDocument/2006/relationships/image" Target="media/image2.png"/><Relationship Id="rId3" Type="http://schemas.openxmlformats.org/officeDocument/2006/relationships/styles" Target="styles.xml"/><Relationship Id="rId12" Type="http://schemas.openxmlformats.org/officeDocument/2006/relationships/hyperlink" Target="http://tmn.fio.ru/works/17x/302/0-1.htm" TargetMode="External"/><Relationship Id="rId17" Type="http://schemas.openxmlformats.org/officeDocument/2006/relationships/hyperlink" Target="http://tmn.fio.ru/works/17x/302/1-2-3.htm" TargetMode="External"/><Relationship Id="rId25" Type="http://schemas.openxmlformats.org/officeDocument/2006/relationships/hyperlink" Target="http://tmn.fio.ru/works/17x/302/3-2-1-2.htm" TargetMode="External"/><Relationship Id="rId33" Type="http://schemas.openxmlformats.org/officeDocument/2006/relationships/header" Target="header2.xml"/><Relationship Id="rId38" Type="http://schemas.openxmlformats.org/officeDocument/2006/relationships/hyperlink" Target="http://www.rusprofile.ru/codes/141100" TargetMode="External"/><Relationship Id="rId20" Type="http://schemas.openxmlformats.org/officeDocument/2006/relationships/hyperlink" Target="http://tmn.fio.ru/works/17x/302/2-1-3.htm" TargetMode="External"/><Relationship Id="rId41" Type="http://schemas.openxmlformats.org/officeDocument/2006/relationships/hyperlink" Target="http://www.sotkin66.ru/v_prodazhe/sverdlovskaya_oblast/polevskoj_trakt/polevskoj_rajon/"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028479-B3CC-4495-BF1E-F60502317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1834</TotalTime>
  <Pages>240</Pages>
  <Words>79231</Words>
  <Characters>451623</Characters>
  <Application>Microsoft Office Word</Application>
  <DocSecurity>0</DocSecurity>
  <Lines>3763</Lines>
  <Paragraphs>1059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529795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Старшая Группа</cp:lastModifiedBy>
  <cp:revision>42</cp:revision>
  <cp:lastPrinted>2020-09-10T09:49:00Z</cp:lastPrinted>
  <dcterms:created xsi:type="dcterms:W3CDTF">2018-11-08T14:44:00Z</dcterms:created>
  <dcterms:modified xsi:type="dcterms:W3CDTF">2022-09-20T10:03:00Z</dcterms:modified>
</cp:coreProperties>
</file>