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2C" w:rsidRPr="00D9402C" w:rsidRDefault="00D9402C" w:rsidP="00D9402C">
      <w:pPr>
        <w:rPr>
          <w:rFonts w:ascii="Times New Roman" w:hAnsi="Times New Roman" w:cs="Times New Roman"/>
          <w:sz w:val="24"/>
          <w:szCs w:val="24"/>
        </w:rPr>
      </w:pPr>
    </w:p>
    <w:p w:rsidR="00D9402C" w:rsidRPr="00D9402C" w:rsidRDefault="00D9402C" w:rsidP="00D9402C">
      <w:pPr>
        <w:jc w:val="right"/>
        <w:rPr>
          <w:rFonts w:ascii="Times New Roman" w:hAnsi="Times New Roman" w:cs="Times New Roman"/>
          <w:sz w:val="24"/>
          <w:szCs w:val="24"/>
        </w:rPr>
      </w:pPr>
      <w:r w:rsidRPr="00D9402C">
        <w:rPr>
          <w:rFonts w:ascii="Times New Roman" w:hAnsi="Times New Roman" w:cs="Times New Roman"/>
          <w:sz w:val="24"/>
          <w:szCs w:val="24"/>
        </w:rPr>
        <w:t xml:space="preserve">Приложение 2  </w:t>
      </w:r>
    </w:p>
    <w:p w:rsidR="00D9402C" w:rsidRPr="00D9402C" w:rsidRDefault="00D9402C" w:rsidP="00D9402C">
      <w:pPr>
        <w:jc w:val="right"/>
        <w:rPr>
          <w:rFonts w:ascii="Times New Roman" w:hAnsi="Times New Roman" w:cs="Times New Roman"/>
          <w:sz w:val="24"/>
          <w:szCs w:val="24"/>
        </w:rPr>
      </w:pPr>
      <w:r w:rsidRPr="00D9402C">
        <w:rPr>
          <w:rFonts w:ascii="Times New Roman" w:hAnsi="Times New Roman" w:cs="Times New Roman"/>
          <w:sz w:val="24"/>
          <w:szCs w:val="24"/>
        </w:rPr>
        <w:t>к приказу от 10.09.2019  г. № 116-Д</w:t>
      </w:r>
    </w:p>
    <w:p w:rsidR="00D9402C" w:rsidRPr="00D9402C" w:rsidRDefault="00D9402C" w:rsidP="00D9402C">
      <w:pPr>
        <w:rPr>
          <w:rFonts w:ascii="Times New Roman" w:hAnsi="Times New Roman" w:cs="Times New Roman"/>
          <w:sz w:val="24"/>
          <w:szCs w:val="24"/>
        </w:rPr>
      </w:pPr>
      <w:r w:rsidRPr="00D9402C">
        <w:rPr>
          <w:rFonts w:ascii="Times New Roman" w:hAnsi="Times New Roman" w:cs="Times New Roman"/>
          <w:sz w:val="24"/>
          <w:szCs w:val="24"/>
        </w:rPr>
        <w:t> </w:t>
      </w:r>
    </w:p>
    <w:p w:rsidR="00D9402C" w:rsidRPr="00D9402C" w:rsidRDefault="00D9402C" w:rsidP="00D940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02C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План работы</w:t>
      </w:r>
    </w:p>
    <w:p w:rsidR="00D9402C" w:rsidRPr="00D9402C" w:rsidRDefault="00D9402C" w:rsidP="00D940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02C">
        <w:rPr>
          <w:rFonts w:ascii="Times New Roman" w:hAnsi="Times New Roman" w:cs="Times New Roman"/>
          <w:color w:val="000000"/>
          <w:spacing w:val="-11"/>
          <w:sz w:val="24"/>
          <w:szCs w:val="24"/>
        </w:rPr>
        <w:t>школьной Службы примирения МБОУ ПГО «ООШ с. Мраморское»</w:t>
      </w:r>
    </w:p>
    <w:p w:rsidR="00D9402C" w:rsidRPr="00D9402C" w:rsidRDefault="00D9402C" w:rsidP="00D9402C">
      <w:pPr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9402C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  2019 - 2020  год</w:t>
      </w:r>
    </w:p>
    <w:p w:rsidR="00D9402C" w:rsidRPr="00D9402C" w:rsidRDefault="00D9402C" w:rsidP="00D9402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"/>
        <w:gridCol w:w="3022"/>
        <w:gridCol w:w="1824"/>
        <w:gridCol w:w="1802"/>
        <w:gridCol w:w="1669"/>
      </w:tblGrid>
      <w:tr w:rsidR="00D9402C" w:rsidRPr="00D9402C" w:rsidTr="004A44B2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</w:t>
            </w:r>
            <w:proofErr w:type="spellEnd"/>
            <w:proofErr w:type="gramEnd"/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/</w:t>
            </w:r>
            <w:proofErr w:type="spellStart"/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Запланированное мероприятие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Сроки реализации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Ответственные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Отметка о выполнении</w:t>
            </w:r>
          </w:p>
        </w:tc>
      </w:tr>
      <w:tr w:rsidR="00D9402C" w:rsidRPr="00D9402C" w:rsidTr="004A44B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D940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Информационное совещание о создании Школьной службы медиации.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z w:val="24"/>
                <w:szCs w:val="24"/>
              </w:rPr>
              <w:t>Планирование  деятельности ОО по созданию школьной службы медиации;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z w:val="24"/>
                <w:szCs w:val="24"/>
              </w:rPr>
              <w:t>разработка пакета документов по деятельности школьной службы медиации;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Сентябрь 2019 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Председатель школьной службы примирения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D9402C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о задачах и работе школьной службы медиации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Октябрь  2019 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Председатель школьной службы примирения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Проведение программ примирения. 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Разработка: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«Памятки для медиатора»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«Памятки для педагога»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Ноябрь  2020 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Члены Школьной службы примирения.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z w:val="24"/>
                <w:szCs w:val="24"/>
              </w:rPr>
              <w:t>Сбор заявок, случаев для рассмотрения школьной службы медиации.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 течение года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Члены Школьной службы примирения.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5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профилактических программ </w:t>
            </w:r>
            <w:proofErr w:type="gramStart"/>
            <w:r w:rsidRPr="00D9402C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D9402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(педагог-психолог, </w:t>
            </w:r>
            <w:proofErr w:type="spellStart"/>
            <w:r w:rsidRPr="00D94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402C">
              <w:rPr>
                <w:rFonts w:ascii="Times New Roman" w:hAnsi="Times New Roman" w:cs="Times New Roman"/>
                <w:sz w:val="24"/>
                <w:szCs w:val="24"/>
              </w:rPr>
              <w:t>. руководитель)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Члены Школьной службы примирения.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6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Консультирование родителей по вопросам работы Школьной службы примирения (медиации)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  запросу и на родительских собраниях.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Члены Школьной службы примирения.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z w:val="24"/>
                <w:szCs w:val="24"/>
              </w:rPr>
              <w:t>«Анонимная анкета» по способам разрешения конфликтов в школе, данная анкета рассчитана на детей   со 2 по 9  класс.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Ноябрь 2019 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Проведение классных часов «Знакомство со  Школьной службой примирения», «Разрешение конфликтных ситуаций в школе» 5 - 9 классы.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Декабрь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Члены Школьной службы примирения.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9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Распространение памяток, буклетов по вопросам разрешения конфликтных ситуаций.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 течение года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Члены Школьной службы примирения.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Анкетирование школьников по вопросам возникновения конфликтов дома и в школе.</w:t>
            </w:r>
            <w:r w:rsidRPr="00D940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январь – февраль2020 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Члены Школьной службы Примирения.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z w:val="24"/>
                <w:szCs w:val="24"/>
              </w:rPr>
              <w:t>Выступление на расширенном заседании Совета родителей с темой: «Служба школьной медиации»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Март 2020 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Председатель школьной службы примирения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rPr>
          <w:trHeight w:val="1287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Сотрудничество с органами и учреждениями профилактики правонарушений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 течение года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Председатель школьной службы примирения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rPr>
          <w:trHeight w:val="89"/>
        </w:trPr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c>
          <w:tcPr>
            <w:tcW w:w="7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Май  2020 г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c>
          <w:tcPr>
            <w:tcW w:w="7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D9402C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школьной службы медиации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Председатель школьной службы примирения</w:t>
            </w:r>
          </w:p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9402C" w:rsidRPr="00D9402C" w:rsidTr="004A44B2">
        <w:trPr>
          <w:trHeight w:val="7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02C" w:rsidRPr="00D9402C" w:rsidRDefault="00D9402C" w:rsidP="004A44B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</w:tbl>
    <w:p w:rsidR="00D9402C" w:rsidRPr="00D9402C" w:rsidRDefault="00D9402C" w:rsidP="00D9402C">
      <w:pPr>
        <w:rPr>
          <w:rFonts w:ascii="Times New Roman" w:hAnsi="Times New Roman" w:cs="Times New Roman"/>
          <w:sz w:val="24"/>
          <w:szCs w:val="24"/>
        </w:rPr>
      </w:pPr>
      <w:r w:rsidRPr="00D9402C">
        <w:rPr>
          <w:rFonts w:ascii="Times New Roman" w:hAnsi="Times New Roman" w:cs="Times New Roman"/>
          <w:sz w:val="24"/>
          <w:szCs w:val="24"/>
        </w:rPr>
        <w:t> </w:t>
      </w:r>
    </w:p>
    <w:p w:rsidR="006C159C" w:rsidRPr="00D9402C" w:rsidRDefault="006C159C">
      <w:pPr>
        <w:rPr>
          <w:rFonts w:ascii="Times New Roman" w:hAnsi="Times New Roman" w:cs="Times New Roman"/>
          <w:sz w:val="24"/>
          <w:szCs w:val="24"/>
        </w:rPr>
      </w:pPr>
    </w:p>
    <w:sectPr w:rsidR="006C159C" w:rsidRPr="00D9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D9402C"/>
    <w:rsid w:val="006C159C"/>
    <w:rsid w:val="00D9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2019-10-01T17:02:00Z</dcterms:created>
  <dcterms:modified xsi:type="dcterms:W3CDTF">2019-10-01T17:02:00Z</dcterms:modified>
</cp:coreProperties>
</file>